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555555"/>
          <w:sz w:val="20"/>
        </w:rPr>
        <w:t>BỘ GIÁO DỤC VÀ ĐÀO TẠO — CHƯƠNG TRÌNH GDPT 2018</w:t>
        <w:br/>
      </w:r>
      <w:r>
        <w:rPr>
          <w:b/>
          <w:color w:val="1B365D"/>
          <w:sz w:val="22"/>
        </w:rPr>
        <w:t>MÔN: KHOA HỌC TỰ NHIÊN 6 (BỘ SÁCH KẾT NỐI TRI THỨC VỚI CUỘC SỐNG)</w:t>
      </w:r>
    </w:p>
    <w:p>
      <w:pPr>
        <w:spacing w:before="160" w:after="80"/>
        <w:jc w:val="center"/>
      </w:pPr>
      <w:r>
        <w:rPr>
          <w:b/>
          <w:color w:val="8B0000"/>
          <w:sz w:val="32"/>
        </w:rPr>
        <w:t>HỆ THỐNG ĐỀ MỤC KIẾN THỨC CỐT LÕI VÀ MA TRẬN NỘI DUNG</w:t>
        <w:br/>
        <w:t>PHỤC VỤ KIỂM TRA THƯỜNG XUYÊN VÀ ĐỊNH KÌ LỚP 6</w:t>
      </w:r>
    </w:p>
    <w:p>
      <w:pPr>
        <w:spacing w:after="280"/>
        <w:jc w:val="center"/>
      </w:pPr>
      <w:r>
        <w:rPr>
          <w:i/>
          <w:color w:val="555555"/>
          <w:sz w:val="21"/>
        </w:rPr>
        <w:t>(Tổng hợp toàn bộ 10 Chương – 55 Bài học theo chuẩn SGK Khoa học tự nhiên 6 – NXB Giáo dục Việt Nam)</w:t>
      </w:r>
    </w:p>
    <w:p>
      <w:pPr>
        <w:spacing w:after="200" w:line="276" w:lineRule="auto"/>
      </w:pPr>
      <w:r>
        <w:rPr>
          <w:b/>
          <w:color w:val="1B365D"/>
        </w:rPr>
        <w:t>MỤC ĐÍCH SỬ DỤNG VÀ HƯỚNG DẪN XÂY DỰNG MA TRẬN ĐỀ KIỂM TRA:</w:t>
        <w:br/>
      </w:r>
      <w:r>
        <w:t>1. Xây dựng đề kiểm tra thường xuyên: Sử dụng các đề mục I, II, III... và tiểu mục 1, 2, 3... của từng bài học làm đơn vị kiến thức (chuẩn kiến thức, kĩ năng) để ra câu hỏi trắc nghiệm khách quan hoặc câu hỏi tự luận ngắn.</w:t>
        <w:br/>
        <w:t>2. Xây dựng ma trận &amp; bản đặc tả đề kiểm tra định kì (Giữa kì I, Cuối kì I, Giữa kì II, Cuối kì II): Căn cứ vào bảng đề mục chi tiết dưới đây để phân bổ tỉ lệ % điểm số và số lượng câu hỏi theo 4 mức độ đánh giá: Nhận biết (40%), Thông hiểu (30%), Vận dụng (20%), Vận dụng cao (10%) theo hướng dẫn của Bộ Giáo dục và Đào tạo.</w:t>
        <w:br/>
        <w:t>3. Tích hợp liên môn KHTN: Dễ dàng phân chia tỉ lệ điểm giữa 3 mạch nội dung: Vật lí (Cơ học, Năng lượng), Hoá học (Chất và sự biến đổi của chất), Sinh học (Tế bào, Cơ thể, Đa dạng thế giới sống) và Thiên văn học.</w:t>
      </w:r>
    </w:p>
    <w:p>
      <w:pPr>
        <w:spacing w:before="160" w:after="80"/>
      </w:pPr>
      <w:r>
        <w:rPr>
          <w:b/>
          <w:color w:val="1B365D"/>
        </w:rPr>
        <w:t>BẢNG 1: TỔNG QUAN PHÂN PHỐI CHƯƠNG TRÌNH VÀ PHẠM VI KIỂM TRA ĐỊNH KÌ</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4" w:space="0" w:color="B0C4DE"/>
          <w:insideV w:val="single" w:sz="4" w:space="0" w:color="B0C4DE"/>
        </w:tblBorders>
      </w:tblPr>
      <w:tblGrid>
        <w:gridCol w:w="1938"/>
        <w:gridCol w:w="1938"/>
        <w:gridCol w:w="1938"/>
        <w:gridCol w:w="1938"/>
        <w:gridCol w:w="1938"/>
      </w:tblGrid>
      <w:tr>
        <w:tc>
          <w:tcPr>
            <w:tcW w:type="dxa" w:w="1152"/>
            <w:shd w:fill="1B365D"/>
            <w:tcMar>
              <w:top w:w="120" w:type="dxa"/>
              <w:bottom w:w="120" w:type="dxa"/>
              <w:left w:w="100" w:type="dxa"/>
              <w:right w:w="100" w:type="dxa"/>
            </w:tcMar>
          </w:tcPr>
          <w:p>
            <w:pPr>
              <w:jc w:val="center"/>
            </w:pPr>
            <w:r>
              <w:rPr>
                <w:b/>
                <w:color w:val="FFFFFF"/>
                <w:sz w:val="19"/>
              </w:rPr>
              <w:t>Chương</w:t>
            </w:r>
          </w:p>
        </w:tc>
        <w:tc>
          <w:tcPr>
            <w:tcW w:type="dxa" w:w="3168"/>
            <w:shd w:fill="1B365D"/>
            <w:tcMar>
              <w:top w:w="120" w:type="dxa"/>
              <w:bottom w:w="120" w:type="dxa"/>
              <w:left w:w="100" w:type="dxa"/>
              <w:right w:w="100" w:type="dxa"/>
            </w:tcMar>
          </w:tcPr>
          <w:p>
            <w:pPr>
              <w:jc w:val="center"/>
            </w:pPr>
            <w:r>
              <w:rPr>
                <w:b/>
                <w:color w:val="FFFFFF"/>
                <w:sz w:val="19"/>
              </w:rPr>
              <w:t>Tên Chương</w:t>
            </w:r>
          </w:p>
        </w:tc>
        <w:tc>
          <w:tcPr>
            <w:tcW w:type="dxa" w:w="1008"/>
            <w:shd w:fill="1B365D"/>
            <w:tcMar>
              <w:top w:w="120" w:type="dxa"/>
              <w:bottom w:w="120" w:type="dxa"/>
              <w:left w:w="100" w:type="dxa"/>
              <w:right w:w="100" w:type="dxa"/>
            </w:tcMar>
          </w:tcPr>
          <w:p>
            <w:pPr>
              <w:jc w:val="center"/>
            </w:pPr>
            <w:r>
              <w:rPr>
                <w:b/>
                <w:color w:val="FFFFFF"/>
                <w:sz w:val="19"/>
              </w:rPr>
              <w:t>Số Bài</w:t>
            </w:r>
          </w:p>
        </w:tc>
        <w:tc>
          <w:tcPr>
            <w:tcW w:type="dxa" w:w="1296"/>
            <w:shd w:fill="1B365D"/>
            <w:tcMar>
              <w:top w:w="120" w:type="dxa"/>
              <w:bottom w:w="120" w:type="dxa"/>
              <w:left w:w="100" w:type="dxa"/>
              <w:right w:w="100" w:type="dxa"/>
            </w:tcMar>
          </w:tcPr>
          <w:p>
            <w:pPr>
              <w:jc w:val="center"/>
            </w:pPr>
            <w:r>
              <w:rPr>
                <w:b/>
                <w:color w:val="FFFFFF"/>
                <w:sz w:val="19"/>
              </w:rPr>
              <w:t>Trang SGK</w:t>
            </w:r>
          </w:p>
        </w:tc>
        <w:tc>
          <w:tcPr>
            <w:tcW w:type="dxa" w:w="3024"/>
            <w:shd w:fill="1B365D"/>
            <w:tcMar>
              <w:top w:w="120" w:type="dxa"/>
              <w:bottom w:w="120" w:type="dxa"/>
              <w:left w:w="100" w:type="dxa"/>
              <w:right w:w="100" w:type="dxa"/>
            </w:tcMar>
          </w:tcPr>
          <w:p>
            <w:pPr>
              <w:jc w:val="center"/>
            </w:pPr>
            <w:r>
              <w:rPr>
                <w:b/>
                <w:color w:val="FFFFFF"/>
                <w:sz w:val="19"/>
              </w:rPr>
              <w:t>Phạm vi kiểm tra định kì khuyến nghị</w:t>
            </w:r>
          </w:p>
        </w:tc>
      </w:tr>
      <w:tr>
        <w:tc>
          <w:tcPr>
            <w:tcW w:type="dxa" w:w="1152"/>
            <w:shd w:fill="FFFFFF"/>
            <w:tcMar>
              <w:top w:w="90" w:type="dxa"/>
              <w:bottom w:w="90" w:type="dxa"/>
              <w:left w:w="100" w:type="dxa"/>
              <w:right w:w="100" w:type="dxa"/>
            </w:tcMar>
          </w:tcPr>
          <w:p>
            <w:pPr>
              <w:jc w:val="center"/>
            </w:pPr>
            <w:r>
              <w:rPr>
                <w:b/>
                <w:sz w:val="19"/>
              </w:rPr>
              <w:t>Chương I</w:t>
            </w:r>
          </w:p>
        </w:tc>
        <w:tc>
          <w:tcPr>
            <w:tcW w:type="dxa" w:w="3168"/>
            <w:shd w:fill="FFFFFF"/>
            <w:tcMar>
              <w:top w:w="90" w:type="dxa"/>
              <w:bottom w:w="90" w:type="dxa"/>
              <w:left w:w="100" w:type="dxa"/>
              <w:right w:w="100" w:type="dxa"/>
            </w:tcMar>
          </w:tcPr>
          <w:p>
            <w:pPr>
              <w:jc w:val="left"/>
            </w:pPr>
            <w:r>
              <w:rPr>
                <w:sz w:val="19"/>
              </w:rPr>
              <w:t>Mở đầu về Khoa học tự nhiên</w:t>
            </w:r>
          </w:p>
        </w:tc>
        <w:tc>
          <w:tcPr>
            <w:tcW w:type="dxa" w:w="1008"/>
            <w:shd w:fill="FFFFFF"/>
            <w:tcMar>
              <w:top w:w="90" w:type="dxa"/>
              <w:bottom w:w="90" w:type="dxa"/>
              <w:left w:w="100" w:type="dxa"/>
              <w:right w:w="100" w:type="dxa"/>
            </w:tcMar>
          </w:tcPr>
          <w:p>
            <w:pPr>
              <w:jc w:val="center"/>
            </w:pPr>
            <w:r>
              <w:rPr>
                <w:sz w:val="19"/>
              </w:rPr>
              <w:t>Bài 1 - 8 (8 bài)</w:t>
            </w:r>
          </w:p>
        </w:tc>
        <w:tc>
          <w:tcPr>
            <w:tcW w:type="dxa" w:w="1296"/>
            <w:shd w:fill="FFFFFF"/>
            <w:tcMar>
              <w:top w:w="90" w:type="dxa"/>
              <w:bottom w:w="90" w:type="dxa"/>
              <w:left w:w="100" w:type="dxa"/>
              <w:right w:w="100" w:type="dxa"/>
            </w:tcMar>
          </w:tcPr>
          <w:p>
            <w:pPr>
              <w:jc w:val="center"/>
            </w:pPr>
            <w:r>
              <w:rPr>
                <w:sz w:val="19"/>
              </w:rPr>
              <w:t>Tr. 7 - 27</w:t>
            </w:r>
          </w:p>
        </w:tc>
        <w:tc>
          <w:tcPr>
            <w:tcW w:type="dxa" w:w="3024"/>
            <w:shd w:fill="FFFFFF"/>
            <w:tcMar>
              <w:top w:w="90" w:type="dxa"/>
              <w:bottom w:w="90" w:type="dxa"/>
              <w:left w:w="100" w:type="dxa"/>
              <w:right w:w="100" w:type="dxa"/>
            </w:tcMar>
          </w:tcPr>
          <w:p>
            <w:pPr>
              <w:jc w:val="left"/>
            </w:pPr>
            <w:r>
              <w:rPr>
                <w:sz w:val="19"/>
              </w:rPr>
              <w:t>Kiểm tra Giữa kì I</w:t>
            </w:r>
          </w:p>
        </w:tc>
      </w:tr>
      <w:tr>
        <w:tc>
          <w:tcPr>
            <w:tcW w:type="dxa" w:w="1152"/>
            <w:shd w:fill="F8F9FA"/>
            <w:tcMar>
              <w:top w:w="90" w:type="dxa"/>
              <w:bottom w:w="90" w:type="dxa"/>
              <w:left w:w="100" w:type="dxa"/>
              <w:right w:w="100" w:type="dxa"/>
            </w:tcMar>
          </w:tcPr>
          <w:p>
            <w:pPr>
              <w:jc w:val="center"/>
            </w:pPr>
            <w:r>
              <w:rPr>
                <w:b/>
                <w:sz w:val="19"/>
              </w:rPr>
              <w:t>Chương II</w:t>
            </w:r>
          </w:p>
        </w:tc>
        <w:tc>
          <w:tcPr>
            <w:tcW w:type="dxa" w:w="3168"/>
            <w:shd w:fill="F8F9FA"/>
            <w:tcMar>
              <w:top w:w="90" w:type="dxa"/>
              <w:bottom w:w="90" w:type="dxa"/>
              <w:left w:w="100" w:type="dxa"/>
              <w:right w:w="100" w:type="dxa"/>
            </w:tcMar>
          </w:tcPr>
          <w:p>
            <w:pPr>
              <w:jc w:val="left"/>
            </w:pPr>
            <w:r>
              <w:rPr>
                <w:sz w:val="19"/>
              </w:rPr>
              <w:t>Chất quanh ta</w:t>
            </w:r>
          </w:p>
        </w:tc>
        <w:tc>
          <w:tcPr>
            <w:tcW w:type="dxa" w:w="1008"/>
            <w:shd w:fill="F8F9FA"/>
            <w:tcMar>
              <w:top w:w="90" w:type="dxa"/>
              <w:bottom w:w="90" w:type="dxa"/>
              <w:left w:w="100" w:type="dxa"/>
              <w:right w:w="100" w:type="dxa"/>
            </w:tcMar>
          </w:tcPr>
          <w:p>
            <w:pPr>
              <w:jc w:val="center"/>
            </w:pPr>
            <w:r>
              <w:rPr>
                <w:sz w:val="19"/>
              </w:rPr>
              <w:t>Bài 9 - 11 (3 bài)</w:t>
            </w:r>
          </w:p>
        </w:tc>
        <w:tc>
          <w:tcPr>
            <w:tcW w:type="dxa" w:w="1296"/>
            <w:shd w:fill="F8F9FA"/>
            <w:tcMar>
              <w:top w:w="90" w:type="dxa"/>
              <w:bottom w:w="90" w:type="dxa"/>
              <w:left w:w="100" w:type="dxa"/>
              <w:right w:w="100" w:type="dxa"/>
            </w:tcMar>
          </w:tcPr>
          <w:p>
            <w:pPr>
              <w:jc w:val="center"/>
            </w:pPr>
            <w:r>
              <w:rPr>
                <w:sz w:val="19"/>
              </w:rPr>
              <w:t>Tr. 28 - 41</w:t>
            </w:r>
          </w:p>
        </w:tc>
        <w:tc>
          <w:tcPr>
            <w:tcW w:type="dxa" w:w="3024"/>
            <w:shd w:fill="F8F9FA"/>
            <w:tcMar>
              <w:top w:w="90" w:type="dxa"/>
              <w:bottom w:w="90" w:type="dxa"/>
              <w:left w:w="100" w:type="dxa"/>
              <w:right w:w="100" w:type="dxa"/>
            </w:tcMar>
          </w:tcPr>
          <w:p>
            <w:pPr>
              <w:jc w:val="left"/>
            </w:pPr>
            <w:r>
              <w:rPr>
                <w:sz w:val="19"/>
              </w:rPr>
              <w:t>Kiểm tra Giữa kì I &amp; Cuối kì I</w:t>
            </w:r>
          </w:p>
        </w:tc>
      </w:tr>
      <w:tr>
        <w:tc>
          <w:tcPr>
            <w:tcW w:type="dxa" w:w="1152"/>
            <w:shd w:fill="FFFFFF"/>
            <w:tcMar>
              <w:top w:w="90" w:type="dxa"/>
              <w:bottom w:w="90" w:type="dxa"/>
              <w:left w:w="100" w:type="dxa"/>
              <w:right w:w="100" w:type="dxa"/>
            </w:tcMar>
          </w:tcPr>
          <w:p>
            <w:pPr>
              <w:jc w:val="center"/>
            </w:pPr>
            <w:r>
              <w:rPr>
                <w:b/>
                <w:sz w:val="19"/>
              </w:rPr>
              <w:t>Chương III</w:t>
            </w:r>
          </w:p>
        </w:tc>
        <w:tc>
          <w:tcPr>
            <w:tcW w:type="dxa" w:w="3168"/>
            <w:shd w:fill="FFFFFF"/>
            <w:tcMar>
              <w:top w:w="90" w:type="dxa"/>
              <w:bottom w:w="90" w:type="dxa"/>
              <w:left w:w="100" w:type="dxa"/>
              <w:right w:w="100" w:type="dxa"/>
            </w:tcMar>
          </w:tcPr>
          <w:p>
            <w:pPr>
              <w:jc w:val="left"/>
            </w:pPr>
            <w:r>
              <w:rPr>
                <w:sz w:val="19"/>
              </w:rPr>
              <w:t>Một số vật liệu, nhiên liệu, thực phẩm</w:t>
            </w:r>
          </w:p>
        </w:tc>
        <w:tc>
          <w:tcPr>
            <w:tcW w:type="dxa" w:w="1008"/>
            <w:shd w:fill="FFFFFF"/>
            <w:tcMar>
              <w:top w:w="90" w:type="dxa"/>
              <w:bottom w:w="90" w:type="dxa"/>
              <w:left w:w="100" w:type="dxa"/>
              <w:right w:w="100" w:type="dxa"/>
            </w:tcMar>
          </w:tcPr>
          <w:p>
            <w:pPr>
              <w:jc w:val="center"/>
            </w:pPr>
            <w:r>
              <w:rPr>
                <w:sz w:val="19"/>
              </w:rPr>
              <w:t>Bài 12 - 15 (4 bài)</w:t>
            </w:r>
          </w:p>
        </w:tc>
        <w:tc>
          <w:tcPr>
            <w:tcW w:type="dxa" w:w="1296"/>
            <w:shd w:fill="FFFFFF"/>
            <w:tcMar>
              <w:top w:w="90" w:type="dxa"/>
              <w:bottom w:w="90" w:type="dxa"/>
              <w:left w:w="100" w:type="dxa"/>
              <w:right w:w="100" w:type="dxa"/>
            </w:tcMar>
          </w:tcPr>
          <w:p>
            <w:pPr>
              <w:jc w:val="center"/>
            </w:pPr>
            <w:r>
              <w:rPr>
                <w:sz w:val="19"/>
              </w:rPr>
              <w:t>Tr. 42 - 55</w:t>
            </w:r>
          </w:p>
        </w:tc>
        <w:tc>
          <w:tcPr>
            <w:tcW w:type="dxa" w:w="3024"/>
            <w:shd w:fill="FFFFFF"/>
            <w:tcMar>
              <w:top w:w="90" w:type="dxa"/>
              <w:bottom w:w="90" w:type="dxa"/>
              <w:left w:w="100" w:type="dxa"/>
              <w:right w:w="100" w:type="dxa"/>
            </w:tcMar>
          </w:tcPr>
          <w:p>
            <w:pPr>
              <w:jc w:val="left"/>
            </w:pPr>
            <w:r>
              <w:rPr>
                <w:sz w:val="19"/>
              </w:rPr>
              <w:t>Kiểm tra Cuối kì I</w:t>
            </w:r>
          </w:p>
        </w:tc>
      </w:tr>
      <w:tr>
        <w:tc>
          <w:tcPr>
            <w:tcW w:type="dxa" w:w="1152"/>
            <w:shd w:fill="F8F9FA"/>
            <w:tcMar>
              <w:top w:w="90" w:type="dxa"/>
              <w:bottom w:w="90" w:type="dxa"/>
              <w:left w:w="100" w:type="dxa"/>
              <w:right w:w="100" w:type="dxa"/>
            </w:tcMar>
          </w:tcPr>
          <w:p>
            <w:pPr>
              <w:jc w:val="center"/>
            </w:pPr>
            <w:r>
              <w:rPr>
                <w:b/>
                <w:sz w:val="19"/>
              </w:rPr>
              <w:t>Chương IV</w:t>
            </w:r>
          </w:p>
        </w:tc>
        <w:tc>
          <w:tcPr>
            <w:tcW w:type="dxa" w:w="3168"/>
            <w:shd w:fill="F8F9FA"/>
            <w:tcMar>
              <w:top w:w="90" w:type="dxa"/>
              <w:bottom w:w="90" w:type="dxa"/>
              <w:left w:w="100" w:type="dxa"/>
              <w:right w:w="100" w:type="dxa"/>
            </w:tcMar>
          </w:tcPr>
          <w:p>
            <w:pPr>
              <w:jc w:val="left"/>
            </w:pPr>
            <w:r>
              <w:rPr>
                <w:sz w:val="19"/>
              </w:rPr>
              <w:t>Hỗn hợp. Tách chất ra khỏi hỗn hợp</w:t>
            </w:r>
          </w:p>
        </w:tc>
        <w:tc>
          <w:tcPr>
            <w:tcW w:type="dxa" w:w="1008"/>
            <w:shd w:fill="F8F9FA"/>
            <w:tcMar>
              <w:top w:w="90" w:type="dxa"/>
              <w:bottom w:w="90" w:type="dxa"/>
              <w:left w:w="100" w:type="dxa"/>
              <w:right w:w="100" w:type="dxa"/>
            </w:tcMar>
          </w:tcPr>
          <w:p>
            <w:pPr>
              <w:jc w:val="center"/>
            </w:pPr>
            <w:r>
              <w:rPr>
                <w:sz w:val="19"/>
              </w:rPr>
              <w:t>Bài 16 - 17 (2 bài)</w:t>
            </w:r>
          </w:p>
        </w:tc>
        <w:tc>
          <w:tcPr>
            <w:tcW w:type="dxa" w:w="1296"/>
            <w:shd w:fill="F8F9FA"/>
            <w:tcMar>
              <w:top w:w="90" w:type="dxa"/>
              <w:bottom w:w="90" w:type="dxa"/>
              <w:left w:w="100" w:type="dxa"/>
              <w:right w:w="100" w:type="dxa"/>
            </w:tcMar>
          </w:tcPr>
          <w:p>
            <w:pPr>
              <w:jc w:val="center"/>
            </w:pPr>
            <w:r>
              <w:rPr>
                <w:sz w:val="19"/>
              </w:rPr>
              <w:t>Tr. 56 - 63</w:t>
            </w:r>
          </w:p>
        </w:tc>
        <w:tc>
          <w:tcPr>
            <w:tcW w:type="dxa" w:w="3024"/>
            <w:shd w:fill="F8F9FA"/>
            <w:tcMar>
              <w:top w:w="90" w:type="dxa"/>
              <w:bottom w:w="90" w:type="dxa"/>
              <w:left w:w="100" w:type="dxa"/>
              <w:right w:w="100" w:type="dxa"/>
            </w:tcMar>
          </w:tcPr>
          <w:p>
            <w:pPr>
              <w:jc w:val="left"/>
            </w:pPr>
            <w:r>
              <w:rPr>
                <w:sz w:val="19"/>
              </w:rPr>
              <w:t>Kiểm tra Cuối kì I</w:t>
            </w:r>
          </w:p>
        </w:tc>
      </w:tr>
      <w:tr>
        <w:tc>
          <w:tcPr>
            <w:tcW w:type="dxa" w:w="1152"/>
            <w:shd w:fill="FFFFFF"/>
            <w:tcMar>
              <w:top w:w="90" w:type="dxa"/>
              <w:bottom w:w="90" w:type="dxa"/>
              <w:left w:w="100" w:type="dxa"/>
              <w:right w:w="100" w:type="dxa"/>
            </w:tcMar>
          </w:tcPr>
          <w:p>
            <w:pPr>
              <w:jc w:val="center"/>
            </w:pPr>
            <w:r>
              <w:rPr>
                <w:b/>
                <w:sz w:val="19"/>
              </w:rPr>
              <w:t>Chương V</w:t>
            </w:r>
          </w:p>
        </w:tc>
        <w:tc>
          <w:tcPr>
            <w:tcW w:type="dxa" w:w="3168"/>
            <w:shd w:fill="FFFFFF"/>
            <w:tcMar>
              <w:top w:w="90" w:type="dxa"/>
              <w:bottom w:w="90" w:type="dxa"/>
              <w:left w:w="100" w:type="dxa"/>
              <w:right w:w="100" w:type="dxa"/>
            </w:tcMar>
          </w:tcPr>
          <w:p>
            <w:pPr>
              <w:jc w:val="left"/>
            </w:pPr>
            <w:r>
              <w:rPr>
                <w:sz w:val="19"/>
              </w:rPr>
              <w:t>Tế bào – Đơn vị cơ bản của sự sống</w:t>
            </w:r>
          </w:p>
        </w:tc>
        <w:tc>
          <w:tcPr>
            <w:tcW w:type="dxa" w:w="1008"/>
            <w:shd w:fill="FFFFFF"/>
            <w:tcMar>
              <w:top w:w="90" w:type="dxa"/>
              <w:bottom w:w="90" w:type="dxa"/>
              <w:left w:w="100" w:type="dxa"/>
              <w:right w:w="100" w:type="dxa"/>
            </w:tcMar>
          </w:tcPr>
          <w:p>
            <w:pPr>
              <w:jc w:val="center"/>
            </w:pPr>
            <w:r>
              <w:rPr>
                <w:sz w:val="19"/>
              </w:rPr>
              <w:t>Bài 18 - 21 (4 bài)</w:t>
            </w:r>
          </w:p>
        </w:tc>
        <w:tc>
          <w:tcPr>
            <w:tcW w:type="dxa" w:w="1296"/>
            <w:shd w:fill="FFFFFF"/>
            <w:tcMar>
              <w:top w:w="90" w:type="dxa"/>
              <w:bottom w:w="90" w:type="dxa"/>
              <w:left w:w="100" w:type="dxa"/>
              <w:right w:w="100" w:type="dxa"/>
            </w:tcMar>
          </w:tcPr>
          <w:p>
            <w:pPr>
              <w:jc w:val="center"/>
            </w:pPr>
            <w:r>
              <w:rPr>
                <w:sz w:val="19"/>
              </w:rPr>
              <w:t>Tr. 64 - 74</w:t>
            </w:r>
          </w:p>
        </w:tc>
        <w:tc>
          <w:tcPr>
            <w:tcW w:type="dxa" w:w="3024"/>
            <w:shd w:fill="FFFFFF"/>
            <w:tcMar>
              <w:top w:w="90" w:type="dxa"/>
              <w:bottom w:w="90" w:type="dxa"/>
              <w:left w:w="100" w:type="dxa"/>
              <w:right w:w="100" w:type="dxa"/>
            </w:tcMar>
          </w:tcPr>
          <w:p>
            <w:pPr>
              <w:jc w:val="left"/>
            </w:pPr>
            <w:r>
              <w:rPr>
                <w:sz w:val="19"/>
              </w:rPr>
              <w:t>Kiểm tra Cuối kì I</w:t>
            </w:r>
          </w:p>
        </w:tc>
      </w:tr>
      <w:tr>
        <w:tc>
          <w:tcPr>
            <w:tcW w:type="dxa" w:w="1152"/>
            <w:shd w:fill="F8F9FA"/>
            <w:tcMar>
              <w:top w:w="90" w:type="dxa"/>
              <w:bottom w:w="90" w:type="dxa"/>
              <w:left w:w="100" w:type="dxa"/>
              <w:right w:w="100" w:type="dxa"/>
            </w:tcMar>
          </w:tcPr>
          <w:p>
            <w:pPr>
              <w:jc w:val="center"/>
            </w:pPr>
            <w:r>
              <w:rPr>
                <w:b/>
                <w:sz w:val="19"/>
              </w:rPr>
              <w:t>Chương VI</w:t>
            </w:r>
          </w:p>
        </w:tc>
        <w:tc>
          <w:tcPr>
            <w:tcW w:type="dxa" w:w="3168"/>
            <w:shd w:fill="F8F9FA"/>
            <w:tcMar>
              <w:top w:w="90" w:type="dxa"/>
              <w:bottom w:w="90" w:type="dxa"/>
              <w:left w:w="100" w:type="dxa"/>
              <w:right w:w="100" w:type="dxa"/>
            </w:tcMar>
          </w:tcPr>
          <w:p>
            <w:pPr>
              <w:jc w:val="left"/>
            </w:pPr>
            <w:r>
              <w:rPr>
                <w:sz w:val="19"/>
              </w:rPr>
              <w:t>Từ tế bào đến cơ thể</w:t>
            </w:r>
          </w:p>
        </w:tc>
        <w:tc>
          <w:tcPr>
            <w:tcW w:type="dxa" w:w="1008"/>
            <w:shd w:fill="F8F9FA"/>
            <w:tcMar>
              <w:top w:w="90" w:type="dxa"/>
              <w:bottom w:w="90" w:type="dxa"/>
              <w:left w:w="100" w:type="dxa"/>
              <w:right w:w="100" w:type="dxa"/>
            </w:tcMar>
          </w:tcPr>
          <w:p>
            <w:pPr>
              <w:jc w:val="center"/>
            </w:pPr>
            <w:r>
              <w:rPr>
                <w:sz w:val="19"/>
              </w:rPr>
              <w:t>Bài 22 - 24 (3 bài)</w:t>
            </w:r>
          </w:p>
        </w:tc>
        <w:tc>
          <w:tcPr>
            <w:tcW w:type="dxa" w:w="1296"/>
            <w:shd w:fill="F8F9FA"/>
            <w:tcMar>
              <w:top w:w="90" w:type="dxa"/>
              <w:bottom w:w="90" w:type="dxa"/>
              <w:left w:w="100" w:type="dxa"/>
              <w:right w:w="100" w:type="dxa"/>
            </w:tcMar>
          </w:tcPr>
          <w:p>
            <w:pPr>
              <w:jc w:val="center"/>
            </w:pPr>
            <w:r>
              <w:rPr>
                <w:sz w:val="19"/>
              </w:rPr>
              <w:t>Tr. 75 - 85</w:t>
            </w:r>
          </w:p>
        </w:tc>
        <w:tc>
          <w:tcPr>
            <w:tcW w:type="dxa" w:w="3024"/>
            <w:shd w:fill="F8F9FA"/>
            <w:tcMar>
              <w:top w:w="90" w:type="dxa"/>
              <w:bottom w:w="90" w:type="dxa"/>
              <w:left w:w="100" w:type="dxa"/>
              <w:right w:w="100" w:type="dxa"/>
            </w:tcMar>
          </w:tcPr>
          <w:p>
            <w:pPr>
              <w:jc w:val="left"/>
            </w:pPr>
            <w:r>
              <w:rPr>
                <w:sz w:val="19"/>
              </w:rPr>
              <w:t>Kiểm tra Cuối kì I &amp; Giữa kì II</w:t>
            </w:r>
          </w:p>
        </w:tc>
      </w:tr>
      <w:tr>
        <w:tc>
          <w:tcPr>
            <w:tcW w:type="dxa" w:w="1152"/>
            <w:shd w:fill="FFFFFF"/>
            <w:tcMar>
              <w:top w:w="90" w:type="dxa"/>
              <w:bottom w:w="90" w:type="dxa"/>
              <w:left w:w="100" w:type="dxa"/>
              <w:right w:w="100" w:type="dxa"/>
            </w:tcMar>
          </w:tcPr>
          <w:p>
            <w:pPr>
              <w:jc w:val="center"/>
            </w:pPr>
            <w:r>
              <w:rPr>
                <w:b/>
                <w:sz w:val="19"/>
              </w:rPr>
              <w:t>Chương VII</w:t>
            </w:r>
          </w:p>
        </w:tc>
        <w:tc>
          <w:tcPr>
            <w:tcW w:type="dxa" w:w="3168"/>
            <w:shd w:fill="FFFFFF"/>
            <w:tcMar>
              <w:top w:w="90" w:type="dxa"/>
              <w:bottom w:w="90" w:type="dxa"/>
              <w:left w:w="100" w:type="dxa"/>
              <w:right w:w="100" w:type="dxa"/>
            </w:tcMar>
          </w:tcPr>
          <w:p>
            <w:pPr>
              <w:jc w:val="left"/>
            </w:pPr>
            <w:r>
              <w:rPr>
                <w:sz w:val="19"/>
              </w:rPr>
              <w:t>Đa dạng thế giới sống</w:t>
            </w:r>
          </w:p>
        </w:tc>
        <w:tc>
          <w:tcPr>
            <w:tcW w:type="dxa" w:w="1008"/>
            <w:shd w:fill="FFFFFF"/>
            <w:tcMar>
              <w:top w:w="90" w:type="dxa"/>
              <w:bottom w:w="90" w:type="dxa"/>
              <w:left w:w="100" w:type="dxa"/>
              <w:right w:w="100" w:type="dxa"/>
            </w:tcMar>
          </w:tcPr>
          <w:p>
            <w:pPr>
              <w:jc w:val="center"/>
            </w:pPr>
            <w:r>
              <w:rPr>
                <w:sz w:val="19"/>
              </w:rPr>
              <w:t>Bài 25 - 39 (15 bài)</w:t>
            </w:r>
          </w:p>
        </w:tc>
        <w:tc>
          <w:tcPr>
            <w:tcW w:type="dxa" w:w="1296"/>
            <w:shd w:fill="FFFFFF"/>
            <w:tcMar>
              <w:top w:w="90" w:type="dxa"/>
              <w:bottom w:w="90" w:type="dxa"/>
              <w:left w:w="100" w:type="dxa"/>
              <w:right w:w="100" w:type="dxa"/>
            </w:tcMar>
          </w:tcPr>
          <w:p>
            <w:pPr>
              <w:jc w:val="center"/>
            </w:pPr>
            <w:r>
              <w:rPr>
                <w:sz w:val="19"/>
              </w:rPr>
              <w:t>Tr. 86 - 143</w:t>
            </w:r>
          </w:p>
        </w:tc>
        <w:tc>
          <w:tcPr>
            <w:tcW w:type="dxa" w:w="3024"/>
            <w:shd w:fill="FFFFFF"/>
            <w:tcMar>
              <w:top w:w="90" w:type="dxa"/>
              <w:bottom w:w="90" w:type="dxa"/>
              <w:left w:w="100" w:type="dxa"/>
              <w:right w:w="100" w:type="dxa"/>
            </w:tcMar>
          </w:tcPr>
          <w:p>
            <w:pPr>
              <w:jc w:val="left"/>
            </w:pPr>
            <w:r>
              <w:rPr>
                <w:sz w:val="19"/>
              </w:rPr>
              <w:t>Kiểm tra Giữa kì II &amp; Cuối kì II</w:t>
            </w:r>
          </w:p>
        </w:tc>
      </w:tr>
      <w:tr>
        <w:tc>
          <w:tcPr>
            <w:tcW w:type="dxa" w:w="1152"/>
            <w:shd w:fill="F8F9FA"/>
            <w:tcMar>
              <w:top w:w="90" w:type="dxa"/>
              <w:bottom w:w="90" w:type="dxa"/>
              <w:left w:w="100" w:type="dxa"/>
              <w:right w:w="100" w:type="dxa"/>
            </w:tcMar>
          </w:tcPr>
          <w:p>
            <w:pPr>
              <w:jc w:val="center"/>
            </w:pPr>
            <w:r>
              <w:rPr>
                <w:b/>
                <w:sz w:val="19"/>
              </w:rPr>
              <w:t>Chương VIII</w:t>
            </w:r>
          </w:p>
        </w:tc>
        <w:tc>
          <w:tcPr>
            <w:tcW w:type="dxa" w:w="3168"/>
            <w:shd w:fill="F8F9FA"/>
            <w:tcMar>
              <w:top w:w="90" w:type="dxa"/>
              <w:bottom w:w="90" w:type="dxa"/>
              <w:left w:w="100" w:type="dxa"/>
              <w:right w:w="100" w:type="dxa"/>
            </w:tcMar>
          </w:tcPr>
          <w:p>
            <w:pPr>
              <w:jc w:val="left"/>
            </w:pPr>
            <w:r>
              <w:rPr>
                <w:sz w:val="19"/>
              </w:rPr>
              <w:t>Lực trong đời sống</w:t>
            </w:r>
          </w:p>
        </w:tc>
        <w:tc>
          <w:tcPr>
            <w:tcW w:type="dxa" w:w="1008"/>
            <w:shd w:fill="F8F9FA"/>
            <w:tcMar>
              <w:top w:w="90" w:type="dxa"/>
              <w:bottom w:w="90" w:type="dxa"/>
              <w:left w:w="100" w:type="dxa"/>
              <w:right w:w="100" w:type="dxa"/>
            </w:tcMar>
          </w:tcPr>
          <w:p>
            <w:pPr>
              <w:jc w:val="center"/>
            </w:pPr>
            <w:r>
              <w:rPr>
                <w:sz w:val="19"/>
              </w:rPr>
              <w:t>Bài 40 - 45 (6 bài)</w:t>
            </w:r>
          </w:p>
        </w:tc>
        <w:tc>
          <w:tcPr>
            <w:tcW w:type="dxa" w:w="1296"/>
            <w:shd w:fill="F8F9FA"/>
            <w:tcMar>
              <w:top w:w="90" w:type="dxa"/>
              <w:bottom w:w="90" w:type="dxa"/>
              <w:left w:w="100" w:type="dxa"/>
              <w:right w:w="100" w:type="dxa"/>
            </w:tcMar>
          </w:tcPr>
          <w:p>
            <w:pPr>
              <w:jc w:val="center"/>
            </w:pPr>
            <w:r>
              <w:rPr>
                <w:sz w:val="19"/>
              </w:rPr>
              <w:t>Tr. 144 - 161</w:t>
            </w:r>
          </w:p>
        </w:tc>
        <w:tc>
          <w:tcPr>
            <w:tcW w:type="dxa" w:w="3024"/>
            <w:shd w:fill="F8F9FA"/>
            <w:tcMar>
              <w:top w:w="90" w:type="dxa"/>
              <w:bottom w:w="90" w:type="dxa"/>
              <w:left w:w="100" w:type="dxa"/>
              <w:right w:w="100" w:type="dxa"/>
            </w:tcMar>
          </w:tcPr>
          <w:p>
            <w:pPr>
              <w:jc w:val="left"/>
            </w:pPr>
            <w:r>
              <w:rPr>
                <w:sz w:val="19"/>
              </w:rPr>
              <w:t>Kiểm tra Giữa kì II &amp; Cuối kì II</w:t>
            </w:r>
          </w:p>
        </w:tc>
      </w:tr>
      <w:tr>
        <w:tc>
          <w:tcPr>
            <w:tcW w:type="dxa" w:w="1152"/>
            <w:shd w:fill="FFFFFF"/>
            <w:tcMar>
              <w:top w:w="90" w:type="dxa"/>
              <w:bottom w:w="90" w:type="dxa"/>
              <w:left w:w="100" w:type="dxa"/>
              <w:right w:w="100" w:type="dxa"/>
            </w:tcMar>
          </w:tcPr>
          <w:p>
            <w:pPr>
              <w:jc w:val="center"/>
            </w:pPr>
            <w:r>
              <w:rPr>
                <w:b/>
                <w:sz w:val="19"/>
              </w:rPr>
              <w:t>Chương IX</w:t>
            </w:r>
          </w:p>
        </w:tc>
        <w:tc>
          <w:tcPr>
            <w:tcW w:type="dxa" w:w="3168"/>
            <w:shd w:fill="FFFFFF"/>
            <w:tcMar>
              <w:top w:w="90" w:type="dxa"/>
              <w:bottom w:w="90" w:type="dxa"/>
              <w:left w:w="100" w:type="dxa"/>
              <w:right w:w="100" w:type="dxa"/>
            </w:tcMar>
          </w:tcPr>
          <w:p>
            <w:pPr>
              <w:jc w:val="left"/>
            </w:pPr>
            <w:r>
              <w:rPr>
                <w:sz w:val="19"/>
              </w:rPr>
              <w:t>Năng lượng</w:t>
            </w:r>
          </w:p>
        </w:tc>
        <w:tc>
          <w:tcPr>
            <w:tcW w:type="dxa" w:w="1008"/>
            <w:shd w:fill="FFFFFF"/>
            <w:tcMar>
              <w:top w:w="90" w:type="dxa"/>
              <w:bottom w:w="90" w:type="dxa"/>
              <w:left w:w="100" w:type="dxa"/>
              <w:right w:w="100" w:type="dxa"/>
            </w:tcMar>
          </w:tcPr>
          <w:p>
            <w:pPr>
              <w:jc w:val="center"/>
            </w:pPr>
            <w:r>
              <w:rPr>
                <w:sz w:val="19"/>
              </w:rPr>
              <w:t>Bài 46 - 51 (6 bài)</w:t>
            </w:r>
          </w:p>
        </w:tc>
        <w:tc>
          <w:tcPr>
            <w:tcW w:type="dxa" w:w="1296"/>
            <w:shd w:fill="FFFFFF"/>
            <w:tcMar>
              <w:top w:w="90" w:type="dxa"/>
              <w:bottom w:w="90" w:type="dxa"/>
              <w:left w:w="100" w:type="dxa"/>
              <w:right w:w="100" w:type="dxa"/>
            </w:tcMar>
          </w:tcPr>
          <w:p>
            <w:pPr>
              <w:jc w:val="center"/>
            </w:pPr>
            <w:r>
              <w:rPr>
                <w:sz w:val="19"/>
              </w:rPr>
              <w:t>Tr. 171 - 178</w:t>
            </w:r>
          </w:p>
        </w:tc>
        <w:tc>
          <w:tcPr>
            <w:tcW w:type="dxa" w:w="3024"/>
            <w:shd w:fill="FFFFFF"/>
            <w:tcMar>
              <w:top w:w="90" w:type="dxa"/>
              <w:bottom w:w="90" w:type="dxa"/>
              <w:left w:w="100" w:type="dxa"/>
              <w:right w:w="100" w:type="dxa"/>
            </w:tcMar>
          </w:tcPr>
          <w:p>
            <w:pPr>
              <w:jc w:val="left"/>
            </w:pPr>
            <w:r>
              <w:rPr>
                <w:sz w:val="19"/>
              </w:rPr>
              <w:t>Kiểm tra Cuối kì II</w:t>
            </w:r>
          </w:p>
        </w:tc>
      </w:tr>
      <w:tr>
        <w:tc>
          <w:tcPr>
            <w:tcW w:type="dxa" w:w="1152"/>
            <w:shd w:fill="F8F9FA"/>
            <w:tcMar>
              <w:top w:w="90" w:type="dxa"/>
              <w:bottom w:w="90" w:type="dxa"/>
              <w:left w:w="100" w:type="dxa"/>
              <w:right w:w="100" w:type="dxa"/>
            </w:tcMar>
          </w:tcPr>
          <w:p>
            <w:pPr>
              <w:jc w:val="center"/>
            </w:pPr>
            <w:r>
              <w:rPr>
                <w:b/>
                <w:sz w:val="19"/>
              </w:rPr>
              <w:t>Chương X</w:t>
            </w:r>
          </w:p>
        </w:tc>
        <w:tc>
          <w:tcPr>
            <w:tcW w:type="dxa" w:w="3168"/>
            <w:shd w:fill="F8F9FA"/>
            <w:tcMar>
              <w:top w:w="90" w:type="dxa"/>
              <w:bottom w:w="90" w:type="dxa"/>
              <w:left w:w="100" w:type="dxa"/>
              <w:right w:w="100" w:type="dxa"/>
            </w:tcMar>
          </w:tcPr>
          <w:p>
            <w:pPr>
              <w:jc w:val="left"/>
            </w:pPr>
            <w:r>
              <w:rPr>
                <w:sz w:val="19"/>
              </w:rPr>
              <w:t>Trái Đất và bầu trời</w:t>
            </w:r>
          </w:p>
        </w:tc>
        <w:tc>
          <w:tcPr>
            <w:tcW w:type="dxa" w:w="1008"/>
            <w:shd w:fill="F8F9FA"/>
            <w:tcMar>
              <w:top w:w="90" w:type="dxa"/>
              <w:bottom w:w="90" w:type="dxa"/>
              <w:left w:w="100" w:type="dxa"/>
              <w:right w:w="100" w:type="dxa"/>
            </w:tcMar>
          </w:tcPr>
          <w:p>
            <w:pPr>
              <w:jc w:val="center"/>
            </w:pPr>
            <w:r>
              <w:rPr>
                <w:sz w:val="19"/>
              </w:rPr>
              <w:t>Bài 52 - 55 (4 bài)</w:t>
            </w:r>
          </w:p>
        </w:tc>
        <w:tc>
          <w:tcPr>
            <w:tcW w:type="dxa" w:w="1296"/>
            <w:shd w:fill="F8F9FA"/>
            <w:tcMar>
              <w:top w:w="90" w:type="dxa"/>
              <w:bottom w:w="90" w:type="dxa"/>
              <w:left w:w="100" w:type="dxa"/>
              <w:right w:w="100" w:type="dxa"/>
            </w:tcMar>
          </w:tcPr>
          <w:p>
            <w:pPr>
              <w:jc w:val="center"/>
            </w:pPr>
            <w:r>
              <w:rPr>
                <w:sz w:val="19"/>
              </w:rPr>
              <w:t>Tr. 179 - 192</w:t>
            </w:r>
          </w:p>
        </w:tc>
        <w:tc>
          <w:tcPr>
            <w:tcW w:type="dxa" w:w="3024"/>
            <w:shd w:fill="F8F9FA"/>
            <w:tcMar>
              <w:top w:w="90" w:type="dxa"/>
              <w:bottom w:w="90" w:type="dxa"/>
              <w:left w:w="100" w:type="dxa"/>
              <w:right w:w="100" w:type="dxa"/>
            </w:tcMar>
          </w:tcPr>
          <w:p>
            <w:pPr>
              <w:jc w:val="left"/>
            </w:pPr>
            <w:r>
              <w:rPr>
                <w:sz w:val="19"/>
              </w:rPr>
              <w:t>Kiểm tra Cuối kì II</w:t>
            </w:r>
          </w:p>
        </w:tc>
      </w:tr>
    </w:tbl>
    <w:p>
      <w:r>
        <w:br w:type="page"/>
      </w:r>
    </w:p>
    <w:p>
      <w:pPr>
        <w:spacing w:before="160" w:after="120"/>
      </w:pPr>
      <w:r>
        <w:rPr>
          <w:b/>
          <w:color w:val="8B0000"/>
          <w:sz w:val="24"/>
        </w:rPr>
        <w:t>BẢNG 2: DANH MỤC CHI TIẾT ĐỀ MỤC I, II, III... TRONG 55 BÀI HỌC SGK KHTN 6</w:t>
        <w:br/>
        <w:t>(DÙNG LÀM ĐỀ MỤC KIẾN THỨC TẠO MA TRẬN ĐỀ KIỂM TRA ĐỊNH KÌ &amp; THƯỜNG XUYÊN)</w:t>
      </w:r>
    </w:p>
    <w:p>
      <w:pPr>
        <w:keepNext/>
        <w:spacing w:before="280" w:after="80"/>
      </w:pPr>
      <w:r>
        <w:rPr>
          <w:b/>
          <w:color w:val="1B365D"/>
          <w:sz w:val="24"/>
        </w:rPr>
        <w:t>CHƯƠNG I: MỞ ĐẦU VỀ KHOA HỌC TỰ NHIÊN</w:t>
      </w:r>
      <w:r>
        <w:rPr>
          <w:i/>
          <w:color w:val="666666"/>
          <w:sz w:val="20"/>
        </w:rPr>
        <w:t xml:space="preserve">  [Mạch kiến thức: Phương pháp và kĩ năng khoa học]</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1</w:t>
            </w:r>
          </w:p>
        </w:tc>
        <w:tc>
          <w:tcPr>
            <w:tcW w:type="dxa" w:w="2592"/>
            <w:shd w:fill="FFFFFF"/>
            <w:tcMar>
              <w:top w:w="80" w:type="dxa"/>
              <w:bottom w:w="80" w:type="dxa"/>
              <w:left w:w="80" w:type="dxa"/>
              <w:right w:w="80" w:type="dxa"/>
            </w:tcMar>
          </w:tcPr>
          <w:p>
            <w:pPr>
              <w:jc w:val="left"/>
            </w:pPr>
            <w:r>
              <w:rPr>
                <w:b/>
                <w:sz w:val="19"/>
              </w:rPr>
              <w:t>Giới thiệu về Khoa học tự nhiên</w:t>
              <w:br/>
            </w:r>
            <w:r>
              <w:rPr>
                <w:i/>
                <w:color w:val="666666"/>
                <w:sz w:val="17"/>
              </w:rPr>
              <w:t>(Trang 7 - 10)</w:t>
            </w:r>
          </w:p>
        </w:tc>
        <w:tc>
          <w:tcPr>
            <w:tcW w:type="dxa" w:w="4176"/>
            <w:shd w:fill="FFFFFF"/>
            <w:tcMar>
              <w:top w:w="80" w:type="dxa"/>
              <w:bottom w:w="80" w:type="dxa"/>
              <w:left w:w="80" w:type="dxa"/>
              <w:right w:w="80" w:type="dxa"/>
            </w:tcMar>
          </w:tcPr>
          <w:p>
            <w:pPr>
              <w:spacing w:before="0" w:after="20"/>
              <w:jc w:val="left"/>
            </w:pPr>
            <w:r>
              <w:rPr>
                <w:b/>
                <w:color w:val="1B365D"/>
                <w:sz w:val="19"/>
              </w:rPr>
              <w:t>I. Khái niệm Khoa học tự nhiên</w:t>
            </w:r>
          </w:p>
          <w:p>
            <w:pPr>
              <w:spacing w:before="0" w:after="20"/>
              <w:ind w:left="216"/>
            </w:pPr>
            <w:r>
              <w:rPr>
                <w:color w:val="444444"/>
                <w:sz w:val="17"/>
              </w:rPr>
              <w:t>• Khoa học tự nhiên nghiên cứu các hiện tượng tự nhiên, tìm ra các tính chất, các quy luật của tự nhiên.</w:t>
            </w:r>
          </w:p>
          <w:p>
            <w:pPr>
              <w:spacing w:before="60" w:after="20"/>
            </w:pPr>
            <w:r>
              <w:rPr>
                <w:b/>
                <w:color w:val="1B365D"/>
                <w:sz w:val="19"/>
              </w:rPr>
              <w:t>II. Vật sống và vật không sống</w:t>
            </w:r>
          </w:p>
          <w:p>
            <w:pPr>
              <w:spacing w:before="0" w:after="20"/>
              <w:ind w:left="216"/>
            </w:pPr>
            <w:r>
              <w:rPr>
                <w:color w:val="444444"/>
                <w:sz w:val="17"/>
              </w:rPr>
              <w:t>• Đặc điểm phân biệt vật sống (sinh vật) và vật không sống qua các dấu hiệu sống: trao đổi chất, sinh trưởng, phát triển, sinh sản, cảm ứng.</w:t>
            </w:r>
          </w:p>
          <w:p>
            <w:pPr>
              <w:spacing w:before="60" w:after="20"/>
            </w:pPr>
            <w:r>
              <w:rPr>
                <w:b/>
                <w:color w:val="1B365D"/>
                <w:sz w:val="19"/>
              </w:rPr>
              <w:t>III. Các lĩnh vực chính của Khoa học tự nhiên</w:t>
            </w:r>
          </w:p>
          <w:p>
            <w:pPr>
              <w:spacing w:before="0" w:after="20"/>
              <w:ind w:left="216"/>
            </w:pPr>
            <w:r>
              <w:rPr>
                <w:color w:val="444444"/>
                <w:sz w:val="17"/>
              </w:rPr>
              <w:t>• Vật lí học, Hoá học, Sinh học, Khoa học Trái Đất, Thiên văn học.</w:t>
            </w:r>
          </w:p>
          <w:p>
            <w:pPr>
              <w:spacing w:before="60" w:after="20"/>
            </w:pPr>
            <w:r>
              <w:rPr>
                <w:b/>
                <w:color w:val="1B365D"/>
                <w:sz w:val="19"/>
              </w:rPr>
              <w:t>IV. Khoa học tự nhiên với công nghệ và đời sống</w:t>
            </w:r>
          </w:p>
          <w:p>
            <w:pPr>
              <w:spacing w:before="0" w:after="20"/>
              <w:ind w:left="216"/>
            </w:pPr>
            <w:r>
              <w:rPr>
                <w:color w:val="444444"/>
                <w:sz w:val="17"/>
              </w:rPr>
              <w:t>• Vai trò của KHTN trong hoạt động thực tiễn, ứng dụng công nghệ, phát triển sản xuất và bảo vệ môi trường.</w:t>
            </w:r>
          </w:p>
        </w:tc>
        <w:tc>
          <w:tcPr>
            <w:tcW w:type="dxa" w:w="2448"/>
            <w:shd w:fill="FFFFFF"/>
            <w:tcMar>
              <w:top w:w="80" w:type="dxa"/>
              <w:bottom w:w="80" w:type="dxa"/>
              <w:left w:w="80" w:type="dxa"/>
              <w:right w:w="80" w:type="dxa"/>
            </w:tcMar>
          </w:tcPr>
          <w:p>
            <w:pPr>
              <w:jc w:val="left"/>
            </w:pPr>
            <w:r>
              <w:rPr>
                <w:color w:val="222222"/>
                <w:sz w:val="17"/>
              </w:rPr>
              <w:t>Nhận biết khái niệm KHTN, các lĩnh vực chính, phân biệt vật sống/vật không sống. Thông hiểu vai trò KHTN đối với đời sống.</w:t>
            </w:r>
          </w:p>
        </w:tc>
      </w:tr>
      <w:tr>
        <w:tc>
          <w:tcPr>
            <w:tcW w:type="dxa" w:w="864"/>
            <w:shd w:fill="F8FAFC"/>
            <w:tcMar>
              <w:top w:w="80" w:type="dxa"/>
              <w:bottom w:w="80" w:type="dxa"/>
              <w:left w:w="60" w:type="dxa"/>
              <w:right w:w="60" w:type="dxa"/>
            </w:tcMar>
          </w:tcPr>
          <w:p>
            <w:pPr>
              <w:jc w:val="center"/>
            </w:pPr>
            <w:r>
              <w:rPr>
                <w:b/>
                <w:sz w:val="19"/>
              </w:rPr>
              <w:t>Bài 2</w:t>
            </w:r>
          </w:p>
        </w:tc>
        <w:tc>
          <w:tcPr>
            <w:tcW w:type="dxa" w:w="2592"/>
            <w:shd w:fill="F8FAFC"/>
            <w:tcMar>
              <w:top w:w="80" w:type="dxa"/>
              <w:bottom w:w="80" w:type="dxa"/>
              <w:left w:w="80" w:type="dxa"/>
              <w:right w:w="80" w:type="dxa"/>
            </w:tcMar>
          </w:tcPr>
          <w:p>
            <w:pPr>
              <w:jc w:val="left"/>
            </w:pPr>
            <w:r>
              <w:rPr>
                <w:b/>
                <w:sz w:val="19"/>
              </w:rPr>
              <w:t>An toàn trong phòng thực hành</w:t>
              <w:br/>
            </w:r>
            <w:r>
              <w:rPr>
                <w:i/>
                <w:color w:val="666666"/>
                <w:sz w:val="17"/>
              </w:rPr>
              <w:t>(Trang 11 - 12)</w:t>
            </w:r>
          </w:p>
        </w:tc>
        <w:tc>
          <w:tcPr>
            <w:tcW w:type="dxa" w:w="4176"/>
            <w:shd w:fill="F8FAFC"/>
            <w:tcMar>
              <w:top w:w="80" w:type="dxa"/>
              <w:bottom w:w="80" w:type="dxa"/>
              <w:left w:w="80" w:type="dxa"/>
              <w:right w:w="80" w:type="dxa"/>
            </w:tcMar>
          </w:tcPr>
          <w:p>
            <w:pPr>
              <w:spacing w:before="0" w:after="20"/>
              <w:jc w:val="left"/>
            </w:pPr>
            <w:r>
              <w:rPr>
                <w:b/>
                <w:color w:val="1B365D"/>
                <w:sz w:val="19"/>
              </w:rPr>
              <w:t>I. Một số kí hiệu cảnh báo trong phòng thực hành</w:t>
            </w:r>
          </w:p>
          <w:p>
            <w:pPr>
              <w:spacing w:before="0" w:after="20"/>
              <w:ind w:left="216"/>
            </w:pPr>
            <w:r>
              <w:rPr>
                <w:color w:val="444444"/>
                <w:sz w:val="17"/>
              </w:rPr>
              <w:t>• Biển cảnh báo chất độc, chất dễ cháy, chất ăn mòn, nguy hiểm điện, đeo kính bảo hộ...</w:t>
            </w:r>
          </w:p>
          <w:p>
            <w:pPr>
              <w:spacing w:before="60" w:after="20"/>
            </w:pPr>
            <w:r>
              <w:rPr>
                <w:b/>
                <w:color w:val="1B365D"/>
                <w:sz w:val="19"/>
              </w:rPr>
              <w:t>II. Một số quy định an toàn trong phòng thực hành</w:t>
            </w:r>
          </w:p>
          <w:p>
            <w:pPr>
              <w:spacing w:before="0" w:after="20"/>
              <w:ind w:left="216"/>
            </w:pPr>
            <w:r>
              <w:rPr>
                <w:color w:val="444444"/>
                <w:sz w:val="17"/>
              </w:rPr>
              <w:t>• Quy tắc an toàn khi làm thí nghiệm, sử dụng hoá chất, thiết bị điện, xử lí sự cố cháy nổ/hoá chất.</w:t>
            </w:r>
          </w:p>
        </w:tc>
        <w:tc>
          <w:tcPr>
            <w:tcW w:type="dxa" w:w="2448"/>
            <w:shd w:fill="F8FAFC"/>
            <w:tcMar>
              <w:top w:w="80" w:type="dxa"/>
              <w:bottom w:w="80" w:type="dxa"/>
              <w:left w:w="80" w:type="dxa"/>
              <w:right w:w="80" w:type="dxa"/>
            </w:tcMar>
          </w:tcPr>
          <w:p>
            <w:pPr>
              <w:jc w:val="left"/>
            </w:pPr>
            <w:r>
              <w:rPr>
                <w:color w:val="222222"/>
                <w:sz w:val="17"/>
              </w:rPr>
              <w:t>Nhận biết và giải thích ý nghĩa các biển cảnh báo trong phòng thực hành; tuân thủ và vận dụng các quy tắc an toàn.</w:t>
            </w:r>
          </w:p>
        </w:tc>
      </w:tr>
      <w:tr>
        <w:tc>
          <w:tcPr>
            <w:tcW w:type="dxa" w:w="864"/>
            <w:shd w:fill="FFFFFF"/>
            <w:tcMar>
              <w:top w:w="80" w:type="dxa"/>
              <w:bottom w:w="80" w:type="dxa"/>
              <w:left w:w="60" w:type="dxa"/>
              <w:right w:w="60" w:type="dxa"/>
            </w:tcMar>
          </w:tcPr>
          <w:p>
            <w:pPr>
              <w:jc w:val="center"/>
            </w:pPr>
            <w:r>
              <w:rPr>
                <w:b/>
                <w:sz w:val="19"/>
              </w:rPr>
              <w:t>Bài 3</w:t>
            </w:r>
          </w:p>
        </w:tc>
        <w:tc>
          <w:tcPr>
            <w:tcW w:type="dxa" w:w="2592"/>
            <w:shd w:fill="FFFFFF"/>
            <w:tcMar>
              <w:top w:w="80" w:type="dxa"/>
              <w:bottom w:w="80" w:type="dxa"/>
              <w:left w:w="80" w:type="dxa"/>
              <w:right w:w="80" w:type="dxa"/>
            </w:tcMar>
          </w:tcPr>
          <w:p>
            <w:pPr>
              <w:jc w:val="left"/>
            </w:pPr>
            <w:r>
              <w:rPr>
                <w:b/>
                <w:sz w:val="19"/>
              </w:rPr>
              <w:t>Sử dụng kính lúp</w:t>
              <w:br/>
            </w:r>
            <w:r>
              <w:rPr>
                <w:i/>
                <w:color w:val="666666"/>
                <w:sz w:val="17"/>
              </w:rPr>
              <w:t>(Trang 13 - 14)</w:t>
            </w:r>
          </w:p>
        </w:tc>
        <w:tc>
          <w:tcPr>
            <w:tcW w:type="dxa" w:w="4176"/>
            <w:shd w:fill="FFFFFF"/>
            <w:tcMar>
              <w:top w:w="80" w:type="dxa"/>
              <w:bottom w:w="80" w:type="dxa"/>
              <w:left w:w="80" w:type="dxa"/>
              <w:right w:w="80" w:type="dxa"/>
            </w:tcMar>
          </w:tcPr>
          <w:p>
            <w:pPr>
              <w:spacing w:before="0" w:after="20"/>
              <w:jc w:val="left"/>
            </w:pPr>
            <w:r>
              <w:rPr>
                <w:b/>
                <w:color w:val="1B365D"/>
                <w:sz w:val="19"/>
              </w:rPr>
              <w:t>I. Tìm hiểu về kính lúp</w:t>
            </w:r>
          </w:p>
          <w:p>
            <w:pPr>
              <w:spacing w:before="0" w:after="20"/>
              <w:ind w:left="216"/>
            </w:pPr>
            <w:r>
              <w:rPr>
                <w:color w:val="444444"/>
                <w:sz w:val="17"/>
              </w:rPr>
              <w:t>• Cấu tạo kính lúp (khung, tay cầm, mặt kính lúp dày ở giữa - thấu kính hội tụ). Độ phóng đại.</w:t>
            </w:r>
          </w:p>
          <w:p>
            <w:pPr>
              <w:spacing w:before="60" w:after="20"/>
            </w:pPr>
            <w:r>
              <w:rPr>
                <w:b/>
                <w:color w:val="1B365D"/>
                <w:sz w:val="19"/>
              </w:rPr>
              <w:t>II. Sử dụng và bảo quản kính lúp</w:t>
            </w:r>
          </w:p>
          <w:p>
            <w:pPr>
              <w:spacing w:before="0" w:after="20"/>
              <w:ind w:left="216"/>
            </w:pPr>
            <w:r>
              <w:rPr>
                <w:color w:val="444444"/>
                <w:sz w:val="17"/>
              </w:rPr>
              <w:t>• 1. Sử dụng (Đặt mặt kính gần vật mẫu, điều chỉnh khoảng cách để nhìn rõ chi tiết).</w:t>
            </w:r>
          </w:p>
          <w:p>
            <w:pPr>
              <w:spacing w:before="0" w:after="20"/>
              <w:ind w:left="216"/>
            </w:pPr>
            <w:r>
              <w:rPr>
                <w:color w:val="444444"/>
                <w:sz w:val="17"/>
              </w:rPr>
              <w:t>• 2. Bảo quản (Lau kính bằng khăn mềm, để nơi khô ráo, tránh va đập xước kính).</w:t>
            </w:r>
          </w:p>
        </w:tc>
        <w:tc>
          <w:tcPr>
            <w:tcW w:type="dxa" w:w="2448"/>
            <w:shd w:fill="FFFFFF"/>
            <w:tcMar>
              <w:top w:w="80" w:type="dxa"/>
              <w:bottom w:w="80" w:type="dxa"/>
              <w:left w:w="80" w:type="dxa"/>
              <w:right w:w="80" w:type="dxa"/>
            </w:tcMar>
          </w:tcPr>
          <w:p>
            <w:pPr>
              <w:jc w:val="left"/>
            </w:pPr>
            <w:r>
              <w:rPr>
                <w:color w:val="222222"/>
                <w:sz w:val="17"/>
              </w:rPr>
              <w:t>Nêu cấu tạo, công dụng của kính lúp; thực hiện đúng thao tác sử dụng và bảo quản kính lúp cầm tay.</w:t>
            </w:r>
          </w:p>
        </w:tc>
      </w:tr>
      <w:tr>
        <w:tc>
          <w:tcPr>
            <w:tcW w:type="dxa" w:w="864"/>
            <w:shd w:fill="F8FAFC"/>
            <w:tcMar>
              <w:top w:w="80" w:type="dxa"/>
              <w:bottom w:w="80" w:type="dxa"/>
              <w:left w:w="60" w:type="dxa"/>
              <w:right w:w="60" w:type="dxa"/>
            </w:tcMar>
          </w:tcPr>
          <w:p>
            <w:pPr>
              <w:jc w:val="center"/>
            </w:pPr>
            <w:r>
              <w:rPr>
                <w:b/>
                <w:sz w:val="19"/>
              </w:rPr>
              <w:t>Bài 4</w:t>
            </w:r>
          </w:p>
        </w:tc>
        <w:tc>
          <w:tcPr>
            <w:tcW w:type="dxa" w:w="2592"/>
            <w:shd w:fill="F8FAFC"/>
            <w:tcMar>
              <w:top w:w="80" w:type="dxa"/>
              <w:bottom w:w="80" w:type="dxa"/>
              <w:left w:w="80" w:type="dxa"/>
              <w:right w:w="80" w:type="dxa"/>
            </w:tcMar>
          </w:tcPr>
          <w:p>
            <w:pPr>
              <w:jc w:val="left"/>
            </w:pPr>
            <w:r>
              <w:rPr>
                <w:b/>
                <w:sz w:val="19"/>
              </w:rPr>
              <w:t>Sử dụng kính hiển vi quang học</w:t>
              <w:br/>
            </w:r>
            <w:r>
              <w:rPr>
                <w:i/>
                <w:color w:val="666666"/>
                <w:sz w:val="17"/>
              </w:rPr>
              <w:t>(Trang 15 - 16)</w:t>
            </w:r>
          </w:p>
        </w:tc>
        <w:tc>
          <w:tcPr>
            <w:tcW w:type="dxa" w:w="4176"/>
            <w:shd w:fill="F8FAFC"/>
            <w:tcMar>
              <w:top w:w="80" w:type="dxa"/>
              <w:bottom w:w="80" w:type="dxa"/>
              <w:left w:w="80" w:type="dxa"/>
              <w:right w:w="80" w:type="dxa"/>
            </w:tcMar>
          </w:tcPr>
          <w:p>
            <w:pPr>
              <w:spacing w:before="0" w:after="20"/>
              <w:jc w:val="left"/>
            </w:pPr>
            <w:r>
              <w:rPr>
                <w:b/>
                <w:color w:val="1B365D"/>
                <w:sz w:val="19"/>
              </w:rPr>
              <w:t>I. Tìm hiểu về kính hiển vi quang học</w:t>
            </w:r>
          </w:p>
          <w:p>
            <w:pPr>
              <w:spacing w:before="0" w:after="20"/>
              <w:ind w:left="216"/>
            </w:pPr>
            <w:r>
              <w:rPr>
                <w:color w:val="444444"/>
                <w:sz w:val="17"/>
              </w:rPr>
              <w:t>• Hệ thống giá đỡ, hệ thống phóng đại (thị kính, vật kính), hệ thống chiếu sáng (gương/đèn), hệ thống điều chỉnh (ốc to, ốc nhỏ).</w:t>
            </w:r>
          </w:p>
          <w:p>
            <w:pPr>
              <w:spacing w:before="60" w:after="20"/>
            </w:pPr>
            <w:r>
              <w:rPr>
                <w:b/>
                <w:color w:val="1B365D"/>
                <w:sz w:val="19"/>
              </w:rPr>
              <w:t>II. Sử dụng kính hiển vi quang học</w:t>
            </w:r>
          </w:p>
          <w:p>
            <w:pPr>
              <w:spacing w:before="0" w:after="20"/>
              <w:ind w:left="216"/>
            </w:pPr>
            <w:r>
              <w:rPr>
                <w:color w:val="444444"/>
                <w:sz w:val="17"/>
              </w:rPr>
              <w:t>• Các bước lấy ánh sáng, đặt tiêu bản, điều chỉnh ốc to và ốc nhỏ để lấy nét quan sát.</w:t>
            </w:r>
          </w:p>
          <w:p>
            <w:pPr>
              <w:spacing w:before="60" w:after="20"/>
            </w:pPr>
            <w:r>
              <w:rPr>
                <w:b/>
                <w:color w:val="1B365D"/>
                <w:sz w:val="19"/>
              </w:rPr>
              <w:t>III. Bảo quản kính hiển vi quang học</w:t>
            </w:r>
          </w:p>
          <w:p>
            <w:pPr>
              <w:spacing w:before="0" w:after="20"/>
              <w:ind w:left="216"/>
            </w:pPr>
            <w:r>
              <w:rPr>
                <w:color w:val="444444"/>
                <w:sz w:val="17"/>
              </w:rPr>
              <w:t>• Cách cầm nâng kính, lau ống kính bằng giấy chuyên dụng, che bụi sau khi dùng.</w:t>
            </w:r>
          </w:p>
        </w:tc>
        <w:tc>
          <w:tcPr>
            <w:tcW w:type="dxa" w:w="2448"/>
            <w:shd w:fill="F8FAFC"/>
            <w:tcMar>
              <w:top w:w="80" w:type="dxa"/>
              <w:bottom w:w="80" w:type="dxa"/>
              <w:left w:w="80" w:type="dxa"/>
              <w:right w:w="80" w:type="dxa"/>
            </w:tcMar>
          </w:tcPr>
          <w:p>
            <w:pPr>
              <w:jc w:val="left"/>
            </w:pPr>
            <w:r>
              <w:rPr>
                <w:color w:val="222222"/>
                <w:sz w:val="17"/>
              </w:rPr>
              <w:t>Nhận biết các bộ phận chính của kính hiển vi quang học; trình bày đúng các bước thao tác quan sát mẫu vật và quy tắc bảo quản.</w:t>
            </w:r>
          </w:p>
        </w:tc>
      </w:tr>
      <w:tr>
        <w:tc>
          <w:tcPr>
            <w:tcW w:type="dxa" w:w="864"/>
            <w:shd w:fill="FFFFFF"/>
            <w:tcMar>
              <w:top w:w="80" w:type="dxa"/>
              <w:bottom w:w="80" w:type="dxa"/>
              <w:left w:w="60" w:type="dxa"/>
              <w:right w:w="60" w:type="dxa"/>
            </w:tcMar>
          </w:tcPr>
          <w:p>
            <w:pPr>
              <w:jc w:val="center"/>
            </w:pPr>
            <w:r>
              <w:rPr>
                <w:b/>
                <w:sz w:val="19"/>
              </w:rPr>
              <w:t>Bài 5</w:t>
            </w:r>
          </w:p>
        </w:tc>
        <w:tc>
          <w:tcPr>
            <w:tcW w:type="dxa" w:w="2592"/>
            <w:shd w:fill="FFFFFF"/>
            <w:tcMar>
              <w:top w:w="80" w:type="dxa"/>
              <w:bottom w:w="80" w:type="dxa"/>
              <w:left w:w="80" w:type="dxa"/>
              <w:right w:w="80" w:type="dxa"/>
            </w:tcMar>
          </w:tcPr>
          <w:p>
            <w:pPr>
              <w:jc w:val="left"/>
            </w:pPr>
            <w:r>
              <w:rPr>
                <w:b/>
                <w:sz w:val="19"/>
              </w:rPr>
              <w:t>Đo chiều dài</w:t>
              <w:br/>
            </w:r>
            <w:r>
              <w:rPr>
                <w:i/>
                <w:color w:val="666666"/>
                <w:sz w:val="17"/>
              </w:rPr>
              <w:t>(Trang 17 - 19)</w:t>
            </w:r>
          </w:p>
        </w:tc>
        <w:tc>
          <w:tcPr>
            <w:tcW w:type="dxa" w:w="4176"/>
            <w:shd w:fill="FFFFFF"/>
            <w:tcMar>
              <w:top w:w="80" w:type="dxa"/>
              <w:bottom w:w="80" w:type="dxa"/>
              <w:left w:w="80" w:type="dxa"/>
              <w:right w:w="80" w:type="dxa"/>
            </w:tcMar>
          </w:tcPr>
          <w:p>
            <w:pPr>
              <w:spacing w:before="0" w:after="20"/>
              <w:jc w:val="left"/>
            </w:pPr>
            <w:r>
              <w:rPr>
                <w:b/>
                <w:color w:val="1B365D"/>
                <w:sz w:val="19"/>
              </w:rPr>
              <w:t>I. Đơn vị độ dài</w:t>
            </w:r>
          </w:p>
          <w:p>
            <w:pPr>
              <w:spacing w:before="0" w:after="20"/>
              <w:ind w:left="216"/>
            </w:pPr>
            <w:r>
              <w:rPr>
                <w:color w:val="444444"/>
                <w:sz w:val="17"/>
              </w:rPr>
              <w:t>• Đơn vị chuẩn trong hệ SI là mét (m); các bội số và ước số (km, dm, cm, mm), đơn vị khác (inch, dặm).</w:t>
            </w:r>
          </w:p>
          <w:p>
            <w:pPr>
              <w:spacing w:before="60" w:after="20"/>
            </w:pPr>
            <w:r>
              <w:rPr>
                <w:b/>
                <w:color w:val="1B365D"/>
                <w:sz w:val="19"/>
              </w:rPr>
              <w:t>II. Dụng cụ đo chiều dài</w:t>
            </w:r>
          </w:p>
          <w:p>
            <w:pPr>
              <w:spacing w:before="0" w:after="20"/>
              <w:ind w:left="216"/>
            </w:pPr>
            <w:r>
              <w:rPr>
                <w:color w:val="444444"/>
                <w:sz w:val="17"/>
              </w:rPr>
              <w:t>• Các loại thước (thước thẳng, thước dây, thước cuộn, thước kẹp); Giới hạn đo (GHĐ) và Độ chia nhỏ nhất (ĐCNN).</w:t>
            </w:r>
          </w:p>
          <w:p>
            <w:pPr>
              <w:spacing w:before="60" w:after="20"/>
            </w:pPr>
            <w:r>
              <w:rPr>
                <w:b/>
                <w:color w:val="1B365D"/>
                <w:sz w:val="19"/>
              </w:rPr>
              <w:t>III. Cách đo chiều dài</w:t>
            </w:r>
          </w:p>
          <w:p>
            <w:pPr>
              <w:spacing w:before="0" w:after="20"/>
              <w:ind w:left="216"/>
            </w:pPr>
            <w:r>
              <w:rPr>
                <w:color w:val="444444"/>
                <w:sz w:val="17"/>
              </w:rPr>
              <w:t>• 5 bước đo: Ước lượng chiều dài; chọn thước phù hợp; đặt thước đúng cách; đặt mắt nhìn vuông góc; đọc và ghi kết quả theo ĐCNN.</w:t>
            </w:r>
          </w:p>
          <w:p>
            <w:pPr>
              <w:spacing w:before="60" w:after="20"/>
            </w:pPr>
            <w:r>
              <w:rPr>
                <w:b/>
                <w:color w:val="1B365D"/>
                <w:sz w:val="19"/>
              </w:rPr>
              <w:t>IV. Vận dụng cách đo chiều dài vào đo thể tích</w:t>
            </w:r>
          </w:p>
          <w:p>
            <w:pPr>
              <w:spacing w:before="0" w:after="20"/>
              <w:ind w:left="216"/>
            </w:pPr>
            <w:r>
              <w:rPr>
                <w:color w:val="444444"/>
                <w:sz w:val="17"/>
              </w:rPr>
              <w:t>• Đơn vị đo thể tích (m³, lít, mL); Cách đo thể tích vật rắn không thấm nước bằng bình chia độ và bình tràn.</w:t>
            </w:r>
          </w:p>
        </w:tc>
        <w:tc>
          <w:tcPr>
            <w:tcW w:type="dxa" w:w="2448"/>
            <w:shd w:fill="FFFFFF"/>
            <w:tcMar>
              <w:top w:w="80" w:type="dxa"/>
              <w:bottom w:w="80" w:type="dxa"/>
              <w:left w:w="80" w:type="dxa"/>
              <w:right w:w="80" w:type="dxa"/>
            </w:tcMar>
          </w:tcPr>
          <w:p>
            <w:pPr>
              <w:jc w:val="left"/>
            </w:pPr>
            <w:r>
              <w:rPr>
                <w:color w:val="222222"/>
                <w:sz w:val="17"/>
              </w:rPr>
              <w:t>Xác định GHĐ và ĐCNN của thước; thực hiện đúng quy trình đo chiều dài; vận dụng đo thể tích bằng bình chia độ/bình tràn; xử lí sai số.</w:t>
            </w:r>
          </w:p>
        </w:tc>
      </w:tr>
      <w:tr>
        <w:tc>
          <w:tcPr>
            <w:tcW w:type="dxa" w:w="864"/>
            <w:shd w:fill="F8FAFC"/>
            <w:tcMar>
              <w:top w:w="80" w:type="dxa"/>
              <w:bottom w:w="80" w:type="dxa"/>
              <w:left w:w="60" w:type="dxa"/>
              <w:right w:w="60" w:type="dxa"/>
            </w:tcMar>
          </w:tcPr>
          <w:p>
            <w:pPr>
              <w:jc w:val="center"/>
            </w:pPr>
            <w:r>
              <w:rPr>
                <w:b/>
                <w:sz w:val="19"/>
              </w:rPr>
              <w:t>Bài 6</w:t>
            </w:r>
          </w:p>
        </w:tc>
        <w:tc>
          <w:tcPr>
            <w:tcW w:type="dxa" w:w="2592"/>
            <w:shd w:fill="F8FAFC"/>
            <w:tcMar>
              <w:top w:w="80" w:type="dxa"/>
              <w:bottom w:w="80" w:type="dxa"/>
              <w:left w:w="80" w:type="dxa"/>
              <w:right w:w="80" w:type="dxa"/>
            </w:tcMar>
          </w:tcPr>
          <w:p>
            <w:pPr>
              <w:jc w:val="left"/>
            </w:pPr>
            <w:r>
              <w:rPr>
                <w:b/>
                <w:sz w:val="19"/>
              </w:rPr>
              <w:t>Đo khối lượng</w:t>
              <w:br/>
            </w:r>
            <w:r>
              <w:rPr>
                <w:i/>
                <w:color w:val="666666"/>
                <w:sz w:val="17"/>
              </w:rPr>
              <w:t>(Trang 20 - 21)</w:t>
            </w:r>
          </w:p>
        </w:tc>
        <w:tc>
          <w:tcPr>
            <w:tcW w:type="dxa" w:w="4176"/>
            <w:shd w:fill="F8FAFC"/>
            <w:tcMar>
              <w:top w:w="80" w:type="dxa"/>
              <w:bottom w:w="80" w:type="dxa"/>
              <w:left w:w="80" w:type="dxa"/>
              <w:right w:w="80" w:type="dxa"/>
            </w:tcMar>
          </w:tcPr>
          <w:p>
            <w:pPr>
              <w:spacing w:before="0" w:after="20"/>
              <w:jc w:val="left"/>
            </w:pPr>
            <w:r>
              <w:rPr>
                <w:b/>
                <w:color w:val="1B365D"/>
                <w:sz w:val="19"/>
              </w:rPr>
              <w:t>I. Đơn vị khối lượng</w:t>
            </w:r>
          </w:p>
          <w:p>
            <w:pPr>
              <w:spacing w:before="0" w:after="20"/>
              <w:ind w:left="216"/>
            </w:pPr>
            <w:r>
              <w:rPr>
                <w:color w:val="444444"/>
                <w:sz w:val="17"/>
              </w:rPr>
              <w:t>• Khái niệm khối lượng (số đo lượng chất); đơn vị hợp pháp là kilôgam (kg); gam (g), miligam (mg), tạ, tấn.</w:t>
            </w:r>
          </w:p>
          <w:p>
            <w:pPr>
              <w:spacing w:before="60" w:after="20"/>
            </w:pPr>
            <w:r>
              <w:rPr>
                <w:b/>
                <w:color w:val="1B365D"/>
                <w:sz w:val="19"/>
              </w:rPr>
              <w:t>II. Dụng cụ đo khối lượng</w:t>
            </w:r>
          </w:p>
          <w:p>
            <w:pPr>
              <w:spacing w:before="0" w:after="20"/>
              <w:ind w:left="216"/>
            </w:pPr>
            <w:r>
              <w:rPr>
                <w:color w:val="444444"/>
                <w:sz w:val="17"/>
              </w:rPr>
              <w:t>• Các loại cân: cân Rô-béc-van, cân đòn, cân đồng hồ, cân y tế, cân điện tử.</w:t>
            </w:r>
          </w:p>
          <w:p>
            <w:pPr>
              <w:spacing w:before="60" w:after="20"/>
            </w:pPr>
            <w:r>
              <w:rPr>
                <w:b/>
                <w:color w:val="1B365D"/>
                <w:sz w:val="19"/>
              </w:rPr>
              <w:t>III. Cách đo khối lượng</w:t>
            </w:r>
          </w:p>
          <w:p>
            <w:pPr>
              <w:spacing w:before="0" w:after="20"/>
              <w:ind w:left="216"/>
            </w:pPr>
            <w:r>
              <w:rPr>
                <w:color w:val="444444"/>
                <w:sz w:val="17"/>
              </w:rPr>
              <w:t>• 1. Dùng cân đồng hồ (Ước lượng, hiệu chỉnh kim số 0, đặt vật lên đĩa, đặt mắt, đọc kết quả).</w:t>
            </w:r>
          </w:p>
          <w:p>
            <w:pPr>
              <w:spacing w:before="0" w:after="20"/>
              <w:ind w:left="216"/>
            </w:pPr>
            <w:r>
              <w:rPr>
                <w:color w:val="444444"/>
                <w:sz w:val="17"/>
              </w:rPr>
              <w:t>• 2. Dùng cân điện tử (Bật nguồn, chọn đơn vị, trừ bì/reset về 0, đặt vật, đọc chỉ số hiển thị).</w:t>
            </w:r>
          </w:p>
        </w:tc>
        <w:tc>
          <w:tcPr>
            <w:tcW w:type="dxa" w:w="2448"/>
            <w:shd w:fill="F8FAFC"/>
            <w:tcMar>
              <w:top w:w="80" w:type="dxa"/>
              <w:bottom w:w="80" w:type="dxa"/>
              <w:left w:w="80" w:type="dxa"/>
              <w:right w:w="80" w:type="dxa"/>
            </w:tcMar>
          </w:tcPr>
          <w:p>
            <w:pPr>
              <w:jc w:val="left"/>
            </w:pPr>
            <w:r>
              <w:rPr>
                <w:color w:val="222222"/>
                <w:sz w:val="17"/>
              </w:rPr>
              <w:t>Phân biệt khối lượng và trọng lượng; nhận biết đơn vị và dụng cụ cân; trình bày các bước đo khối lượng bằng cân đồng hồ/cân điện tử.</w:t>
            </w:r>
          </w:p>
        </w:tc>
      </w:tr>
      <w:tr>
        <w:tc>
          <w:tcPr>
            <w:tcW w:type="dxa" w:w="864"/>
            <w:shd w:fill="FFFFFF"/>
            <w:tcMar>
              <w:top w:w="80" w:type="dxa"/>
              <w:bottom w:w="80" w:type="dxa"/>
              <w:left w:w="60" w:type="dxa"/>
              <w:right w:w="60" w:type="dxa"/>
            </w:tcMar>
          </w:tcPr>
          <w:p>
            <w:pPr>
              <w:jc w:val="center"/>
            </w:pPr>
            <w:r>
              <w:rPr>
                <w:b/>
                <w:sz w:val="19"/>
              </w:rPr>
              <w:t>Bài 7</w:t>
            </w:r>
          </w:p>
        </w:tc>
        <w:tc>
          <w:tcPr>
            <w:tcW w:type="dxa" w:w="2592"/>
            <w:shd w:fill="FFFFFF"/>
            <w:tcMar>
              <w:top w:w="80" w:type="dxa"/>
              <w:bottom w:w="80" w:type="dxa"/>
              <w:left w:w="80" w:type="dxa"/>
              <w:right w:w="80" w:type="dxa"/>
            </w:tcMar>
          </w:tcPr>
          <w:p>
            <w:pPr>
              <w:jc w:val="left"/>
            </w:pPr>
            <w:r>
              <w:rPr>
                <w:b/>
                <w:sz w:val="19"/>
              </w:rPr>
              <w:t>Đo thời gian</w:t>
              <w:br/>
            </w:r>
            <w:r>
              <w:rPr>
                <w:i/>
                <w:color w:val="666666"/>
                <w:sz w:val="17"/>
              </w:rPr>
              <w:t>(Trang 22 - 23)</w:t>
            </w:r>
          </w:p>
        </w:tc>
        <w:tc>
          <w:tcPr>
            <w:tcW w:type="dxa" w:w="4176"/>
            <w:shd w:fill="FFFFFF"/>
            <w:tcMar>
              <w:top w:w="80" w:type="dxa"/>
              <w:bottom w:w="80" w:type="dxa"/>
              <w:left w:w="80" w:type="dxa"/>
              <w:right w:w="80" w:type="dxa"/>
            </w:tcMar>
          </w:tcPr>
          <w:p>
            <w:pPr>
              <w:spacing w:before="0" w:after="20"/>
              <w:jc w:val="left"/>
            </w:pPr>
            <w:r>
              <w:rPr>
                <w:b/>
                <w:color w:val="1B365D"/>
                <w:sz w:val="19"/>
              </w:rPr>
              <w:t>I. Đơn vị thời gian</w:t>
            </w:r>
          </w:p>
          <w:p>
            <w:pPr>
              <w:spacing w:before="0" w:after="20"/>
              <w:ind w:left="216"/>
            </w:pPr>
            <w:r>
              <w:rPr>
                <w:color w:val="444444"/>
                <w:sz w:val="17"/>
              </w:rPr>
              <w:t>• Đơn vị cơ bản trong hệ SI là giây (s); phút (min), giờ (h), ngày, tháng, năm.</w:t>
            </w:r>
          </w:p>
          <w:p>
            <w:pPr>
              <w:spacing w:before="60" w:after="20"/>
            </w:pPr>
            <w:r>
              <w:rPr>
                <w:b/>
                <w:color w:val="1B365D"/>
                <w:sz w:val="19"/>
              </w:rPr>
              <w:t>II. Dụng cụ đo thời gian</w:t>
            </w:r>
          </w:p>
          <w:p>
            <w:pPr>
              <w:spacing w:before="0" w:after="20"/>
              <w:ind w:left="216"/>
            </w:pPr>
            <w:r>
              <w:rPr>
                <w:color w:val="444444"/>
                <w:sz w:val="17"/>
              </w:rPr>
              <w:t>• Đồng hồ đeo tay, đồng hồ treo tường, đồng hồ quả lắc, đồng hồ cát, đồng hồ bấm giây (cơ học và điện tử).</w:t>
            </w:r>
          </w:p>
          <w:p>
            <w:pPr>
              <w:spacing w:before="60" w:after="20"/>
            </w:pPr>
            <w:r>
              <w:rPr>
                <w:b/>
                <w:color w:val="1B365D"/>
                <w:sz w:val="19"/>
              </w:rPr>
              <w:t>Cách sử dụng đồng hồ bấm giây &amp; ước lượng thời gian</w:t>
            </w:r>
          </w:p>
          <w:p>
            <w:pPr>
              <w:spacing w:before="0" w:after="20"/>
              <w:ind w:left="216"/>
            </w:pPr>
            <w:r>
              <w:rPr>
                <w:color w:val="444444"/>
                <w:sz w:val="17"/>
              </w:rPr>
              <w:t>• Thao tác Reset/Start/Stop trên đồng hồ bấm giây; ước lượng khoảng thời gian trong thực tế.</w:t>
            </w:r>
          </w:p>
        </w:tc>
        <w:tc>
          <w:tcPr>
            <w:tcW w:type="dxa" w:w="2448"/>
            <w:shd w:fill="FFFFFF"/>
            <w:tcMar>
              <w:top w:w="80" w:type="dxa"/>
              <w:bottom w:w="80" w:type="dxa"/>
              <w:left w:w="80" w:type="dxa"/>
              <w:right w:w="80" w:type="dxa"/>
            </w:tcMar>
          </w:tcPr>
          <w:p>
            <w:pPr>
              <w:jc w:val="left"/>
            </w:pPr>
            <w:r>
              <w:rPr>
                <w:color w:val="222222"/>
                <w:sz w:val="17"/>
              </w:rPr>
              <w:t>Nhận biết đơn vị, dụng cụ đo thời gian; sử dụng thành thạo đồng hồ bấm giây để đo thời gian diễn ra một sự kiện hoặc chuyển động.</w:t>
            </w:r>
          </w:p>
        </w:tc>
      </w:tr>
      <w:tr>
        <w:tc>
          <w:tcPr>
            <w:tcW w:type="dxa" w:w="864"/>
            <w:shd w:fill="F8FAFC"/>
            <w:tcMar>
              <w:top w:w="80" w:type="dxa"/>
              <w:bottom w:w="80" w:type="dxa"/>
              <w:left w:w="60" w:type="dxa"/>
              <w:right w:w="60" w:type="dxa"/>
            </w:tcMar>
          </w:tcPr>
          <w:p>
            <w:pPr>
              <w:jc w:val="center"/>
            </w:pPr>
            <w:r>
              <w:rPr>
                <w:b/>
                <w:sz w:val="19"/>
              </w:rPr>
              <w:t>Bài 8</w:t>
            </w:r>
          </w:p>
        </w:tc>
        <w:tc>
          <w:tcPr>
            <w:tcW w:type="dxa" w:w="2592"/>
            <w:shd w:fill="F8FAFC"/>
            <w:tcMar>
              <w:top w:w="80" w:type="dxa"/>
              <w:bottom w:w="80" w:type="dxa"/>
              <w:left w:w="80" w:type="dxa"/>
              <w:right w:w="80" w:type="dxa"/>
            </w:tcMar>
          </w:tcPr>
          <w:p>
            <w:pPr>
              <w:jc w:val="left"/>
            </w:pPr>
            <w:r>
              <w:rPr>
                <w:b/>
                <w:sz w:val="19"/>
              </w:rPr>
              <w:t>Đo nhiệt độ</w:t>
              <w:br/>
            </w:r>
            <w:r>
              <w:rPr>
                <w:i/>
                <w:color w:val="666666"/>
                <w:sz w:val="17"/>
              </w:rPr>
              <w:t>(Trang 24 - 27)</w:t>
            </w:r>
          </w:p>
        </w:tc>
        <w:tc>
          <w:tcPr>
            <w:tcW w:type="dxa" w:w="4176"/>
            <w:shd w:fill="F8FAFC"/>
            <w:tcMar>
              <w:top w:w="80" w:type="dxa"/>
              <w:bottom w:w="80" w:type="dxa"/>
              <w:left w:w="80" w:type="dxa"/>
              <w:right w:w="80" w:type="dxa"/>
            </w:tcMar>
          </w:tcPr>
          <w:p>
            <w:pPr>
              <w:spacing w:before="0" w:after="20"/>
              <w:jc w:val="left"/>
            </w:pPr>
            <w:r>
              <w:rPr>
                <w:b/>
                <w:color w:val="1B365D"/>
                <w:sz w:val="19"/>
              </w:rPr>
              <w:t>I. Đo nhiệt độ (Thang nhiệt độ Xen-xi-út)</w:t>
            </w:r>
          </w:p>
          <w:p>
            <w:pPr>
              <w:spacing w:before="0" w:after="20"/>
              <w:ind w:left="216"/>
            </w:pPr>
            <w:r>
              <w:rPr>
                <w:color w:val="444444"/>
                <w:sz w:val="17"/>
              </w:rPr>
              <w:t>• Nhiệt độ là số đo độ nóng, lạnh của vật; thang Xen-xi-út (°C), thang Fa-ren-hai (°F).</w:t>
            </w:r>
          </w:p>
          <w:p>
            <w:pPr>
              <w:spacing w:before="60" w:after="20"/>
            </w:pPr>
            <w:r>
              <w:rPr>
                <w:b/>
                <w:color w:val="1B365D"/>
                <w:sz w:val="19"/>
              </w:rPr>
              <w:t>II. Dụng cụ đo nhiệt độ</w:t>
            </w:r>
          </w:p>
          <w:p>
            <w:pPr>
              <w:spacing w:before="0" w:after="20"/>
              <w:ind w:left="216"/>
            </w:pPr>
            <w:r>
              <w:rPr>
                <w:color w:val="444444"/>
                <w:sz w:val="17"/>
              </w:rPr>
              <w:t>• 1. Sự nở vì nhiệt của chất lỏng (Chất lỏng nở ra khi nóng lên, co lại khi lạnh đi làm cơ sở chế tạo nhiệt kế).</w:t>
            </w:r>
          </w:p>
          <w:p>
            <w:pPr>
              <w:spacing w:before="0" w:after="20"/>
              <w:ind w:left="216"/>
            </w:pPr>
            <w:r>
              <w:rPr>
                <w:color w:val="444444"/>
                <w:sz w:val="17"/>
              </w:rPr>
              <w:t>• 2. Các loại nhiệt kế (Nhiệt kế thuỷ ngân, nhiệt kế rượu, nhiệt kế kim loại, nhiệt kế điện tử, hồng ngoại).</w:t>
            </w:r>
          </w:p>
          <w:p>
            <w:pPr>
              <w:spacing w:before="60" w:after="20"/>
            </w:pPr>
            <w:r>
              <w:rPr>
                <w:b/>
                <w:color w:val="1B365D"/>
                <w:sz w:val="19"/>
              </w:rPr>
              <w:t>III. Sử dụng nhiệt kế y tế</w:t>
            </w:r>
          </w:p>
          <w:p>
            <w:pPr>
              <w:spacing w:before="0" w:after="20"/>
              <w:ind w:left="216"/>
            </w:pPr>
            <w:r>
              <w:rPr>
                <w:color w:val="444444"/>
                <w:sz w:val="17"/>
              </w:rPr>
              <w:t>• 1. Nhiệt kế y tế thuỷ ngân (Cấu tạo chỗ thắt ở ống quản, thao tác vẩy trước khi đo, đọc kết quả, an toàn khi vỡ).</w:t>
            </w:r>
          </w:p>
          <w:p>
            <w:pPr>
              <w:spacing w:before="0" w:after="20"/>
              <w:ind w:left="216"/>
            </w:pPr>
            <w:r>
              <w:rPr>
                <w:color w:val="444444"/>
                <w:sz w:val="17"/>
              </w:rPr>
              <w:t>• 2. Nhiệt kế y tế điện tử (Thao tác bấm nguồn, đo, đọc kết quả hiển thị).</w:t>
            </w:r>
          </w:p>
        </w:tc>
        <w:tc>
          <w:tcPr>
            <w:tcW w:type="dxa" w:w="2448"/>
            <w:shd w:fill="F8FAFC"/>
            <w:tcMar>
              <w:top w:w="80" w:type="dxa"/>
              <w:bottom w:w="80" w:type="dxa"/>
              <w:left w:w="80" w:type="dxa"/>
              <w:right w:w="80" w:type="dxa"/>
            </w:tcMar>
          </w:tcPr>
          <w:p>
            <w:pPr>
              <w:jc w:val="left"/>
            </w:pPr>
            <w:r>
              <w:rPr>
                <w:color w:val="222222"/>
                <w:sz w:val="17"/>
              </w:rPr>
              <w:t>Trình bày nguyên lí nhiệt kế chất lỏng; thang nhiệt độ °C; lựa chọn và thao tác đo nhiệt độ cơ thể bằng nhiệt kế y tế đúng cách, an toàn.</w:t>
            </w:r>
          </w:p>
        </w:tc>
      </w:tr>
    </w:tbl>
    <w:p>
      <w:pPr>
        <w:keepNext/>
        <w:spacing w:before="280" w:after="80"/>
      </w:pPr>
      <w:r>
        <w:rPr>
          <w:b/>
          <w:color w:val="1B365D"/>
          <w:sz w:val="24"/>
        </w:rPr>
        <w:t>CHƯƠNG II: CHẤT QUANH TA</w:t>
      </w:r>
      <w:r>
        <w:rPr>
          <w:i/>
          <w:color w:val="666666"/>
          <w:sz w:val="20"/>
        </w:rPr>
        <w:t xml:space="preserve">  [Mạch kiến thức: Chất và sự biến đổi của chất (Hóa học)]</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9</w:t>
            </w:r>
          </w:p>
        </w:tc>
        <w:tc>
          <w:tcPr>
            <w:tcW w:type="dxa" w:w="2592"/>
            <w:shd w:fill="FFFFFF"/>
            <w:tcMar>
              <w:top w:w="80" w:type="dxa"/>
              <w:bottom w:w="80" w:type="dxa"/>
              <w:left w:w="80" w:type="dxa"/>
              <w:right w:w="80" w:type="dxa"/>
            </w:tcMar>
          </w:tcPr>
          <w:p>
            <w:pPr>
              <w:jc w:val="left"/>
            </w:pPr>
            <w:r>
              <w:rPr>
                <w:b/>
                <w:sz w:val="19"/>
              </w:rPr>
              <w:t>Sự đa dạng của chất</w:t>
              <w:br/>
            </w:r>
            <w:r>
              <w:rPr>
                <w:i/>
                <w:color w:val="666666"/>
                <w:sz w:val="17"/>
              </w:rPr>
              <w:t>(Trang 28 - 29)</w:t>
            </w:r>
          </w:p>
        </w:tc>
        <w:tc>
          <w:tcPr>
            <w:tcW w:type="dxa" w:w="4176"/>
            <w:shd w:fill="FFFFFF"/>
            <w:tcMar>
              <w:top w:w="80" w:type="dxa"/>
              <w:bottom w:w="80" w:type="dxa"/>
              <w:left w:w="80" w:type="dxa"/>
              <w:right w:w="80" w:type="dxa"/>
            </w:tcMar>
          </w:tcPr>
          <w:p>
            <w:pPr>
              <w:spacing w:before="0" w:after="20"/>
              <w:jc w:val="left"/>
            </w:pPr>
            <w:r>
              <w:rPr>
                <w:b/>
                <w:color w:val="1B365D"/>
                <w:sz w:val="19"/>
              </w:rPr>
              <w:t>I. Chất quanh ta</w:t>
            </w:r>
          </w:p>
          <w:p>
            <w:pPr>
              <w:spacing w:before="0" w:after="20"/>
              <w:ind w:left="216"/>
            </w:pPr>
            <w:r>
              <w:rPr>
                <w:color w:val="444444"/>
                <w:sz w:val="17"/>
              </w:rPr>
              <w:t>• Vật thể tự nhiên, vật thể nhân tạo; vật không sống, vật sống; một vật thể có thể tạo từ nhiều chất, một chất có thể tạo nên nhiều vật thể.</w:t>
            </w:r>
          </w:p>
          <w:p>
            <w:pPr>
              <w:spacing w:before="60" w:after="20"/>
            </w:pPr>
            <w:r>
              <w:rPr>
                <w:b/>
                <w:color w:val="1B365D"/>
                <w:sz w:val="19"/>
              </w:rPr>
              <w:t>II. Một số tính chất của chất</w:t>
            </w:r>
          </w:p>
          <w:p>
            <w:pPr>
              <w:spacing w:before="0" w:after="20"/>
              <w:ind w:left="216"/>
            </w:pPr>
            <w:r>
              <w:rPr>
                <w:color w:val="444444"/>
                <w:sz w:val="17"/>
              </w:rPr>
              <w:t>• Tính chất vật lí (thể, màu sắc, mùi vị, nhiệt độ nóng chảy, nhiệt độ sôi, tính tan, tính dẫn điện, dẫn nhiệt...).</w:t>
            </w:r>
          </w:p>
          <w:p>
            <w:pPr>
              <w:spacing w:before="0" w:after="20"/>
              <w:ind w:left="216"/>
            </w:pPr>
            <w:r>
              <w:rPr>
                <w:color w:val="444444"/>
                <w:sz w:val="17"/>
              </w:rPr>
              <w:t>• Tính chất hoá học (khả năng biến đổi thành chất khác: tính cháy, bị phân huỷ...).</w:t>
            </w:r>
          </w:p>
        </w:tc>
        <w:tc>
          <w:tcPr>
            <w:tcW w:type="dxa" w:w="2448"/>
            <w:shd w:fill="FFFFFF"/>
            <w:tcMar>
              <w:top w:w="80" w:type="dxa"/>
              <w:bottom w:w="80" w:type="dxa"/>
              <w:left w:w="80" w:type="dxa"/>
              <w:right w:w="80" w:type="dxa"/>
            </w:tcMar>
          </w:tcPr>
          <w:p>
            <w:pPr>
              <w:jc w:val="left"/>
            </w:pPr>
            <w:r>
              <w:rPr>
                <w:color w:val="222222"/>
                <w:sz w:val="17"/>
              </w:rPr>
              <w:t>Phân biệt vật thể và chất; phân biệt tính chất vật lí và tính chất hoá học của chất qua các ví dụ thực tế.</w:t>
            </w:r>
          </w:p>
        </w:tc>
      </w:tr>
      <w:tr>
        <w:tc>
          <w:tcPr>
            <w:tcW w:type="dxa" w:w="864"/>
            <w:shd w:fill="F8FAFC"/>
            <w:tcMar>
              <w:top w:w="80" w:type="dxa"/>
              <w:bottom w:w="80" w:type="dxa"/>
              <w:left w:w="60" w:type="dxa"/>
              <w:right w:w="60" w:type="dxa"/>
            </w:tcMar>
          </w:tcPr>
          <w:p>
            <w:pPr>
              <w:jc w:val="center"/>
            </w:pPr>
            <w:r>
              <w:rPr>
                <w:b/>
                <w:sz w:val="19"/>
              </w:rPr>
              <w:t>Bài 10</w:t>
            </w:r>
          </w:p>
        </w:tc>
        <w:tc>
          <w:tcPr>
            <w:tcW w:type="dxa" w:w="2592"/>
            <w:shd w:fill="F8FAFC"/>
            <w:tcMar>
              <w:top w:w="80" w:type="dxa"/>
              <w:bottom w:w="80" w:type="dxa"/>
              <w:left w:w="80" w:type="dxa"/>
              <w:right w:w="80" w:type="dxa"/>
            </w:tcMar>
          </w:tcPr>
          <w:p>
            <w:pPr>
              <w:jc w:val="left"/>
            </w:pPr>
            <w:r>
              <w:rPr>
                <w:b/>
                <w:sz w:val="19"/>
              </w:rPr>
              <w:t>Các thể của chất và sự chuyển thể</w:t>
              <w:br/>
            </w:r>
            <w:r>
              <w:rPr>
                <w:i/>
                <w:color w:val="666666"/>
                <w:sz w:val="17"/>
              </w:rPr>
              <w:t>(Trang 30 - 35)</w:t>
            </w:r>
          </w:p>
        </w:tc>
        <w:tc>
          <w:tcPr>
            <w:tcW w:type="dxa" w:w="4176"/>
            <w:shd w:fill="F8FAFC"/>
            <w:tcMar>
              <w:top w:w="80" w:type="dxa"/>
              <w:bottom w:w="80" w:type="dxa"/>
              <w:left w:w="80" w:type="dxa"/>
              <w:right w:w="80" w:type="dxa"/>
            </w:tcMar>
          </w:tcPr>
          <w:p>
            <w:pPr>
              <w:spacing w:before="0" w:after="20"/>
              <w:jc w:val="left"/>
            </w:pPr>
            <w:r>
              <w:rPr>
                <w:b/>
                <w:color w:val="1B365D"/>
                <w:sz w:val="19"/>
              </w:rPr>
              <w:t>I. Các thể của chất: thể rắn, thể lỏng và thể khí</w:t>
            </w:r>
          </w:p>
          <w:p>
            <w:pPr>
              <w:spacing w:before="0" w:after="20"/>
              <w:ind w:left="216"/>
            </w:pPr>
            <w:r>
              <w:rPr>
                <w:color w:val="444444"/>
                <w:sz w:val="17"/>
              </w:rPr>
              <w:t>• Đặc điểm về hình dạng, thể tích, khoảng cách giữa các hạt, khả năng nén và lan truyền của chất ở thể rắn, lỏng, khí.</w:t>
            </w:r>
          </w:p>
          <w:p>
            <w:pPr>
              <w:spacing w:before="60" w:after="20"/>
            </w:pPr>
            <w:r>
              <w:rPr>
                <w:b/>
                <w:color w:val="1B365D"/>
                <w:sz w:val="19"/>
              </w:rPr>
              <w:t>II. Sự chuyển thể của chất</w:t>
            </w:r>
          </w:p>
          <w:p>
            <w:pPr>
              <w:spacing w:before="0" w:after="20"/>
              <w:ind w:left="216"/>
            </w:pPr>
            <w:r>
              <w:rPr>
                <w:color w:val="444444"/>
                <w:sz w:val="17"/>
              </w:rPr>
              <w:t>• 1. Sự nóng chảy và sự đông đặc (Nhiệt độ nóng chảy/đông đặc, sự thu nhiệt/toả nhiệt).</w:t>
            </w:r>
          </w:p>
          <w:p>
            <w:pPr>
              <w:spacing w:before="0" w:after="20"/>
              <w:ind w:left="216"/>
            </w:pPr>
            <w:r>
              <w:rPr>
                <w:color w:val="444444"/>
                <w:sz w:val="17"/>
              </w:rPr>
              <w:t>• 2. Sự hoá hơi và sự ngưng tụ (Sự bay hơi xảy ra ở bề mặt chất lỏng; sự sôi xảy ra ở cả bề mặt và trong lòng khối chất lỏng tại nhiệt độ sôi; vòng tuần hoàn của nước).</w:t>
            </w:r>
          </w:p>
        </w:tc>
        <w:tc>
          <w:tcPr>
            <w:tcW w:type="dxa" w:w="2448"/>
            <w:shd w:fill="F8FAFC"/>
            <w:tcMar>
              <w:top w:w="80" w:type="dxa"/>
              <w:bottom w:w="80" w:type="dxa"/>
              <w:left w:w="80" w:type="dxa"/>
              <w:right w:w="80" w:type="dxa"/>
            </w:tcMar>
          </w:tcPr>
          <w:p>
            <w:pPr>
              <w:jc w:val="left"/>
            </w:pPr>
            <w:r>
              <w:rPr>
                <w:color w:val="222222"/>
                <w:sz w:val="17"/>
              </w:rPr>
              <w:t>So sánh đặc điểm 3 thể của chất; xác định và mô tả các hiện tượng chuyển thể (nóng chảy, đông đặc, bay hơi, ngưng tụ, sôi) trong tự nhiên.</w:t>
            </w:r>
          </w:p>
        </w:tc>
      </w:tr>
      <w:tr>
        <w:tc>
          <w:tcPr>
            <w:tcW w:type="dxa" w:w="864"/>
            <w:shd w:fill="FFFFFF"/>
            <w:tcMar>
              <w:top w:w="80" w:type="dxa"/>
              <w:bottom w:w="80" w:type="dxa"/>
              <w:left w:w="60" w:type="dxa"/>
              <w:right w:w="60" w:type="dxa"/>
            </w:tcMar>
          </w:tcPr>
          <w:p>
            <w:pPr>
              <w:jc w:val="center"/>
            </w:pPr>
            <w:r>
              <w:rPr>
                <w:b/>
                <w:sz w:val="19"/>
              </w:rPr>
              <w:t>Bài 11</w:t>
            </w:r>
          </w:p>
        </w:tc>
        <w:tc>
          <w:tcPr>
            <w:tcW w:type="dxa" w:w="2592"/>
            <w:shd w:fill="FFFFFF"/>
            <w:tcMar>
              <w:top w:w="80" w:type="dxa"/>
              <w:bottom w:w="80" w:type="dxa"/>
              <w:left w:w="80" w:type="dxa"/>
              <w:right w:w="80" w:type="dxa"/>
            </w:tcMar>
          </w:tcPr>
          <w:p>
            <w:pPr>
              <w:jc w:val="left"/>
            </w:pPr>
            <w:r>
              <w:rPr>
                <w:b/>
                <w:sz w:val="19"/>
              </w:rPr>
              <w:t>Oxygen. Không khí</w:t>
              <w:br/>
            </w:r>
            <w:r>
              <w:rPr>
                <w:i/>
                <w:color w:val="666666"/>
                <w:sz w:val="17"/>
              </w:rPr>
              <w:t>(Trang 36 - 41)</w:t>
            </w:r>
          </w:p>
        </w:tc>
        <w:tc>
          <w:tcPr>
            <w:tcW w:type="dxa" w:w="4176"/>
            <w:shd w:fill="FFFFFF"/>
            <w:tcMar>
              <w:top w:w="80" w:type="dxa"/>
              <w:bottom w:w="80" w:type="dxa"/>
              <w:left w:w="80" w:type="dxa"/>
              <w:right w:w="80" w:type="dxa"/>
            </w:tcMar>
          </w:tcPr>
          <w:p>
            <w:pPr>
              <w:spacing w:before="0" w:after="20"/>
              <w:jc w:val="left"/>
            </w:pPr>
            <w:r>
              <w:rPr>
                <w:b/>
                <w:color w:val="1B365D"/>
                <w:sz w:val="19"/>
              </w:rPr>
              <w:t>I. Tính chất vật lí và tầm quan trọng của oxygen</w:t>
            </w:r>
          </w:p>
          <w:p>
            <w:pPr>
              <w:spacing w:before="0" w:after="20"/>
              <w:ind w:left="216"/>
            </w:pPr>
            <w:r>
              <w:rPr>
                <w:color w:val="444444"/>
                <w:sz w:val="17"/>
              </w:rPr>
              <w:t>• 1. Tính chất vật lí của oxygen (Khí không màu, không mùi, không vị, ít tan trong nước, nặng hơn không khí).</w:t>
            </w:r>
          </w:p>
          <w:p>
            <w:pPr>
              <w:spacing w:before="0" w:after="20"/>
              <w:ind w:left="216"/>
            </w:pPr>
            <w:r>
              <w:rPr>
                <w:color w:val="444444"/>
                <w:sz w:val="17"/>
              </w:rPr>
              <w:t>• 2. Tầm quan trọng của oxygen (Duy trì sự sống, duy trì sự cháy, ứng dụng y tế và sản xuất).</w:t>
            </w:r>
          </w:p>
          <w:p>
            <w:pPr>
              <w:spacing w:before="60" w:after="20"/>
            </w:pPr>
            <w:r>
              <w:rPr>
                <w:b/>
                <w:color w:val="1B365D"/>
                <w:sz w:val="19"/>
              </w:rPr>
              <w:t>II. Thành phần của không khí</w:t>
            </w:r>
          </w:p>
          <w:p>
            <w:pPr>
              <w:spacing w:before="0" w:after="20"/>
              <w:ind w:left="216"/>
            </w:pPr>
            <w:r>
              <w:rPr>
                <w:color w:val="444444"/>
                <w:sz w:val="17"/>
              </w:rPr>
              <w:t>• Thành phần % thể tích: 78% nitrogen, 21% oxygen, 1% carbon dioxide, hơi nước và các khí khác; thí nghiệm xác định % oxygen.</w:t>
            </w:r>
          </w:p>
          <w:p>
            <w:pPr>
              <w:spacing w:before="60" w:after="20"/>
            </w:pPr>
            <w:r>
              <w:rPr>
                <w:b/>
                <w:color w:val="1B365D"/>
                <w:sz w:val="19"/>
              </w:rPr>
              <w:t>III. Vai trò của không khí</w:t>
            </w:r>
          </w:p>
          <w:p>
            <w:pPr>
              <w:spacing w:before="0" w:after="20"/>
              <w:ind w:left="216"/>
            </w:pPr>
            <w:r>
              <w:rPr>
                <w:color w:val="444444"/>
                <w:sz w:val="17"/>
              </w:rPr>
              <w:t>• Cung cấp khí thở, bảo vệ Trái Đất, điều hòa khí hậu, phục vụ đời sống.</w:t>
            </w:r>
          </w:p>
          <w:p>
            <w:pPr>
              <w:spacing w:before="60" w:after="20"/>
            </w:pPr>
            <w:r>
              <w:rPr>
                <w:b/>
                <w:color w:val="1B365D"/>
                <w:sz w:val="19"/>
              </w:rPr>
              <w:t>IV. Sự ô nhiễm không khí</w:t>
            </w:r>
          </w:p>
          <w:p>
            <w:pPr>
              <w:spacing w:before="0" w:after="20"/>
              <w:ind w:left="216"/>
            </w:pPr>
            <w:r>
              <w:rPr>
                <w:color w:val="444444"/>
                <w:sz w:val="17"/>
              </w:rPr>
              <w:t>• 1. Nguyên nhân và hậu quả của ô nhiễm không khí (Khói bụi, khí thải độc hại CO, SO2, NOx; mưa acid, hiệu ứng nhà kính).</w:t>
            </w:r>
          </w:p>
          <w:p>
            <w:pPr>
              <w:spacing w:before="0" w:after="20"/>
              <w:ind w:left="216"/>
            </w:pPr>
            <w:r>
              <w:rPr>
                <w:color w:val="444444"/>
                <w:sz w:val="17"/>
              </w:rPr>
              <w:t>• 2. Bảo vệ môi trường không khí (Các biện pháp giảm thiểu ô nhiễm, trồng cây, dùng năng lượng sạch).</w:t>
            </w:r>
          </w:p>
        </w:tc>
        <w:tc>
          <w:tcPr>
            <w:tcW w:type="dxa" w:w="2448"/>
            <w:shd w:fill="FFFFFF"/>
            <w:tcMar>
              <w:top w:w="80" w:type="dxa"/>
              <w:bottom w:w="80" w:type="dxa"/>
              <w:left w:w="80" w:type="dxa"/>
              <w:right w:w="80" w:type="dxa"/>
            </w:tcMar>
          </w:tcPr>
          <w:p>
            <w:pPr>
              <w:jc w:val="left"/>
            </w:pPr>
            <w:r>
              <w:rPr>
                <w:color w:val="222222"/>
                <w:sz w:val="17"/>
              </w:rPr>
              <w:t>Nêu tính chất vật lí và vai trò của oxygen; trình bày thành phần không khí; nguyên nhân, hậu quả và giải pháp chống ô nhiễm không khí.</w:t>
            </w:r>
          </w:p>
        </w:tc>
      </w:tr>
    </w:tbl>
    <w:p>
      <w:pPr>
        <w:keepNext/>
        <w:spacing w:before="280" w:after="80"/>
      </w:pPr>
      <w:r>
        <w:rPr>
          <w:b/>
          <w:color w:val="1B365D"/>
          <w:sz w:val="24"/>
        </w:rPr>
        <w:t>CHƯƠNG III: MỘT SỐ VẬT LIỆU, NGUYÊN LIỆU, NHIÊN LIỆU, LƯƠNG THỰC – THỰC PHẨM THÔNG DỤNG</w:t>
      </w:r>
      <w:r>
        <w:rPr>
          <w:i/>
          <w:color w:val="666666"/>
          <w:sz w:val="20"/>
        </w:rPr>
        <w:t xml:space="preserve">  [Mạch kiến thức: Chất và sự biến đổi của chất (Hóa học ứng dụng)]</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12</w:t>
            </w:r>
          </w:p>
        </w:tc>
        <w:tc>
          <w:tcPr>
            <w:tcW w:type="dxa" w:w="2592"/>
            <w:shd w:fill="FFFFFF"/>
            <w:tcMar>
              <w:top w:w="80" w:type="dxa"/>
              <w:bottom w:w="80" w:type="dxa"/>
              <w:left w:w="80" w:type="dxa"/>
              <w:right w:w="80" w:type="dxa"/>
            </w:tcMar>
          </w:tcPr>
          <w:p>
            <w:pPr>
              <w:jc w:val="left"/>
            </w:pPr>
            <w:r>
              <w:rPr>
                <w:b/>
                <w:sz w:val="19"/>
              </w:rPr>
              <w:t>Một số vật liệu</w:t>
              <w:br/>
            </w:r>
            <w:r>
              <w:rPr>
                <w:i/>
                <w:color w:val="666666"/>
                <w:sz w:val="17"/>
              </w:rPr>
              <w:t>(Trang 42 - 45)</w:t>
            </w:r>
          </w:p>
        </w:tc>
        <w:tc>
          <w:tcPr>
            <w:tcW w:type="dxa" w:w="4176"/>
            <w:shd w:fill="FFFFFF"/>
            <w:tcMar>
              <w:top w:w="80" w:type="dxa"/>
              <w:bottom w:w="80" w:type="dxa"/>
              <w:left w:w="80" w:type="dxa"/>
              <w:right w:w="80" w:type="dxa"/>
            </w:tcMar>
          </w:tcPr>
          <w:p>
            <w:pPr>
              <w:spacing w:before="0" w:after="20"/>
              <w:jc w:val="left"/>
            </w:pPr>
            <w:r>
              <w:rPr>
                <w:b/>
                <w:color w:val="1B365D"/>
                <w:sz w:val="19"/>
              </w:rPr>
              <w:t>I. Vật liệu</w:t>
            </w:r>
          </w:p>
          <w:p>
            <w:pPr>
              <w:spacing w:before="0" w:after="20"/>
              <w:ind w:left="216"/>
            </w:pPr>
            <w:r>
              <w:rPr>
                <w:color w:val="444444"/>
                <w:sz w:val="17"/>
              </w:rPr>
              <w:t>• Khái niệm vật liệu (chất hoặc hỗn hợp các chất dùng làm nguyên liệu đầu vào để sản xuất ra các đồ dùng, công trình).</w:t>
            </w:r>
          </w:p>
          <w:p>
            <w:pPr>
              <w:spacing w:before="60" w:after="20"/>
            </w:pPr>
            <w:r>
              <w:rPr>
                <w:b/>
                <w:color w:val="1B365D"/>
                <w:sz w:val="19"/>
              </w:rPr>
              <w:t>II. Tính chất và ứng dụng của vật liệu</w:t>
            </w:r>
          </w:p>
          <w:p>
            <w:pPr>
              <w:spacing w:before="0" w:after="20"/>
              <w:ind w:left="216"/>
            </w:pPr>
            <w:r>
              <w:rPr>
                <w:color w:val="444444"/>
                <w:sz w:val="17"/>
              </w:rPr>
              <w:t>• Kim loại, thuỷ tinh, nhựa, gốm sứ, cao su, gỗ; tính dẫn điện, dẫn nhiệt, tính đàn hồi, độ cứng, tính bền.</w:t>
            </w:r>
          </w:p>
          <w:p>
            <w:pPr>
              <w:spacing w:before="60" w:after="20"/>
            </w:pPr>
            <w:r>
              <w:rPr>
                <w:b/>
                <w:color w:val="1B365D"/>
                <w:sz w:val="19"/>
              </w:rPr>
              <w:t>III. Thu gom rác thải và tái sử dụng đồ dùng trong gia đình</w:t>
            </w:r>
          </w:p>
          <w:p>
            <w:pPr>
              <w:spacing w:before="0" w:after="20"/>
              <w:ind w:left="216"/>
            </w:pPr>
            <w:r>
              <w:rPr>
                <w:color w:val="444444"/>
                <w:sz w:val="17"/>
              </w:rPr>
              <w:t>• Mô hình 3R: Reduce (Giảm thiểu), Reuse (Tái sử dụng), Recycle (Tái chế); phân loại rác thải tại nguồn.</w:t>
            </w:r>
          </w:p>
        </w:tc>
        <w:tc>
          <w:tcPr>
            <w:tcW w:type="dxa" w:w="2448"/>
            <w:shd w:fill="FFFFFF"/>
            <w:tcMar>
              <w:top w:w="80" w:type="dxa"/>
              <w:bottom w:w="80" w:type="dxa"/>
              <w:left w:w="80" w:type="dxa"/>
              <w:right w:w="80" w:type="dxa"/>
            </w:tcMar>
          </w:tcPr>
          <w:p>
            <w:pPr>
              <w:jc w:val="left"/>
            </w:pPr>
            <w:r>
              <w:rPr>
                <w:color w:val="222222"/>
                <w:sz w:val="17"/>
              </w:rPr>
              <w:t>Nêu được tính chất và ứng dụng của các vật liệu thông dụng; vận dụng mô hình 3R để bảo vệ môi trường và sử dụng an toàn vật liệu.</w:t>
            </w:r>
          </w:p>
        </w:tc>
      </w:tr>
      <w:tr>
        <w:tc>
          <w:tcPr>
            <w:tcW w:type="dxa" w:w="864"/>
            <w:shd w:fill="F8FAFC"/>
            <w:tcMar>
              <w:top w:w="80" w:type="dxa"/>
              <w:bottom w:w="80" w:type="dxa"/>
              <w:left w:w="60" w:type="dxa"/>
              <w:right w:w="60" w:type="dxa"/>
            </w:tcMar>
          </w:tcPr>
          <w:p>
            <w:pPr>
              <w:jc w:val="center"/>
            </w:pPr>
            <w:r>
              <w:rPr>
                <w:b/>
                <w:sz w:val="19"/>
              </w:rPr>
              <w:t>Bài 13</w:t>
            </w:r>
          </w:p>
        </w:tc>
        <w:tc>
          <w:tcPr>
            <w:tcW w:type="dxa" w:w="2592"/>
            <w:shd w:fill="F8FAFC"/>
            <w:tcMar>
              <w:top w:w="80" w:type="dxa"/>
              <w:bottom w:w="80" w:type="dxa"/>
              <w:left w:w="80" w:type="dxa"/>
              <w:right w:w="80" w:type="dxa"/>
            </w:tcMar>
          </w:tcPr>
          <w:p>
            <w:pPr>
              <w:jc w:val="left"/>
            </w:pPr>
            <w:r>
              <w:rPr>
                <w:b/>
                <w:sz w:val="19"/>
              </w:rPr>
              <w:t>Một số nguyên liệu</w:t>
              <w:br/>
            </w:r>
            <w:r>
              <w:rPr>
                <w:i/>
                <w:color w:val="666666"/>
                <w:sz w:val="17"/>
              </w:rPr>
              <w:t>(Trang 46 - 49)</w:t>
            </w:r>
          </w:p>
        </w:tc>
        <w:tc>
          <w:tcPr>
            <w:tcW w:type="dxa" w:w="4176"/>
            <w:shd w:fill="F8FAFC"/>
            <w:tcMar>
              <w:top w:w="80" w:type="dxa"/>
              <w:bottom w:w="80" w:type="dxa"/>
              <w:left w:w="80" w:type="dxa"/>
              <w:right w:w="80" w:type="dxa"/>
            </w:tcMar>
          </w:tcPr>
          <w:p>
            <w:pPr>
              <w:spacing w:before="0" w:after="20"/>
              <w:jc w:val="left"/>
            </w:pPr>
            <w:r>
              <w:rPr>
                <w:b/>
                <w:color w:val="1B365D"/>
                <w:sz w:val="19"/>
              </w:rPr>
              <w:t>I. Các loại nguyên liệu</w:t>
            </w:r>
          </w:p>
          <w:p>
            <w:pPr>
              <w:spacing w:before="0" w:after="20"/>
              <w:ind w:left="216"/>
            </w:pPr>
            <w:r>
              <w:rPr>
                <w:color w:val="444444"/>
                <w:sz w:val="17"/>
              </w:rPr>
              <w:t>• Khái niệm nguyên liệu tự nhiên và nhân tạo (đất, đá, quặng, cát, dầu mỏ...).</w:t>
            </w:r>
          </w:p>
          <w:p>
            <w:pPr>
              <w:spacing w:before="60" w:after="20"/>
            </w:pPr>
            <w:r>
              <w:rPr>
                <w:b/>
                <w:color w:val="1B365D"/>
                <w:sz w:val="19"/>
              </w:rPr>
              <w:t>II. Đá vôi</w:t>
            </w:r>
          </w:p>
          <w:p>
            <w:pPr>
              <w:spacing w:before="0" w:after="20"/>
              <w:ind w:left="216"/>
            </w:pPr>
            <w:r>
              <w:rPr>
                <w:color w:val="444444"/>
                <w:sz w:val="17"/>
              </w:rPr>
              <w:t>• Thành phần chính CaCO3; tính chất (tác dụng với acid sủi bọt, nung tạo vôi sống); ứng dụng xây dựng, sản xuất xi măng, vôi; tác động khai thác tới môi trường.</w:t>
            </w:r>
          </w:p>
          <w:p>
            <w:pPr>
              <w:spacing w:before="60" w:after="20"/>
            </w:pPr>
            <w:r>
              <w:rPr>
                <w:b/>
                <w:color w:val="1B365D"/>
                <w:sz w:val="19"/>
              </w:rPr>
              <w:t>III. Quặng</w:t>
            </w:r>
          </w:p>
          <w:p>
            <w:pPr>
              <w:spacing w:before="0" w:after="20"/>
              <w:ind w:left="216"/>
            </w:pPr>
            <w:r>
              <w:rPr>
                <w:color w:val="444444"/>
                <w:sz w:val="17"/>
              </w:rPr>
              <w:t>• Khái niệm quặng (đất đá chứa khoáng vật có hàm lượng kim loại/phi kim có giá trị); quặng sắt, quặng bauxite, quặng đồng; khai thác bền vững.</w:t>
            </w:r>
          </w:p>
        </w:tc>
        <w:tc>
          <w:tcPr>
            <w:tcW w:type="dxa" w:w="2448"/>
            <w:shd w:fill="F8FAFC"/>
            <w:tcMar>
              <w:top w:w="80" w:type="dxa"/>
              <w:bottom w:w="80" w:type="dxa"/>
              <w:left w:w="80" w:type="dxa"/>
              <w:right w:w="80" w:type="dxa"/>
            </w:tcMar>
          </w:tcPr>
          <w:p>
            <w:pPr>
              <w:jc w:val="left"/>
            </w:pPr>
            <w:r>
              <w:rPr>
                <w:color w:val="222222"/>
                <w:sz w:val="17"/>
              </w:rPr>
              <w:t>Trình bày tính chất, ứng dụng của đá vôi và quặng; nêu được tác động của việc khai thác tài nguyên khoáng sản đến môi trường và giải pháp.</w:t>
            </w:r>
          </w:p>
        </w:tc>
      </w:tr>
      <w:tr>
        <w:tc>
          <w:tcPr>
            <w:tcW w:type="dxa" w:w="864"/>
            <w:shd w:fill="FFFFFF"/>
            <w:tcMar>
              <w:top w:w="80" w:type="dxa"/>
              <w:bottom w:w="80" w:type="dxa"/>
              <w:left w:w="60" w:type="dxa"/>
              <w:right w:w="60" w:type="dxa"/>
            </w:tcMar>
          </w:tcPr>
          <w:p>
            <w:pPr>
              <w:jc w:val="center"/>
            </w:pPr>
            <w:r>
              <w:rPr>
                <w:b/>
                <w:sz w:val="19"/>
              </w:rPr>
              <w:t>Bài 14</w:t>
            </w:r>
          </w:p>
        </w:tc>
        <w:tc>
          <w:tcPr>
            <w:tcW w:type="dxa" w:w="2592"/>
            <w:shd w:fill="FFFFFF"/>
            <w:tcMar>
              <w:top w:w="80" w:type="dxa"/>
              <w:bottom w:w="80" w:type="dxa"/>
              <w:left w:w="80" w:type="dxa"/>
              <w:right w:w="80" w:type="dxa"/>
            </w:tcMar>
          </w:tcPr>
          <w:p>
            <w:pPr>
              <w:jc w:val="left"/>
            </w:pPr>
            <w:r>
              <w:rPr>
                <w:b/>
                <w:sz w:val="19"/>
              </w:rPr>
              <w:t>Một số nhiên liệu</w:t>
              <w:br/>
            </w:r>
            <w:r>
              <w:rPr>
                <w:i/>
                <w:color w:val="666666"/>
                <w:sz w:val="17"/>
              </w:rPr>
              <w:t>(Trang 50 - 51)</w:t>
            </w:r>
          </w:p>
        </w:tc>
        <w:tc>
          <w:tcPr>
            <w:tcW w:type="dxa" w:w="4176"/>
            <w:shd w:fill="FFFFFF"/>
            <w:tcMar>
              <w:top w:w="80" w:type="dxa"/>
              <w:bottom w:w="80" w:type="dxa"/>
              <w:left w:w="80" w:type="dxa"/>
              <w:right w:w="80" w:type="dxa"/>
            </w:tcMar>
          </w:tcPr>
          <w:p>
            <w:pPr>
              <w:spacing w:before="0" w:after="20"/>
              <w:jc w:val="left"/>
            </w:pPr>
            <w:r>
              <w:rPr>
                <w:b/>
                <w:color w:val="1B365D"/>
                <w:sz w:val="19"/>
              </w:rPr>
              <w:t>I. Các loại nhiên liệu</w:t>
            </w:r>
          </w:p>
          <w:p>
            <w:pPr>
              <w:spacing w:before="0" w:after="20"/>
              <w:ind w:left="216"/>
            </w:pPr>
            <w:r>
              <w:rPr>
                <w:color w:val="444444"/>
                <w:sz w:val="17"/>
              </w:rPr>
              <w:t>• Khái niệm nhiên liệu (chất cháy được và toả nhiều nhiệt khi cháy); phân loại: thể rắn (than đá, củi), lỏng (xăng, dầu), khí (gas, khí thiên nhiên).</w:t>
            </w:r>
          </w:p>
          <w:p>
            <w:pPr>
              <w:spacing w:before="60" w:after="20"/>
            </w:pPr>
            <w:r>
              <w:rPr>
                <w:b/>
                <w:color w:val="1B365D"/>
                <w:sz w:val="19"/>
              </w:rPr>
              <w:t>II. Nguồn nhiên liệu, tính chất và cách sử dụng nhiên liệu</w:t>
            </w:r>
          </w:p>
          <w:p>
            <w:pPr>
              <w:spacing w:before="0" w:after="20"/>
              <w:ind w:left="216"/>
            </w:pPr>
            <w:r>
              <w:rPr>
                <w:color w:val="444444"/>
                <w:sz w:val="17"/>
              </w:rPr>
              <w:t>• Nhiên liệu hoá thạch (than, dầu mỏ); cách sử dụng an toàn, tiết kiệm, hiệu quả (cung cấp đủ oxygen, tăng diện tích tiếp xúc).</w:t>
            </w:r>
          </w:p>
          <w:p>
            <w:pPr>
              <w:spacing w:before="60" w:after="20"/>
            </w:pPr>
            <w:r>
              <w:rPr>
                <w:b/>
                <w:color w:val="1B365D"/>
                <w:sz w:val="19"/>
              </w:rPr>
              <w:t>III. Sơ lược về an ninh năng lượng</w:t>
            </w:r>
          </w:p>
          <w:p>
            <w:pPr>
              <w:spacing w:before="0" w:after="20"/>
              <w:ind w:left="216"/>
            </w:pPr>
            <w:r>
              <w:rPr>
                <w:color w:val="444444"/>
                <w:sz w:val="17"/>
              </w:rPr>
              <w:t>• Khái niệm an ninh năng lượng; nguy cơ cạn kiệt nhiên liệu hoá thạch; xu hướng chuyển dịch sang năng lượng tái tạo.</w:t>
            </w:r>
          </w:p>
        </w:tc>
        <w:tc>
          <w:tcPr>
            <w:tcW w:type="dxa" w:w="2448"/>
            <w:shd w:fill="FFFFFF"/>
            <w:tcMar>
              <w:top w:w="80" w:type="dxa"/>
              <w:bottom w:w="80" w:type="dxa"/>
              <w:left w:w="80" w:type="dxa"/>
              <w:right w:w="80" w:type="dxa"/>
            </w:tcMar>
          </w:tcPr>
          <w:p>
            <w:pPr>
              <w:jc w:val="left"/>
            </w:pPr>
            <w:r>
              <w:rPr>
                <w:color w:val="222222"/>
                <w:sz w:val="17"/>
              </w:rPr>
              <w:t>Phân loại các dạng nhiên liệu; biện pháp sử dụng nhiên liệu an toàn, hiệu quả, tiết kiệm; hiểu khái niệm an ninh năng lượng.</w:t>
            </w:r>
          </w:p>
        </w:tc>
      </w:tr>
      <w:tr>
        <w:tc>
          <w:tcPr>
            <w:tcW w:type="dxa" w:w="864"/>
            <w:shd w:fill="F8FAFC"/>
            <w:tcMar>
              <w:top w:w="80" w:type="dxa"/>
              <w:bottom w:w="80" w:type="dxa"/>
              <w:left w:w="60" w:type="dxa"/>
              <w:right w:w="60" w:type="dxa"/>
            </w:tcMar>
          </w:tcPr>
          <w:p>
            <w:pPr>
              <w:jc w:val="center"/>
            </w:pPr>
            <w:r>
              <w:rPr>
                <w:b/>
                <w:sz w:val="19"/>
              </w:rPr>
              <w:t>Bài 15</w:t>
            </w:r>
          </w:p>
        </w:tc>
        <w:tc>
          <w:tcPr>
            <w:tcW w:type="dxa" w:w="2592"/>
            <w:shd w:fill="F8FAFC"/>
            <w:tcMar>
              <w:top w:w="80" w:type="dxa"/>
              <w:bottom w:w="80" w:type="dxa"/>
              <w:left w:w="80" w:type="dxa"/>
              <w:right w:w="80" w:type="dxa"/>
            </w:tcMar>
          </w:tcPr>
          <w:p>
            <w:pPr>
              <w:jc w:val="left"/>
            </w:pPr>
            <w:r>
              <w:rPr>
                <w:b/>
                <w:sz w:val="19"/>
              </w:rPr>
              <w:t>Một số lương thực, thực phẩm</w:t>
              <w:br/>
            </w:r>
            <w:r>
              <w:rPr>
                <w:i/>
                <w:color w:val="666666"/>
                <w:sz w:val="17"/>
              </w:rPr>
              <w:t>(Trang 52 - 55)</w:t>
            </w:r>
          </w:p>
        </w:tc>
        <w:tc>
          <w:tcPr>
            <w:tcW w:type="dxa" w:w="4176"/>
            <w:shd w:fill="F8FAFC"/>
            <w:tcMar>
              <w:top w:w="80" w:type="dxa"/>
              <w:bottom w:w="80" w:type="dxa"/>
              <w:left w:w="80" w:type="dxa"/>
              <w:right w:w="80" w:type="dxa"/>
            </w:tcMar>
          </w:tcPr>
          <w:p>
            <w:pPr>
              <w:spacing w:before="0" w:after="20"/>
              <w:jc w:val="left"/>
            </w:pPr>
            <w:r>
              <w:rPr>
                <w:b/>
                <w:color w:val="1B365D"/>
                <w:sz w:val="19"/>
              </w:rPr>
              <w:t>I. Vai trò của lương thực, thực phẩm</w:t>
            </w:r>
          </w:p>
          <w:p>
            <w:pPr>
              <w:spacing w:before="0" w:after="20"/>
              <w:ind w:left="216"/>
            </w:pPr>
            <w:r>
              <w:rPr>
                <w:color w:val="444444"/>
                <w:sz w:val="17"/>
              </w:rPr>
              <w:t>• Cung cấp năng lượng và các chất dinh dưỡng thiết yếu cho sự sống, sinh trưởng và phát triển của cơ thể.</w:t>
            </w:r>
          </w:p>
          <w:p>
            <w:pPr>
              <w:spacing w:before="60" w:after="20"/>
            </w:pPr>
            <w:r>
              <w:rPr>
                <w:b/>
                <w:color w:val="1B365D"/>
                <w:sz w:val="19"/>
              </w:rPr>
              <w:t>II. Các nhóm chất dinh dưỡng trong lương thực, thực phẩm</w:t>
            </w:r>
          </w:p>
          <w:p>
            <w:pPr>
              <w:spacing w:before="0" w:after="20"/>
              <w:ind w:left="216"/>
            </w:pPr>
            <w:r>
              <w:rPr>
                <w:color w:val="444444"/>
                <w:sz w:val="17"/>
              </w:rPr>
              <w:t>• 1. Carbohydrate: nguồn năng lượng chính (gạo, ngô, khoai, sắn...).</w:t>
            </w:r>
          </w:p>
          <w:p>
            <w:pPr>
              <w:spacing w:before="0" w:after="20"/>
              <w:ind w:left="216"/>
            </w:pPr>
            <w:r>
              <w:rPr>
                <w:color w:val="444444"/>
                <w:sz w:val="17"/>
              </w:rPr>
              <w:t>• 2. Các chất dinh dưỡng khác: a) Protein (chất đạm); b) Lipid (chất béo); c) Chất khoáng và vitamin.</w:t>
            </w:r>
          </w:p>
          <w:p>
            <w:pPr>
              <w:spacing w:before="60" w:after="20"/>
            </w:pPr>
            <w:r>
              <w:rPr>
                <w:b/>
                <w:color w:val="1B365D"/>
                <w:sz w:val="19"/>
              </w:rPr>
              <w:t>III. Sức khoẻ và chế độ dinh dưỡng</w:t>
            </w:r>
          </w:p>
          <w:p>
            <w:pPr>
              <w:spacing w:before="0" w:after="20"/>
              <w:ind w:left="216"/>
            </w:pPr>
            <w:r>
              <w:rPr>
                <w:color w:val="444444"/>
                <w:sz w:val="17"/>
              </w:rPr>
              <w:t>• Chế độ dinh dưỡng cân đối, hợp lí; bảo quản lương thực thực phẩm chống ôi thiu, nấm mốc; vệ sinh an toàn thực phẩm.</w:t>
            </w:r>
          </w:p>
        </w:tc>
        <w:tc>
          <w:tcPr>
            <w:tcW w:type="dxa" w:w="2448"/>
            <w:shd w:fill="F8FAFC"/>
            <w:tcMar>
              <w:top w:w="80" w:type="dxa"/>
              <w:bottom w:w="80" w:type="dxa"/>
              <w:left w:w="80" w:type="dxa"/>
              <w:right w:w="80" w:type="dxa"/>
            </w:tcMar>
          </w:tcPr>
          <w:p>
            <w:pPr>
              <w:jc w:val="left"/>
            </w:pPr>
            <w:r>
              <w:rPr>
                <w:color w:val="222222"/>
                <w:sz w:val="17"/>
              </w:rPr>
              <w:t>Nhận biết 4 nhóm chất dinh dưỡng chính; phân tích vai trò từng nhóm; đề xuất biện pháp bảo quản thực phẩm và xây dựng khẩu phần ăn hợp lí.</w:t>
            </w:r>
          </w:p>
        </w:tc>
      </w:tr>
    </w:tbl>
    <w:p>
      <w:pPr>
        <w:keepNext/>
        <w:spacing w:before="280" w:after="80"/>
      </w:pPr>
      <w:r>
        <w:rPr>
          <w:b/>
          <w:color w:val="1B365D"/>
          <w:sz w:val="24"/>
        </w:rPr>
        <w:t>CHƯƠNG IV: HỖN HỢP. TÁCH CHẤT RA KHỎI HỖN HỢP</w:t>
      </w:r>
      <w:r>
        <w:rPr>
          <w:i/>
          <w:color w:val="666666"/>
          <w:sz w:val="20"/>
        </w:rPr>
        <w:t xml:space="preserve">  [Mạch kiến thức: Chất và sự biến đổi của chất (Hóa học)]</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16</w:t>
            </w:r>
          </w:p>
        </w:tc>
        <w:tc>
          <w:tcPr>
            <w:tcW w:type="dxa" w:w="2592"/>
            <w:shd w:fill="FFFFFF"/>
            <w:tcMar>
              <w:top w:w="80" w:type="dxa"/>
              <w:bottom w:w="80" w:type="dxa"/>
              <w:left w:w="80" w:type="dxa"/>
              <w:right w:w="80" w:type="dxa"/>
            </w:tcMar>
          </w:tcPr>
          <w:p>
            <w:pPr>
              <w:jc w:val="left"/>
            </w:pPr>
            <w:r>
              <w:rPr>
                <w:b/>
                <w:sz w:val="19"/>
              </w:rPr>
              <w:t>Hỗn hợp các chất</w:t>
              <w:br/>
            </w:r>
            <w:r>
              <w:rPr>
                <w:i/>
                <w:color w:val="666666"/>
                <w:sz w:val="17"/>
              </w:rPr>
              <w:t>(Trang 56 - 59)</w:t>
            </w:r>
          </w:p>
        </w:tc>
        <w:tc>
          <w:tcPr>
            <w:tcW w:type="dxa" w:w="4176"/>
            <w:shd w:fill="FFFFFF"/>
            <w:tcMar>
              <w:top w:w="80" w:type="dxa"/>
              <w:bottom w:w="80" w:type="dxa"/>
              <w:left w:w="80" w:type="dxa"/>
              <w:right w:w="80" w:type="dxa"/>
            </w:tcMar>
          </w:tcPr>
          <w:p>
            <w:pPr>
              <w:spacing w:before="0" w:after="20"/>
              <w:jc w:val="left"/>
            </w:pPr>
            <w:r>
              <w:rPr>
                <w:b/>
                <w:color w:val="1B365D"/>
                <w:sz w:val="19"/>
              </w:rPr>
              <w:t>I. Chất tinh khiết và hỗn hợp</w:t>
            </w:r>
          </w:p>
          <w:p>
            <w:pPr>
              <w:spacing w:before="0" w:after="20"/>
              <w:ind w:left="216"/>
            </w:pPr>
            <w:r>
              <w:rPr>
                <w:color w:val="444444"/>
                <w:sz w:val="17"/>
              </w:rPr>
              <w:t>• Chất tinh khiết chỉ gồm một chất, có tính chất xác định; hỗn hợp gồm từ hai chất trở lên trộn lẫn, có tính chất thay đổi.</w:t>
            </w:r>
          </w:p>
          <w:p>
            <w:pPr>
              <w:spacing w:before="60" w:after="20"/>
            </w:pPr>
            <w:r>
              <w:rPr>
                <w:b/>
                <w:color w:val="1B365D"/>
                <w:sz w:val="19"/>
              </w:rPr>
              <w:t>II. Dung dịch</w:t>
            </w:r>
          </w:p>
          <w:p>
            <w:pPr>
              <w:spacing w:before="0" w:after="20"/>
              <w:ind w:left="216"/>
            </w:pPr>
            <w:r>
              <w:rPr>
                <w:color w:val="444444"/>
                <w:sz w:val="17"/>
              </w:rPr>
              <w:t>• Dung dịch là hỗn hợp đồng nhất giữa dung môi và chất tan.</w:t>
            </w:r>
          </w:p>
          <w:p>
            <w:pPr>
              <w:spacing w:before="60" w:after="20"/>
            </w:pPr>
            <w:r>
              <w:rPr>
                <w:b/>
                <w:color w:val="1B365D"/>
                <w:sz w:val="19"/>
              </w:rPr>
              <w:t>III. Huyền phù và nhũ tương</w:t>
            </w:r>
          </w:p>
          <w:p>
            <w:pPr>
              <w:spacing w:before="0" w:after="20"/>
              <w:ind w:left="216"/>
            </w:pPr>
            <w:r>
              <w:rPr>
                <w:color w:val="444444"/>
                <w:sz w:val="17"/>
              </w:rPr>
              <w:t>• Huyền phù (chất rắn lơ lửng trong chất lỏng); Nhũ tương (chất lỏng lơ lửng trong chất lỏng khác không tan vào nhau).</w:t>
            </w:r>
          </w:p>
          <w:p>
            <w:pPr>
              <w:spacing w:before="60" w:after="20"/>
            </w:pPr>
            <w:r>
              <w:rPr>
                <w:b/>
                <w:color w:val="1B365D"/>
                <w:sz w:val="19"/>
              </w:rPr>
              <w:t>IV. Sự hoà tan các chất</w:t>
            </w:r>
          </w:p>
          <w:p>
            <w:pPr>
              <w:spacing w:before="0" w:after="20"/>
              <w:ind w:left="216"/>
            </w:pPr>
            <w:r>
              <w:rPr>
                <w:color w:val="444444"/>
                <w:sz w:val="17"/>
              </w:rPr>
              <w:t>• 1. Khả năng tan của các chất (Chất tan nhiều, tan ít, không tan trong nước; chất rắn, lỏng, khí).</w:t>
            </w:r>
          </w:p>
          <w:p>
            <w:pPr>
              <w:spacing w:before="0" w:after="20"/>
              <w:ind w:left="216"/>
            </w:pPr>
            <w:r>
              <w:rPr>
                <w:color w:val="444444"/>
                <w:sz w:val="17"/>
              </w:rPr>
              <w:t>• 2. Ảnh hưởng của nhiệt độ tới sự hoà tan (Nhiệt độ, khuấy, nghiền nhỏ hạt làm tăng tốc độ hoà tan chất rắn).</w:t>
            </w:r>
          </w:p>
        </w:tc>
        <w:tc>
          <w:tcPr>
            <w:tcW w:type="dxa" w:w="2448"/>
            <w:shd w:fill="FFFFFF"/>
            <w:tcMar>
              <w:top w:w="80" w:type="dxa"/>
              <w:bottom w:w="80" w:type="dxa"/>
              <w:left w:w="80" w:type="dxa"/>
              <w:right w:w="80" w:type="dxa"/>
            </w:tcMar>
          </w:tcPr>
          <w:p>
            <w:pPr>
              <w:jc w:val="left"/>
            </w:pPr>
            <w:r>
              <w:rPr>
                <w:color w:val="222222"/>
                <w:sz w:val="17"/>
              </w:rPr>
              <w:t>Phân biệt chất tinh khiết - hỗn hợp; dung dịch - huyền phù - nhũ tương; các yếu tố ảnh hưởng đến độ tan và tốc độ hoà tan của chất rắn.</w:t>
            </w:r>
          </w:p>
        </w:tc>
      </w:tr>
      <w:tr>
        <w:tc>
          <w:tcPr>
            <w:tcW w:type="dxa" w:w="864"/>
            <w:shd w:fill="F8FAFC"/>
            <w:tcMar>
              <w:top w:w="80" w:type="dxa"/>
              <w:bottom w:w="80" w:type="dxa"/>
              <w:left w:w="60" w:type="dxa"/>
              <w:right w:w="60" w:type="dxa"/>
            </w:tcMar>
          </w:tcPr>
          <w:p>
            <w:pPr>
              <w:jc w:val="center"/>
            </w:pPr>
            <w:r>
              <w:rPr>
                <w:b/>
                <w:sz w:val="19"/>
              </w:rPr>
              <w:t>Bài 17</w:t>
            </w:r>
          </w:p>
        </w:tc>
        <w:tc>
          <w:tcPr>
            <w:tcW w:type="dxa" w:w="2592"/>
            <w:shd w:fill="F8FAFC"/>
            <w:tcMar>
              <w:top w:w="80" w:type="dxa"/>
              <w:bottom w:w="80" w:type="dxa"/>
              <w:left w:w="80" w:type="dxa"/>
              <w:right w:w="80" w:type="dxa"/>
            </w:tcMar>
          </w:tcPr>
          <w:p>
            <w:pPr>
              <w:jc w:val="left"/>
            </w:pPr>
            <w:r>
              <w:rPr>
                <w:b/>
                <w:sz w:val="19"/>
              </w:rPr>
              <w:t>Tách chất khỏi hỗn hợp</w:t>
              <w:br/>
            </w:r>
            <w:r>
              <w:rPr>
                <w:i/>
                <w:color w:val="666666"/>
                <w:sz w:val="17"/>
              </w:rPr>
              <w:t>(Trang 60 - 63)</w:t>
            </w:r>
          </w:p>
        </w:tc>
        <w:tc>
          <w:tcPr>
            <w:tcW w:type="dxa" w:w="4176"/>
            <w:shd w:fill="F8FAFC"/>
            <w:tcMar>
              <w:top w:w="80" w:type="dxa"/>
              <w:bottom w:w="80" w:type="dxa"/>
              <w:left w:w="80" w:type="dxa"/>
              <w:right w:w="80" w:type="dxa"/>
            </w:tcMar>
          </w:tcPr>
          <w:p>
            <w:pPr>
              <w:spacing w:before="0" w:after="20"/>
              <w:jc w:val="left"/>
            </w:pPr>
            <w:r>
              <w:rPr>
                <w:b/>
                <w:color w:val="1B365D"/>
                <w:sz w:val="19"/>
              </w:rPr>
              <w:t>I. Nguyên tắc tách chất</w:t>
            </w:r>
          </w:p>
          <w:p>
            <w:pPr>
              <w:spacing w:before="0" w:after="20"/>
              <w:ind w:left="216"/>
            </w:pPr>
            <w:r>
              <w:rPr>
                <w:color w:val="444444"/>
                <w:sz w:val="17"/>
              </w:rPr>
              <w:t>• Dựa vào sự khác nhau về tính chất vật lí giữa các chất trong hỗn hợp (kích thước hạt, độ tan, nhiệt độ sôi, khối lượng riêng...).</w:t>
            </w:r>
          </w:p>
          <w:p>
            <w:pPr>
              <w:spacing w:before="60" w:after="20"/>
            </w:pPr>
            <w:r>
              <w:rPr>
                <w:b/>
                <w:color w:val="1B365D"/>
                <w:sz w:val="19"/>
              </w:rPr>
              <w:t>II. Một số cách tách chất</w:t>
            </w:r>
          </w:p>
          <w:p>
            <w:pPr>
              <w:spacing w:before="0" w:after="20"/>
              <w:ind w:left="216"/>
            </w:pPr>
            <w:r>
              <w:rPr>
                <w:color w:val="444444"/>
                <w:sz w:val="17"/>
              </w:rPr>
              <w:t>• 1. Lắng, gạn và lọc (Tách chất rắn không tan ra khỏi chất lỏng).</w:t>
            </w:r>
          </w:p>
          <w:p>
            <w:pPr>
              <w:spacing w:before="0" w:after="20"/>
              <w:ind w:left="216"/>
            </w:pPr>
            <w:r>
              <w:rPr>
                <w:color w:val="444444"/>
                <w:sz w:val="17"/>
              </w:rPr>
              <w:t>• 2. Cô cạn (Tách chất rắn tan ra khỏi dung dịch).</w:t>
            </w:r>
          </w:p>
          <w:p>
            <w:pPr>
              <w:spacing w:before="0" w:after="20"/>
              <w:ind w:left="216"/>
            </w:pPr>
            <w:r>
              <w:rPr>
                <w:color w:val="444444"/>
                <w:sz w:val="17"/>
              </w:rPr>
              <w:t>• 3. Chiết (Tách hai chất lỏng không hoà tan vào nhau bằng phễu chiết).</w:t>
            </w:r>
          </w:p>
        </w:tc>
        <w:tc>
          <w:tcPr>
            <w:tcW w:type="dxa" w:w="2448"/>
            <w:shd w:fill="F8FAFC"/>
            <w:tcMar>
              <w:top w:w="80" w:type="dxa"/>
              <w:bottom w:w="80" w:type="dxa"/>
              <w:left w:w="80" w:type="dxa"/>
              <w:right w:w="80" w:type="dxa"/>
            </w:tcMar>
          </w:tcPr>
          <w:p>
            <w:pPr>
              <w:jc w:val="left"/>
            </w:pPr>
            <w:r>
              <w:rPr>
                <w:color w:val="222222"/>
                <w:sz w:val="17"/>
              </w:rPr>
              <w:t>Trình bày nguyên tắc và lựa chọn phương pháp tách chất phù hợp (lọc, cô cạn, chiết) cho từng loại hỗn hợp cụ thể trong đời sống.</w:t>
            </w:r>
          </w:p>
        </w:tc>
      </w:tr>
    </w:tbl>
    <w:p>
      <w:pPr>
        <w:keepNext/>
        <w:spacing w:before="280" w:after="80"/>
      </w:pPr>
      <w:r>
        <w:rPr>
          <w:b/>
          <w:color w:val="1B365D"/>
          <w:sz w:val="24"/>
        </w:rPr>
        <w:t>CHƯƠNG V: TẾ BÀO</w:t>
      </w:r>
      <w:r>
        <w:rPr>
          <w:i/>
          <w:color w:val="666666"/>
          <w:sz w:val="20"/>
        </w:rPr>
        <w:t xml:space="preserve">  [Mạch kiến thức: Vật sống (Sinh học tế bào)]</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18</w:t>
            </w:r>
          </w:p>
        </w:tc>
        <w:tc>
          <w:tcPr>
            <w:tcW w:type="dxa" w:w="2592"/>
            <w:shd w:fill="FFFFFF"/>
            <w:tcMar>
              <w:top w:w="80" w:type="dxa"/>
              <w:bottom w:w="80" w:type="dxa"/>
              <w:left w:w="80" w:type="dxa"/>
              <w:right w:w="80" w:type="dxa"/>
            </w:tcMar>
          </w:tcPr>
          <w:p>
            <w:pPr>
              <w:jc w:val="left"/>
            </w:pPr>
            <w:r>
              <w:rPr>
                <w:b/>
                <w:sz w:val="19"/>
              </w:rPr>
              <w:t>Tế bào – Đơn vị cơ bản của sự sống</w:t>
              <w:br/>
            </w:r>
            <w:r>
              <w:rPr>
                <w:i/>
                <w:color w:val="666666"/>
                <w:sz w:val="17"/>
              </w:rPr>
              <w:t>(Trang 64 - 66)</w:t>
            </w:r>
          </w:p>
        </w:tc>
        <w:tc>
          <w:tcPr>
            <w:tcW w:type="dxa" w:w="4176"/>
            <w:shd w:fill="FFFFFF"/>
            <w:tcMar>
              <w:top w:w="80" w:type="dxa"/>
              <w:bottom w:w="80" w:type="dxa"/>
              <w:left w:w="80" w:type="dxa"/>
              <w:right w:w="80" w:type="dxa"/>
            </w:tcMar>
          </w:tcPr>
          <w:p>
            <w:pPr>
              <w:spacing w:before="0" w:after="20"/>
              <w:jc w:val="left"/>
            </w:pPr>
            <w:r>
              <w:rPr>
                <w:b/>
                <w:color w:val="1B365D"/>
                <w:sz w:val="19"/>
              </w:rPr>
              <w:t>I. Tế bào là gì?</w:t>
            </w:r>
          </w:p>
          <w:p>
            <w:pPr>
              <w:spacing w:before="0" w:after="20"/>
              <w:ind w:left="216"/>
            </w:pPr>
            <w:r>
              <w:rPr>
                <w:color w:val="444444"/>
                <w:sz w:val="17"/>
              </w:rPr>
              <w:t>• Tế bào là đơn vị cấu trúc và chức năng cơ bản của mọi cơ thể sống; thực hiện đầy đủ các quá trình sống cơ bản.</w:t>
            </w:r>
          </w:p>
          <w:p>
            <w:pPr>
              <w:spacing w:before="60" w:after="20"/>
            </w:pPr>
            <w:r>
              <w:rPr>
                <w:b/>
                <w:color w:val="1B365D"/>
                <w:sz w:val="19"/>
              </w:rPr>
              <w:t>II. Hình dạng và kích thước tế bào</w:t>
            </w:r>
          </w:p>
          <w:p>
            <w:pPr>
              <w:spacing w:before="0" w:after="20"/>
              <w:ind w:left="216"/>
            </w:pPr>
            <w:r>
              <w:rPr>
                <w:color w:val="444444"/>
                <w:sz w:val="17"/>
              </w:rPr>
              <w:t>• 1. Hình dạng tế bào (Hình cầu, hình đĩa, hình sợi, hình sao, hình nhiều cạnh...).</w:t>
            </w:r>
          </w:p>
          <w:p>
            <w:pPr>
              <w:spacing w:before="0" w:after="20"/>
              <w:ind w:left="216"/>
            </w:pPr>
            <w:r>
              <w:rPr>
                <w:color w:val="444444"/>
                <w:sz w:val="17"/>
              </w:rPr>
              <w:t>• 2. Kích thước tế bào (Phần lớn có kích thước hiển vi từ 1 - 100 µm, cần kính hiển vi; số ít thấy bằng mắt thường như tép cam, trứng cá).</w:t>
            </w:r>
          </w:p>
        </w:tc>
        <w:tc>
          <w:tcPr>
            <w:tcW w:type="dxa" w:w="2448"/>
            <w:shd w:fill="FFFFFF"/>
            <w:tcMar>
              <w:top w:w="80" w:type="dxa"/>
              <w:bottom w:w="80" w:type="dxa"/>
              <w:left w:w="80" w:type="dxa"/>
              <w:right w:w="80" w:type="dxa"/>
            </w:tcMar>
          </w:tcPr>
          <w:p>
            <w:pPr>
              <w:jc w:val="left"/>
            </w:pPr>
            <w:r>
              <w:rPr>
                <w:color w:val="222222"/>
                <w:sz w:val="17"/>
              </w:rPr>
              <w:t>Nêu khái niệm tế bào; nhận biết sự đa dạng về hình dạng, kích thước của tế bào; giải thích vì sao phần lớn tế bào có kích thước hiển vi.</w:t>
            </w:r>
          </w:p>
        </w:tc>
      </w:tr>
      <w:tr>
        <w:tc>
          <w:tcPr>
            <w:tcW w:type="dxa" w:w="864"/>
            <w:shd w:fill="F8FAFC"/>
            <w:tcMar>
              <w:top w:w="80" w:type="dxa"/>
              <w:bottom w:w="80" w:type="dxa"/>
              <w:left w:w="60" w:type="dxa"/>
              <w:right w:w="60" w:type="dxa"/>
            </w:tcMar>
          </w:tcPr>
          <w:p>
            <w:pPr>
              <w:jc w:val="center"/>
            </w:pPr>
            <w:r>
              <w:rPr>
                <w:b/>
                <w:sz w:val="19"/>
              </w:rPr>
              <w:t>Bài 19</w:t>
            </w:r>
          </w:p>
        </w:tc>
        <w:tc>
          <w:tcPr>
            <w:tcW w:type="dxa" w:w="2592"/>
            <w:shd w:fill="F8FAFC"/>
            <w:tcMar>
              <w:top w:w="80" w:type="dxa"/>
              <w:bottom w:w="80" w:type="dxa"/>
              <w:left w:w="80" w:type="dxa"/>
              <w:right w:w="80" w:type="dxa"/>
            </w:tcMar>
          </w:tcPr>
          <w:p>
            <w:pPr>
              <w:jc w:val="left"/>
            </w:pPr>
            <w:r>
              <w:rPr>
                <w:b/>
                <w:sz w:val="19"/>
              </w:rPr>
              <w:t>Cấu tạo và chức năng các thành phần của tế bào</w:t>
              <w:br/>
            </w:r>
            <w:r>
              <w:rPr>
                <w:i/>
                <w:color w:val="666666"/>
                <w:sz w:val="17"/>
              </w:rPr>
              <w:t>(Trang 67 - 69)</w:t>
            </w:r>
          </w:p>
        </w:tc>
        <w:tc>
          <w:tcPr>
            <w:tcW w:type="dxa" w:w="4176"/>
            <w:shd w:fill="F8FAFC"/>
            <w:tcMar>
              <w:top w:w="80" w:type="dxa"/>
              <w:bottom w:w="80" w:type="dxa"/>
              <w:left w:w="80" w:type="dxa"/>
              <w:right w:w="80" w:type="dxa"/>
            </w:tcMar>
          </w:tcPr>
          <w:p>
            <w:pPr>
              <w:spacing w:before="0" w:after="20"/>
              <w:jc w:val="left"/>
            </w:pPr>
            <w:r>
              <w:rPr>
                <w:b/>
                <w:color w:val="1B365D"/>
                <w:sz w:val="19"/>
              </w:rPr>
              <w:t>I. Cấu tạo của tế bào</w:t>
            </w:r>
          </w:p>
          <w:p>
            <w:pPr>
              <w:spacing w:before="0" w:after="20"/>
              <w:ind w:left="216"/>
            </w:pPr>
            <w:r>
              <w:rPr>
                <w:color w:val="444444"/>
                <w:sz w:val="17"/>
              </w:rPr>
              <w:t>• 3 thành phần chính: Màng tế bào (bảo vệ, kiểm soát trao đổi chất), Tế bào chất (nơi diễn ra các hoạt động sống), Nhân hoặc Vùng nhân (chứa vật chất di truyền, điều khiển mọi hoạt động).</w:t>
            </w:r>
          </w:p>
          <w:p>
            <w:pPr>
              <w:spacing w:before="60" w:after="20"/>
            </w:pPr>
            <w:r>
              <w:rPr>
                <w:b/>
                <w:color w:val="1B365D"/>
                <w:sz w:val="19"/>
              </w:rPr>
              <w:t>II. Tế bào nhân sơ và tế bào nhân thực</w:t>
            </w:r>
          </w:p>
          <w:p>
            <w:pPr>
              <w:spacing w:before="0" w:after="20"/>
              <w:ind w:left="216"/>
            </w:pPr>
            <w:r>
              <w:rPr>
                <w:color w:val="444444"/>
                <w:sz w:val="17"/>
              </w:rPr>
              <w:t>• Tế bào nhân sơ (chưa có nhân hoàn chỉnh, chỉ có vùng nhân, không có màng nhân - vi khuẩn); Tế bào nhân thực (có nhân hoàn chỉnh với màng nhân bao bọc).</w:t>
            </w:r>
          </w:p>
          <w:p>
            <w:pPr>
              <w:spacing w:before="60" w:after="20"/>
            </w:pPr>
            <w:r>
              <w:rPr>
                <w:b/>
                <w:color w:val="1B365D"/>
                <w:sz w:val="19"/>
              </w:rPr>
              <w:t>III. Tế bào động vật và tế bào thực vật</w:t>
            </w:r>
          </w:p>
          <w:p>
            <w:pPr>
              <w:spacing w:before="0" w:after="20"/>
              <w:ind w:left="216"/>
            </w:pPr>
            <w:r>
              <w:rPr>
                <w:color w:val="444444"/>
                <w:sz w:val="17"/>
              </w:rPr>
              <w:t>• Tế bào thực vật có thành tế bào (cellulose), lục lạp (quang hợp), không bào trung tâm lớn; tế bào động vật không có thành tế bào và lục lạp.</w:t>
            </w:r>
          </w:p>
        </w:tc>
        <w:tc>
          <w:tcPr>
            <w:tcW w:type="dxa" w:w="2448"/>
            <w:shd w:fill="F8FAFC"/>
            <w:tcMar>
              <w:top w:w="80" w:type="dxa"/>
              <w:bottom w:w="80" w:type="dxa"/>
              <w:left w:w="80" w:type="dxa"/>
              <w:right w:w="80" w:type="dxa"/>
            </w:tcMar>
          </w:tcPr>
          <w:p>
            <w:pPr>
              <w:jc w:val="left"/>
            </w:pPr>
            <w:r>
              <w:rPr>
                <w:color w:val="222222"/>
                <w:sz w:val="17"/>
              </w:rPr>
              <w:t>Nêu chức năng 3 thành phần chính của tế bào; phân biệt tế bào nhân sơ - nhân thực; so sánh cấu tạo tế bào thực vật và động vật.</w:t>
            </w:r>
          </w:p>
        </w:tc>
      </w:tr>
      <w:tr>
        <w:tc>
          <w:tcPr>
            <w:tcW w:type="dxa" w:w="864"/>
            <w:shd w:fill="FFFFFF"/>
            <w:tcMar>
              <w:top w:w="80" w:type="dxa"/>
              <w:bottom w:w="80" w:type="dxa"/>
              <w:left w:w="60" w:type="dxa"/>
              <w:right w:w="60" w:type="dxa"/>
            </w:tcMar>
          </w:tcPr>
          <w:p>
            <w:pPr>
              <w:jc w:val="center"/>
            </w:pPr>
            <w:r>
              <w:rPr>
                <w:b/>
                <w:sz w:val="19"/>
              </w:rPr>
              <w:t>Bài 20</w:t>
            </w:r>
          </w:p>
        </w:tc>
        <w:tc>
          <w:tcPr>
            <w:tcW w:type="dxa" w:w="2592"/>
            <w:shd w:fill="FFFFFF"/>
            <w:tcMar>
              <w:top w:w="80" w:type="dxa"/>
              <w:bottom w:w="80" w:type="dxa"/>
              <w:left w:w="80" w:type="dxa"/>
              <w:right w:w="80" w:type="dxa"/>
            </w:tcMar>
          </w:tcPr>
          <w:p>
            <w:pPr>
              <w:jc w:val="left"/>
            </w:pPr>
            <w:r>
              <w:rPr>
                <w:b/>
                <w:sz w:val="19"/>
              </w:rPr>
              <w:t>Sự lớn lên và sinh sản của tế bào</w:t>
              <w:br/>
            </w:r>
            <w:r>
              <w:rPr>
                <w:i/>
                <w:color w:val="666666"/>
                <w:sz w:val="17"/>
              </w:rPr>
              <w:t>(Trang 70 - 72)</w:t>
            </w:r>
          </w:p>
        </w:tc>
        <w:tc>
          <w:tcPr>
            <w:tcW w:type="dxa" w:w="4176"/>
            <w:shd w:fill="FFFFFF"/>
            <w:tcMar>
              <w:top w:w="80" w:type="dxa"/>
              <w:bottom w:w="80" w:type="dxa"/>
              <w:left w:w="80" w:type="dxa"/>
              <w:right w:w="80" w:type="dxa"/>
            </w:tcMar>
          </w:tcPr>
          <w:p>
            <w:pPr>
              <w:spacing w:before="0" w:after="20"/>
              <w:jc w:val="left"/>
            </w:pPr>
            <w:r>
              <w:rPr>
                <w:b/>
                <w:color w:val="1B365D"/>
                <w:sz w:val="19"/>
              </w:rPr>
              <w:t>I. Sự lớn lên của tế bào</w:t>
            </w:r>
          </w:p>
          <w:p>
            <w:pPr>
              <w:spacing w:before="0" w:after="20"/>
              <w:ind w:left="216"/>
            </w:pPr>
            <w:r>
              <w:rPr>
                <w:color w:val="444444"/>
                <w:sz w:val="17"/>
              </w:rPr>
              <w:t>• Tế bào non trao đổi chất để tăng dần kích thước và khối lượng thành tế bào trưởng thành.</w:t>
            </w:r>
          </w:p>
          <w:p>
            <w:pPr>
              <w:spacing w:before="60" w:after="20"/>
            </w:pPr>
            <w:r>
              <w:rPr>
                <w:b/>
                <w:color w:val="1B365D"/>
                <w:sz w:val="19"/>
              </w:rPr>
              <w:t>II. Sự sinh sản (phân chia) của tế bào</w:t>
            </w:r>
          </w:p>
          <w:p>
            <w:pPr>
              <w:spacing w:before="0" w:after="20"/>
              <w:ind w:left="216"/>
            </w:pPr>
            <w:r>
              <w:rPr>
                <w:color w:val="444444"/>
                <w:sz w:val="17"/>
              </w:rPr>
              <w:t>• Tế bào trưởng thành phân chia thành 2 tế bào con (1 phân chia thành 2, 2 thành 4, sau n lần tạo 2^n tế bào con).</w:t>
            </w:r>
          </w:p>
          <w:p>
            <w:pPr>
              <w:spacing w:before="60" w:after="20"/>
            </w:pPr>
            <w:r>
              <w:rPr>
                <w:b/>
                <w:color w:val="1B365D"/>
                <w:sz w:val="19"/>
              </w:rPr>
              <w:t>III. Ý nghĩa sự lớn lên và sinh sản của tế bào</w:t>
            </w:r>
          </w:p>
          <w:p>
            <w:pPr>
              <w:spacing w:before="0" w:after="20"/>
              <w:ind w:left="216"/>
            </w:pPr>
            <w:r>
              <w:rPr>
                <w:color w:val="444444"/>
                <w:sz w:val="17"/>
              </w:rPr>
              <w:t>• Giúp cơ thể sinh vật lớn lên, thay thế các tế bào già, tổn thương hoặc chết; chữa lành vết thương.</w:t>
            </w:r>
          </w:p>
        </w:tc>
        <w:tc>
          <w:tcPr>
            <w:tcW w:type="dxa" w:w="2448"/>
            <w:shd w:fill="FFFFFF"/>
            <w:tcMar>
              <w:top w:w="80" w:type="dxa"/>
              <w:bottom w:w="80" w:type="dxa"/>
              <w:left w:w="80" w:type="dxa"/>
              <w:right w:w="80" w:type="dxa"/>
            </w:tcMar>
          </w:tcPr>
          <w:p>
            <w:pPr>
              <w:jc w:val="left"/>
            </w:pPr>
            <w:r>
              <w:rPr>
                <w:color w:val="222222"/>
                <w:sz w:val="17"/>
              </w:rPr>
              <w:t>Mô tả quá trình lớn lên và phân chia tế bào; tính số tế bào tạo thành sau phân chia; nêu ý nghĩa sinh học đối với sự phát triển của cơ thể.</w:t>
            </w:r>
          </w:p>
        </w:tc>
      </w:tr>
      <w:tr>
        <w:tc>
          <w:tcPr>
            <w:tcW w:type="dxa" w:w="864"/>
            <w:shd w:fill="F8FAFC"/>
            <w:tcMar>
              <w:top w:w="80" w:type="dxa"/>
              <w:bottom w:w="80" w:type="dxa"/>
              <w:left w:w="60" w:type="dxa"/>
              <w:right w:w="60" w:type="dxa"/>
            </w:tcMar>
          </w:tcPr>
          <w:p>
            <w:pPr>
              <w:jc w:val="center"/>
            </w:pPr>
            <w:r>
              <w:rPr>
                <w:b/>
                <w:sz w:val="19"/>
              </w:rPr>
              <w:t>Bài 21</w:t>
            </w:r>
          </w:p>
        </w:tc>
        <w:tc>
          <w:tcPr>
            <w:tcW w:type="dxa" w:w="2592"/>
            <w:shd w:fill="F8FAFC"/>
            <w:tcMar>
              <w:top w:w="80" w:type="dxa"/>
              <w:bottom w:w="80" w:type="dxa"/>
              <w:left w:w="80" w:type="dxa"/>
              <w:right w:w="80" w:type="dxa"/>
            </w:tcMar>
          </w:tcPr>
          <w:p>
            <w:pPr>
              <w:jc w:val="left"/>
            </w:pPr>
            <w:r>
              <w:rPr>
                <w:b/>
                <w:sz w:val="19"/>
              </w:rPr>
              <w:t>Thực hành: Quan sát và phân biệt một số loại tế bào</w:t>
              <w:br/>
            </w:r>
            <w:r>
              <w:rPr>
                <w:i/>
                <w:color w:val="666666"/>
                <w:sz w:val="17"/>
              </w:rPr>
              <w:t>(Trang 73 - 74)</w:t>
            </w:r>
          </w:p>
        </w:tc>
        <w:tc>
          <w:tcPr>
            <w:tcW w:type="dxa" w:w="4176"/>
            <w:shd w:fill="F8FAFC"/>
            <w:tcMar>
              <w:top w:w="80" w:type="dxa"/>
              <w:bottom w:w="80" w:type="dxa"/>
              <w:left w:w="80" w:type="dxa"/>
              <w:right w:w="80" w:type="dxa"/>
            </w:tcMar>
          </w:tcPr>
          <w:p>
            <w:pPr>
              <w:spacing w:before="0" w:after="20"/>
              <w:jc w:val="left"/>
            </w:pPr>
            <w:r>
              <w:rPr>
                <w:b/>
                <w:color w:val="1B365D"/>
                <w:sz w:val="19"/>
              </w:rPr>
              <w:t>I. Chuẩn bị</w:t>
            </w:r>
          </w:p>
          <w:p>
            <w:pPr>
              <w:spacing w:before="0" w:after="20"/>
              <w:ind w:left="216"/>
            </w:pPr>
            <w:r>
              <w:rPr>
                <w:color w:val="444444"/>
                <w:sz w:val="17"/>
              </w:rPr>
              <w:t>• 1. Thiết bị, dụng cụ (Kính hiển vi, lam kính, lamen, kim mũi mác, đĩa petri, giấy thấm...); 2. Mẫu vật (Củ hành tây, trứng cá).</w:t>
            </w:r>
          </w:p>
          <w:p>
            <w:pPr>
              <w:spacing w:before="60" w:after="20"/>
            </w:pPr>
            <w:r>
              <w:rPr>
                <w:b/>
                <w:color w:val="1B365D"/>
                <w:sz w:val="19"/>
              </w:rPr>
              <w:t>II. Cách tiến hành</w:t>
            </w:r>
          </w:p>
          <w:p>
            <w:pPr>
              <w:spacing w:before="0" w:after="20"/>
              <w:ind w:left="216"/>
            </w:pPr>
            <w:r>
              <w:rPr>
                <w:color w:val="444444"/>
                <w:sz w:val="17"/>
              </w:rPr>
              <w:t>• 1. Làm tiêu bản, quan sát và vẽ tế bào biểu bì hành tây (Tách lớp vảy mỏng, nhỏ giọt nước, đậy lamen, quan sát ở vật kính 10x, 40x).</w:t>
            </w:r>
          </w:p>
          <w:p>
            <w:pPr>
              <w:spacing w:before="0" w:after="20"/>
              <w:ind w:left="216"/>
            </w:pPr>
            <w:r>
              <w:rPr>
                <w:color w:val="444444"/>
                <w:sz w:val="17"/>
              </w:rPr>
              <w:t>• 2. Quan sát và vẽ tế bào trứng cá (Dùng kính lúp hoặc mắt thường quan sát kích thước, hình dạng).</w:t>
            </w:r>
          </w:p>
          <w:p>
            <w:pPr>
              <w:spacing w:before="60" w:after="20"/>
            </w:pPr>
            <w:r>
              <w:rPr>
                <w:b/>
                <w:color w:val="1B365D"/>
                <w:sz w:val="19"/>
              </w:rPr>
              <w:t>III. Thu hoạch</w:t>
            </w:r>
          </w:p>
          <w:p>
            <w:pPr>
              <w:spacing w:before="0" w:after="20"/>
              <w:ind w:left="216"/>
            </w:pPr>
            <w:r>
              <w:rPr>
                <w:color w:val="444444"/>
                <w:sz w:val="17"/>
              </w:rPr>
              <w:t>• Vẽ hình ảnh tế bào quan sát được, chú thích thành phần quan sát thấy (màng, tế bào chất, nhân, thành tế bào) và trả lời câu hỏi.</w:t>
            </w:r>
          </w:p>
        </w:tc>
        <w:tc>
          <w:tcPr>
            <w:tcW w:type="dxa" w:w="2448"/>
            <w:shd w:fill="F8FAFC"/>
            <w:tcMar>
              <w:top w:w="80" w:type="dxa"/>
              <w:bottom w:w="80" w:type="dxa"/>
              <w:left w:w="80" w:type="dxa"/>
              <w:right w:w="80" w:type="dxa"/>
            </w:tcMar>
          </w:tcPr>
          <w:p>
            <w:pPr>
              <w:jc w:val="left"/>
            </w:pPr>
            <w:r>
              <w:rPr>
                <w:color w:val="222222"/>
                <w:sz w:val="17"/>
              </w:rPr>
              <w:t>Kĩ năng làm tiêu bản tạm thời tế bào thực vật; kĩ năng thao tác kính hiển vi, nhận diện và vẽ hình tế bào biểu bì vảy hành, tế bào trứng cá.</w:t>
            </w:r>
          </w:p>
        </w:tc>
      </w:tr>
    </w:tbl>
    <w:p>
      <w:pPr>
        <w:keepNext/>
        <w:spacing w:before="280" w:after="80"/>
      </w:pPr>
      <w:r>
        <w:rPr>
          <w:b/>
          <w:color w:val="1B365D"/>
          <w:sz w:val="24"/>
        </w:rPr>
        <w:t>CHƯƠNG VI: TỪ TẾ BÀO ĐẾN CƠ THỂ</w:t>
      </w:r>
      <w:r>
        <w:rPr>
          <w:i/>
          <w:color w:val="666666"/>
          <w:sz w:val="20"/>
        </w:rPr>
        <w:t xml:space="preserve">  [Mạch kiến thức: Vật sống (Sinh học cơ thể)]</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22</w:t>
            </w:r>
          </w:p>
        </w:tc>
        <w:tc>
          <w:tcPr>
            <w:tcW w:type="dxa" w:w="2592"/>
            <w:shd w:fill="FFFFFF"/>
            <w:tcMar>
              <w:top w:w="80" w:type="dxa"/>
              <w:bottom w:w="80" w:type="dxa"/>
              <w:left w:w="80" w:type="dxa"/>
              <w:right w:w="80" w:type="dxa"/>
            </w:tcMar>
          </w:tcPr>
          <w:p>
            <w:pPr>
              <w:jc w:val="left"/>
            </w:pPr>
            <w:r>
              <w:rPr>
                <w:b/>
                <w:sz w:val="19"/>
              </w:rPr>
              <w:t>Cơ thể sinh vật</w:t>
              <w:br/>
            </w:r>
            <w:r>
              <w:rPr>
                <w:i/>
                <w:color w:val="666666"/>
                <w:sz w:val="17"/>
              </w:rPr>
              <w:t>(Trang 75 - 78)</w:t>
            </w:r>
          </w:p>
        </w:tc>
        <w:tc>
          <w:tcPr>
            <w:tcW w:type="dxa" w:w="4176"/>
            <w:shd w:fill="FFFFFF"/>
            <w:tcMar>
              <w:top w:w="80" w:type="dxa"/>
              <w:bottom w:w="80" w:type="dxa"/>
              <w:left w:w="80" w:type="dxa"/>
              <w:right w:w="80" w:type="dxa"/>
            </w:tcMar>
          </w:tcPr>
          <w:p>
            <w:pPr>
              <w:spacing w:before="0" w:after="20"/>
              <w:jc w:val="left"/>
            </w:pPr>
            <w:r>
              <w:rPr>
                <w:b/>
                <w:color w:val="1B365D"/>
                <w:sz w:val="19"/>
              </w:rPr>
              <w:t>I. Cơ thể là gì?</w:t>
            </w:r>
          </w:p>
          <w:p>
            <w:pPr>
              <w:spacing w:before="0" w:after="20"/>
              <w:ind w:left="216"/>
            </w:pPr>
            <w:r>
              <w:rPr>
                <w:color w:val="444444"/>
                <w:sz w:val="17"/>
              </w:rPr>
              <w:t>• Cơ thể là một thể thống nhất thực hiện đầy đủ các quá trình sống: cảm ứng &amp; vận động, dinh dưỡng, hô hấp, sinh trưởng, sinh sản, bài tiết.</w:t>
            </w:r>
          </w:p>
          <w:p>
            <w:pPr>
              <w:spacing w:before="60" w:after="20"/>
            </w:pPr>
            <w:r>
              <w:rPr>
                <w:b/>
                <w:color w:val="1B365D"/>
                <w:sz w:val="19"/>
              </w:rPr>
              <w:t>II. Cơ thể đơn bào và cơ thể đa bào</w:t>
            </w:r>
          </w:p>
          <w:p>
            <w:pPr>
              <w:spacing w:before="0" w:after="20"/>
              <w:ind w:left="216"/>
            </w:pPr>
            <w:r>
              <w:rPr>
                <w:color w:val="444444"/>
                <w:sz w:val="17"/>
              </w:rPr>
              <w:t>• Cơ thể đơn bào: cấu tạo từ 1 tế bào duy nhất thực hiện mọi chức năng sống (trùng biến hình, vi khuẩn, trùng roi, nấm men...).</w:t>
            </w:r>
          </w:p>
          <w:p>
            <w:pPr>
              <w:spacing w:before="0" w:after="20"/>
              <w:ind w:left="216"/>
            </w:pPr>
            <w:r>
              <w:rPr>
                <w:color w:val="444444"/>
                <w:sz w:val="17"/>
              </w:rPr>
              <w:t>• Cơ thể đa bào: cấu tạo từ nhiều tế bào phân hoá thành các mô, cơ quan phối hợp nhau (thực vật, động vật, con người...).</w:t>
            </w:r>
          </w:p>
        </w:tc>
        <w:tc>
          <w:tcPr>
            <w:tcW w:type="dxa" w:w="2448"/>
            <w:shd w:fill="FFFFFF"/>
            <w:tcMar>
              <w:top w:w="80" w:type="dxa"/>
              <w:bottom w:w="80" w:type="dxa"/>
              <w:left w:w="80" w:type="dxa"/>
              <w:right w:w="80" w:type="dxa"/>
            </w:tcMar>
          </w:tcPr>
          <w:p>
            <w:pPr>
              <w:jc w:val="left"/>
            </w:pPr>
            <w:r>
              <w:rPr>
                <w:color w:val="222222"/>
                <w:sz w:val="17"/>
              </w:rPr>
              <w:t>Nêu các dấu hiệu sống cơ bản của một cơ thể; phân biệt cơ thể đơn bào và cơ thể đa bào qua ví dụ cụ thể.</w:t>
            </w:r>
          </w:p>
        </w:tc>
      </w:tr>
      <w:tr>
        <w:tc>
          <w:tcPr>
            <w:tcW w:type="dxa" w:w="864"/>
            <w:shd w:fill="F8FAFC"/>
            <w:tcMar>
              <w:top w:w="80" w:type="dxa"/>
              <w:bottom w:w="80" w:type="dxa"/>
              <w:left w:w="60" w:type="dxa"/>
              <w:right w:w="60" w:type="dxa"/>
            </w:tcMar>
          </w:tcPr>
          <w:p>
            <w:pPr>
              <w:jc w:val="center"/>
            </w:pPr>
            <w:r>
              <w:rPr>
                <w:b/>
                <w:sz w:val="19"/>
              </w:rPr>
              <w:t>Bài 23</w:t>
            </w:r>
          </w:p>
        </w:tc>
        <w:tc>
          <w:tcPr>
            <w:tcW w:type="dxa" w:w="2592"/>
            <w:shd w:fill="F8FAFC"/>
            <w:tcMar>
              <w:top w:w="80" w:type="dxa"/>
              <w:bottom w:w="80" w:type="dxa"/>
              <w:left w:w="80" w:type="dxa"/>
              <w:right w:w="80" w:type="dxa"/>
            </w:tcMar>
          </w:tcPr>
          <w:p>
            <w:pPr>
              <w:jc w:val="left"/>
            </w:pPr>
            <w:r>
              <w:rPr>
                <w:b/>
                <w:sz w:val="19"/>
              </w:rPr>
              <w:t>Tổ chức cơ thể đa bào</w:t>
              <w:br/>
            </w:r>
            <w:r>
              <w:rPr>
                <w:i/>
                <w:color w:val="666666"/>
                <w:sz w:val="17"/>
              </w:rPr>
              <w:t>(Trang 79 - 82)</w:t>
            </w:r>
          </w:p>
        </w:tc>
        <w:tc>
          <w:tcPr>
            <w:tcW w:type="dxa" w:w="4176"/>
            <w:shd w:fill="F8FAFC"/>
            <w:tcMar>
              <w:top w:w="80" w:type="dxa"/>
              <w:bottom w:w="80" w:type="dxa"/>
              <w:left w:w="80" w:type="dxa"/>
              <w:right w:w="80" w:type="dxa"/>
            </w:tcMar>
          </w:tcPr>
          <w:p>
            <w:pPr>
              <w:spacing w:before="0" w:after="20"/>
              <w:jc w:val="left"/>
            </w:pPr>
            <w:r>
              <w:rPr>
                <w:b/>
                <w:color w:val="1B365D"/>
                <w:sz w:val="19"/>
              </w:rPr>
              <w:t>I. Các cấp tổ chức của cơ thể đa bào</w:t>
            </w:r>
          </w:p>
          <w:p>
            <w:pPr>
              <w:spacing w:before="0" w:after="20"/>
              <w:ind w:left="216"/>
            </w:pPr>
            <w:r>
              <w:rPr>
                <w:color w:val="444444"/>
                <w:sz w:val="17"/>
              </w:rPr>
              <w:t>• Sơ đồ trật tự từ thấp đến cao: Tế bào → Mô → Cơ quan → Hệ cơ quan → Cơ thể.</w:t>
            </w:r>
          </w:p>
          <w:p>
            <w:pPr>
              <w:spacing w:before="60" w:after="20"/>
            </w:pPr>
            <w:r>
              <w:rPr>
                <w:b/>
                <w:color w:val="1B365D"/>
                <w:sz w:val="19"/>
              </w:rPr>
              <w:t>II. Từ tế bào tạo thành mô</w:t>
            </w:r>
          </w:p>
          <w:p>
            <w:pPr>
              <w:spacing w:before="0" w:after="20"/>
              <w:ind w:left="216"/>
            </w:pPr>
            <w:r>
              <w:rPr>
                <w:color w:val="444444"/>
                <w:sz w:val="17"/>
              </w:rPr>
              <w:t>• Khái niệm mô (tập hợp các tế bào có cùng hình dạng, cấu tạo và chức năng); mô ở thực vật (biểu bì, mô giậu, mạch rây, mạch gỗ); mô ở động vật (biểu bì, cơ, liên kết, thần kinh).</w:t>
            </w:r>
          </w:p>
          <w:p>
            <w:pPr>
              <w:spacing w:before="60" w:after="20"/>
            </w:pPr>
            <w:r>
              <w:rPr>
                <w:b/>
                <w:color w:val="1B365D"/>
                <w:sz w:val="19"/>
              </w:rPr>
              <w:t>III. Từ mô tạo thành cơ quan</w:t>
            </w:r>
          </w:p>
          <w:p>
            <w:pPr>
              <w:spacing w:before="0" w:after="20"/>
              <w:ind w:left="216"/>
            </w:pPr>
            <w:r>
              <w:rPr>
                <w:color w:val="444444"/>
                <w:sz w:val="17"/>
              </w:rPr>
              <w:t>• Khái niệm cơ quan (tập hợp các mô cùng thực hiện một chức năng); cơ quan thực vật (rễ, thân, lá, hoa, quả, hạt); cơ quan động vật (tim, phổi, dạ dày, não, thận...).</w:t>
            </w:r>
          </w:p>
          <w:p>
            <w:pPr>
              <w:spacing w:before="60" w:after="20"/>
            </w:pPr>
            <w:r>
              <w:rPr>
                <w:b/>
                <w:color w:val="1B365D"/>
                <w:sz w:val="19"/>
              </w:rPr>
              <w:t>IV. Từ cơ quan tạo thành hệ cơ quan</w:t>
            </w:r>
          </w:p>
          <w:p>
            <w:pPr>
              <w:spacing w:before="0" w:after="20"/>
              <w:ind w:left="216"/>
            </w:pPr>
            <w:r>
              <w:rPr>
                <w:color w:val="444444"/>
                <w:sz w:val="17"/>
              </w:rPr>
              <w:t>• Khái niệm hệ cơ quan (tập hợp các cơ quan phối hợp hoạt động); hệ hô hấp, tiêu hoá, tuần hoàn, thần kinh... ở động vật; hệ chồi và hệ rễ ở thực vật.</w:t>
            </w:r>
          </w:p>
        </w:tc>
        <w:tc>
          <w:tcPr>
            <w:tcW w:type="dxa" w:w="2448"/>
            <w:shd w:fill="F8FAFC"/>
            <w:tcMar>
              <w:top w:w="80" w:type="dxa"/>
              <w:bottom w:w="80" w:type="dxa"/>
              <w:left w:w="80" w:type="dxa"/>
              <w:right w:w="80" w:type="dxa"/>
            </w:tcMar>
          </w:tcPr>
          <w:p>
            <w:pPr>
              <w:jc w:val="left"/>
            </w:pPr>
            <w:r>
              <w:rPr>
                <w:color w:val="222222"/>
                <w:sz w:val="17"/>
              </w:rPr>
              <w:t>Xác định đúng các cấp độ tổ chức cơ thể đa bào; lấy ví dụ và mô tả chức năng của mô, cơ quan, hệ cơ quan ở động vật và thực vật.</w:t>
            </w:r>
          </w:p>
        </w:tc>
      </w:tr>
      <w:tr>
        <w:tc>
          <w:tcPr>
            <w:tcW w:type="dxa" w:w="864"/>
            <w:shd w:fill="FFFFFF"/>
            <w:tcMar>
              <w:top w:w="80" w:type="dxa"/>
              <w:bottom w:w="80" w:type="dxa"/>
              <w:left w:w="60" w:type="dxa"/>
              <w:right w:w="60" w:type="dxa"/>
            </w:tcMar>
          </w:tcPr>
          <w:p>
            <w:pPr>
              <w:jc w:val="center"/>
            </w:pPr>
            <w:r>
              <w:rPr>
                <w:b/>
                <w:sz w:val="19"/>
              </w:rPr>
              <w:t>Bài 24</w:t>
            </w:r>
          </w:p>
        </w:tc>
        <w:tc>
          <w:tcPr>
            <w:tcW w:type="dxa" w:w="2592"/>
            <w:shd w:fill="FFFFFF"/>
            <w:tcMar>
              <w:top w:w="80" w:type="dxa"/>
              <w:bottom w:w="80" w:type="dxa"/>
              <w:left w:w="80" w:type="dxa"/>
              <w:right w:w="80" w:type="dxa"/>
            </w:tcMar>
          </w:tcPr>
          <w:p>
            <w:pPr>
              <w:jc w:val="left"/>
            </w:pPr>
            <w:r>
              <w:rPr>
                <w:b/>
                <w:sz w:val="19"/>
              </w:rPr>
              <w:t>Thực hành: Quan sát và mô tả cơ thể đơn bào, cơ thể đa bào</w:t>
              <w:br/>
            </w:r>
            <w:r>
              <w:rPr>
                <w:i/>
                <w:color w:val="666666"/>
                <w:sz w:val="17"/>
              </w:rPr>
              <w:t>(Trang 83 - 85)</w:t>
            </w:r>
          </w:p>
        </w:tc>
        <w:tc>
          <w:tcPr>
            <w:tcW w:type="dxa" w:w="4176"/>
            <w:shd w:fill="FFFFFF"/>
            <w:tcMar>
              <w:top w:w="80" w:type="dxa"/>
              <w:bottom w:w="80" w:type="dxa"/>
              <w:left w:w="80" w:type="dxa"/>
              <w:right w:w="80" w:type="dxa"/>
            </w:tcMar>
          </w:tcPr>
          <w:p>
            <w:pPr>
              <w:spacing w:before="0" w:after="20"/>
              <w:jc w:val="left"/>
            </w:pPr>
            <w:r>
              <w:rPr>
                <w:b/>
                <w:color w:val="1B365D"/>
                <w:sz w:val="19"/>
              </w:rPr>
              <w:t>I. Chuẩn bị</w:t>
            </w:r>
          </w:p>
          <w:p>
            <w:pPr>
              <w:spacing w:before="0" w:after="20"/>
              <w:ind w:left="216"/>
            </w:pPr>
            <w:r>
              <w:rPr>
                <w:color w:val="444444"/>
                <w:sz w:val="17"/>
              </w:rPr>
              <w:t>• 1. Thiết bị, dụng cụ (Kính hiển vi, lam kính, lamen, ống nhỏ giọt...); 2. Mẫu vật (Nước ao hồ/môi trường nuôi cấy sinh vật; mô hình/tranh ảnh cơ thể người và cây xanh).</w:t>
            </w:r>
          </w:p>
          <w:p>
            <w:pPr>
              <w:spacing w:before="60" w:after="20"/>
            </w:pPr>
            <w:r>
              <w:rPr>
                <w:b/>
                <w:color w:val="1B365D"/>
                <w:sz w:val="19"/>
              </w:rPr>
              <w:t>II. Cách tiến hành</w:t>
            </w:r>
          </w:p>
          <w:p>
            <w:pPr>
              <w:spacing w:before="0" w:after="20"/>
              <w:ind w:left="216"/>
            </w:pPr>
            <w:r>
              <w:rPr>
                <w:color w:val="444444"/>
                <w:sz w:val="17"/>
              </w:rPr>
              <w:t>• 1. Làm tiêu bản và quan sát cơ thể đơn bào trong nước ao (hồ) (Trùng giày, trùng roi, trùng biến hình...).</w:t>
            </w:r>
          </w:p>
          <w:p>
            <w:pPr>
              <w:spacing w:before="0" w:after="20"/>
              <w:ind w:left="216"/>
            </w:pPr>
            <w:r>
              <w:rPr>
                <w:color w:val="444444"/>
                <w:sz w:val="17"/>
              </w:rPr>
              <w:t>• 2. Quan sát mô hình hoặc tranh ảnh một số hệ cơ quan của cơ thể người (Hệ tiêu hoá, tuần hoàn, thần kinh).</w:t>
            </w:r>
          </w:p>
          <w:p>
            <w:pPr>
              <w:spacing w:before="0" w:after="20"/>
              <w:ind w:left="216"/>
            </w:pPr>
            <w:r>
              <w:rPr>
                <w:color w:val="444444"/>
                <w:sz w:val="17"/>
              </w:rPr>
              <w:t>• 3. Quan sát các cơ quan của thực vật (Rễ, thân, lá, hoa).</w:t>
            </w:r>
          </w:p>
          <w:p>
            <w:pPr>
              <w:spacing w:before="60" w:after="20"/>
            </w:pPr>
            <w:r>
              <w:rPr>
                <w:b/>
                <w:color w:val="1B365D"/>
                <w:sz w:val="19"/>
              </w:rPr>
              <w:t>III. Thu hoạch</w:t>
            </w:r>
          </w:p>
          <w:p>
            <w:pPr>
              <w:spacing w:before="0" w:after="20"/>
              <w:ind w:left="216"/>
            </w:pPr>
            <w:r>
              <w:rPr>
                <w:color w:val="444444"/>
                <w:sz w:val="17"/>
              </w:rPr>
              <w:t>• Ghi chép, vẽ hình dạng sinh vật đơn bào quan sát được; hoàn thiện bảng mô tả các hệ cơ quan của người và các cơ quan của cây.</w:t>
            </w:r>
          </w:p>
        </w:tc>
        <w:tc>
          <w:tcPr>
            <w:tcW w:type="dxa" w:w="2448"/>
            <w:shd w:fill="FFFFFF"/>
            <w:tcMar>
              <w:top w:w="80" w:type="dxa"/>
              <w:bottom w:w="80" w:type="dxa"/>
              <w:left w:w="80" w:type="dxa"/>
              <w:right w:w="80" w:type="dxa"/>
            </w:tcMar>
          </w:tcPr>
          <w:p>
            <w:pPr>
              <w:jc w:val="left"/>
            </w:pPr>
            <w:r>
              <w:rPr>
                <w:color w:val="222222"/>
                <w:sz w:val="17"/>
              </w:rPr>
              <w:t>Rèn luyện kĩ năng quan sát vi sinh vật đơn bào trong mẫu nước; kĩ năng mô tả cấu trúc các cơ quan, hệ cơ quan trên tranh/mô hình.</w:t>
            </w:r>
          </w:p>
        </w:tc>
      </w:tr>
    </w:tbl>
    <w:p>
      <w:pPr>
        <w:keepNext/>
        <w:spacing w:before="280" w:after="80"/>
      </w:pPr>
      <w:r>
        <w:rPr>
          <w:b/>
          <w:color w:val="1B365D"/>
          <w:sz w:val="24"/>
        </w:rPr>
        <w:t>CHƯƠNG VII: ĐA DẠNG THẾ GIỚI SỐNG</w:t>
      </w:r>
      <w:r>
        <w:rPr>
          <w:i/>
          <w:color w:val="666666"/>
          <w:sz w:val="20"/>
        </w:rPr>
        <w:t xml:space="preserve">  [Mạch kiến thức: Vật sống (Đa dạng sinh học và Phân loại học)]</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25</w:t>
            </w:r>
          </w:p>
        </w:tc>
        <w:tc>
          <w:tcPr>
            <w:tcW w:type="dxa" w:w="2592"/>
            <w:shd w:fill="FFFFFF"/>
            <w:tcMar>
              <w:top w:w="80" w:type="dxa"/>
              <w:bottom w:w="80" w:type="dxa"/>
              <w:left w:w="80" w:type="dxa"/>
              <w:right w:w="80" w:type="dxa"/>
            </w:tcMar>
          </w:tcPr>
          <w:p>
            <w:pPr>
              <w:jc w:val="left"/>
            </w:pPr>
            <w:r>
              <w:rPr>
                <w:b/>
                <w:sz w:val="19"/>
              </w:rPr>
              <w:t>Hệ thống phân loại sinh vật</w:t>
              <w:br/>
            </w:r>
            <w:r>
              <w:rPr>
                <w:i/>
                <w:color w:val="666666"/>
                <w:sz w:val="17"/>
              </w:rPr>
              <w:t>(Trang 86 - 89)</w:t>
            </w:r>
          </w:p>
        </w:tc>
        <w:tc>
          <w:tcPr>
            <w:tcW w:type="dxa" w:w="4176"/>
            <w:shd w:fill="FFFFFF"/>
            <w:tcMar>
              <w:top w:w="80" w:type="dxa"/>
              <w:bottom w:w="80" w:type="dxa"/>
              <w:left w:w="80" w:type="dxa"/>
              <w:right w:w="80" w:type="dxa"/>
            </w:tcMar>
          </w:tcPr>
          <w:p>
            <w:pPr>
              <w:spacing w:before="0" w:after="20"/>
              <w:jc w:val="left"/>
            </w:pPr>
            <w:r>
              <w:rPr>
                <w:b/>
                <w:color w:val="1B365D"/>
                <w:sz w:val="19"/>
              </w:rPr>
              <w:t>I. Sự phân loại thế giới sống</w:t>
            </w:r>
          </w:p>
          <w:p>
            <w:pPr>
              <w:spacing w:before="0" w:after="20"/>
              <w:ind w:left="216"/>
            </w:pPr>
            <w:r>
              <w:rPr>
                <w:color w:val="444444"/>
                <w:sz w:val="17"/>
              </w:rPr>
              <w:t>• Mục đích, ý nghĩa của việc phân loại sinh vật học (sắp xếp theo trật tự dựa trên đặc điểm chung).</w:t>
            </w:r>
          </w:p>
          <w:p>
            <w:pPr>
              <w:spacing w:before="60" w:after="20"/>
            </w:pPr>
            <w:r>
              <w:rPr>
                <w:b/>
                <w:color w:val="1B365D"/>
                <w:sz w:val="19"/>
              </w:rPr>
              <w:t>II. Hệ thống phân loại sinh vật</w:t>
            </w:r>
          </w:p>
          <w:p>
            <w:pPr>
              <w:spacing w:before="0" w:after="20"/>
              <w:ind w:left="216"/>
            </w:pPr>
            <w:r>
              <w:rPr>
                <w:color w:val="444444"/>
                <w:sz w:val="17"/>
              </w:rPr>
              <w:t>• Các đơn vị phân loại từ lớn đến nhỏ: Giới (Kingdom) → Ngành (Phylum) → Lớp (Class) → Bộ (Order) → Họ (Family) → Chi/Giống (Genus) → Loài (Species).</w:t>
            </w:r>
          </w:p>
          <w:p>
            <w:pPr>
              <w:spacing w:before="0" w:after="20"/>
              <w:ind w:left="216"/>
            </w:pPr>
            <w:r>
              <w:rPr>
                <w:color w:val="444444"/>
                <w:sz w:val="17"/>
              </w:rPr>
              <w:t>• Tên khoa học của loài gồm tên Chi/Giống (viết hoa) + tên loài (viết thường), in nghiêng (theo danh pháp nhị vị Linnaeus).</w:t>
            </w:r>
          </w:p>
          <w:p>
            <w:pPr>
              <w:spacing w:before="60" w:after="20"/>
            </w:pPr>
            <w:r>
              <w:rPr>
                <w:b/>
                <w:color w:val="1B365D"/>
                <w:sz w:val="19"/>
              </w:rPr>
              <w:t>III. Giới và hệ thống phân loại năm giới</w:t>
            </w:r>
          </w:p>
          <w:p>
            <w:pPr>
              <w:spacing w:before="0" w:after="20"/>
              <w:ind w:left="216"/>
            </w:pPr>
            <w:r>
              <w:rPr>
                <w:color w:val="444444"/>
                <w:sz w:val="17"/>
              </w:rPr>
              <w:t>• Hệ thống 5 giới (Whittaker, 1969): Giới Khởi sinh (Monera), Giới Nguyên sinh (Protista), Giới Nấm (Fungi), Giới Thực vật (Plantae), Giới Động vật (Animalia).</w:t>
            </w:r>
          </w:p>
        </w:tc>
        <w:tc>
          <w:tcPr>
            <w:tcW w:type="dxa" w:w="2448"/>
            <w:shd w:fill="FFFFFF"/>
            <w:tcMar>
              <w:top w:w="80" w:type="dxa"/>
              <w:bottom w:w="80" w:type="dxa"/>
              <w:left w:w="80" w:type="dxa"/>
              <w:right w:w="80" w:type="dxa"/>
            </w:tcMar>
          </w:tcPr>
          <w:p>
            <w:pPr>
              <w:jc w:val="left"/>
            </w:pPr>
            <w:r>
              <w:rPr>
                <w:color w:val="222222"/>
                <w:sz w:val="17"/>
              </w:rPr>
              <w:t>Trình bày các bậc phân loại từ loài đến giới; cách gọi tên khoa học; đặc điểm phân biệt 5 giới sinh vật.</w:t>
            </w:r>
          </w:p>
        </w:tc>
      </w:tr>
      <w:tr>
        <w:tc>
          <w:tcPr>
            <w:tcW w:type="dxa" w:w="864"/>
            <w:shd w:fill="F8FAFC"/>
            <w:tcMar>
              <w:top w:w="80" w:type="dxa"/>
              <w:bottom w:w="80" w:type="dxa"/>
              <w:left w:w="60" w:type="dxa"/>
              <w:right w:w="60" w:type="dxa"/>
            </w:tcMar>
          </w:tcPr>
          <w:p>
            <w:pPr>
              <w:jc w:val="center"/>
            </w:pPr>
            <w:r>
              <w:rPr>
                <w:b/>
                <w:sz w:val="19"/>
              </w:rPr>
              <w:t>Bài 26</w:t>
            </w:r>
          </w:p>
        </w:tc>
        <w:tc>
          <w:tcPr>
            <w:tcW w:type="dxa" w:w="2592"/>
            <w:shd w:fill="F8FAFC"/>
            <w:tcMar>
              <w:top w:w="80" w:type="dxa"/>
              <w:bottom w:w="80" w:type="dxa"/>
              <w:left w:w="80" w:type="dxa"/>
              <w:right w:w="80" w:type="dxa"/>
            </w:tcMar>
          </w:tcPr>
          <w:p>
            <w:pPr>
              <w:jc w:val="left"/>
            </w:pPr>
            <w:r>
              <w:rPr>
                <w:b/>
                <w:sz w:val="19"/>
              </w:rPr>
              <w:t>Khoá lưỡng phân</w:t>
              <w:br/>
            </w:r>
            <w:r>
              <w:rPr>
                <w:i/>
                <w:color w:val="666666"/>
                <w:sz w:val="17"/>
              </w:rPr>
              <w:t>(Trang 90 - 91)</w:t>
            </w:r>
          </w:p>
        </w:tc>
        <w:tc>
          <w:tcPr>
            <w:tcW w:type="dxa" w:w="4176"/>
            <w:shd w:fill="F8FAFC"/>
            <w:tcMar>
              <w:top w:w="80" w:type="dxa"/>
              <w:bottom w:w="80" w:type="dxa"/>
              <w:left w:w="80" w:type="dxa"/>
              <w:right w:w="80" w:type="dxa"/>
            </w:tcMar>
          </w:tcPr>
          <w:p>
            <w:pPr>
              <w:spacing w:before="0" w:after="20"/>
              <w:jc w:val="left"/>
            </w:pPr>
            <w:r>
              <w:rPr>
                <w:b/>
                <w:color w:val="1B365D"/>
                <w:sz w:val="19"/>
              </w:rPr>
              <w:t>I. Khoá lưỡng phân là gì?</w:t>
            </w:r>
          </w:p>
          <w:p>
            <w:pPr>
              <w:spacing w:before="0" w:after="20"/>
              <w:ind w:left="216"/>
            </w:pPr>
            <w:r>
              <w:rPr>
                <w:color w:val="444444"/>
                <w:sz w:val="17"/>
              </w:rPr>
              <w:t>• Nguyên tắc: phân chia một tập hợp sinh vật ban đầu thành 2 nhóm dựa trên một cặp đặc điểm đối lập ở mỗi bước.</w:t>
            </w:r>
          </w:p>
          <w:p>
            <w:pPr>
              <w:spacing w:before="60" w:after="20"/>
            </w:pPr>
            <w:r>
              <w:rPr>
                <w:b/>
                <w:color w:val="1B365D"/>
                <w:sz w:val="19"/>
              </w:rPr>
              <w:t>II. Xây dựng khoá lưỡng phân</w:t>
            </w:r>
          </w:p>
          <w:p>
            <w:pPr>
              <w:spacing w:before="0" w:after="20"/>
              <w:ind w:left="216"/>
            </w:pPr>
            <w:r>
              <w:rPr>
                <w:color w:val="444444"/>
                <w:sz w:val="17"/>
              </w:rPr>
              <w:t>• Quy trình xây dựng khoá lưỡng phân để phân loại các đối tượng sinh vật qua các bước cụ thể; vẽ sơ đồ phân nhánh khoá lưỡng phân.</w:t>
            </w:r>
          </w:p>
        </w:tc>
        <w:tc>
          <w:tcPr>
            <w:tcW w:type="dxa" w:w="2448"/>
            <w:shd w:fill="F8FAFC"/>
            <w:tcMar>
              <w:top w:w="80" w:type="dxa"/>
              <w:bottom w:w="80" w:type="dxa"/>
              <w:left w:w="80" w:type="dxa"/>
              <w:right w:w="80" w:type="dxa"/>
            </w:tcMar>
          </w:tcPr>
          <w:p>
            <w:pPr>
              <w:jc w:val="left"/>
            </w:pPr>
            <w:r>
              <w:rPr>
                <w:color w:val="222222"/>
                <w:sz w:val="17"/>
              </w:rPr>
              <w:t>Hiểu nguyên tắc khoá lưỡng phân; vận dụng xây dựng khoá lưỡng phân đơn giản để phân loại một nhóm sinh vật cho trước.</w:t>
            </w:r>
          </w:p>
        </w:tc>
      </w:tr>
      <w:tr>
        <w:tc>
          <w:tcPr>
            <w:tcW w:type="dxa" w:w="864"/>
            <w:shd w:fill="FFFFFF"/>
            <w:tcMar>
              <w:top w:w="80" w:type="dxa"/>
              <w:bottom w:w="80" w:type="dxa"/>
              <w:left w:w="60" w:type="dxa"/>
              <w:right w:w="60" w:type="dxa"/>
            </w:tcMar>
          </w:tcPr>
          <w:p>
            <w:pPr>
              <w:jc w:val="center"/>
            </w:pPr>
            <w:r>
              <w:rPr>
                <w:b/>
                <w:sz w:val="19"/>
              </w:rPr>
              <w:t>Bài 27</w:t>
            </w:r>
          </w:p>
        </w:tc>
        <w:tc>
          <w:tcPr>
            <w:tcW w:type="dxa" w:w="2592"/>
            <w:shd w:fill="FFFFFF"/>
            <w:tcMar>
              <w:top w:w="80" w:type="dxa"/>
              <w:bottom w:w="80" w:type="dxa"/>
              <w:left w:w="80" w:type="dxa"/>
              <w:right w:w="80" w:type="dxa"/>
            </w:tcMar>
          </w:tcPr>
          <w:p>
            <w:pPr>
              <w:jc w:val="left"/>
            </w:pPr>
            <w:r>
              <w:rPr>
                <w:b/>
                <w:sz w:val="19"/>
              </w:rPr>
              <w:t>Vi khuẩn</w:t>
              <w:br/>
            </w:r>
            <w:r>
              <w:rPr>
                <w:i/>
                <w:color w:val="666666"/>
                <w:sz w:val="17"/>
              </w:rPr>
              <w:t>(Trang 92 - 95)</w:t>
            </w:r>
          </w:p>
        </w:tc>
        <w:tc>
          <w:tcPr>
            <w:tcW w:type="dxa" w:w="4176"/>
            <w:shd w:fill="FFFFFF"/>
            <w:tcMar>
              <w:top w:w="80" w:type="dxa"/>
              <w:bottom w:w="80" w:type="dxa"/>
              <w:left w:w="80" w:type="dxa"/>
              <w:right w:w="80" w:type="dxa"/>
            </w:tcMar>
          </w:tcPr>
          <w:p>
            <w:pPr>
              <w:spacing w:before="0" w:after="20"/>
              <w:jc w:val="left"/>
            </w:pPr>
            <w:r>
              <w:rPr>
                <w:b/>
                <w:color w:val="1B365D"/>
                <w:sz w:val="19"/>
              </w:rPr>
              <w:t>I. Đa dạng vi khuẩn</w:t>
            </w:r>
          </w:p>
          <w:p>
            <w:pPr>
              <w:spacing w:before="0" w:after="20"/>
              <w:ind w:left="216"/>
            </w:pPr>
            <w:r>
              <w:rPr>
                <w:color w:val="444444"/>
                <w:sz w:val="17"/>
              </w:rPr>
              <w:t>• Kích thước hiển vi (1 - vài µm); hình dạng phong phú (hình que/trực khuẩn, hình cầu/cầu khuẩn, hình xoắn/xoắn khuẩn, phẩy khuẩn).</w:t>
            </w:r>
          </w:p>
          <w:p>
            <w:pPr>
              <w:spacing w:before="60" w:after="20"/>
            </w:pPr>
            <w:r>
              <w:rPr>
                <w:b/>
                <w:color w:val="1B365D"/>
                <w:sz w:val="19"/>
              </w:rPr>
              <w:t>II. Cấu tạo của vi khuẩn</w:t>
            </w:r>
          </w:p>
          <w:p>
            <w:pPr>
              <w:spacing w:before="0" w:after="20"/>
              <w:ind w:left="216"/>
            </w:pPr>
            <w:r>
              <w:rPr>
                <w:color w:val="444444"/>
                <w:sz w:val="17"/>
              </w:rPr>
              <w:t>• Cơ thể đơn bào, nhân sơ; gồm màng tế bào, tế bào chất, vùng nhân (chưa có màng nhân), thành tế bào; một số có vỏ nhầy, lông, roi.</w:t>
            </w:r>
          </w:p>
          <w:p>
            <w:pPr>
              <w:spacing w:before="60" w:after="20"/>
            </w:pPr>
            <w:r>
              <w:rPr>
                <w:b/>
                <w:color w:val="1B365D"/>
                <w:sz w:val="19"/>
              </w:rPr>
              <w:t>III. Vai trò của vi khuẩn</w:t>
            </w:r>
          </w:p>
          <w:p>
            <w:pPr>
              <w:spacing w:before="0" w:after="20"/>
              <w:ind w:left="216"/>
            </w:pPr>
            <w:r>
              <w:rPr>
                <w:color w:val="444444"/>
                <w:sz w:val="17"/>
              </w:rPr>
              <w:t>• Trong tự nhiên (phân huỷ xác hữu cơ, chu trình nitrogen); trong đời sống con người (lên men thực phẩm như sữa chua, dưa muối; làm dược phẩm).</w:t>
            </w:r>
          </w:p>
          <w:p>
            <w:pPr>
              <w:spacing w:before="60" w:after="20"/>
            </w:pPr>
            <w:r>
              <w:rPr>
                <w:b/>
                <w:color w:val="1B365D"/>
                <w:sz w:val="19"/>
              </w:rPr>
              <w:t>IV. Một số bệnh do vi khuẩn</w:t>
            </w:r>
          </w:p>
          <w:p>
            <w:pPr>
              <w:spacing w:before="0" w:after="20"/>
              <w:ind w:left="216"/>
            </w:pPr>
            <w:r>
              <w:rPr>
                <w:color w:val="444444"/>
                <w:sz w:val="17"/>
              </w:rPr>
              <w:t>• Bệnh tả, bệnh lao phổi, nhiễm khuẩn da, uốn ván... Con đường lây truyền và biện pháp phòng tránh (ăn chín uống sôi, giữ vệ sinh).</w:t>
            </w:r>
          </w:p>
        </w:tc>
        <w:tc>
          <w:tcPr>
            <w:tcW w:type="dxa" w:w="2448"/>
            <w:shd w:fill="FFFFFF"/>
            <w:tcMar>
              <w:top w:w="80" w:type="dxa"/>
              <w:bottom w:w="80" w:type="dxa"/>
              <w:left w:w="80" w:type="dxa"/>
              <w:right w:w="80" w:type="dxa"/>
            </w:tcMar>
          </w:tcPr>
          <w:p>
            <w:pPr>
              <w:jc w:val="left"/>
            </w:pPr>
            <w:r>
              <w:rPr>
                <w:color w:val="222222"/>
                <w:sz w:val="17"/>
              </w:rPr>
              <w:t>Mô tả cấu tạo tế bào vi khuẩn (nhân sơ); phân tích vai trò có lợi và tác hại gây bệnh của vi khuẩn; nêu biện pháp phòng bệnh do vi khuẩn.</w:t>
            </w:r>
          </w:p>
        </w:tc>
      </w:tr>
      <w:tr>
        <w:tc>
          <w:tcPr>
            <w:tcW w:type="dxa" w:w="864"/>
            <w:shd w:fill="F8FAFC"/>
            <w:tcMar>
              <w:top w:w="80" w:type="dxa"/>
              <w:bottom w:w="80" w:type="dxa"/>
              <w:left w:w="60" w:type="dxa"/>
              <w:right w:w="60" w:type="dxa"/>
            </w:tcMar>
          </w:tcPr>
          <w:p>
            <w:pPr>
              <w:jc w:val="center"/>
            </w:pPr>
            <w:r>
              <w:rPr>
                <w:b/>
                <w:sz w:val="19"/>
              </w:rPr>
              <w:t>Bài 28</w:t>
            </w:r>
          </w:p>
        </w:tc>
        <w:tc>
          <w:tcPr>
            <w:tcW w:type="dxa" w:w="2592"/>
            <w:shd w:fill="F8FAFC"/>
            <w:tcMar>
              <w:top w:w="80" w:type="dxa"/>
              <w:bottom w:w="80" w:type="dxa"/>
              <w:left w:w="80" w:type="dxa"/>
              <w:right w:w="80" w:type="dxa"/>
            </w:tcMar>
          </w:tcPr>
          <w:p>
            <w:pPr>
              <w:jc w:val="left"/>
            </w:pPr>
            <w:r>
              <w:rPr>
                <w:b/>
                <w:sz w:val="19"/>
              </w:rPr>
              <w:t>Thực hành: Làm sữa chua và quan sát vi khuẩn</w:t>
              <w:br/>
            </w:r>
            <w:r>
              <w:rPr>
                <w:i/>
                <w:color w:val="666666"/>
                <w:sz w:val="17"/>
              </w:rPr>
              <w:t>(Trang 96 - 97)</w:t>
            </w:r>
          </w:p>
        </w:tc>
        <w:tc>
          <w:tcPr>
            <w:tcW w:type="dxa" w:w="4176"/>
            <w:shd w:fill="F8FAFC"/>
            <w:tcMar>
              <w:top w:w="80" w:type="dxa"/>
              <w:bottom w:w="80" w:type="dxa"/>
              <w:left w:w="80" w:type="dxa"/>
              <w:right w:w="80" w:type="dxa"/>
            </w:tcMar>
          </w:tcPr>
          <w:p>
            <w:pPr>
              <w:spacing w:before="0" w:after="20"/>
              <w:jc w:val="left"/>
            </w:pPr>
            <w:r>
              <w:rPr>
                <w:b/>
                <w:color w:val="1B365D"/>
                <w:sz w:val="19"/>
              </w:rPr>
              <w:t>I. Chuẩn bị</w:t>
            </w:r>
          </w:p>
          <w:p>
            <w:pPr>
              <w:spacing w:before="0" w:after="20"/>
              <w:ind w:left="216"/>
            </w:pPr>
            <w:r>
              <w:rPr>
                <w:color w:val="444444"/>
                <w:sz w:val="17"/>
              </w:rPr>
              <w:t>• 1. Thiết bị, dụng cụ (Kính hiển vi, lam kính, lamen, nhiệt kế, que cấy/ống hút, ấm đun...); 2. Nguyên liệu, mẫu vật (Sữa đặc có đường, sữa chua làm men cái, nước ấm ~50°C).</w:t>
            </w:r>
          </w:p>
          <w:p>
            <w:pPr>
              <w:spacing w:before="60" w:after="20"/>
            </w:pPr>
            <w:r>
              <w:rPr>
                <w:b/>
                <w:color w:val="1B365D"/>
                <w:sz w:val="19"/>
              </w:rPr>
              <w:t>II. Cách tiến hành</w:t>
            </w:r>
          </w:p>
          <w:p>
            <w:pPr>
              <w:spacing w:before="0" w:after="20"/>
              <w:ind w:left="216"/>
            </w:pPr>
            <w:r>
              <w:rPr>
                <w:color w:val="444444"/>
                <w:sz w:val="17"/>
              </w:rPr>
              <w:t>• 1. Quan sát tế bào vi khuẩn trong sữa chua (Pha loãng sữa chua, làm tiêu bản, quan sát ở vật kính 10x, 40x thấy vi khuẩn lactic hình que/hình hạt).</w:t>
            </w:r>
          </w:p>
          <w:p>
            <w:pPr>
              <w:spacing w:before="0" w:after="20"/>
              <w:ind w:left="216"/>
            </w:pPr>
            <w:r>
              <w:rPr>
                <w:color w:val="444444"/>
                <w:sz w:val="17"/>
              </w:rPr>
              <w:t>• 2. Làm sữa chua (Pha sữa đặc với nước ấm ~50°C, cho sữa chua men cái, trộn đều, rót vào lọ, ủ ấm 10-12 giờ rồi để tủ lạnh).</w:t>
            </w:r>
          </w:p>
          <w:p>
            <w:pPr>
              <w:spacing w:before="60" w:after="20"/>
            </w:pPr>
            <w:r>
              <w:rPr>
                <w:b/>
                <w:color w:val="1B365D"/>
                <w:sz w:val="19"/>
              </w:rPr>
              <w:t>III. Thu hoạch</w:t>
            </w:r>
          </w:p>
          <w:p>
            <w:pPr>
              <w:spacing w:before="0" w:after="20"/>
              <w:ind w:left="216"/>
            </w:pPr>
            <w:r>
              <w:rPr>
                <w:color w:val="444444"/>
                <w:sz w:val="17"/>
              </w:rPr>
              <w:t>• Vẽ hình ảnh vi khuẩn lactic quan sát được; giải thích hiện tượng đông tụ sữa và vị chua do vi khuẩn lactic lên men chuyển hoá đường thành acid lactic.</w:t>
            </w:r>
          </w:p>
        </w:tc>
        <w:tc>
          <w:tcPr>
            <w:tcW w:type="dxa" w:w="2448"/>
            <w:shd w:fill="F8FAFC"/>
            <w:tcMar>
              <w:top w:w="80" w:type="dxa"/>
              <w:bottom w:w="80" w:type="dxa"/>
              <w:left w:w="80" w:type="dxa"/>
              <w:right w:w="80" w:type="dxa"/>
            </w:tcMar>
          </w:tcPr>
          <w:p>
            <w:pPr>
              <w:jc w:val="left"/>
            </w:pPr>
            <w:r>
              <w:rPr>
                <w:color w:val="222222"/>
                <w:sz w:val="17"/>
              </w:rPr>
              <w:t>Quy trình làm sữa chua tại nhà; giải thích cơ chế lên men lactic; kĩ năng quan sát vi khuẩn lactic trên kính hiển vi.</w:t>
            </w:r>
          </w:p>
        </w:tc>
      </w:tr>
      <w:tr>
        <w:tc>
          <w:tcPr>
            <w:tcW w:type="dxa" w:w="864"/>
            <w:shd w:fill="FFFFFF"/>
            <w:tcMar>
              <w:top w:w="80" w:type="dxa"/>
              <w:bottom w:w="80" w:type="dxa"/>
              <w:left w:w="60" w:type="dxa"/>
              <w:right w:w="60" w:type="dxa"/>
            </w:tcMar>
          </w:tcPr>
          <w:p>
            <w:pPr>
              <w:jc w:val="center"/>
            </w:pPr>
            <w:r>
              <w:rPr>
                <w:b/>
                <w:sz w:val="19"/>
              </w:rPr>
              <w:t>Bài 29</w:t>
            </w:r>
          </w:p>
        </w:tc>
        <w:tc>
          <w:tcPr>
            <w:tcW w:type="dxa" w:w="2592"/>
            <w:shd w:fill="FFFFFF"/>
            <w:tcMar>
              <w:top w:w="80" w:type="dxa"/>
              <w:bottom w:w="80" w:type="dxa"/>
              <w:left w:w="80" w:type="dxa"/>
              <w:right w:w="80" w:type="dxa"/>
            </w:tcMar>
          </w:tcPr>
          <w:p>
            <w:pPr>
              <w:jc w:val="left"/>
            </w:pPr>
            <w:r>
              <w:rPr>
                <w:b/>
                <w:sz w:val="19"/>
              </w:rPr>
              <w:t>Virus</w:t>
              <w:br/>
            </w:r>
            <w:r>
              <w:rPr>
                <w:i/>
                <w:color w:val="666666"/>
                <w:sz w:val="17"/>
              </w:rPr>
              <w:t>(Trang 98 - 101)</w:t>
            </w:r>
          </w:p>
        </w:tc>
        <w:tc>
          <w:tcPr>
            <w:tcW w:type="dxa" w:w="4176"/>
            <w:shd w:fill="FFFFFF"/>
            <w:tcMar>
              <w:top w:w="80" w:type="dxa"/>
              <w:bottom w:w="80" w:type="dxa"/>
              <w:left w:w="80" w:type="dxa"/>
              <w:right w:w="80" w:type="dxa"/>
            </w:tcMar>
          </w:tcPr>
          <w:p>
            <w:pPr>
              <w:spacing w:before="0" w:after="20"/>
              <w:jc w:val="left"/>
            </w:pPr>
            <w:r>
              <w:rPr>
                <w:b/>
                <w:color w:val="1B365D"/>
                <w:sz w:val="19"/>
              </w:rPr>
              <w:t>I. Đa dạng virus</w:t>
            </w:r>
          </w:p>
          <w:p>
            <w:pPr>
              <w:spacing w:before="0" w:after="20"/>
              <w:ind w:left="216"/>
            </w:pPr>
            <w:r>
              <w:rPr>
                <w:color w:val="444444"/>
                <w:sz w:val="17"/>
              </w:rPr>
              <w:t>• Kích thước siêu hiển vi (20 - 300 nm); chưa có cấu tạo tế bào; 3 dạng hình học chính: dạng xoắn (Ebola, cúm), dạng khối (HIV, bại liệt), dạng hỗn hợp (thể thực khuẩn T4).</w:t>
            </w:r>
          </w:p>
          <w:p>
            <w:pPr>
              <w:spacing w:before="60" w:after="20"/>
            </w:pPr>
            <w:r>
              <w:rPr>
                <w:b/>
                <w:color w:val="1B365D"/>
                <w:sz w:val="19"/>
              </w:rPr>
              <w:t>II. Cấu tạo của virus</w:t>
            </w:r>
          </w:p>
          <w:p>
            <w:pPr>
              <w:spacing w:before="0" w:after="20"/>
              <w:ind w:left="216"/>
            </w:pPr>
            <w:r>
              <w:rPr>
                <w:color w:val="444444"/>
                <w:sz w:val="17"/>
              </w:rPr>
              <w:t>• Chưa có cấu tạo tế bào, là dạng sống kí sinh nội bào bắt buộc; gồm vỏ protein (capsid) và lõi vật chất di truyền (DNA hoặc RNA); một số có vỏ ngoài và gai glycoprotein.</w:t>
            </w:r>
          </w:p>
          <w:p>
            <w:pPr>
              <w:spacing w:before="60" w:after="20"/>
            </w:pPr>
            <w:r>
              <w:rPr>
                <w:b/>
                <w:color w:val="1B365D"/>
                <w:sz w:val="19"/>
              </w:rPr>
              <w:t>III. Vai trò và ứng dụng của virus</w:t>
            </w:r>
          </w:p>
          <w:p>
            <w:pPr>
              <w:spacing w:before="0" w:after="20"/>
              <w:ind w:left="216"/>
            </w:pPr>
            <w:r>
              <w:rPr>
                <w:color w:val="444444"/>
                <w:sz w:val="17"/>
              </w:rPr>
              <w:t>• Sản xuất chế phẩm sinh học, thuốc trừ sâu sinh học, nghiên cứu di truyền và y học.</w:t>
            </w:r>
          </w:p>
          <w:p>
            <w:pPr>
              <w:spacing w:before="60" w:after="20"/>
            </w:pPr>
            <w:r>
              <w:rPr>
                <w:b/>
                <w:color w:val="1B365D"/>
                <w:sz w:val="19"/>
              </w:rPr>
              <w:t>IV. Một số bệnh do virus và cách phòng bệnh</w:t>
            </w:r>
          </w:p>
          <w:p>
            <w:pPr>
              <w:spacing w:before="0" w:after="20"/>
              <w:ind w:left="216"/>
            </w:pPr>
            <w:r>
              <w:rPr>
                <w:color w:val="444444"/>
                <w:sz w:val="17"/>
              </w:rPr>
              <w:t>• 1. Một số bệnh do virus (COVID-19, sởi, thuỷ đậu, sốt xuất huyết Dengue, cúm, dại, lở mồm long móng ở gia súc...).</w:t>
            </w:r>
          </w:p>
          <w:p>
            <w:pPr>
              <w:spacing w:before="0" w:after="20"/>
              <w:ind w:left="216"/>
            </w:pPr>
            <w:r>
              <w:rPr>
                <w:color w:val="444444"/>
                <w:sz w:val="17"/>
              </w:rPr>
              <w:t>• 2. Phòng bệnh do virus (Tiêm vaccine phòng bệnh, giữ vệ sinh, chế độ dinh dưỡng nâng cao miễn dịch; phân biệt kháng sinh không diệt được virus).</w:t>
            </w:r>
          </w:p>
        </w:tc>
        <w:tc>
          <w:tcPr>
            <w:tcW w:type="dxa" w:w="2448"/>
            <w:shd w:fill="FFFFFF"/>
            <w:tcMar>
              <w:top w:w="80" w:type="dxa"/>
              <w:bottom w:w="80" w:type="dxa"/>
              <w:left w:w="80" w:type="dxa"/>
              <w:right w:w="80" w:type="dxa"/>
            </w:tcMar>
          </w:tcPr>
          <w:p>
            <w:pPr>
              <w:jc w:val="left"/>
            </w:pPr>
            <w:r>
              <w:rPr>
                <w:color w:val="222222"/>
                <w:sz w:val="17"/>
              </w:rPr>
              <w:t>Mô tả cấu tạo virus; phân biệt virus và vi khuẩn; vai trò của vaccine và các biện pháp phòng chống dịch bệnh do virus gây ra.</w:t>
            </w:r>
          </w:p>
        </w:tc>
      </w:tr>
      <w:tr>
        <w:tc>
          <w:tcPr>
            <w:tcW w:type="dxa" w:w="864"/>
            <w:shd w:fill="F8FAFC"/>
            <w:tcMar>
              <w:top w:w="80" w:type="dxa"/>
              <w:bottom w:w="80" w:type="dxa"/>
              <w:left w:w="60" w:type="dxa"/>
              <w:right w:w="60" w:type="dxa"/>
            </w:tcMar>
          </w:tcPr>
          <w:p>
            <w:pPr>
              <w:jc w:val="center"/>
            </w:pPr>
            <w:r>
              <w:rPr>
                <w:b/>
                <w:sz w:val="19"/>
              </w:rPr>
              <w:t>Bài 30</w:t>
            </w:r>
          </w:p>
        </w:tc>
        <w:tc>
          <w:tcPr>
            <w:tcW w:type="dxa" w:w="2592"/>
            <w:shd w:fill="F8FAFC"/>
            <w:tcMar>
              <w:top w:w="80" w:type="dxa"/>
              <w:bottom w:w="80" w:type="dxa"/>
              <w:left w:w="80" w:type="dxa"/>
              <w:right w:w="80" w:type="dxa"/>
            </w:tcMar>
          </w:tcPr>
          <w:p>
            <w:pPr>
              <w:jc w:val="left"/>
            </w:pPr>
            <w:r>
              <w:rPr>
                <w:b/>
                <w:sz w:val="19"/>
              </w:rPr>
              <w:t>Nguyên sinh vật</w:t>
              <w:br/>
            </w:r>
            <w:r>
              <w:rPr>
                <w:i/>
                <w:color w:val="666666"/>
                <w:sz w:val="17"/>
              </w:rPr>
              <w:t>(Trang 102 - 105)</w:t>
            </w:r>
          </w:p>
        </w:tc>
        <w:tc>
          <w:tcPr>
            <w:tcW w:type="dxa" w:w="4176"/>
            <w:shd w:fill="F8FAFC"/>
            <w:tcMar>
              <w:top w:w="80" w:type="dxa"/>
              <w:bottom w:w="80" w:type="dxa"/>
              <w:left w:w="80" w:type="dxa"/>
              <w:right w:w="80" w:type="dxa"/>
            </w:tcMar>
          </w:tcPr>
          <w:p>
            <w:pPr>
              <w:spacing w:before="0" w:after="20"/>
              <w:jc w:val="left"/>
            </w:pPr>
            <w:r>
              <w:rPr>
                <w:b/>
                <w:color w:val="1B365D"/>
                <w:sz w:val="19"/>
              </w:rPr>
              <w:t>I. Đa dạng nguyên sinh vật</w:t>
            </w:r>
          </w:p>
          <w:p>
            <w:pPr>
              <w:spacing w:before="0" w:after="20"/>
              <w:ind w:left="216"/>
            </w:pPr>
            <w:r>
              <w:rPr>
                <w:color w:val="444444"/>
                <w:sz w:val="17"/>
              </w:rPr>
              <w:t>• Nhóm sinh vật nhân thực, phần lớn đơn bào, kích thước hiển vi; đại diện: trùng roi xanh, trùng giày, trùng biến hình, tảo lục đơn bào, tảo silic...</w:t>
            </w:r>
          </w:p>
          <w:p>
            <w:pPr>
              <w:spacing w:before="60" w:after="20"/>
            </w:pPr>
            <w:r>
              <w:rPr>
                <w:b/>
                <w:color w:val="1B365D"/>
                <w:sz w:val="19"/>
              </w:rPr>
              <w:t>II. Vai trò của nguyên sinh vật</w:t>
            </w:r>
          </w:p>
          <w:p>
            <w:pPr>
              <w:spacing w:before="0" w:after="20"/>
              <w:ind w:left="216"/>
            </w:pPr>
            <w:r>
              <w:rPr>
                <w:color w:val="444444"/>
                <w:sz w:val="17"/>
              </w:rPr>
              <w:t>• 1. Vai trò trong tự nhiên (Khởi đầu chuỗi thức ăn dưới nước, tảo quang hợp cung cấp O2 cho thuỷ sinh).</w:t>
            </w:r>
          </w:p>
          <w:p>
            <w:pPr>
              <w:spacing w:before="0" w:after="20"/>
              <w:ind w:left="216"/>
            </w:pPr>
            <w:r>
              <w:rPr>
                <w:color w:val="444444"/>
                <w:sz w:val="17"/>
              </w:rPr>
              <w:t>• 2. Vai trò đối với con người (Thực phẩm bổ sung - tảo xoắn Spirulina, xử lí môi trường nước, chế biến công nghiệp).</w:t>
            </w:r>
          </w:p>
          <w:p>
            <w:pPr>
              <w:spacing w:before="60" w:after="20"/>
            </w:pPr>
            <w:r>
              <w:rPr>
                <w:b/>
                <w:color w:val="1B365D"/>
                <w:sz w:val="19"/>
              </w:rPr>
              <w:t>III. Một số bệnh do nguyên sinh vật</w:t>
            </w:r>
          </w:p>
          <w:p>
            <w:pPr>
              <w:spacing w:before="0" w:after="20"/>
              <w:ind w:left="216"/>
            </w:pPr>
            <w:r>
              <w:rPr>
                <w:color w:val="444444"/>
                <w:sz w:val="17"/>
              </w:rPr>
              <w:t>• 1. Bệnh sốt rét (Do trùng sốt rét Plasmodium lây qua muỗi Anophen truyền vào máu phá huỷ hồng cầu).</w:t>
            </w:r>
          </w:p>
          <w:p>
            <w:pPr>
              <w:spacing w:before="0" w:after="20"/>
              <w:ind w:left="216"/>
            </w:pPr>
            <w:r>
              <w:rPr>
                <w:color w:val="444444"/>
                <w:sz w:val="17"/>
              </w:rPr>
              <w:t>• 2. Bệnh kiết lị (Do trùng kiết lị Entamoeba lây qua đường ăn uống gây tổn thương ruột).</w:t>
            </w:r>
          </w:p>
        </w:tc>
        <w:tc>
          <w:tcPr>
            <w:tcW w:type="dxa" w:w="2448"/>
            <w:shd w:fill="F8FAFC"/>
            <w:tcMar>
              <w:top w:w="80" w:type="dxa"/>
              <w:bottom w:w="80" w:type="dxa"/>
              <w:left w:w="80" w:type="dxa"/>
              <w:right w:w="80" w:type="dxa"/>
            </w:tcMar>
          </w:tcPr>
          <w:p>
            <w:pPr>
              <w:jc w:val="left"/>
            </w:pPr>
            <w:r>
              <w:rPr>
                <w:color w:val="222222"/>
                <w:sz w:val="17"/>
              </w:rPr>
              <w:t>Nêu đặc điểm nguyên sinh vật; vai trò của tảo trong tự nhiên; phân tích con đường truyền bệnh, triệu chứng và phòng chống bệnh sốt rét, kiết lị.</w:t>
            </w:r>
          </w:p>
        </w:tc>
      </w:tr>
      <w:tr>
        <w:tc>
          <w:tcPr>
            <w:tcW w:type="dxa" w:w="864"/>
            <w:shd w:fill="FFFFFF"/>
            <w:tcMar>
              <w:top w:w="80" w:type="dxa"/>
              <w:bottom w:w="80" w:type="dxa"/>
              <w:left w:w="60" w:type="dxa"/>
              <w:right w:w="60" w:type="dxa"/>
            </w:tcMar>
          </w:tcPr>
          <w:p>
            <w:pPr>
              <w:jc w:val="center"/>
            </w:pPr>
            <w:r>
              <w:rPr>
                <w:b/>
                <w:sz w:val="19"/>
              </w:rPr>
              <w:t>Bài 31</w:t>
            </w:r>
          </w:p>
        </w:tc>
        <w:tc>
          <w:tcPr>
            <w:tcW w:type="dxa" w:w="2592"/>
            <w:shd w:fill="FFFFFF"/>
            <w:tcMar>
              <w:top w:w="80" w:type="dxa"/>
              <w:bottom w:w="80" w:type="dxa"/>
              <w:left w:w="80" w:type="dxa"/>
              <w:right w:w="80" w:type="dxa"/>
            </w:tcMar>
          </w:tcPr>
          <w:p>
            <w:pPr>
              <w:jc w:val="left"/>
            </w:pPr>
            <w:r>
              <w:rPr>
                <w:b/>
                <w:sz w:val="19"/>
              </w:rPr>
              <w:t>Thực hành: Quan sát nguyên sinh vật</w:t>
              <w:br/>
            </w:r>
            <w:r>
              <w:rPr>
                <w:i/>
                <w:color w:val="666666"/>
                <w:sz w:val="17"/>
              </w:rPr>
              <w:t>(Trang 106 - 107)</w:t>
            </w:r>
          </w:p>
        </w:tc>
        <w:tc>
          <w:tcPr>
            <w:tcW w:type="dxa" w:w="4176"/>
            <w:shd w:fill="FFFFFF"/>
            <w:tcMar>
              <w:top w:w="80" w:type="dxa"/>
              <w:bottom w:w="80" w:type="dxa"/>
              <w:left w:w="80" w:type="dxa"/>
              <w:right w:w="80" w:type="dxa"/>
            </w:tcMar>
          </w:tcPr>
          <w:p>
            <w:pPr>
              <w:spacing w:before="0" w:after="20"/>
              <w:jc w:val="left"/>
            </w:pPr>
            <w:r>
              <w:rPr>
                <w:b/>
                <w:color w:val="1B365D"/>
                <w:sz w:val="19"/>
              </w:rPr>
              <w:t>I. Chuẩn bị</w:t>
            </w:r>
          </w:p>
          <w:p>
            <w:pPr>
              <w:spacing w:before="0" w:after="20"/>
              <w:ind w:left="216"/>
            </w:pPr>
            <w:r>
              <w:rPr>
                <w:color w:val="444444"/>
                <w:sz w:val="17"/>
              </w:rPr>
              <w:t>• 1. Thiết bị, dụng cụ (Kính hiển vi, lam kính, lamen, ống nhỏ giọt, giấy thấm, cốc thuỷ tinh); 2. Mẫu vật (Nước ao hồ, rãnh nước đục hoặc dịch nuôi cấy cỏ rơm).</w:t>
            </w:r>
          </w:p>
          <w:p>
            <w:pPr>
              <w:spacing w:before="60" w:after="20"/>
            </w:pPr>
            <w:r>
              <w:rPr>
                <w:b/>
                <w:color w:val="1B365D"/>
                <w:sz w:val="19"/>
              </w:rPr>
              <w:t>II. Cách tiến hành</w:t>
            </w:r>
          </w:p>
          <w:p>
            <w:pPr>
              <w:spacing w:before="0" w:after="20"/>
              <w:ind w:left="216"/>
            </w:pPr>
            <w:r>
              <w:rPr>
                <w:color w:val="444444"/>
                <w:sz w:val="17"/>
              </w:rPr>
              <w:t>• Lấy 1 giọt mẫu nước ao/dịch nuôi, đặt lên lam kính, đậy lamen, thấm nước thừa; quan sát ở vật kính 10x rồi chuyển 40x để tìm trùng roi, trùng giày.</w:t>
            </w:r>
          </w:p>
          <w:p>
            <w:pPr>
              <w:spacing w:before="60" w:after="20"/>
            </w:pPr>
            <w:r>
              <w:rPr>
                <w:b/>
                <w:color w:val="1B365D"/>
                <w:sz w:val="19"/>
              </w:rPr>
              <w:t>III. Thu hoạch</w:t>
            </w:r>
          </w:p>
          <w:p>
            <w:pPr>
              <w:spacing w:before="0" w:after="20"/>
              <w:ind w:left="216"/>
            </w:pPr>
            <w:r>
              <w:rPr>
                <w:color w:val="444444"/>
                <w:sz w:val="17"/>
              </w:rPr>
              <w:t>• Vẽ hình dáng trùng roi, trùng giày; mô tả cách di chuyển (bằng roi, bằng lông bơi, chân giả) và cấu tạo quan sát được.</w:t>
            </w:r>
          </w:p>
        </w:tc>
        <w:tc>
          <w:tcPr>
            <w:tcW w:type="dxa" w:w="2448"/>
            <w:shd w:fill="FFFFFF"/>
            <w:tcMar>
              <w:top w:w="80" w:type="dxa"/>
              <w:bottom w:w="80" w:type="dxa"/>
              <w:left w:w="80" w:type="dxa"/>
              <w:right w:w="80" w:type="dxa"/>
            </w:tcMar>
          </w:tcPr>
          <w:p>
            <w:pPr>
              <w:jc w:val="left"/>
            </w:pPr>
            <w:r>
              <w:rPr>
                <w:color w:val="222222"/>
                <w:sz w:val="17"/>
              </w:rPr>
              <w:t>Kĩ năng lấy mẫu và làm tiêu bản giọt ép quan sát nguyên sinh vật; nhận biết trùng roi và trùng giày dưới kính hiển vi.</w:t>
            </w:r>
          </w:p>
        </w:tc>
      </w:tr>
      <w:tr>
        <w:tc>
          <w:tcPr>
            <w:tcW w:type="dxa" w:w="864"/>
            <w:shd w:fill="F8FAFC"/>
            <w:tcMar>
              <w:top w:w="80" w:type="dxa"/>
              <w:bottom w:w="80" w:type="dxa"/>
              <w:left w:w="60" w:type="dxa"/>
              <w:right w:w="60" w:type="dxa"/>
            </w:tcMar>
          </w:tcPr>
          <w:p>
            <w:pPr>
              <w:jc w:val="center"/>
            </w:pPr>
            <w:r>
              <w:rPr>
                <w:b/>
                <w:sz w:val="19"/>
              </w:rPr>
              <w:t>Bài 32</w:t>
            </w:r>
          </w:p>
        </w:tc>
        <w:tc>
          <w:tcPr>
            <w:tcW w:type="dxa" w:w="2592"/>
            <w:shd w:fill="F8FAFC"/>
            <w:tcMar>
              <w:top w:w="80" w:type="dxa"/>
              <w:bottom w:w="80" w:type="dxa"/>
              <w:left w:w="80" w:type="dxa"/>
              <w:right w:w="80" w:type="dxa"/>
            </w:tcMar>
          </w:tcPr>
          <w:p>
            <w:pPr>
              <w:jc w:val="left"/>
            </w:pPr>
            <w:r>
              <w:rPr>
                <w:b/>
                <w:sz w:val="19"/>
              </w:rPr>
              <w:t>Nấm</w:t>
              <w:br/>
            </w:r>
            <w:r>
              <w:rPr>
                <w:i/>
                <w:color w:val="666666"/>
                <w:sz w:val="17"/>
              </w:rPr>
              <w:t>(Trang 108 - 111)</w:t>
            </w:r>
          </w:p>
        </w:tc>
        <w:tc>
          <w:tcPr>
            <w:tcW w:type="dxa" w:w="4176"/>
            <w:shd w:fill="F8FAFC"/>
            <w:tcMar>
              <w:top w:w="80" w:type="dxa"/>
              <w:bottom w:w="80" w:type="dxa"/>
              <w:left w:w="80" w:type="dxa"/>
              <w:right w:w="80" w:type="dxa"/>
            </w:tcMar>
          </w:tcPr>
          <w:p>
            <w:pPr>
              <w:spacing w:before="0" w:after="20"/>
              <w:jc w:val="left"/>
            </w:pPr>
            <w:r>
              <w:rPr>
                <w:b/>
                <w:color w:val="1B365D"/>
                <w:sz w:val="19"/>
              </w:rPr>
              <w:t>I. Đa dạng nấm</w:t>
            </w:r>
          </w:p>
          <w:p>
            <w:pPr>
              <w:spacing w:before="0" w:after="20"/>
              <w:ind w:left="216"/>
            </w:pPr>
            <w:r>
              <w:rPr>
                <w:color w:val="444444"/>
                <w:sz w:val="17"/>
              </w:rPr>
              <w:t>• Nấm là sinh vật nhân thực, đơn bào (nấm men) hoặc đa bào (nấm mốc, nấm lớn); cấu tạo sợi nấm; nấm đảm (nấm rơm, sò), nấm túi (nấm mốc, nấm men).</w:t>
            </w:r>
          </w:p>
          <w:p>
            <w:pPr>
              <w:spacing w:before="60" w:after="20"/>
            </w:pPr>
            <w:r>
              <w:rPr>
                <w:b/>
                <w:color w:val="1B365D"/>
                <w:sz w:val="19"/>
              </w:rPr>
              <w:t>II. Vai trò của nấm</w:t>
            </w:r>
          </w:p>
          <w:p>
            <w:pPr>
              <w:spacing w:before="0" w:after="20"/>
              <w:ind w:left="216"/>
            </w:pPr>
            <w:r>
              <w:rPr>
                <w:color w:val="444444"/>
                <w:sz w:val="17"/>
              </w:rPr>
              <w:t>• Phân giải chất hữu cơ trong đất; làm thực phẩm (nấm rơm, mộc nhĩ, nấm hương); dược liệu (nấm linh chi, đông trùng hạ thảo); công nghiệp lên men (bia, rượu, tương, làm nở bánh mì).</w:t>
            </w:r>
          </w:p>
          <w:p>
            <w:pPr>
              <w:spacing w:before="60" w:after="20"/>
            </w:pPr>
            <w:r>
              <w:rPr>
                <w:b/>
                <w:color w:val="1B365D"/>
                <w:sz w:val="19"/>
              </w:rPr>
              <w:t>III. Một số bệnh do nấm</w:t>
            </w:r>
          </w:p>
          <w:p>
            <w:pPr>
              <w:spacing w:before="0" w:after="20"/>
              <w:ind w:left="216"/>
            </w:pPr>
            <w:r>
              <w:rPr>
                <w:color w:val="444444"/>
                <w:sz w:val="17"/>
              </w:rPr>
              <w:t>• Gây bệnh ở người (hắc lào, lang ben, nấm lưỡi, nấm da); gây mốc thối hỏng thực phẩm; ngộ độc nấm độc ngoài tự nhiên (cách nhận biết nấm độc có vòng cuống, bao gốc, sặc sỡ).</w:t>
            </w:r>
          </w:p>
        </w:tc>
        <w:tc>
          <w:tcPr>
            <w:tcW w:type="dxa" w:w="2448"/>
            <w:shd w:fill="F8FAFC"/>
            <w:tcMar>
              <w:top w:w="80" w:type="dxa"/>
              <w:bottom w:w="80" w:type="dxa"/>
              <w:left w:w="80" w:type="dxa"/>
              <w:right w:w="80" w:type="dxa"/>
            </w:tcMar>
          </w:tcPr>
          <w:p>
            <w:pPr>
              <w:jc w:val="left"/>
            </w:pPr>
            <w:r>
              <w:rPr>
                <w:color w:val="222222"/>
                <w:sz w:val="17"/>
              </w:rPr>
              <w:t>Phân loại nấm; phân tích vai trò có lợi trong đời sống và sản xuất; tác hại gây bệnh; dấu hiệu nhận biết nấm độc và phòng ngộ độc nấm.</w:t>
            </w:r>
          </w:p>
        </w:tc>
      </w:tr>
      <w:tr>
        <w:tc>
          <w:tcPr>
            <w:tcW w:type="dxa" w:w="864"/>
            <w:shd w:fill="FFFFFF"/>
            <w:tcMar>
              <w:top w:w="80" w:type="dxa"/>
              <w:bottom w:w="80" w:type="dxa"/>
              <w:left w:w="60" w:type="dxa"/>
              <w:right w:w="60" w:type="dxa"/>
            </w:tcMar>
          </w:tcPr>
          <w:p>
            <w:pPr>
              <w:jc w:val="center"/>
            </w:pPr>
            <w:r>
              <w:rPr>
                <w:b/>
                <w:sz w:val="19"/>
              </w:rPr>
              <w:t>Bài 33</w:t>
            </w:r>
          </w:p>
        </w:tc>
        <w:tc>
          <w:tcPr>
            <w:tcW w:type="dxa" w:w="2592"/>
            <w:shd w:fill="FFFFFF"/>
            <w:tcMar>
              <w:top w:w="80" w:type="dxa"/>
              <w:bottom w:w="80" w:type="dxa"/>
              <w:left w:w="80" w:type="dxa"/>
              <w:right w:w="80" w:type="dxa"/>
            </w:tcMar>
          </w:tcPr>
          <w:p>
            <w:pPr>
              <w:jc w:val="left"/>
            </w:pPr>
            <w:r>
              <w:rPr>
                <w:b/>
                <w:sz w:val="19"/>
              </w:rPr>
              <w:t>Thực hành: Quan sát các loại nấm</w:t>
              <w:br/>
            </w:r>
            <w:r>
              <w:rPr>
                <w:i/>
                <w:color w:val="666666"/>
                <w:sz w:val="17"/>
              </w:rPr>
              <w:t>(Trang 112 - 114)</w:t>
            </w:r>
          </w:p>
        </w:tc>
        <w:tc>
          <w:tcPr>
            <w:tcW w:type="dxa" w:w="4176"/>
            <w:shd w:fill="FFFFFF"/>
            <w:tcMar>
              <w:top w:w="80" w:type="dxa"/>
              <w:bottom w:w="80" w:type="dxa"/>
              <w:left w:w="80" w:type="dxa"/>
              <w:right w:w="80" w:type="dxa"/>
            </w:tcMar>
          </w:tcPr>
          <w:p>
            <w:pPr>
              <w:spacing w:before="0" w:after="20"/>
              <w:jc w:val="left"/>
            </w:pPr>
            <w:r>
              <w:rPr>
                <w:b/>
                <w:color w:val="1B365D"/>
                <w:sz w:val="19"/>
              </w:rPr>
              <w:t>I. Chuẩn bị</w:t>
            </w:r>
          </w:p>
          <w:p>
            <w:pPr>
              <w:spacing w:before="0" w:after="20"/>
              <w:ind w:left="216"/>
            </w:pPr>
            <w:r>
              <w:rPr>
                <w:color w:val="444444"/>
                <w:sz w:val="17"/>
              </w:rPr>
              <w:t>• 1. Thiết bị, dụng cụ (Kính hiển vi, kính lúp, panh, dao mổ, lam kính, lamen, găng tay, khẩu trang); 2. Mẫu vật (Bánh mì/cơm nguội bị mốc; nấm rơm, nấm sò, mộc nhĩ tươi).</w:t>
            </w:r>
          </w:p>
          <w:p>
            <w:pPr>
              <w:spacing w:before="60" w:after="20"/>
            </w:pPr>
            <w:r>
              <w:rPr>
                <w:b/>
                <w:color w:val="1B365D"/>
                <w:sz w:val="19"/>
              </w:rPr>
              <w:t>II. Cách tiến hành</w:t>
            </w:r>
          </w:p>
          <w:p>
            <w:pPr>
              <w:spacing w:before="0" w:after="20"/>
              <w:ind w:left="216"/>
            </w:pPr>
            <w:r>
              <w:rPr>
                <w:color w:val="444444"/>
                <w:sz w:val="17"/>
              </w:rPr>
              <w:t>• 1. Quan sát các loại nấm mốc (Quan sát đám mốc bằng mắt và kính lúp; làm tiêu bản sợi nấm mốc quan sát dưới kính hiển vi).</w:t>
            </w:r>
          </w:p>
          <w:p>
            <w:pPr>
              <w:spacing w:before="0" w:after="20"/>
              <w:ind w:left="216"/>
            </w:pPr>
            <w:r>
              <w:rPr>
                <w:color w:val="444444"/>
                <w:sz w:val="17"/>
              </w:rPr>
              <w:t>• 2. Quan sát một số loại nấm thường gặp (Bổ dọc thân nấm lớn, đối chiếu các bộ phận: mũ nấm, phiến nấm, cuống nấm, vòng cuống, bao gốc, sợi nấm).</w:t>
            </w:r>
          </w:p>
          <w:p>
            <w:pPr>
              <w:spacing w:before="60" w:after="20"/>
            </w:pPr>
            <w:r>
              <w:rPr>
                <w:b/>
                <w:color w:val="1B365D"/>
                <w:sz w:val="19"/>
              </w:rPr>
              <w:t>III. Thu hoạch</w:t>
            </w:r>
          </w:p>
          <w:p>
            <w:pPr>
              <w:spacing w:before="0" w:after="20"/>
              <w:ind w:left="216"/>
            </w:pPr>
            <w:r>
              <w:rPr>
                <w:color w:val="444444"/>
                <w:sz w:val="17"/>
              </w:rPr>
              <w:t>• Hoàn thành bảng so sánh nấm mốc và nấm lớn; vẽ sơ đồ cấu tạo thể quả của nấm đảm (nấm rơm/nấm sò) và chú thích đầy đủ các bộ phận.</w:t>
            </w:r>
          </w:p>
        </w:tc>
        <w:tc>
          <w:tcPr>
            <w:tcW w:type="dxa" w:w="2448"/>
            <w:shd w:fill="FFFFFF"/>
            <w:tcMar>
              <w:top w:w="80" w:type="dxa"/>
              <w:bottom w:w="80" w:type="dxa"/>
              <w:left w:w="80" w:type="dxa"/>
              <w:right w:w="80" w:type="dxa"/>
            </w:tcMar>
          </w:tcPr>
          <w:p>
            <w:pPr>
              <w:jc w:val="left"/>
            </w:pPr>
            <w:r>
              <w:rPr>
                <w:color w:val="222222"/>
                <w:sz w:val="17"/>
              </w:rPr>
              <w:t>Kĩ năng thao tác quan sát nấm mốc dưới kính hiển vi; nhận diện và phân tích các bộ phận cấu tạo thể quả của nấm đảm.</w:t>
            </w:r>
          </w:p>
        </w:tc>
      </w:tr>
      <w:tr>
        <w:tc>
          <w:tcPr>
            <w:tcW w:type="dxa" w:w="864"/>
            <w:shd w:fill="F8FAFC"/>
            <w:tcMar>
              <w:top w:w="80" w:type="dxa"/>
              <w:bottom w:w="80" w:type="dxa"/>
              <w:left w:w="60" w:type="dxa"/>
              <w:right w:w="60" w:type="dxa"/>
            </w:tcMar>
          </w:tcPr>
          <w:p>
            <w:pPr>
              <w:jc w:val="center"/>
            </w:pPr>
            <w:r>
              <w:rPr>
                <w:b/>
                <w:sz w:val="19"/>
              </w:rPr>
              <w:t>Bài 34</w:t>
            </w:r>
          </w:p>
        </w:tc>
        <w:tc>
          <w:tcPr>
            <w:tcW w:type="dxa" w:w="2592"/>
            <w:shd w:fill="F8FAFC"/>
            <w:tcMar>
              <w:top w:w="80" w:type="dxa"/>
              <w:bottom w:w="80" w:type="dxa"/>
              <w:left w:w="80" w:type="dxa"/>
              <w:right w:w="80" w:type="dxa"/>
            </w:tcMar>
          </w:tcPr>
          <w:p>
            <w:pPr>
              <w:jc w:val="left"/>
            </w:pPr>
            <w:r>
              <w:rPr>
                <w:b/>
                <w:sz w:val="19"/>
              </w:rPr>
              <w:t>Thực vật</w:t>
              <w:br/>
            </w:r>
            <w:r>
              <w:rPr>
                <w:i/>
                <w:color w:val="666666"/>
                <w:sz w:val="17"/>
              </w:rPr>
              <w:t>(Trang 115 - 122)</w:t>
            </w:r>
          </w:p>
        </w:tc>
        <w:tc>
          <w:tcPr>
            <w:tcW w:type="dxa" w:w="4176"/>
            <w:shd w:fill="F8FAFC"/>
            <w:tcMar>
              <w:top w:w="80" w:type="dxa"/>
              <w:bottom w:w="80" w:type="dxa"/>
              <w:left w:w="80" w:type="dxa"/>
              <w:right w:w="80" w:type="dxa"/>
            </w:tcMar>
          </w:tcPr>
          <w:p>
            <w:pPr>
              <w:spacing w:before="0" w:after="20"/>
              <w:jc w:val="left"/>
            </w:pPr>
            <w:r>
              <w:rPr>
                <w:b/>
                <w:color w:val="1B365D"/>
                <w:sz w:val="19"/>
              </w:rPr>
              <w:t>I. Đa dạng thực vật</w:t>
            </w:r>
          </w:p>
          <w:p>
            <w:pPr>
              <w:spacing w:before="0" w:after="20"/>
              <w:ind w:left="216"/>
            </w:pPr>
            <w:r>
              <w:rPr>
                <w:color w:val="444444"/>
                <w:sz w:val="17"/>
              </w:rPr>
              <w:t>• Số lượng loài phong phú, đa dạng về kích thước, môi trường sống (dưới nước, trên cạn, đầm lầy, sa mạc...).</w:t>
            </w:r>
          </w:p>
          <w:p>
            <w:pPr>
              <w:spacing w:before="60" w:after="20"/>
            </w:pPr>
            <w:r>
              <w:rPr>
                <w:b/>
                <w:color w:val="1B365D"/>
                <w:sz w:val="19"/>
              </w:rPr>
              <w:t>II. Các nhóm thực vật</w:t>
            </w:r>
          </w:p>
          <w:p>
            <w:pPr>
              <w:spacing w:before="0" w:after="20"/>
              <w:ind w:left="216"/>
            </w:pPr>
            <w:r>
              <w:rPr>
                <w:color w:val="444444"/>
                <w:sz w:val="17"/>
              </w:rPr>
              <w:t>• 1. Thực vật không có mạch: Ngành Rêu (rễ giả, thân và lá chưa có mạch dẫn, sinh sản bằng bào tử, sống nơi ẩm ướt).</w:t>
            </w:r>
          </w:p>
          <w:p>
            <w:pPr>
              <w:spacing w:before="0" w:after="20"/>
              <w:ind w:left="216"/>
            </w:pPr>
            <w:r>
              <w:rPr>
                <w:color w:val="444444"/>
                <w:sz w:val="17"/>
              </w:rPr>
              <w:t>• 2. Thực vật có mạch: a) Ngành Dương xỉ (có rễ thật, thân, lá có mạch dẫn, sinh sản bằng bào tử); b) Ngành Hạt trần (đã có hạt nhưng hạt nằm lộ trên lá noãn hở/nón, chưa có hoa quả - thông, vạn tuế); c) Ngành Hạt kín (cơ quan sinh dưỡng phát triển đa dạng có mạch dẫn hoàn thiện, cơ quan sinh sản là hoa, quả, hạt nằm trong quả).</w:t>
            </w:r>
          </w:p>
          <w:p>
            <w:pPr>
              <w:spacing w:before="60" w:after="20"/>
            </w:pPr>
            <w:r>
              <w:rPr>
                <w:b/>
                <w:color w:val="1B365D"/>
                <w:sz w:val="19"/>
              </w:rPr>
              <w:t>III. Vai trò của thực vật</w:t>
            </w:r>
          </w:p>
          <w:p>
            <w:pPr>
              <w:spacing w:before="0" w:after="20"/>
              <w:ind w:left="216"/>
            </w:pPr>
            <w:r>
              <w:rPr>
                <w:color w:val="444444"/>
                <w:sz w:val="17"/>
              </w:rPr>
              <w:t>• 1. Vai trò đối với môi trường (Quang hợp giải phóng O2, hấp thụ CO2, điều hoà khí hậu, giữ đất, giữ nước, chống xói mòn sạt lở lũ quét).</w:t>
            </w:r>
          </w:p>
          <w:p>
            <w:pPr>
              <w:spacing w:before="0" w:after="20"/>
              <w:ind w:left="216"/>
            </w:pPr>
            <w:r>
              <w:rPr>
                <w:color w:val="444444"/>
                <w:sz w:val="17"/>
              </w:rPr>
              <w:t>• 2. Vai trò đối với động vật và con người (Cung cấp thức ăn, nơi ở; cung cấp lương thực, thực phẩm, gỗ, dược liệu, làm cảnh; một số cây có độc tính cần lưu ý).</w:t>
            </w:r>
          </w:p>
        </w:tc>
        <w:tc>
          <w:tcPr>
            <w:tcW w:type="dxa" w:w="2448"/>
            <w:shd w:fill="F8FAFC"/>
            <w:tcMar>
              <w:top w:w="80" w:type="dxa"/>
              <w:bottom w:w="80" w:type="dxa"/>
              <w:left w:w="80" w:type="dxa"/>
              <w:right w:w="80" w:type="dxa"/>
            </w:tcMar>
          </w:tcPr>
          <w:p>
            <w:pPr>
              <w:jc w:val="left"/>
            </w:pPr>
            <w:r>
              <w:rPr>
                <w:color w:val="222222"/>
                <w:sz w:val="17"/>
              </w:rPr>
              <w:t>Đặc điểm phân biệt 4 ngành thực vật (Rêu, Dương xỉ, Hạt trần, Hạt kín); vai trò to lớn của thực vật đối với môi trường và đời sống con người.</w:t>
            </w:r>
          </w:p>
        </w:tc>
      </w:tr>
      <w:tr>
        <w:tc>
          <w:tcPr>
            <w:tcW w:type="dxa" w:w="864"/>
            <w:shd w:fill="FFFFFF"/>
            <w:tcMar>
              <w:top w:w="80" w:type="dxa"/>
              <w:bottom w:w="80" w:type="dxa"/>
              <w:left w:w="60" w:type="dxa"/>
              <w:right w:w="60" w:type="dxa"/>
            </w:tcMar>
          </w:tcPr>
          <w:p>
            <w:pPr>
              <w:jc w:val="center"/>
            </w:pPr>
            <w:r>
              <w:rPr>
                <w:b/>
                <w:sz w:val="19"/>
              </w:rPr>
              <w:t>Bài 35</w:t>
            </w:r>
          </w:p>
        </w:tc>
        <w:tc>
          <w:tcPr>
            <w:tcW w:type="dxa" w:w="2592"/>
            <w:shd w:fill="FFFFFF"/>
            <w:tcMar>
              <w:top w:w="80" w:type="dxa"/>
              <w:bottom w:w="80" w:type="dxa"/>
              <w:left w:w="80" w:type="dxa"/>
              <w:right w:w="80" w:type="dxa"/>
            </w:tcMar>
          </w:tcPr>
          <w:p>
            <w:pPr>
              <w:jc w:val="left"/>
            </w:pPr>
            <w:r>
              <w:rPr>
                <w:b/>
                <w:sz w:val="19"/>
              </w:rPr>
              <w:t>Thực hành: Quan sát và phân biệt một số nhóm thực vật</w:t>
              <w:br/>
            </w:r>
            <w:r>
              <w:rPr>
                <w:i/>
                <w:color w:val="666666"/>
                <w:sz w:val="17"/>
              </w:rPr>
              <w:t>(Trang 123 - 124)</w:t>
            </w:r>
          </w:p>
        </w:tc>
        <w:tc>
          <w:tcPr>
            <w:tcW w:type="dxa" w:w="4176"/>
            <w:shd w:fill="FFFFFF"/>
            <w:tcMar>
              <w:top w:w="80" w:type="dxa"/>
              <w:bottom w:w="80" w:type="dxa"/>
              <w:left w:w="80" w:type="dxa"/>
              <w:right w:w="80" w:type="dxa"/>
            </w:tcMar>
          </w:tcPr>
          <w:p>
            <w:pPr>
              <w:spacing w:before="0" w:after="20"/>
              <w:jc w:val="left"/>
            </w:pPr>
            <w:r>
              <w:rPr>
                <w:b/>
                <w:color w:val="1B365D"/>
                <w:sz w:val="19"/>
              </w:rPr>
              <w:t>I. Chuẩn bị</w:t>
            </w:r>
          </w:p>
          <w:p>
            <w:pPr>
              <w:spacing w:before="0" w:after="20"/>
              <w:ind w:left="216"/>
            </w:pPr>
            <w:r>
              <w:rPr>
                <w:color w:val="444444"/>
                <w:sz w:val="17"/>
              </w:rPr>
              <w:t>• 1. Thiết bị, dụng cụ (Kính lúp, panh, dao mổ, khay men); 2. Mẫu vật (Cây rêu tường, cây dương xỉ có túi bào tử, cành thông mang nón, cây hạt kín có hoa quả).</w:t>
            </w:r>
          </w:p>
          <w:p>
            <w:pPr>
              <w:spacing w:before="60" w:after="20"/>
            </w:pPr>
            <w:r>
              <w:rPr>
                <w:b/>
                <w:color w:val="1B365D"/>
                <w:sz w:val="19"/>
              </w:rPr>
              <w:t>II. Cách tiến hành</w:t>
            </w:r>
          </w:p>
          <w:p>
            <w:pPr>
              <w:spacing w:before="0" w:after="20"/>
              <w:ind w:left="216"/>
            </w:pPr>
            <w:r>
              <w:rPr>
                <w:color w:val="444444"/>
                <w:sz w:val="17"/>
              </w:rPr>
              <w:t>• 1. Quan sát đại diện thực vật không có mạch (Cây rêu: rễ giả, thân, lá, túi bào tử).</w:t>
            </w:r>
          </w:p>
          <w:p>
            <w:pPr>
              <w:spacing w:before="0" w:after="20"/>
              <w:ind w:left="216"/>
            </w:pPr>
            <w:r>
              <w:rPr>
                <w:color w:val="444444"/>
                <w:sz w:val="17"/>
              </w:rPr>
              <w:t>• 2. Quan sát đại diện ngành Dương xỉ (Mặt dưới lá có các ổ túi bào tử, lá non cuộn tròn đầu).</w:t>
            </w:r>
          </w:p>
          <w:p>
            <w:pPr>
              <w:spacing w:before="0" w:after="20"/>
              <w:ind w:left="216"/>
            </w:pPr>
            <w:r>
              <w:rPr>
                <w:color w:val="444444"/>
                <w:sz w:val="17"/>
              </w:rPr>
              <w:t>• 3. Quan sát đại diện ngành Hạt trần (Nón đực, nón cái, vảy nón mang hạt thông).</w:t>
            </w:r>
          </w:p>
          <w:p>
            <w:pPr>
              <w:spacing w:before="0" w:after="20"/>
              <w:ind w:left="216"/>
            </w:pPr>
            <w:r>
              <w:rPr>
                <w:color w:val="444444"/>
                <w:sz w:val="17"/>
              </w:rPr>
              <w:t>• 4. Quan sát đại diện ngành Hạt kín (Rễ cọc/chùm, gân lá song song/hình mạng, cấu tạo hoa, quả, hạt).</w:t>
            </w:r>
          </w:p>
          <w:p>
            <w:pPr>
              <w:spacing w:before="60" w:after="20"/>
            </w:pPr>
            <w:r>
              <w:rPr>
                <w:b/>
                <w:color w:val="1B365D"/>
                <w:sz w:val="19"/>
              </w:rPr>
              <w:t>III. Thu hoạch</w:t>
            </w:r>
          </w:p>
          <w:p>
            <w:pPr>
              <w:spacing w:before="0" w:after="20"/>
              <w:ind w:left="216"/>
            </w:pPr>
            <w:r>
              <w:rPr>
                <w:color w:val="444444"/>
                <w:sz w:val="17"/>
              </w:rPr>
              <w:t>• Phân loại các mẫu vật vào đúng ngành thực vật; lập bảng so sánh đặc điểm hình thái cơ quan sinh dưỡng và cơ quan sinh sản giữa 4 ngành.</w:t>
            </w:r>
          </w:p>
        </w:tc>
        <w:tc>
          <w:tcPr>
            <w:tcW w:type="dxa" w:w="2448"/>
            <w:shd w:fill="FFFFFF"/>
            <w:tcMar>
              <w:top w:w="80" w:type="dxa"/>
              <w:bottom w:w="80" w:type="dxa"/>
              <w:left w:w="80" w:type="dxa"/>
              <w:right w:w="80" w:type="dxa"/>
            </w:tcMar>
          </w:tcPr>
          <w:p>
            <w:pPr>
              <w:jc w:val="left"/>
            </w:pPr>
            <w:r>
              <w:rPr>
                <w:color w:val="222222"/>
                <w:sz w:val="17"/>
              </w:rPr>
              <w:t>Kĩ năng quan sát hình thái, phân tích cơ quan sinh dưỡng và sinh sản để xếp các mẫu vật thực vật vào đúng 4 ngành.</w:t>
            </w:r>
          </w:p>
        </w:tc>
      </w:tr>
      <w:tr>
        <w:tc>
          <w:tcPr>
            <w:tcW w:type="dxa" w:w="864"/>
            <w:shd w:fill="F8FAFC"/>
            <w:tcMar>
              <w:top w:w="80" w:type="dxa"/>
              <w:bottom w:w="80" w:type="dxa"/>
              <w:left w:w="60" w:type="dxa"/>
              <w:right w:w="60" w:type="dxa"/>
            </w:tcMar>
          </w:tcPr>
          <w:p>
            <w:pPr>
              <w:jc w:val="center"/>
            </w:pPr>
            <w:r>
              <w:rPr>
                <w:b/>
                <w:sz w:val="19"/>
              </w:rPr>
              <w:t>Bài 36</w:t>
            </w:r>
          </w:p>
        </w:tc>
        <w:tc>
          <w:tcPr>
            <w:tcW w:type="dxa" w:w="2592"/>
            <w:shd w:fill="F8FAFC"/>
            <w:tcMar>
              <w:top w:w="80" w:type="dxa"/>
              <w:bottom w:w="80" w:type="dxa"/>
              <w:left w:w="80" w:type="dxa"/>
              <w:right w:w="80" w:type="dxa"/>
            </w:tcMar>
          </w:tcPr>
          <w:p>
            <w:pPr>
              <w:jc w:val="left"/>
            </w:pPr>
            <w:r>
              <w:rPr>
                <w:b/>
                <w:sz w:val="19"/>
              </w:rPr>
              <w:t>Động vật</w:t>
              <w:br/>
            </w:r>
            <w:r>
              <w:rPr>
                <w:i/>
                <w:color w:val="666666"/>
                <w:sz w:val="17"/>
              </w:rPr>
              <w:t>(Trang 125 - 132)</w:t>
            </w:r>
          </w:p>
        </w:tc>
        <w:tc>
          <w:tcPr>
            <w:tcW w:type="dxa" w:w="4176"/>
            <w:shd w:fill="F8FAFC"/>
            <w:tcMar>
              <w:top w:w="80" w:type="dxa"/>
              <w:bottom w:w="80" w:type="dxa"/>
              <w:left w:w="80" w:type="dxa"/>
              <w:right w:w="80" w:type="dxa"/>
            </w:tcMar>
          </w:tcPr>
          <w:p>
            <w:pPr>
              <w:spacing w:before="0" w:after="20"/>
              <w:jc w:val="left"/>
            </w:pPr>
            <w:r>
              <w:rPr>
                <w:b/>
                <w:color w:val="1B365D"/>
                <w:sz w:val="19"/>
              </w:rPr>
              <w:t>I. Đa dạng động vật</w:t>
            </w:r>
          </w:p>
          <w:p>
            <w:pPr>
              <w:spacing w:before="0" w:after="20"/>
              <w:ind w:left="216"/>
            </w:pPr>
            <w:r>
              <w:rPr>
                <w:color w:val="444444"/>
                <w:sz w:val="17"/>
              </w:rPr>
              <w:t>• Đa dạng về loài, môi trường sống, kích thước, tập tính dinh dưỡng và vận động.</w:t>
            </w:r>
          </w:p>
          <w:p>
            <w:pPr>
              <w:spacing w:before="60" w:after="20"/>
            </w:pPr>
            <w:r>
              <w:rPr>
                <w:b/>
                <w:color w:val="1B365D"/>
                <w:sz w:val="19"/>
              </w:rPr>
              <w:t>II. Các nhóm động vật</w:t>
            </w:r>
          </w:p>
          <w:p>
            <w:pPr>
              <w:spacing w:before="0" w:after="20"/>
              <w:ind w:left="216"/>
            </w:pPr>
            <w:r>
              <w:rPr>
                <w:color w:val="444444"/>
                <w:sz w:val="17"/>
              </w:rPr>
              <w:t>• 1. Động vật không xương sống (Không có cột sống bên trong): Ngành Ruột khoang (thuỷ tức, sứa, san hô); Ngành Giun dẹp (sán lá gan, sán dây); Ngành Giun tròn (giun đũa, giun kim); Ngành Giun đốt (giun đất, đỉa); Ngành Thân mềm (trai, ốc, mực, bạch tuộc); Ngành Chân khớp (tôm, cua, nhện, côn trùng).</w:t>
            </w:r>
          </w:p>
          <w:p>
            <w:pPr>
              <w:spacing w:before="0" w:after="20"/>
              <w:ind w:left="216"/>
            </w:pPr>
            <w:r>
              <w:rPr>
                <w:color w:val="444444"/>
                <w:sz w:val="17"/>
              </w:rPr>
              <w:t>• 2. Động vật có xương sống (Có bộ xương trong với cột sống): Lớp Cá (cá chép, cá nhám); Lớp Lưỡng cư (ếch đồng, cóc); Lớp Bò sát (thằn lằn, cá sấu, rắn); Lớp Chim (bồ câu, gà); Lớp Động vật có vú/Thú (thỏ, mèo, voi, người).</w:t>
            </w:r>
          </w:p>
          <w:p>
            <w:pPr>
              <w:spacing w:before="60" w:after="20"/>
            </w:pPr>
            <w:r>
              <w:rPr>
                <w:b/>
                <w:color w:val="1B365D"/>
                <w:sz w:val="19"/>
              </w:rPr>
              <w:t>III. Vai trò của động vật</w:t>
            </w:r>
          </w:p>
          <w:p>
            <w:pPr>
              <w:spacing w:before="0" w:after="20"/>
              <w:ind w:left="216"/>
            </w:pPr>
            <w:r>
              <w:rPr>
                <w:color w:val="444444"/>
                <w:sz w:val="17"/>
              </w:rPr>
              <w:t>• 1. Vai trò đối với tự nhiên (Mắt xích thức ăn duy trì cân bằng sinh thái, thụ phấn cho cây, phát tán hạt).</w:t>
            </w:r>
          </w:p>
          <w:p>
            <w:pPr>
              <w:spacing w:before="0" w:after="20"/>
              <w:ind w:left="216"/>
            </w:pPr>
            <w:r>
              <w:rPr>
                <w:color w:val="444444"/>
                <w:sz w:val="17"/>
              </w:rPr>
              <w:t>• 2. Vai trò đối với con người (Cung cấp thực phẩm, dược liệu, nguyên liệu sản xuất, sức kéo, giải trí, bảo vệ an ninh).</w:t>
            </w:r>
          </w:p>
          <w:p>
            <w:pPr>
              <w:spacing w:before="60" w:after="20"/>
            </w:pPr>
            <w:r>
              <w:rPr>
                <w:b/>
                <w:color w:val="1B365D"/>
                <w:sz w:val="19"/>
              </w:rPr>
              <w:t>IV. Tác hại của động vật</w:t>
            </w:r>
          </w:p>
          <w:p>
            <w:pPr>
              <w:spacing w:before="0" w:after="20"/>
              <w:ind w:left="216"/>
            </w:pPr>
            <w:r>
              <w:rPr>
                <w:color w:val="444444"/>
                <w:sz w:val="17"/>
              </w:rPr>
              <w:t>• Động vật truyền bệnh (muỗi, chuột), kí sinh gây bệnh (giun sán), phá hại mùa màng (sâu bọ, ốc bươu vàng); biện pháp phòng tránh bệnh giun sán.</w:t>
            </w:r>
          </w:p>
        </w:tc>
        <w:tc>
          <w:tcPr>
            <w:tcW w:type="dxa" w:w="2448"/>
            <w:shd w:fill="F8FAFC"/>
            <w:tcMar>
              <w:top w:w="80" w:type="dxa"/>
              <w:bottom w:w="80" w:type="dxa"/>
              <w:left w:w="80" w:type="dxa"/>
              <w:right w:w="80" w:type="dxa"/>
            </w:tcMar>
          </w:tcPr>
          <w:p>
            <w:pPr>
              <w:jc w:val="left"/>
            </w:pPr>
            <w:r>
              <w:rPr>
                <w:color w:val="222222"/>
                <w:sz w:val="17"/>
              </w:rPr>
              <w:t>Phân biệt ĐVKXS và ĐVCXS; đặc điểm nhận biết các ngành ĐVKXS và các lớp ĐVCXS; phân tích vai trò và tác hại của động vật đối với con người.</w:t>
            </w:r>
          </w:p>
        </w:tc>
      </w:tr>
      <w:tr>
        <w:tc>
          <w:tcPr>
            <w:tcW w:type="dxa" w:w="864"/>
            <w:shd w:fill="FFFFFF"/>
            <w:tcMar>
              <w:top w:w="80" w:type="dxa"/>
              <w:bottom w:w="80" w:type="dxa"/>
              <w:left w:w="60" w:type="dxa"/>
              <w:right w:w="60" w:type="dxa"/>
            </w:tcMar>
          </w:tcPr>
          <w:p>
            <w:pPr>
              <w:jc w:val="center"/>
            </w:pPr>
            <w:r>
              <w:rPr>
                <w:b/>
                <w:sz w:val="19"/>
              </w:rPr>
              <w:t>Bài 37</w:t>
            </w:r>
          </w:p>
        </w:tc>
        <w:tc>
          <w:tcPr>
            <w:tcW w:type="dxa" w:w="2592"/>
            <w:shd w:fill="FFFFFF"/>
            <w:tcMar>
              <w:top w:w="80" w:type="dxa"/>
              <w:bottom w:w="80" w:type="dxa"/>
              <w:left w:w="80" w:type="dxa"/>
              <w:right w:w="80" w:type="dxa"/>
            </w:tcMar>
          </w:tcPr>
          <w:p>
            <w:pPr>
              <w:jc w:val="left"/>
            </w:pPr>
            <w:r>
              <w:rPr>
                <w:b/>
                <w:sz w:val="19"/>
              </w:rPr>
              <w:t>Thực hành: Quan sát và nhận biết một số nhóm động vật ngoài thiên nhiên</w:t>
              <w:br/>
            </w:r>
            <w:r>
              <w:rPr>
                <w:i/>
                <w:color w:val="666666"/>
                <w:sz w:val="17"/>
              </w:rPr>
              <w:t>(Trang 133 - 134)</w:t>
            </w:r>
          </w:p>
        </w:tc>
        <w:tc>
          <w:tcPr>
            <w:tcW w:type="dxa" w:w="4176"/>
            <w:shd w:fill="FFFFFF"/>
            <w:tcMar>
              <w:top w:w="80" w:type="dxa"/>
              <w:bottom w:w="80" w:type="dxa"/>
              <w:left w:w="80" w:type="dxa"/>
              <w:right w:w="80" w:type="dxa"/>
            </w:tcMar>
          </w:tcPr>
          <w:p>
            <w:pPr>
              <w:spacing w:before="0" w:after="20"/>
              <w:jc w:val="left"/>
            </w:pPr>
            <w:r>
              <w:rPr>
                <w:b/>
                <w:color w:val="1B365D"/>
                <w:sz w:val="19"/>
              </w:rPr>
              <w:t>I. Chuẩn bị</w:t>
            </w:r>
          </w:p>
          <w:p>
            <w:pPr>
              <w:spacing w:before="0" w:after="20"/>
              <w:ind w:left="216"/>
            </w:pPr>
            <w:r>
              <w:rPr>
                <w:color w:val="444444"/>
                <w:sz w:val="17"/>
              </w:rPr>
              <w:t>• 1. Địa điểm (Vườn trường, công viên, khu sinh thái an toàn); 2. Dụng cụ (Ống nhòm, kính lúp, máy ảnh/điện thoại, vở ghi chép); 3. Yêu cầu (Kỉ luật, an toàn, bảo vệ sinh vật).</w:t>
            </w:r>
          </w:p>
          <w:p>
            <w:pPr>
              <w:spacing w:before="60" w:after="20"/>
            </w:pPr>
            <w:r>
              <w:rPr>
                <w:b/>
                <w:color w:val="1B365D"/>
                <w:sz w:val="19"/>
              </w:rPr>
              <w:t>II. Cách tiến hành</w:t>
            </w:r>
          </w:p>
          <w:p>
            <w:pPr>
              <w:spacing w:before="0" w:after="20"/>
              <w:ind w:left="216"/>
            </w:pPr>
            <w:r>
              <w:rPr>
                <w:color w:val="444444"/>
                <w:sz w:val="17"/>
              </w:rPr>
              <w:t>• Quan sát động vật ở các tầng tán cây, mặt đất, bờ rào, nguồn nước; ghi nhận đặc điểm hình thái, cơ quan di chuyển, môi trường sống và chụp ảnh mẫu vật.</w:t>
            </w:r>
          </w:p>
          <w:p>
            <w:pPr>
              <w:spacing w:before="60" w:after="20"/>
            </w:pPr>
            <w:r>
              <w:rPr>
                <w:b/>
                <w:color w:val="1B365D"/>
                <w:sz w:val="19"/>
              </w:rPr>
              <w:t>III. Thu hoạch</w:t>
            </w:r>
          </w:p>
          <w:p>
            <w:pPr>
              <w:spacing w:before="0" w:after="20"/>
              <w:ind w:left="216"/>
            </w:pPr>
            <w:r>
              <w:rPr>
                <w:color w:val="444444"/>
                <w:sz w:val="17"/>
              </w:rPr>
              <w:t>• Hoàn thành bảng thống kê tên động vật, môi trường sống, đặc điểm nổi bật, phân nhóm phân loại; nhận xét mối liên hệ giữa hình thái và lối sống.</w:t>
            </w:r>
          </w:p>
        </w:tc>
        <w:tc>
          <w:tcPr>
            <w:tcW w:type="dxa" w:w="2448"/>
            <w:shd w:fill="FFFFFF"/>
            <w:tcMar>
              <w:top w:w="80" w:type="dxa"/>
              <w:bottom w:w="80" w:type="dxa"/>
              <w:left w:w="80" w:type="dxa"/>
              <w:right w:w="80" w:type="dxa"/>
            </w:tcMar>
          </w:tcPr>
          <w:p>
            <w:pPr>
              <w:jc w:val="left"/>
            </w:pPr>
            <w:r>
              <w:rPr>
                <w:color w:val="222222"/>
                <w:sz w:val="17"/>
              </w:rPr>
              <w:t>Kĩ năng quan sát, nhận diện động vật ngoài tự nhiên; phân loại động vật theo môi trường sống và nhóm phân loại lớn.</w:t>
            </w:r>
          </w:p>
        </w:tc>
      </w:tr>
      <w:tr>
        <w:tc>
          <w:tcPr>
            <w:tcW w:type="dxa" w:w="864"/>
            <w:shd w:fill="F8FAFC"/>
            <w:tcMar>
              <w:top w:w="80" w:type="dxa"/>
              <w:bottom w:w="80" w:type="dxa"/>
              <w:left w:w="60" w:type="dxa"/>
              <w:right w:w="60" w:type="dxa"/>
            </w:tcMar>
          </w:tcPr>
          <w:p>
            <w:pPr>
              <w:jc w:val="center"/>
            </w:pPr>
            <w:r>
              <w:rPr>
                <w:b/>
                <w:sz w:val="19"/>
              </w:rPr>
              <w:t>Bài 38</w:t>
            </w:r>
          </w:p>
        </w:tc>
        <w:tc>
          <w:tcPr>
            <w:tcW w:type="dxa" w:w="2592"/>
            <w:shd w:fill="F8FAFC"/>
            <w:tcMar>
              <w:top w:w="80" w:type="dxa"/>
              <w:bottom w:w="80" w:type="dxa"/>
              <w:left w:w="80" w:type="dxa"/>
              <w:right w:w="80" w:type="dxa"/>
            </w:tcMar>
          </w:tcPr>
          <w:p>
            <w:pPr>
              <w:jc w:val="left"/>
            </w:pPr>
            <w:r>
              <w:rPr>
                <w:b/>
                <w:sz w:val="19"/>
              </w:rPr>
              <w:t>Đa dạng sinh học</w:t>
              <w:br/>
            </w:r>
            <w:r>
              <w:rPr>
                <w:i/>
                <w:color w:val="666666"/>
                <w:sz w:val="17"/>
              </w:rPr>
              <w:t>(Trang 135 - 138)</w:t>
            </w:r>
          </w:p>
        </w:tc>
        <w:tc>
          <w:tcPr>
            <w:tcW w:type="dxa" w:w="4176"/>
            <w:shd w:fill="F8FAFC"/>
            <w:tcMar>
              <w:top w:w="80" w:type="dxa"/>
              <w:bottom w:w="80" w:type="dxa"/>
              <w:left w:w="80" w:type="dxa"/>
              <w:right w:w="80" w:type="dxa"/>
            </w:tcMar>
          </w:tcPr>
          <w:p>
            <w:pPr>
              <w:spacing w:before="0" w:after="20"/>
              <w:jc w:val="left"/>
            </w:pPr>
            <w:r>
              <w:rPr>
                <w:b/>
                <w:color w:val="1B365D"/>
                <w:sz w:val="19"/>
              </w:rPr>
              <w:t>I. Đa dạng sinh học là gì?</w:t>
            </w:r>
          </w:p>
          <w:p>
            <w:pPr>
              <w:spacing w:before="0" w:after="20"/>
              <w:ind w:left="216"/>
            </w:pPr>
            <w:r>
              <w:rPr>
                <w:color w:val="444444"/>
                <w:sz w:val="17"/>
              </w:rPr>
              <w:t>• Khái niệm đa dạng sinh học (đa dạng về nguồn gene, đa dạng loài và đa dạng hệ sinh thái trên Trái Đất).</w:t>
            </w:r>
          </w:p>
          <w:p>
            <w:pPr>
              <w:spacing w:before="60" w:after="20"/>
            </w:pPr>
            <w:r>
              <w:rPr>
                <w:b/>
                <w:color w:val="1B365D"/>
                <w:sz w:val="19"/>
              </w:rPr>
              <w:t>II. Vai trò của đa dạng sinh học</w:t>
            </w:r>
          </w:p>
          <w:p>
            <w:pPr>
              <w:spacing w:before="0" w:after="20"/>
              <w:ind w:left="216"/>
            </w:pPr>
            <w:r>
              <w:rPr>
                <w:color w:val="444444"/>
                <w:sz w:val="17"/>
              </w:rPr>
              <w:t>• 1. Vai trò của đa dạng sinh học trong tự nhiên (Duy trì cân bằng sinh thái, điều hoà khí hậu, bảo vệ đất và nguồn nước).</w:t>
            </w:r>
          </w:p>
          <w:p>
            <w:pPr>
              <w:spacing w:before="0" w:after="20"/>
              <w:ind w:left="216"/>
            </w:pPr>
            <w:r>
              <w:rPr>
                <w:color w:val="444444"/>
                <w:sz w:val="17"/>
              </w:rPr>
              <w:t>• 2. Vai trò của đa dạng sinh học đối với con người (Cung cấp lương thực, thực phẩm, dược liệu, vật liệu xây dựng, du lịch sinh thái).</w:t>
            </w:r>
          </w:p>
          <w:p>
            <w:pPr>
              <w:spacing w:before="60" w:after="20"/>
            </w:pPr>
            <w:r>
              <w:rPr>
                <w:b/>
                <w:color w:val="1B365D"/>
                <w:sz w:val="19"/>
              </w:rPr>
              <w:t>III. Nguyên nhân gây suy giảm đa dạng sinh học và hậu quả</w:t>
            </w:r>
          </w:p>
          <w:p>
            <w:pPr>
              <w:spacing w:before="0" w:after="20"/>
              <w:ind w:left="216"/>
            </w:pPr>
            <w:r>
              <w:rPr>
                <w:color w:val="444444"/>
                <w:sz w:val="17"/>
              </w:rPr>
              <w:t>• 1. Nguyên nhân (Phá rừng, săn bắt buôn bán động vật hoang dã, ô nhiễm môi trường, biến đổi khí hậu).</w:t>
            </w:r>
          </w:p>
          <w:p>
            <w:pPr>
              <w:spacing w:before="0" w:after="20"/>
              <w:ind w:left="216"/>
            </w:pPr>
            <w:r>
              <w:rPr>
                <w:color w:val="444444"/>
                <w:sz w:val="17"/>
              </w:rPr>
              <w:t>• 2. Hậu quả (Mất cân bằng sinh thái, gia tăng thiên tai lũ lụt hạn hán, tuyệt chủng các loài sinh vật quý hiếm).</w:t>
            </w:r>
          </w:p>
          <w:p>
            <w:pPr>
              <w:spacing w:before="60" w:after="20"/>
            </w:pPr>
            <w:r>
              <w:rPr>
                <w:b/>
                <w:color w:val="1B365D"/>
                <w:sz w:val="19"/>
              </w:rPr>
              <w:t>IV. Bảo vệ đa dạng sinh học</w:t>
            </w:r>
          </w:p>
          <w:p>
            <w:pPr>
              <w:spacing w:before="0" w:after="20"/>
              <w:ind w:left="216"/>
            </w:pPr>
            <w:r>
              <w:rPr>
                <w:color w:val="444444"/>
                <w:sz w:val="17"/>
              </w:rPr>
              <w:t>• Trồng và bảo vệ rừng; thành lập vườn quốc gia, khu bảo tồn; nghiêm cấm săn bắt, buôn bán động vật hoang dã; tuyên truyền thực thi Luật Bảo vệ môi trường.</w:t>
            </w:r>
          </w:p>
        </w:tc>
        <w:tc>
          <w:tcPr>
            <w:tcW w:type="dxa" w:w="2448"/>
            <w:shd w:fill="F8FAFC"/>
            <w:tcMar>
              <w:top w:w="80" w:type="dxa"/>
              <w:bottom w:w="80" w:type="dxa"/>
              <w:left w:w="80" w:type="dxa"/>
              <w:right w:w="80" w:type="dxa"/>
            </w:tcMar>
          </w:tcPr>
          <w:p>
            <w:pPr>
              <w:jc w:val="left"/>
            </w:pPr>
            <w:r>
              <w:rPr>
                <w:color w:val="222222"/>
                <w:sz w:val="17"/>
              </w:rPr>
              <w:t>Nêu khái niệm và vai trò của đa dạng sinh học; phân tích nguyên nhân và hậu quả của suy giảm ĐDSH; đề xuất hành động cụ thể để bảo vệ ĐDSH.</w:t>
            </w:r>
          </w:p>
        </w:tc>
      </w:tr>
      <w:tr>
        <w:tc>
          <w:tcPr>
            <w:tcW w:type="dxa" w:w="864"/>
            <w:shd w:fill="FFFFFF"/>
            <w:tcMar>
              <w:top w:w="80" w:type="dxa"/>
              <w:bottom w:w="80" w:type="dxa"/>
              <w:left w:w="60" w:type="dxa"/>
              <w:right w:w="60" w:type="dxa"/>
            </w:tcMar>
          </w:tcPr>
          <w:p>
            <w:pPr>
              <w:jc w:val="center"/>
            </w:pPr>
            <w:r>
              <w:rPr>
                <w:b/>
                <w:sz w:val="19"/>
              </w:rPr>
              <w:t>Bài 39</w:t>
            </w:r>
          </w:p>
        </w:tc>
        <w:tc>
          <w:tcPr>
            <w:tcW w:type="dxa" w:w="2592"/>
            <w:shd w:fill="FFFFFF"/>
            <w:tcMar>
              <w:top w:w="80" w:type="dxa"/>
              <w:bottom w:w="80" w:type="dxa"/>
              <w:left w:w="80" w:type="dxa"/>
              <w:right w:w="80" w:type="dxa"/>
            </w:tcMar>
          </w:tcPr>
          <w:p>
            <w:pPr>
              <w:jc w:val="left"/>
            </w:pPr>
            <w:r>
              <w:rPr>
                <w:b/>
                <w:sz w:val="19"/>
              </w:rPr>
              <w:t>Tìm hiểu sinh vật ngoài thiên nhiên</w:t>
              <w:br/>
            </w:r>
            <w:r>
              <w:rPr>
                <w:i/>
                <w:color w:val="666666"/>
                <w:sz w:val="17"/>
              </w:rPr>
              <w:t>(Trang 139 - 143)</w:t>
            </w:r>
          </w:p>
        </w:tc>
        <w:tc>
          <w:tcPr>
            <w:tcW w:type="dxa" w:w="4176"/>
            <w:shd w:fill="FFFFFF"/>
            <w:tcMar>
              <w:top w:w="80" w:type="dxa"/>
              <w:bottom w:w="80" w:type="dxa"/>
              <w:left w:w="80" w:type="dxa"/>
              <w:right w:w="80" w:type="dxa"/>
            </w:tcMar>
          </w:tcPr>
          <w:p>
            <w:pPr>
              <w:spacing w:before="0" w:after="20"/>
              <w:jc w:val="left"/>
            </w:pPr>
            <w:r>
              <w:rPr>
                <w:b/>
                <w:color w:val="1B365D"/>
                <w:sz w:val="19"/>
              </w:rPr>
              <w:t>I. Chuẩn bị</w:t>
            </w:r>
          </w:p>
          <w:p>
            <w:pPr>
              <w:spacing w:before="0" w:after="20"/>
              <w:ind w:left="216"/>
            </w:pPr>
            <w:r>
              <w:rPr>
                <w:color w:val="444444"/>
                <w:sz w:val="17"/>
              </w:rPr>
              <w:t>• 1. Địa điểm (Vườn trường, thảo cầm viên, khu bảo tồn thiên nhiên); 2. Dụng cụ (Vợt bắt bướm, vợt thuỷ sinh, panh kẹp, kính lúp, ống nhòm, lọ mẫu, tài liệu nhận diện); 3. Yêu cầu (Tuyệt đối tuân thủ hướng dẫn an toàn).</w:t>
            </w:r>
          </w:p>
          <w:p>
            <w:pPr>
              <w:spacing w:before="60" w:after="20"/>
            </w:pPr>
            <w:r>
              <w:rPr>
                <w:b/>
                <w:color w:val="1B365D"/>
                <w:sz w:val="19"/>
              </w:rPr>
              <w:t>II. Cách tiến hành</w:t>
            </w:r>
          </w:p>
          <w:p>
            <w:pPr>
              <w:spacing w:before="0" w:after="20"/>
              <w:ind w:left="216"/>
            </w:pPr>
            <w:r>
              <w:rPr>
                <w:color w:val="444444"/>
                <w:sz w:val="17"/>
              </w:rPr>
              <w:t>• 1. Hướng dẫn chung (Quan sát không phá huỷ sinh cảnh, đếm số lượng, chụp ảnh mẫu vật, làm bộ sưu tập ảnh).</w:t>
            </w:r>
          </w:p>
          <w:p>
            <w:pPr>
              <w:spacing w:before="0" w:after="20"/>
              <w:ind w:left="216"/>
            </w:pPr>
            <w:r>
              <w:rPr>
                <w:color w:val="444444"/>
                <w:sz w:val="17"/>
              </w:rPr>
              <w:t>• 2. Tìm hiểu về thực vật và động vật (Cách quan sát cơ quan sinh dưỡng và sinh sản thực vật; cách bắt, thả an toàn mẫu động vật không xương sống).</w:t>
            </w:r>
          </w:p>
          <w:p>
            <w:pPr>
              <w:spacing w:before="60" w:after="20"/>
            </w:pPr>
            <w:r>
              <w:rPr>
                <w:b/>
                <w:color w:val="1B365D"/>
                <w:sz w:val="19"/>
              </w:rPr>
              <w:t>III. Thu hoạch</w:t>
            </w:r>
          </w:p>
          <w:p>
            <w:pPr>
              <w:spacing w:before="0" w:after="20"/>
              <w:ind w:left="216"/>
            </w:pPr>
            <w:r>
              <w:rPr>
                <w:color w:val="444444"/>
                <w:sz w:val="17"/>
              </w:rPr>
              <w:t>• Trưng bày mẫu vật và bộ ảnh; hoàn thành Phiếu học tập số 1 (đặc điểm thực vật) và Phiếu học tập số 2 (đặc điểm động vật); nhận xét về độ đa dạng của khu vực quan sát.</w:t>
            </w:r>
          </w:p>
        </w:tc>
        <w:tc>
          <w:tcPr>
            <w:tcW w:type="dxa" w:w="2448"/>
            <w:shd w:fill="FFFFFF"/>
            <w:tcMar>
              <w:top w:w="80" w:type="dxa"/>
              <w:bottom w:w="80" w:type="dxa"/>
              <w:left w:w="80" w:type="dxa"/>
              <w:right w:w="80" w:type="dxa"/>
            </w:tcMar>
          </w:tcPr>
          <w:p>
            <w:pPr>
              <w:jc w:val="left"/>
            </w:pPr>
            <w:r>
              <w:rPr>
                <w:color w:val="222222"/>
                <w:sz w:val="17"/>
              </w:rPr>
              <w:t>Phương pháp nghiên cứu thực địa; thu thập dữ liệu về động thực vật ngoài tự nhiên; lập báo cáo đánh giá mức độ đa dạng sinh vật địa phương.</w:t>
            </w:r>
          </w:p>
        </w:tc>
      </w:tr>
    </w:tbl>
    <w:p>
      <w:pPr>
        <w:keepNext/>
        <w:spacing w:before="280" w:after="80"/>
      </w:pPr>
      <w:r>
        <w:rPr>
          <w:b/>
          <w:color w:val="1B365D"/>
          <w:sz w:val="24"/>
        </w:rPr>
        <w:t>CHƯƠNG VIII: LỰC TRONG ĐỜI SỐNG</w:t>
      </w:r>
      <w:r>
        <w:rPr>
          <w:i/>
          <w:color w:val="666666"/>
          <w:sz w:val="20"/>
        </w:rPr>
        <w:t xml:space="preserve">  [Mạch kiến thức: Năng lượng và sự biến đổi (Vật lí - Cơ học)]</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40</w:t>
            </w:r>
          </w:p>
        </w:tc>
        <w:tc>
          <w:tcPr>
            <w:tcW w:type="dxa" w:w="2592"/>
            <w:shd w:fill="FFFFFF"/>
            <w:tcMar>
              <w:top w:w="80" w:type="dxa"/>
              <w:bottom w:w="80" w:type="dxa"/>
              <w:left w:w="80" w:type="dxa"/>
              <w:right w:w="80" w:type="dxa"/>
            </w:tcMar>
          </w:tcPr>
          <w:p>
            <w:pPr>
              <w:jc w:val="left"/>
            </w:pPr>
            <w:r>
              <w:rPr>
                <w:b/>
                <w:sz w:val="19"/>
              </w:rPr>
              <w:t>Lực là gì?</w:t>
              <w:br/>
            </w:r>
            <w:r>
              <w:rPr>
                <w:i/>
                <w:color w:val="666666"/>
                <w:sz w:val="17"/>
              </w:rPr>
              <w:t>(Trang 144 - 146)</w:t>
            </w:r>
          </w:p>
        </w:tc>
        <w:tc>
          <w:tcPr>
            <w:tcW w:type="dxa" w:w="4176"/>
            <w:shd w:fill="FFFFFF"/>
            <w:tcMar>
              <w:top w:w="80" w:type="dxa"/>
              <w:bottom w:w="80" w:type="dxa"/>
              <w:left w:w="80" w:type="dxa"/>
              <w:right w:w="80" w:type="dxa"/>
            </w:tcMar>
          </w:tcPr>
          <w:p>
            <w:pPr>
              <w:spacing w:before="0" w:after="20"/>
              <w:jc w:val="left"/>
            </w:pPr>
            <w:r>
              <w:rPr>
                <w:b/>
                <w:color w:val="1B365D"/>
                <w:sz w:val="19"/>
              </w:rPr>
              <w:t>I. Lực và sự đẩy, kéo</w:t>
            </w:r>
          </w:p>
          <w:p>
            <w:pPr>
              <w:spacing w:before="0" w:after="20"/>
              <w:ind w:left="216"/>
            </w:pPr>
            <w:r>
              <w:rPr>
                <w:color w:val="444444"/>
                <w:sz w:val="17"/>
              </w:rPr>
              <w:t>• Khái niệm lực (tác dụng đẩy hoặc kéo của vật này lên vật khác); khi vật A đẩy hoặc kéo vật B ta nói vật A tác dụng lực lên vật B.</w:t>
            </w:r>
          </w:p>
          <w:p>
            <w:pPr>
              <w:spacing w:before="60" w:after="20"/>
            </w:pPr>
            <w:r>
              <w:rPr>
                <w:b/>
                <w:color w:val="1B365D"/>
                <w:sz w:val="19"/>
              </w:rPr>
              <w:t>II. Tác dụng của lực</w:t>
            </w:r>
          </w:p>
          <w:p>
            <w:pPr>
              <w:spacing w:before="0" w:after="20"/>
              <w:ind w:left="216"/>
            </w:pPr>
            <w:r>
              <w:rPr>
                <w:color w:val="444444"/>
                <w:sz w:val="17"/>
              </w:rPr>
              <w:t>• 1. Lực và chuyển động của vật (Lực làm vật bắt đầu chuyển động, chuyển động nhanh dần, chậm dần, dừng lại, đổi hướng chuyển động).</w:t>
            </w:r>
          </w:p>
          <w:p>
            <w:pPr>
              <w:spacing w:before="0" w:after="20"/>
              <w:ind w:left="216"/>
            </w:pPr>
            <w:r>
              <w:rPr>
                <w:color w:val="444444"/>
                <w:sz w:val="17"/>
              </w:rPr>
              <w:t>• 2. Lực và hình dạng của vật (Lực làm vật bị biến dạng; có thể vừa làm thay đổi chuyển động vừa biến dạng).</w:t>
            </w:r>
          </w:p>
          <w:p>
            <w:pPr>
              <w:spacing w:before="60" w:after="20"/>
            </w:pPr>
            <w:r>
              <w:rPr>
                <w:b/>
                <w:color w:val="1B365D"/>
                <w:sz w:val="19"/>
              </w:rPr>
              <w:t>III. Lực tiếp xúc và lực không tiếp xúc</w:t>
            </w:r>
          </w:p>
          <w:p>
            <w:pPr>
              <w:spacing w:before="0" w:after="20"/>
              <w:ind w:left="216"/>
            </w:pPr>
            <w:r>
              <w:rPr>
                <w:color w:val="444444"/>
                <w:sz w:val="17"/>
              </w:rPr>
              <w:t>• Lực tiếp xúc xuất hiện khi có sự chạm/tiếp xúc giữa các vật; Lực không tiếp xúc xuất hiện không cần có sự tiếp xúc trực tiếp (lực từ của nam châm, lực hút Trái Đất).</w:t>
            </w:r>
          </w:p>
        </w:tc>
        <w:tc>
          <w:tcPr>
            <w:tcW w:type="dxa" w:w="2448"/>
            <w:shd w:fill="FFFFFF"/>
            <w:tcMar>
              <w:top w:w="80" w:type="dxa"/>
              <w:bottom w:w="80" w:type="dxa"/>
              <w:left w:w="80" w:type="dxa"/>
              <w:right w:w="80" w:type="dxa"/>
            </w:tcMar>
          </w:tcPr>
          <w:p>
            <w:pPr>
              <w:jc w:val="left"/>
            </w:pPr>
            <w:r>
              <w:rPr>
                <w:color w:val="222222"/>
                <w:sz w:val="17"/>
              </w:rPr>
              <w:t>Nêu định nghĩa lực; nhận biết các tác dụng của lực (thay đổi chuyển động, biến dạng); phân biệt lực tiếp xúc và lực không tiếp xúc qua ví dụ.</w:t>
            </w:r>
          </w:p>
        </w:tc>
      </w:tr>
      <w:tr>
        <w:tc>
          <w:tcPr>
            <w:tcW w:type="dxa" w:w="864"/>
            <w:shd w:fill="F8FAFC"/>
            <w:tcMar>
              <w:top w:w="80" w:type="dxa"/>
              <w:bottom w:w="80" w:type="dxa"/>
              <w:left w:w="60" w:type="dxa"/>
              <w:right w:w="60" w:type="dxa"/>
            </w:tcMar>
          </w:tcPr>
          <w:p>
            <w:pPr>
              <w:jc w:val="center"/>
            </w:pPr>
            <w:r>
              <w:rPr>
                <w:b/>
                <w:sz w:val="19"/>
              </w:rPr>
              <w:t>Bài 41</w:t>
            </w:r>
          </w:p>
        </w:tc>
        <w:tc>
          <w:tcPr>
            <w:tcW w:type="dxa" w:w="2592"/>
            <w:shd w:fill="F8FAFC"/>
            <w:tcMar>
              <w:top w:w="80" w:type="dxa"/>
              <w:bottom w:w="80" w:type="dxa"/>
              <w:left w:w="80" w:type="dxa"/>
              <w:right w:w="80" w:type="dxa"/>
            </w:tcMar>
          </w:tcPr>
          <w:p>
            <w:pPr>
              <w:jc w:val="left"/>
            </w:pPr>
            <w:r>
              <w:rPr>
                <w:b/>
                <w:sz w:val="19"/>
              </w:rPr>
              <w:t>Biểu diễn lực</w:t>
              <w:br/>
            </w:r>
            <w:r>
              <w:rPr>
                <w:i/>
                <w:color w:val="666666"/>
                <w:sz w:val="17"/>
              </w:rPr>
              <w:t>(Trang 147 - 150)</w:t>
            </w:r>
          </w:p>
        </w:tc>
        <w:tc>
          <w:tcPr>
            <w:tcW w:type="dxa" w:w="4176"/>
            <w:shd w:fill="F8FAFC"/>
            <w:tcMar>
              <w:top w:w="80" w:type="dxa"/>
              <w:bottom w:w="80" w:type="dxa"/>
              <w:left w:w="80" w:type="dxa"/>
              <w:right w:w="80" w:type="dxa"/>
            </w:tcMar>
          </w:tcPr>
          <w:p>
            <w:pPr>
              <w:spacing w:before="0" w:after="20"/>
              <w:jc w:val="left"/>
            </w:pPr>
            <w:r>
              <w:rPr>
                <w:b/>
                <w:color w:val="1B365D"/>
                <w:sz w:val="19"/>
              </w:rPr>
              <w:t>I. Các đặc trưng của lực</w:t>
            </w:r>
          </w:p>
          <w:p>
            <w:pPr>
              <w:spacing w:before="0" w:after="20"/>
              <w:ind w:left="216"/>
            </w:pPr>
            <w:r>
              <w:rPr>
                <w:color w:val="444444"/>
                <w:sz w:val="17"/>
              </w:rPr>
              <w:t>• 1. Độ lớn của lực (Mức độ mạnh hay yếu của lực tác dụng).</w:t>
            </w:r>
          </w:p>
          <w:p>
            <w:pPr>
              <w:spacing w:before="0" w:after="20"/>
              <w:ind w:left="216"/>
            </w:pPr>
            <w:r>
              <w:rPr>
                <w:color w:val="444444"/>
                <w:sz w:val="17"/>
              </w:rPr>
              <w:t>• 2. Đơn vị lực và dụng cụ đo lực (Đơn vị là niuton, kí hiệu N; dụng cụ đo là lực kế; các bước dùng lực kế).</w:t>
            </w:r>
          </w:p>
          <w:p>
            <w:pPr>
              <w:spacing w:before="0" w:after="20"/>
              <w:ind w:left="216"/>
            </w:pPr>
            <w:r>
              <w:rPr>
                <w:color w:val="444444"/>
                <w:sz w:val="17"/>
              </w:rPr>
              <w:t>• 3. Phương và chiều của lực (Phương thẳng đứng/ngang/xiên; chiều từ trên xuống/dưới lên/trái sang phải...).</w:t>
            </w:r>
          </w:p>
          <w:p>
            <w:pPr>
              <w:spacing w:before="60" w:after="20"/>
            </w:pPr>
            <w:r>
              <w:rPr>
                <w:b/>
                <w:color w:val="1B365D"/>
                <w:sz w:val="19"/>
              </w:rPr>
              <w:t>II. Biểu diễn lực</w:t>
            </w:r>
          </w:p>
          <w:p>
            <w:pPr>
              <w:spacing w:before="0" w:after="20"/>
              <w:ind w:left="216"/>
            </w:pPr>
            <w:r>
              <w:rPr>
                <w:color w:val="444444"/>
                <w:sz w:val="17"/>
              </w:rPr>
              <w:t>• Lực là một đại lượng vectơ được biểu diễn bằng một mũi tên: Gốc (điểm đặt lực), Hướng (phương và chiều), Độ dài (tỉ lệ với độ lớn theo tỉ xích quy ước).</w:t>
            </w:r>
          </w:p>
        </w:tc>
        <w:tc>
          <w:tcPr>
            <w:tcW w:type="dxa" w:w="2448"/>
            <w:shd w:fill="F8FAFC"/>
            <w:tcMar>
              <w:top w:w="80" w:type="dxa"/>
              <w:bottom w:w="80" w:type="dxa"/>
              <w:left w:w="80" w:type="dxa"/>
              <w:right w:w="80" w:type="dxa"/>
            </w:tcMar>
          </w:tcPr>
          <w:p>
            <w:pPr>
              <w:jc w:val="left"/>
            </w:pPr>
            <w:r>
              <w:rPr>
                <w:color w:val="222222"/>
                <w:sz w:val="17"/>
              </w:rPr>
              <w:t>Xác định các yếu tố của lực (điểm đặt, phương, chiều, độ lớn); vẽ hình biểu diễn lực theo tỉ xích cho trước; đọc các thông số từ hình biểu diễn lực.</w:t>
            </w:r>
          </w:p>
        </w:tc>
      </w:tr>
      <w:tr>
        <w:tc>
          <w:tcPr>
            <w:tcW w:type="dxa" w:w="864"/>
            <w:shd w:fill="FFFFFF"/>
            <w:tcMar>
              <w:top w:w="80" w:type="dxa"/>
              <w:bottom w:w="80" w:type="dxa"/>
              <w:left w:w="60" w:type="dxa"/>
              <w:right w:w="60" w:type="dxa"/>
            </w:tcMar>
          </w:tcPr>
          <w:p>
            <w:pPr>
              <w:jc w:val="center"/>
            </w:pPr>
            <w:r>
              <w:rPr>
                <w:b/>
                <w:sz w:val="19"/>
              </w:rPr>
              <w:t>Bài 42</w:t>
            </w:r>
          </w:p>
        </w:tc>
        <w:tc>
          <w:tcPr>
            <w:tcW w:type="dxa" w:w="2592"/>
            <w:shd w:fill="FFFFFF"/>
            <w:tcMar>
              <w:top w:w="80" w:type="dxa"/>
              <w:bottom w:w="80" w:type="dxa"/>
              <w:left w:w="80" w:type="dxa"/>
              <w:right w:w="80" w:type="dxa"/>
            </w:tcMar>
          </w:tcPr>
          <w:p>
            <w:pPr>
              <w:jc w:val="left"/>
            </w:pPr>
            <w:r>
              <w:rPr>
                <w:b/>
                <w:sz w:val="19"/>
              </w:rPr>
              <w:t>Biến dạng của lò xo</w:t>
              <w:br/>
            </w:r>
            <w:r>
              <w:rPr>
                <w:i/>
                <w:color w:val="666666"/>
                <w:sz w:val="17"/>
              </w:rPr>
              <w:t>(Trang 151 - 153)</w:t>
            </w:r>
          </w:p>
        </w:tc>
        <w:tc>
          <w:tcPr>
            <w:tcW w:type="dxa" w:w="4176"/>
            <w:shd w:fill="FFFFFF"/>
            <w:tcMar>
              <w:top w:w="80" w:type="dxa"/>
              <w:bottom w:w="80" w:type="dxa"/>
              <w:left w:w="80" w:type="dxa"/>
              <w:right w:w="80" w:type="dxa"/>
            </w:tcMar>
          </w:tcPr>
          <w:p>
            <w:pPr>
              <w:spacing w:before="0" w:after="20"/>
              <w:jc w:val="left"/>
            </w:pPr>
            <w:r>
              <w:rPr>
                <w:b/>
                <w:color w:val="1B365D"/>
                <w:sz w:val="19"/>
              </w:rPr>
              <w:t>I. Hiện tượng biến dạng của lò xo</w:t>
            </w:r>
          </w:p>
          <w:p>
            <w:pPr>
              <w:spacing w:before="0" w:after="20"/>
              <w:ind w:left="216"/>
            </w:pPr>
            <w:r>
              <w:rPr>
                <w:color w:val="444444"/>
                <w:sz w:val="17"/>
              </w:rPr>
              <w:t>• Lò xo thay đổi chiều dài (dãn ra hoặc nén lại) khi chịu lực tác dụng; trở lại hình dạng ban đầu khi thôi tác dụng lực (biến dạng đàn hồi).</w:t>
            </w:r>
          </w:p>
          <w:p>
            <w:pPr>
              <w:spacing w:before="60" w:after="20"/>
            </w:pPr>
            <w:r>
              <w:rPr>
                <w:b/>
                <w:color w:val="1B365D"/>
                <w:sz w:val="19"/>
              </w:rPr>
              <w:t>II. Đặc điểm biến dạng của lò xo</w:t>
            </w:r>
          </w:p>
          <w:p>
            <w:pPr>
              <w:spacing w:before="0" w:after="20"/>
              <w:ind w:left="216"/>
            </w:pPr>
            <w:r>
              <w:rPr>
                <w:color w:val="444444"/>
                <w:sz w:val="17"/>
              </w:rPr>
              <w:t>• Độ dãn của lò xo treo thẳng đứng: Δl = l - l0; độ dãn của lò xo tỉ lệ thuận với khối lượng vật treo (hoặc độ lớn của lực kéo tác dụng lên lò xo).</w:t>
            </w:r>
          </w:p>
        </w:tc>
        <w:tc>
          <w:tcPr>
            <w:tcW w:type="dxa" w:w="2448"/>
            <w:shd w:fill="FFFFFF"/>
            <w:tcMar>
              <w:top w:w="80" w:type="dxa"/>
              <w:bottom w:w="80" w:type="dxa"/>
              <w:left w:w="80" w:type="dxa"/>
              <w:right w:w="80" w:type="dxa"/>
            </w:tcMar>
          </w:tcPr>
          <w:p>
            <w:pPr>
              <w:jc w:val="left"/>
            </w:pPr>
            <w:r>
              <w:rPr>
                <w:color w:val="222222"/>
                <w:sz w:val="17"/>
              </w:rPr>
              <w:t>Tính độ dãn của lò xo (Δl); vận dụng mối quan hệ tỉ lệ thuận giữa độ dãn lò xo và khối lượng vật treo để giải bài tập; nguyên lí lực kế.</w:t>
            </w:r>
          </w:p>
        </w:tc>
      </w:tr>
      <w:tr>
        <w:tc>
          <w:tcPr>
            <w:tcW w:type="dxa" w:w="864"/>
            <w:shd w:fill="F8FAFC"/>
            <w:tcMar>
              <w:top w:w="80" w:type="dxa"/>
              <w:bottom w:w="80" w:type="dxa"/>
              <w:left w:w="60" w:type="dxa"/>
              <w:right w:w="60" w:type="dxa"/>
            </w:tcMar>
          </w:tcPr>
          <w:p>
            <w:pPr>
              <w:jc w:val="center"/>
            </w:pPr>
            <w:r>
              <w:rPr>
                <w:b/>
                <w:sz w:val="19"/>
              </w:rPr>
              <w:t>Bài 43</w:t>
            </w:r>
          </w:p>
        </w:tc>
        <w:tc>
          <w:tcPr>
            <w:tcW w:type="dxa" w:w="2592"/>
            <w:shd w:fill="F8FAFC"/>
            <w:tcMar>
              <w:top w:w="80" w:type="dxa"/>
              <w:bottom w:w="80" w:type="dxa"/>
              <w:left w:w="80" w:type="dxa"/>
              <w:right w:w="80" w:type="dxa"/>
            </w:tcMar>
          </w:tcPr>
          <w:p>
            <w:pPr>
              <w:jc w:val="left"/>
            </w:pPr>
            <w:r>
              <w:rPr>
                <w:b/>
                <w:sz w:val="19"/>
              </w:rPr>
              <w:t>Trọng lượng, lực hấp dẫn</w:t>
              <w:br/>
            </w:r>
            <w:r>
              <w:rPr>
                <w:i/>
                <w:color w:val="666666"/>
                <w:sz w:val="17"/>
              </w:rPr>
              <w:t>(Trang 154 - 156)</w:t>
            </w:r>
          </w:p>
        </w:tc>
        <w:tc>
          <w:tcPr>
            <w:tcW w:type="dxa" w:w="4176"/>
            <w:shd w:fill="F8FAFC"/>
            <w:tcMar>
              <w:top w:w="80" w:type="dxa"/>
              <w:bottom w:w="80" w:type="dxa"/>
              <w:left w:w="80" w:type="dxa"/>
              <w:right w:w="80" w:type="dxa"/>
            </w:tcMar>
          </w:tcPr>
          <w:p>
            <w:pPr>
              <w:spacing w:before="0" w:after="20"/>
              <w:jc w:val="left"/>
            </w:pPr>
            <w:r>
              <w:rPr>
                <w:b/>
                <w:color w:val="1B365D"/>
                <w:sz w:val="19"/>
              </w:rPr>
              <w:t>I. Lực hút của Trái Đất</w:t>
            </w:r>
          </w:p>
          <w:p>
            <w:pPr>
              <w:spacing w:before="0" w:after="20"/>
              <w:ind w:left="216"/>
            </w:pPr>
            <w:r>
              <w:rPr>
                <w:color w:val="444444"/>
                <w:sz w:val="17"/>
              </w:rPr>
              <w:t>• Trái Đất tác dụng lực hút lên mọi vật xung quanh nó; lực này có phương thẳng đứng, chiều hướng về phía tâm Trái Đất (từ trên xuống dưới).</w:t>
            </w:r>
          </w:p>
          <w:p>
            <w:pPr>
              <w:spacing w:before="60" w:after="20"/>
            </w:pPr>
            <w:r>
              <w:rPr>
                <w:b/>
                <w:color w:val="1B365D"/>
                <w:sz w:val="19"/>
              </w:rPr>
              <w:t>II. Trọng lượng và khối lượng</w:t>
            </w:r>
          </w:p>
          <w:p>
            <w:pPr>
              <w:spacing w:before="0" w:after="20"/>
              <w:ind w:left="216"/>
            </w:pPr>
            <w:r>
              <w:rPr>
                <w:color w:val="444444"/>
                <w:sz w:val="17"/>
              </w:rPr>
              <w:t>• Trọng lượng là độ lớn lực hút của Trái Đất tác dụng lên vật (kí hiệu P, đơn vị N); Khối lượng là lượng chất của vật (m, đơn vị kg); Công thức liên hệ gần đúng trên Trái Đất: P = 10 x m.</w:t>
            </w:r>
          </w:p>
          <w:p>
            <w:pPr>
              <w:spacing w:before="60" w:after="20"/>
            </w:pPr>
            <w:r>
              <w:rPr>
                <w:b/>
                <w:color w:val="1B365D"/>
                <w:sz w:val="19"/>
              </w:rPr>
              <w:t>III. Lực hấp dẫn</w:t>
            </w:r>
          </w:p>
          <w:p>
            <w:pPr>
              <w:spacing w:before="0" w:after="20"/>
              <w:ind w:left="216"/>
            </w:pPr>
            <w:r>
              <w:rPr>
                <w:color w:val="444444"/>
                <w:sz w:val="17"/>
              </w:rPr>
              <w:t>• Mọi vật có khối lượng trong vũ trụ đều hút nhau bằng lực hấp dẫn; trọng lực là trường hợp riêng của lực hấp dẫn.</w:t>
            </w:r>
          </w:p>
        </w:tc>
        <w:tc>
          <w:tcPr>
            <w:tcW w:type="dxa" w:w="2448"/>
            <w:shd w:fill="F8FAFC"/>
            <w:tcMar>
              <w:top w:w="80" w:type="dxa"/>
              <w:bottom w:w="80" w:type="dxa"/>
              <w:left w:w="80" w:type="dxa"/>
              <w:right w:w="80" w:type="dxa"/>
            </w:tcMar>
          </w:tcPr>
          <w:p>
            <w:pPr>
              <w:jc w:val="left"/>
            </w:pPr>
            <w:r>
              <w:rPr>
                <w:color w:val="222222"/>
                <w:sz w:val="17"/>
              </w:rPr>
              <w:t>Phân biệt rạch ròi giữa trọng lượng (N) và khối lượng (kg); vận dụng công thức P = 10 x m; giải thích các hiện tượng liên quan đến trọng lực.</w:t>
            </w:r>
          </w:p>
        </w:tc>
      </w:tr>
      <w:tr>
        <w:tc>
          <w:tcPr>
            <w:tcW w:type="dxa" w:w="864"/>
            <w:shd w:fill="FFFFFF"/>
            <w:tcMar>
              <w:top w:w="80" w:type="dxa"/>
              <w:bottom w:w="80" w:type="dxa"/>
              <w:left w:w="60" w:type="dxa"/>
              <w:right w:w="60" w:type="dxa"/>
            </w:tcMar>
          </w:tcPr>
          <w:p>
            <w:pPr>
              <w:jc w:val="center"/>
            </w:pPr>
            <w:r>
              <w:rPr>
                <w:b/>
                <w:sz w:val="19"/>
              </w:rPr>
              <w:t>Bài 44</w:t>
            </w:r>
          </w:p>
        </w:tc>
        <w:tc>
          <w:tcPr>
            <w:tcW w:type="dxa" w:w="2592"/>
            <w:shd w:fill="FFFFFF"/>
            <w:tcMar>
              <w:top w:w="80" w:type="dxa"/>
              <w:bottom w:w="80" w:type="dxa"/>
              <w:left w:w="80" w:type="dxa"/>
              <w:right w:w="80" w:type="dxa"/>
            </w:tcMar>
          </w:tcPr>
          <w:p>
            <w:pPr>
              <w:jc w:val="left"/>
            </w:pPr>
            <w:r>
              <w:rPr>
                <w:b/>
                <w:sz w:val="19"/>
              </w:rPr>
              <w:t>Lực ma sát</w:t>
              <w:br/>
            </w:r>
            <w:r>
              <w:rPr>
                <w:i/>
                <w:color w:val="666666"/>
                <w:sz w:val="17"/>
              </w:rPr>
              <w:t>(Trang 157 - 159)</w:t>
            </w:r>
          </w:p>
        </w:tc>
        <w:tc>
          <w:tcPr>
            <w:tcW w:type="dxa" w:w="4176"/>
            <w:shd w:fill="FFFFFF"/>
            <w:tcMar>
              <w:top w:w="80" w:type="dxa"/>
              <w:bottom w:w="80" w:type="dxa"/>
              <w:left w:w="80" w:type="dxa"/>
              <w:right w:w="80" w:type="dxa"/>
            </w:tcMar>
          </w:tcPr>
          <w:p>
            <w:pPr>
              <w:spacing w:before="0" w:after="20"/>
              <w:jc w:val="left"/>
            </w:pPr>
            <w:r>
              <w:rPr>
                <w:b/>
                <w:color w:val="1B365D"/>
                <w:sz w:val="19"/>
              </w:rPr>
              <w:t>I. Lực ma sát là gì?</w:t>
            </w:r>
          </w:p>
          <w:p>
            <w:pPr>
              <w:spacing w:before="0" w:after="20"/>
              <w:ind w:left="216"/>
            </w:pPr>
            <w:r>
              <w:rPr>
                <w:color w:val="444444"/>
                <w:sz w:val="17"/>
              </w:rPr>
              <w:t>• Lực cản trở chuyển động xuất hiện tại bề mặt tiếp xúc giữa hai vật.</w:t>
            </w:r>
          </w:p>
          <w:p>
            <w:pPr>
              <w:spacing w:before="60" w:after="20"/>
            </w:pPr>
            <w:r>
              <w:rPr>
                <w:b/>
                <w:color w:val="1B365D"/>
                <w:sz w:val="19"/>
              </w:rPr>
              <w:t>II. Lực ma sát nghỉ và lực ma sát trượt</w:t>
            </w:r>
          </w:p>
          <w:p>
            <w:pPr>
              <w:spacing w:before="0" w:after="20"/>
              <w:ind w:left="216"/>
            </w:pPr>
            <w:r>
              <w:rPr>
                <w:color w:val="444444"/>
                <w:sz w:val="17"/>
              </w:rPr>
              <w:t>• 1. Lực ma sát nghỉ (Giữ cho vật đứng yên khi có lực đẩy/kéo tác dụng lên vật).</w:t>
            </w:r>
          </w:p>
          <w:p>
            <w:pPr>
              <w:spacing w:before="0" w:after="20"/>
              <w:ind w:left="216"/>
            </w:pPr>
            <w:r>
              <w:rPr>
                <w:color w:val="444444"/>
                <w:sz w:val="17"/>
              </w:rPr>
              <w:t>• 2. Lực ma sát trượt (Xuất hiện khi một vật trượt trên bề mặt của vật khác, cản trở chuyển động trượt).</w:t>
            </w:r>
          </w:p>
          <w:p>
            <w:pPr>
              <w:spacing w:before="60" w:after="20"/>
            </w:pPr>
            <w:r>
              <w:rPr>
                <w:b/>
                <w:color w:val="1B365D"/>
                <w:sz w:val="19"/>
              </w:rPr>
              <w:t>III. Tác dụng của lực ma sát đối với chuyển động</w:t>
            </w:r>
          </w:p>
          <w:p>
            <w:pPr>
              <w:spacing w:before="0" w:after="20"/>
              <w:ind w:left="216"/>
            </w:pPr>
            <w:r>
              <w:rPr>
                <w:color w:val="444444"/>
                <w:sz w:val="17"/>
              </w:rPr>
              <w:t>• Ma sát có ích (giúp người đi lại không trượt ngã, xe phanh dừng, cầm nắm đồ vật); Ma sát có hại (làm mòn chi tiết máy, cản trở chuyển động xe cộ).</w:t>
            </w:r>
          </w:p>
          <w:p>
            <w:pPr>
              <w:spacing w:before="60" w:after="20"/>
            </w:pPr>
            <w:r>
              <w:rPr>
                <w:b/>
                <w:color w:val="1B365D"/>
                <w:sz w:val="19"/>
              </w:rPr>
              <w:t>IV. Ma sát trong an toàn giao thông</w:t>
            </w:r>
          </w:p>
          <w:p>
            <w:pPr>
              <w:spacing w:before="0" w:after="20"/>
              <w:ind w:left="216"/>
            </w:pPr>
            <w:r>
              <w:rPr>
                <w:color w:val="444444"/>
                <w:sz w:val="17"/>
              </w:rPr>
              <w:t>• Khía rãnh trên lốp xe tăng ma sát; nguy cơ trượt ngã khi đường trơn ướt; quy định tốc độ an toàn khi trời mưa.</w:t>
            </w:r>
          </w:p>
        </w:tc>
        <w:tc>
          <w:tcPr>
            <w:tcW w:type="dxa" w:w="2448"/>
            <w:shd w:fill="FFFFFF"/>
            <w:tcMar>
              <w:top w:w="80" w:type="dxa"/>
              <w:bottom w:w="80" w:type="dxa"/>
              <w:left w:w="80" w:type="dxa"/>
              <w:right w:w="80" w:type="dxa"/>
            </w:tcMar>
          </w:tcPr>
          <w:p>
            <w:pPr>
              <w:jc w:val="left"/>
            </w:pPr>
            <w:r>
              <w:rPr>
                <w:color w:val="222222"/>
                <w:sz w:val="17"/>
              </w:rPr>
              <w:t>Phân biệt ma sát nghỉ và ma sát trượt; phân tích vai trò có lợi / có hại của ma sát trong đời sống; biện pháp tăng giảm ma sát hợp lí.</w:t>
            </w:r>
          </w:p>
        </w:tc>
      </w:tr>
      <w:tr>
        <w:tc>
          <w:tcPr>
            <w:tcW w:type="dxa" w:w="864"/>
            <w:shd w:fill="F8FAFC"/>
            <w:tcMar>
              <w:top w:w="80" w:type="dxa"/>
              <w:bottom w:w="80" w:type="dxa"/>
              <w:left w:w="60" w:type="dxa"/>
              <w:right w:w="60" w:type="dxa"/>
            </w:tcMar>
          </w:tcPr>
          <w:p>
            <w:pPr>
              <w:jc w:val="center"/>
            </w:pPr>
            <w:r>
              <w:rPr>
                <w:b/>
                <w:sz w:val="19"/>
              </w:rPr>
              <w:t>Bài 45</w:t>
            </w:r>
          </w:p>
        </w:tc>
        <w:tc>
          <w:tcPr>
            <w:tcW w:type="dxa" w:w="2592"/>
            <w:shd w:fill="F8FAFC"/>
            <w:tcMar>
              <w:top w:w="80" w:type="dxa"/>
              <w:bottom w:w="80" w:type="dxa"/>
              <w:left w:w="80" w:type="dxa"/>
              <w:right w:w="80" w:type="dxa"/>
            </w:tcMar>
          </w:tcPr>
          <w:p>
            <w:pPr>
              <w:jc w:val="left"/>
            </w:pPr>
            <w:r>
              <w:rPr>
                <w:b/>
                <w:sz w:val="19"/>
              </w:rPr>
              <w:t>Lực cản của nước</w:t>
              <w:br/>
            </w:r>
            <w:r>
              <w:rPr>
                <w:i/>
                <w:color w:val="666666"/>
                <w:sz w:val="17"/>
              </w:rPr>
              <w:t>(Trang 160 - 161)</w:t>
            </w:r>
          </w:p>
        </w:tc>
        <w:tc>
          <w:tcPr>
            <w:tcW w:type="dxa" w:w="4176"/>
            <w:shd w:fill="F8FAFC"/>
            <w:tcMar>
              <w:top w:w="80" w:type="dxa"/>
              <w:bottom w:w="80" w:type="dxa"/>
              <w:left w:w="80" w:type="dxa"/>
              <w:right w:w="80" w:type="dxa"/>
            </w:tcMar>
          </w:tcPr>
          <w:p>
            <w:pPr>
              <w:spacing w:before="0" w:after="20"/>
              <w:jc w:val="left"/>
            </w:pPr>
            <w:r>
              <w:rPr>
                <w:b/>
                <w:color w:val="1B365D"/>
                <w:sz w:val="19"/>
              </w:rPr>
              <w:t>I. Thí nghiệm về lực cản của nước</w:t>
            </w:r>
          </w:p>
          <w:p>
            <w:pPr>
              <w:spacing w:before="0" w:after="20"/>
              <w:ind w:left="216"/>
            </w:pPr>
            <w:r>
              <w:rPr>
                <w:color w:val="444444"/>
                <w:sz w:val="17"/>
              </w:rPr>
              <w:t>• Vật chuyển động trong nước luôn chịu lực cản của nước cản trở chuyển động của vật.</w:t>
            </w:r>
          </w:p>
          <w:p>
            <w:pPr>
              <w:spacing w:before="60" w:after="20"/>
            </w:pPr>
            <w:r>
              <w:rPr>
                <w:b/>
                <w:color w:val="1B365D"/>
                <w:sz w:val="19"/>
              </w:rPr>
              <w:t>II. Lực cản của nước phụ thuộc yếu tố nào?</w:t>
            </w:r>
          </w:p>
          <w:p>
            <w:pPr>
              <w:spacing w:before="0" w:after="20"/>
              <w:ind w:left="216"/>
            </w:pPr>
            <w:r>
              <w:rPr>
                <w:color w:val="444444"/>
                <w:sz w:val="17"/>
              </w:rPr>
              <w:t>• Lực cản của nước (và không khí) phụ thuộc vào diện tích mặt cản và hình dạng của vật; hình dạng thuôn khí động học (cá, tàu ngầm, máy bay) giúp giảm lực cản.</w:t>
            </w:r>
          </w:p>
        </w:tc>
        <w:tc>
          <w:tcPr>
            <w:tcW w:type="dxa" w:w="2448"/>
            <w:shd w:fill="F8FAFC"/>
            <w:tcMar>
              <w:top w:w="80" w:type="dxa"/>
              <w:bottom w:w="80" w:type="dxa"/>
              <w:left w:w="80" w:type="dxa"/>
              <w:right w:w="80" w:type="dxa"/>
            </w:tcMar>
          </w:tcPr>
          <w:p>
            <w:pPr>
              <w:jc w:val="left"/>
            </w:pPr>
            <w:r>
              <w:rPr>
                <w:color w:val="222222"/>
                <w:sz w:val="17"/>
              </w:rPr>
              <w:t>Giải thích hiện tượng lực cản của chất lưu (nước, không khí); ứng dụng hình dạng khí động học để giảm lực cản trong chế tạo phương tiện.</w:t>
            </w:r>
          </w:p>
        </w:tc>
      </w:tr>
    </w:tbl>
    <w:p>
      <w:pPr>
        <w:keepNext/>
        <w:spacing w:before="280" w:after="80"/>
      </w:pPr>
      <w:r>
        <w:rPr>
          <w:b/>
          <w:color w:val="1B365D"/>
          <w:sz w:val="24"/>
        </w:rPr>
        <w:t>CHƯƠNG IX: NĂNG LƯỢNG</w:t>
      </w:r>
      <w:r>
        <w:rPr>
          <w:i/>
          <w:color w:val="666666"/>
          <w:sz w:val="20"/>
        </w:rPr>
        <w:t xml:space="preserve">  [Mạch kiến thức: Năng lượng và sự biến đổi (Vật lí - Năng lượng)]</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46</w:t>
            </w:r>
          </w:p>
        </w:tc>
        <w:tc>
          <w:tcPr>
            <w:tcW w:type="dxa" w:w="2592"/>
            <w:shd w:fill="FFFFFF"/>
            <w:tcMar>
              <w:top w:w="80" w:type="dxa"/>
              <w:bottom w:w="80" w:type="dxa"/>
              <w:left w:w="80" w:type="dxa"/>
              <w:right w:w="80" w:type="dxa"/>
            </w:tcMar>
          </w:tcPr>
          <w:p>
            <w:pPr>
              <w:jc w:val="left"/>
            </w:pPr>
            <w:r>
              <w:rPr>
                <w:b/>
                <w:sz w:val="19"/>
              </w:rPr>
              <w:t>Năng lượng và sự truyền năng lượng</w:t>
              <w:br/>
            </w:r>
            <w:r>
              <w:rPr>
                <w:i/>
                <w:color w:val="666666"/>
                <w:sz w:val="17"/>
              </w:rPr>
              <w:t>(Trang 162 - 164)</w:t>
            </w:r>
          </w:p>
        </w:tc>
        <w:tc>
          <w:tcPr>
            <w:tcW w:type="dxa" w:w="4176"/>
            <w:shd w:fill="FFFFFF"/>
            <w:tcMar>
              <w:top w:w="80" w:type="dxa"/>
              <w:bottom w:w="80" w:type="dxa"/>
              <w:left w:w="80" w:type="dxa"/>
              <w:right w:w="80" w:type="dxa"/>
            </w:tcMar>
          </w:tcPr>
          <w:p>
            <w:pPr>
              <w:spacing w:before="0" w:after="20"/>
              <w:jc w:val="left"/>
            </w:pPr>
            <w:r>
              <w:rPr>
                <w:b/>
                <w:color w:val="1B365D"/>
                <w:sz w:val="19"/>
              </w:rPr>
              <w:t>I. Năng lượng</w:t>
            </w:r>
          </w:p>
          <w:p>
            <w:pPr>
              <w:spacing w:before="0" w:after="20"/>
              <w:ind w:left="216"/>
            </w:pPr>
            <w:r>
              <w:rPr>
                <w:color w:val="444444"/>
                <w:sz w:val="17"/>
              </w:rPr>
              <w:t>• Mọi vật xung quanh đều có năng lượng; khi vật có năng lượng thì có thể tác dụng lực hoặc truyền nhiệt.</w:t>
            </w:r>
          </w:p>
          <w:p>
            <w:pPr>
              <w:spacing w:before="60" w:after="20"/>
            </w:pPr>
            <w:r>
              <w:rPr>
                <w:b/>
                <w:color w:val="1B365D"/>
                <w:sz w:val="19"/>
              </w:rPr>
              <w:t>II. Năng lượng và tác dụng lực</w:t>
            </w:r>
          </w:p>
          <w:p>
            <w:pPr>
              <w:spacing w:before="0" w:after="20"/>
              <w:ind w:left="216"/>
            </w:pPr>
            <w:r>
              <w:rPr>
                <w:color w:val="444444"/>
                <w:sz w:val="17"/>
              </w:rPr>
              <w:t>• Năng lượng đặc trưng cho khả năng tác dụng lực; vật có năng lượng càng lớn thì khả năng tác dụng lực càng mạnh.</w:t>
            </w:r>
          </w:p>
          <w:p>
            <w:pPr>
              <w:spacing w:before="60" w:after="20"/>
            </w:pPr>
            <w:r>
              <w:rPr>
                <w:b/>
                <w:color w:val="1B365D"/>
                <w:sz w:val="19"/>
              </w:rPr>
              <w:t>III. Sự truyền năng lượng</w:t>
            </w:r>
          </w:p>
          <w:p>
            <w:pPr>
              <w:spacing w:before="0" w:after="20"/>
              <w:ind w:left="216"/>
            </w:pPr>
            <w:r>
              <w:rPr>
                <w:color w:val="444444"/>
                <w:sz w:val="17"/>
              </w:rPr>
              <w:t>• Năng lượng có thể truyền từ vật này sang vật khác qua 2 cách: qua tác dụng lực (gió thổi cánh quạt) hoặc qua truyền nhiệt (bếp truyền nhiệt cho nước).</w:t>
            </w:r>
          </w:p>
        </w:tc>
        <w:tc>
          <w:tcPr>
            <w:tcW w:type="dxa" w:w="2448"/>
            <w:shd w:fill="FFFFFF"/>
            <w:tcMar>
              <w:top w:w="80" w:type="dxa"/>
              <w:bottom w:w="80" w:type="dxa"/>
              <w:left w:w="80" w:type="dxa"/>
              <w:right w:w="80" w:type="dxa"/>
            </w:tcMar>
          </w:tcPr>
          <w:p>
            <w:pPr>
              <w:jc w:val="left"/>
            </w:pPr>
            <w:r>
              <w:rPr>
                <w:color w:val="222222"/>
                <w:sz w:val="17"/>
              </w:rPr>
              <w:t>Hiểu khái niệm năng lượng; mối liên hệ giữa năng lượng và khả năng tác dụng lực; nhận biết 2 con đường truyền năng lượng trong thực tế.</w:t>
            </w:r>
          </w:p>
        </w:tc>
      </w:tr>
      <w:tr>
        <w:tc>
          <w:tcPr>
            <w:tcW w:type="dxa" w:w="864"/>
            <w:shd w:fill="F8FAFC"/>
            <w:tcMar>
              <w:top w:w="80" w:type="dxa"/>
              <w:bottom w:w="80" w:type="dxa"/>
              <w:left w:w="60" w:type="dxa"/>
              <w:right w:w="60" w:type="dxa"/>
            </w:tcMar>
          </w:tcPr>
          <w:p>
            <w:pPr>
              <w:jc w:val="center"/>
            </w:pPr>
            <w:r>
              <w:rPr>
                <w:b/>
                <w:sz w:val="19"/>
              </w:rPr>
              <w:t>Bài 47</w:t>
            </w:r>
          </w:p>
        </w:tc>
        <w:tc>
          <w:tcPr>
            <w:tcW w:type="dxa" w:w="2592"/>
            <w:shd w:fill="F8FAFC"/>
            <w:tcMar>
              <w:top w:w="80" w:type="dxa"/>
              <w:bottom w:w="80" w:type="dxa"/>
              <w:left w:w="80" w:type="dxa"/>
              <w:right w:w="80" w:type="dxa"/>
            </w:tcMar>
          </w:tcPr>
          <w:p>
            <w:pPr>
              <w:jc w:val="left"/>
            </w:pPr>
            <w:r>
              <w:rPr>
                <w:b/>
                <w:sz w:val="19"/>
              </w:rPr>
              <w:t>Một số dạng năng lượng</w:t>
              <w:br/>
            </w:r>
            <w:r>
              <w:rPr>
                <w:i/>
                <w:color w:val="666666"/>
                <w:sz w:val="17"/>
              </w:rPr>
              <w:t>(Trang 165 - 167)</w:t>
            </w:r>
          </w:p>
        </w:tc>
        <w:tc>
          <w:tcPr>
            <w:tcW w:type="dxa" w:w="4176"/>
            <w:shd w:fill="F8FAFC"/>
            <w:tcMar>
              <w:top w:w="80" w:type="dxa"/>
              <w:bottom w:w="80" w:type="dxa"/>
              <w:left w:w="80" w:type="dxa"/>
              <w:right w:w="80" w:type="dxa"/>
            </w:tcMar>
          </w:tcPr>
          <w:p>
            <w:pPr>
              <w:spacing w:before="0" w:after="20"/>
              <w:jc w:val="left"/>
            </w:pPr>
            <w:r>
              <w:rPr>
                <w:b/>
                <w:color w:val="1B365D"/>
                <w:sz w:val="19"/>
              </w:rPr>
              <w:t>I. Nhận biết năng lượng</w:t>
            </w:r>
          </w:p>
          <w:p>
            <w:pPr>
              <w:spacing w:before="0" w:after="20"/>
              <w:ind w:left="216"/>
            </w:pPr>
            <w:r>
              <w:rPr>
                <w:color w:val="444444"/>
                <w:sz w:val="17"/>
              </w:rPr>
              <w:t>• Nhận biết năng lượng thông qua các biểu hiện phát ra ánh sáng, nhiệt độ, âm thanh, chuyển động.</w:t>
            </w:r>
          </w:p>
          <w:p>
            <w:pPr>
              <w:spacing w:before="60" w:after="20"/>
            </w:pPr>
            <w:r>
              <w:rPr>
                <w:b/>
                <w:color w:val="1B365D"/>
                <w:sz w:val="19"/>
              </w:rPr>
              <w:t>II. Các dạng năng lượng</w:t>
            </w:r>
          </w:p>
          <w:p>
            <w:pPr>
              <w:spacing w:before="0" w:after="20"/>
              <w:ind w:left="216"/>
            </w:pPr>
            <w:r>
              <w:rPr>
                <w:color w:val="444444"/>
                <w:sz w:val="17"/>
              </w:rPr>
              <w:t>• Động năng (năng lượng chuyển động), Thế năng hấp dẫn (năng lượng lưu trữ do ở độ cao), Hoá năng (năng lượng hoá học lưu trữ trong thức ăn, pin, nhiên liệu), Điện năng, Quang năng (năng lượng ánh sáng), Năng lượng âm, Nhiệt năng.</w:t>
            </w:r>
          </w:p>
        </w:tc>
        <w:tc>
          <w:tcPr>
            <w:tcW w:type="dxa" w:w="2448"/>
            <w:shd w:fill="F8FAFC"/>
            <w:tcMar>
              <w:top w:w="80" w:type="dxa"/>
              <w:bottom w:w="80" w:type="dxa"/>
              <w:left w:w="80" w:type="dxa"/>
              <w:right w:w="80" w:type="dxa"/>
            </w:tcMar>
          </w:tcPr>
          <w:p>
            <w:pPr>
              <w:jc w:val="left"/>
            </w:pPr>
            <w:r>
              <w:rPr>
                <w:color w:val="222222"/>
                <w:sz w:val="17"/>
              </w:rPr>
              <w:t>Phân loại và gọi tên đúng 7 dạng năng lượng thông dụng; xác định dạng năng lượng chủ yếu trong các tình huống thực tiễn.</w:t>
            </w:r>
          </w:p>
        </w:tc>
      </w:tr>
      <w:tr>
        <w:tc>
          <w:tcPr>
            <w:tcW w:type="dxa" w:w="864"/>
            <w:shd w:fill="FFFFFF"/>
            <w:tcMar>
              <w:top w:w="80" w:type="dxa"/>
              <w:bottom w:w="80" w:type="dxa"/>
              <w:left w:w="60" w:type="dxa"/>
              <w:right w:w="60" w:type="dxa"/>
            </w:tcMar>
          </w:tcPr>
          <w:p>
            <w:pPr>
              <w:jc w:val="center"/>
            </w:pPr>
            <w:r>
              <w:rPr>
                <w:b/>
                <w:sz w:val="19"/>
              </w:rPr>
              <w:t>Bài 48</w:t>
            </w:r>
          </w:p>
        </w:tc>
        <w:tc>
          <w:tcPr>
            <w:tcW w:type="dxa" w:w="2592"/>
            <w:shd w:fill="FFFFFF"/>
            <w:tcMar>
              <w:top w:w="80" w:type="dxa"/>
              <w:bottom w:w="80" w:type="dxa"/>
              <w:left w:w="80" w:type="dxa"/>
              <w:right w:w="80" w:type="dxa"/>
            </w:tcMar>
          </w:tcPr>
          <w:p>
            <w:pPr>
              <w:jc w:val="left"/>
            </w:pPr>
            <w:r>
              <w:rPr>
                <w:b/>
                <w:sz w:val="19"/>
              </w:rPr>
              <w:t>Sự chuyển hoá năng lượng</w:t>
              <w:br/>
            </w:r>
            <w:r>
              <w:rPr>
                <w:i/>
                <w:color w:val="666666"/>
                <w:sz w:val="17"/>
              </w:rPr>
              <w:t>(Trang 168 - 170)</w:t>
            </w:r>
          </w:p>
        </w:tc>
        <w:tc>
          <w:tcPr>
            <w:tcW w:type="dxa" w:w="4176"/>
            <w:shd w:fill="FFFFFF"/>
            <w:tcMar>
              <w:top w:w="80" w:type="dxa"/>
              <w:bottom w:w="80" w:type="dxa"/>
              <w:left w:w="80" w:type="dxa"/>
              <w:right w:w="80" w:type="dxa"/>
            </w:tcMar>
          </w:tcPr>
          <w:p>
            <w:pPr>
              <w:spacing w:before="0" w:after="20"/>
              <w:jc w:val="left"/>
            </w:pPr>
            <w:r>
              <w:rPr>
                <w:b/>
                <w:color w:val="1B365D"/>
                <w:sz w:val="19"/>
              </w:rPr>
              <w:t>I. Chuyển hoá năng lượng</w:t>
            </w:r>
          </w:p>
          <w:p>
            <w:pPr>
              <w:spacing w:before="0" w:after="20"/>
              <w:ind w:left="216"/>
            </w:pPr>
            <w:r>
              <w:rPr>
                <w:color w:val="444444"/>
                <w:sz w:val="17"/>
              </w:rPr>
              <w:t>• Năng lượng có thể chuyển hoá từ dạng này sang dạng khác (ví dụ: hoá năng → động năng, điện năng → nhiệt năng và quang năng). Sơ đồ dòng năng lượng.</w:t>
            </w:r>
          </w:p>
          <w:p>
            <w:pPr>
              <w:spacing w:before="60" w:after="20"/>
            </w:pPr>
            <w:r>
              <w:rPr>
                <w:b/>
                <w:color w:val="1B365D"/>
                <w:sz w:val="19"/>
              </w:rPr>
              <w:t>II. Định luật bảo toàn năng lượng</w:t>
            </w:r>
          </w:p>
          <w:p>
            <w:pPr>
              <w:spacing w:before="0" w:after="20"/>
              <w:ind w:left="216"/>
            </w:pPr>
            <w:r>
              <w:rPr>
                <w:color w:val="444444"/>
                <w:sz w:val="17"/>
              </w:rPr>
              <w:t>• Phát biểu: Năng lượng không tự sinh ra cũng không tự mất đi mà chỉ chuyển hoá từ dạng này sang dạng khác hoặc truyền từ vật này sang vật khác.</w:t>
            </w:r>
          </w:p>
        </w:tc>
        <w:tc>
          <w:tcPr>
            <w:tcW w:type="dxa" w:w="2448"/>
            <w:shd w:fill="FFFFFF"/>
            <w:tcMar>
              <w:top w:w="80" w:type="dxa"/>
              <w:bottom w:w="80" w:type="dxa"/>
              <w:left w:w="80" w:type="dxa"/>
              <w:right w:w="80" w:type="dxa"/>
            </w:tcMar>
          </w:tcPr>
          <w:p>
            <w:pPr>
              <w:jc w:val="left"/>
            </w:pPr>
            <w:r>
              <w:rPr>
                <w:color w:val="222222"/>
                <w:sz w:val="17"/>
              </w:rPr>
              <w:t>Viết và phân tích sơ đồ chuyển hoá năng lượng trong các thiết bị; phát biểu và vận dụng định luật bảo toàn năng lượng giải thích hiện tượng.</w:t>
            </w:r>
          </w:p>
        </w:tc>
      </w:tr>
      <w:tr>
        <w:tc>
          <w:tcPr>
            <w:tcW w:type="dxa" w:w="864"/>
            <w:shd w:fill="F8FAFC"/>
            <w:tcMar>
              <w:top w:w="80" w:type="dxa"/>
              <w:bottom w:w="80" w:type="dxa"/>
              <w:left w:w="60" w:type="dxa"/>
              <w:right w:w="60" w:type="dxa"/>
            </w:tcMar>
          </w:tcPr>
          <w:p>
            <w:pPr>
              <w:jc w:val="center"/>
            </w:pPr>
            <w:r>
              <w:rPr>
                <w:b/>
                <w:sz w:val="19"/>
              </w:rPr>
              <w:t>Bài 49</w:t>
            </w:r>
          </w:p>
        </w:tc>
        <w:tc>
          <w:tcPr>
            <w:tcW w:type="dxa" w:w="2592"/>
            <w:shd w:fill="F8FAFC"/>
            <w:tcMar>
              <w:top w:w="80" w:type="dxa"/>
              <w:bottom w:w="80" w:type="dxa"/>
              <w:left w:w="80" w:type="dxa"/>
              <w:right w:w="80" w:type="dxa"/>
            </w:tcMar>
          </w:tcPr>
          <w:p>
            <w:pPr>
              <w:jc w:val="left"/>
            </w:pPr>
            <w:r>
              <w:rPr>
                <w:b/>
                <w:sz w:val="19"/>
              </w:rPr>
              <w:t>Năng lượng hao phí</w:t>
              <w:br/>
            </w:r>
            <w:r>
              <w:rPr>
                <w:i/>
                <w:color w:val="666666"/>
                <w:sz w:val="17"/>
              </w:rPr>
              <w:t>(Trang 171 - 172)</w:t>
            </w:r>
          </w:p>
        </w:tc>
        <w:tc>
          <w:tcPr>
            <w:tcW w:type="dxa" w:w="4176"/>
            <w:shd w:fill="F8FAFC"/>
            <w:tcMar>
              <w:top w:w="80" w:type="dxa"/>
              <w:bottom w:w="80" w:type="dxa"/>
              <w:left w:w="80" w:type="dxa"/>
              <w:right w:w="80" w:type="dxa"/>
            </w:tcMar>
          </w:tcPr>
          <w:p>
            <w:pPr>
              <w:spacing w:before="0" w:after="20"/>
              <w:jc w:val="left"/>
            </w:pPr>
            <w:r>
              <w:rPr>
                <w:b/>
                <w:color w:val="1B365D"/>
                <w:sz w:val="19"/>
              </w:rPr>
              <w:t>I. Năng lượng hữu ích</w:t>
            </w:r>
          </w:p>
          <w:p>
            <w:pPr>
              <w:spacing w:before="0" w:after="20"/>
              <w:ind w:left="216"/>
            </w:pPr>
            <w:r>
              <w:rPr>
                <w:color w:val="444444"/>
                <w:sz w:val="17"/>
              </w:rPr>
              <w:t>• Phần năng lượng ban đầu chuyển thành dạng năng lượng phục vụ đúng mục đích sử dụng.</w:t>
            </w:r>
          </w:p>
          <w:p>
            <w:pPr>
              <w:spacing w:before="60" w:after="20"/>
            </w:pPr>
            <w:r>
              <w:rPr>
                <w:b/>
                <w:color w:val="1B365D"/>
                <w:sz w:val="19"/>
              </w:rPr>
              <w:t>II. Năng lượng hao phí</w:t>
            </w:r>
          </w:p>
          <w:p>
            <w:pPr>
              <w:spacing w:before="0" w:after="20"/>
              <w:ind w:left="216"/>
            </w:pPr>
            <w:r>
              <w:rPr>
                <w:color w:val="444444"/>
                <w:sz w:val="17"/>
              </w:rPr>
              <w:t>• Phần năng lượng chuyển thành dạng năng lượng không mong muốn (thường toả ra dưới dạng nhiệt năng hoặc âm thanh).</w:t>
            </w:r>
          </w:p>
          <w:p>
            <w:pPr>
              <w:spacing w:before="0" w:after="20"/>
              <w:ind w:left="216"/>
            </w:pPr>
            <w:r>
              <w:rPr>
                <w:color w:val="444444"/>
                <w:sz w:val="17"/>
              </w:rPr>
              <w:t>• 1. Năng lượng hao phí khi đi xe đạp (ma sát, nhiệt toả ra).</w:t>
            </w:r>
          </w:p>
          <w:p>
            <w:pPr>
              <w:spacing w:before="0" w:after="20"/>
              <w:ind w:left="216"/>
            </w:pPr>
            <w:r>
              <w:rPr>
                <w:color w:val="444444"/>
                <w:sz w:val="17"/>
              </w:rPr>
              <w:t>• 2. Năng lượng hao phí khi ô tô chạy (nhiệt động cơ, ma sát, khói thải).</w:t>
            </w:r>
          </w:p>
        </w:tc>
        <w:tc>
          <w:tcPr>
            <w:tcW w:type="dxa" w:w="2448"/>
            <w:shd w:fill="F8FAFC"/>
            <w:tcMar>
              <w:top w:w="80" w:type="dxa"/>
              <w:bottom w:w="80" w:type="dxa"/>
              <w:left w:w="80" w:type="dxa"/>
              <w:right w:w="80" w:type="dxa"/>
            </w:tcMar>
          </w:tcPr>
          <w:p>
            <w:pPr>
              <w:jc w:val="left"/>
            </w:pPr>
            <w:r>
              <w:rPr>
                <w:color w:val="222222"/>
                <w:sz w:val="17"/>
              </w:rPr>
              <w:t>Phân biệt năng lượng hữu ích và năng lượng hao phí trong các quá trình sử dụng năng lượng; so sánh hiệu suất bóng đèn sợi đốt, compact và LED.</w:t>
            </w:r>
          </w:p>
        </w:tc>
      </w:tr>
      <w:tr>
        <w:tc>
          <w:tcPr>
            <w:tcW w:type="dxa" w:w="864"/>
            <w:shd w:fill="FFFFFF"/>
            <w:tcMar>
              <w:top w:w="80" w:type="dxa"/>
              <w:bottom w:w="80" w:type="dxa"/>
              <w:left w:w="60" w:type="dxa"/>
              <w:right w:w="60" w:type="dxa"/>
            </w:tcMar>
          </w:tcPr>
          <w:p>
            <w:pPr>
              <w:jc w:val="center"/>
            </w:pPr>
            <w:r>
              <w:rPr>
                <w:b/>
                <w:sz w:val="19"/>
              </w:rPr>
              <w:t>Bài 50</w:t>
            </w:r>
          </w:p>
        </w:tc>
        <w:tc>
          <w:tcPr>
            <w:tcW w:type="dxa" w:w="2592"/>
            <w:shd w:fill="FFFFFF"/>
            <w:tcMar>
              <w:top w:w="80" w:type="dxa"/>
              <w:bottom w:w="80" w:type="dxa"/>
              <w:left w:w="80" w:type="dxa"/>
              <w:right w:w="80" w:type="dxa"/>
            </w:tcMar>
          </w:tcPr>
          <w:p>
            <w:pPr>
              <w:jc w:val="left"/>
            </w:pPr>
            <w:r>
              <w:rPr>
                <w:b/>
                <w:sz w:val="19"/>
              </w:rPr>
              <w:t>Năng lượng tái tạo</w:t>
              <w:br/>
            </w:r>
            <w:r>
              <w:rPr>
                <w:i/>
                <w:color w:val="666666"/>
                <w:sz w:val="17"/>
              </w:rPr>
              <w:t>(Trang 173 - 175)</w:t>
            </w:r>
          </w:p>
        </w:tc>
        <w:tc>
          <w:tcPr>
            <w:tcW w:type="dxa" w:w="4176"/>
            <w:shd w:fill="FFFFFF"/>
            <w:tcMar>
              <w:top w:w="80" w:type="dxa"/>
              <w:bottom w:w="80" w:type="dxa"/>
              <w:left w:w="80" w:type="dxa"/>
              <w:right w:w="80" w:type="dxa"/>
            </w:tcMar>
          </w:tcPr>
          <w:p>
            <w:pPr>
              <w:spacing w:before="0" w:after="20"/>
              <w:jc w:val="left"/>
            </w:pPr>
            <w:r>
              <w:rPr>
                <w:b/>
                <w:color w:val="1B365D"/>
                <w:sz w:val="19"/>
              </w:rPr>
              <w:t>I. Nguồn năng lượng trong tự nhiên</w:t>
            </w:r>
          </w:p>
          <w:p>
            <w:pPr>
              <w:spacing w:before="0" w:after="20"/>
              <w:ind w:left="216"/>
            </w:pPr>
            <w:r>
              <w:rPr>
                <w:color w:val="444444"/>
                <w:sz w:val="17"/>
              </w:rPr>
              <w:t>• Nguồn năng lượng không tái tạo (than đá, dầu mỏ, khí tự nhiên, urani - sẽ cạn kiệt); Nguồn năng lượng tái tạo (liên tục được bổ sung từ các quá trình tự nhiên).</w:t>
            </w:r>
          </w:p>
          <w:p>
            <w:pPr>
              <w:spacing w:before="60" w:after="20"/>
            </w:pPr>
            <w:r>
              <w:rPr>
                <w:b/>
                <w:color w:val="1B365D"/>
                <w:sz w:val="19"/>
              </w:rPr>
              <w:t>II. Nguồn năng lượng tái tạo</w:t>
            </w:r>
          </w:p>
          <w:p>
            <w:pPr>
              <w:spacing w:before="0" w:after="20"/>
              <w:ind w:left="216"/>
            </w:pPr>
            <w:r>
              <w:rPr>
                <w:color w:val="444444"/>
                <w:sz w:val="17"/>
              </w:rPr>
              <w:t>• Năng lượng mặt trời, năng lượng gió, năng lượng nước (thuỷ điện), năng lượng sinh khối, năng lượng địa nhiệt; ưu điểm sạch, bảo vệ môi trường.</w:t>
            </w:r>
          </w:p>
        </w:tc>
        <w:tc>
          <w:tcPr>
            <w:tcW w:type="dxa" w:w="2448"/>
            <w:shd w:fill="FFFFFF"/>
            <w:tcMar>
              <w:top w:w="80" w:type="dxa"/>
              <w:bottom w:w="80" w:type="dxa"/>
              <w:left w:w="80" w:type="dxa"/>
              <w:right w:w="80" w:type="dxa"/>
            </w:tcMar>
          </w:tcPr>
          <w:p>
            <w:pPr>
              <w:jc w:val="left"/>
            </w:pPr>
            <w:r>
              <w:rPr>
                <w:color w:val="222222"/>
                <w:sz w:val="17"/>
              </w:rPr>
              <w:t>Phân biệt nguồn năng lượng tái tạo và không tái tạo; nêu ưu - nhược điểm của các nguồn năng lượng tái tạo; ý nghĩa trong phát triển bền vững.</w:t>
            </w:r>
          </w:p>
        </w:tc>
      </w:tr>
      <w:tr>
        <w:tc>
          <w:tcPr>
            <w:tcW w:type="dxa" w:w="864"/>
            <w:shd w:fill="F8FAFC"/>
            <w:tcMar>
              <w:top w:w="80" w:type="dxa"/>
              <w:bottom w:w="80" w:type="dxa"/>
              <w:left w:w="60" w:type="dxa"/>
              <w:right w:w="60" w:type="dxa"/>
            </w:tcMar>
          </w:tcPr>
          <w:p>
            <w:pPr>
              <w:jc w:val="center"/>
            </w:pPr>
            <w:r>
              <w:rPr>
                <w:b/>
                <w:sz w:val="19"/>
              </w:rPr>
              <w:t>Bài 51</w:t>
            </w:r>
          </w:p>
        </w:tc>
        <w:tc>
          <w:tcPr>
            <w:tcW w:type="dxa" w:w="2592"/>
            <w:shd w:fill="F8FAFC"/>
            <w:tcMar>
              <w:top w:w="80" w:type="dxa"/>
              <w:bottom w:w="80" w:type="dxa"/>
              <w:left w:w="80" w:type="dxa"/>
              <w:right w:w="80" w:type="dxa"/>
            </w:tcMar>
          </w:tcPr>
          <w:p>
            <w:pPr>
              <w:jc w:val="left"/>
            </w:pPr>
            <w:r>
              <w:rPr>
                <w:b/>
                <w:sz w:val="19"/>
              </w:rPr>
              <w:t>Tiết kiệm năng lượng</w:t>
              <w:br/>
            </w:r>
            <w:r>
              <w:rPr>
                <w:i/>
                <w:color w:val="666666"/>
                <w:sz w:val="17"/>
              </w:rPr>
              <w:t>(Trang 176 - 178)</w:t>
            </w:r>
          </w:p>
        </w:tc>
        <w:tc>
          <w:tcPr>
            <w:tcW w:type="dxa" w:w="4176"/>
            <w:shd w:fill="F8FAFC"/>
            <w:tcMar>
              <w:top w:w="80" w:type="dxa"/>
              <w:bottom w:w="80" w:type="dxa"/>
              <w:left w:w="80" w:type="dxa"/>
              <w:right w:w="80" w:type="dxa"/>
            </w:tcMar>
          </w:tcPr>
          <w:p>
            <w:pPr>
              <w:spacing w:before="0" w:after="20"/>
              <w:jc w:val="left"/>
            </w:pPr>
            <w:r>
              <w:rPr>
                <w:b/>
                <w:color w:val="1B365D"/>
                <w:sz w:val="19"/>
              </w:rPr>
              <w:t>I. Tại sao cần tiết kiệm năng lượng?</w:t>
            </w:r>
          </w:p>
          <w:p>
            <w:pPr>
              <w:spacing w:before="0" w:after="20"/>
              <w:ind w:left="216"/>
            </w:pPr>
            <w:r>
              <w:rPr>
                <w:color w:val="444444"/>
                <w:sz w:val="17"/>
              </w:rPr>
              <w:t>• Tiết kiệm chi phí, bảo tồn nguồn tài nguyên hữu hạn, giảm ô nhiễm môi trường và giảm phát thải khí nhà kính.</w:t>
            </w:r>
          </w:p>
          <w:p>
            <w:pPr>
              <w:spacing w:before="60" w:after="20"/>
            </w:pPr>
            <w:r>
              <w:rPr>
                <w:b/>
                <w:color w:val="1B365D"/>
                <w:sz w:val="19"/>
              </w:rPr>
              <w:t>II. Một số biện pháp tiết kiệm năng lượng</w:t>
            </w:r>
          </w:p>
          <w:p>
            <w:pPr>
              <w:spacing w:before="0" w:after="20"/>
              <w:ind w:left="216"/>
            </w:pPr>
            <w:r>
              <w:rPr>
                <w:color w:val="444444"/>
                <w:sz w:val="17"/>
              </w:rPr>
              <w:t>• Tắt thiết bị khi không dùng, sử dụng thiết bị tiết kiệm điện (đèn LED, biến tần), đi bộ/xe đạp/phương tiện công cộng, tận dụng gió và ánh sáng tự nhiên.</w:t>
            </w:r>
          </w:p>
        </w:tc>
        <w:tc>
          <w:tcPr>
            <w:tcW w:type="dxa" w:w="2448"/>
            <w:shd w:fill="F8FAFC"/>
            <w:tcMar>
              <w:top w:w="80" w:type="dxa"/>
              <w:bottom w:w="80" w:type="dxa"/>
              <w:left w:w="80" w:type="dxa"/>
              <w:right w:w="80" w:type="dxa"/>
            </w:tcMar>
          </w:tcPr>
          <w:p>
            <w:pPr>
              <w:jc w:val="left"/>
            </w:pPr>
            <w:r>
              <w:rPr>
                <w:color w:val="222222"/>
                <w:sz w:val="17"/>
              </w:rPr>
              <w:t>Giải thích tính cấp bách của tiết kiệm năng lượng; đề xuất các hành động cụ thể để tiết kiệm điện, nước, nhiên liệu ở trường học và gia đình.</w:t>
            </w:r>
          </w:p>
        </w:tc>
      </w:tr>
    </w:tbl>
    <w:p>
      <w:pPr>
        <w:keepNext/>
        <w:spacing w:before="280" w:after="80"/>
      </w:pPr>
      <w:r>
        <w:rPr>
          <w:b/>
          <w:color w:val="1B365D"/>
          <w:sz w:val="24"/>
        </w:rPr>
        <w:t>CHƯƠNG X: TRÁI ĐẤT VÀ BẦU TRỜI</w:t>
      </w:r>
      <w:r>
        <w:rPr>
          <w:i/>
          <w:color w:val="666666"/>
          <w:sz w:val="20"/>
        </w:rPr>
        <w:t xml:space="preserve">  [Mạch kiến thức: Trái Đất và bầu trời (Thiên văn học)]</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23"/>
        <w:gridCol w:w="2423"/>
        <w:gridCol w:w="2423"/>
        <w:gridCol w:w="2423"/>
      </w:tblGrid>
      <w:tr>
        <w:tc>
          <w:tcPr>
            <w:tcW w:type="dxa" w:w="864"/>
            <w:shd w:fill="2A4B7C"/>
            <w:tcMar>
              <w:top w:w="100" w:type="dxa"/>
              <w:bottom w:w="100" w:type="dxa"/>
              <w:left w:w="90" w:type="dxa"/>
              <w:right w:w="90" w:type="dxa"/>
            </w:tcMar>
          </w:tcPr>
          <w:p>
            <w:pPr>
              <w:jc w:val="center"/>
            </w:pPr>
            <w:r>
              <w:rPr>
                <w:b/>
                <w:color w:val="FFFFFF"/>
                <w:sz w:val="19"/>
              </w:rPr>
              <w:t>Bài</w:t>
            </w:r>
          </w:p>
        </w:tc>
        <w:tc>
          <w:tcPr>
            <w:tcW w:type="dxa" w:w="2592"/>
            <w:shd w:fill="2A4B7C"/>
            <w:tcMar>
              <w:top w:w="100" w:type="dxa"/>
              <w:bottom w:w="100" w:type="dxa"/>
              <w:left w:w="90" w:type="dxa"/>
              <w:right w:w="90" w:type="dxa"/>
            </w:tcMar>
          </w:tcPr>
          <w:p>
            <w:pPr>
              <w:jc w:val="center"/>
            </w:pPr>
            <w:r>
              <w:rPr>
                <w:b/>
                <w:color w:val="FFFFFF"/>
                <w:sz w:val="19"/>
              </w:rPr>
              <w:t>Tên bài học &amp; Trang</w:t>
            </w:r>
          </w:p>
        </w:tc>
        <w:tc>
          <w:tcPr>
            <w:tcW w:type="dxa" w:w="4176"/>
            <w:shd w:fill="2A4B7C"/>
            <w:tcMar>
              <w:top w:w="100" w:type="dxa"/>
              <w:bottom w:w="100" w:type="dxa"/>
              <w:left w:w="90" w:type="dxa"/>
              <w:right w:w="90" w:type="dxa"/>
            </w:tcMar>
          </w:tcPr>
          <w:p>
            <w:pPr>
              <w:jc w:val="center"/>
            </w:pPr>
            <w:r>
              <w:rPr>
                <w:b/>
                <w:color w:val="FFFFFF"/>
                <w:sz w:val="19"/>
              </w:rPr>
              <w:t>Hệ thống Đề mục I, II, III... &amp; Tiểu mục</w:t>
            </w:r>
          </w:p>
        </w:tc>
        <w:tc>
          <w:tcPr>
            <w:tcW w:type="dxa" w:w="2448"/>
            <w:shd w:fill="2A4B7C"/>
            <w:tcMar>
              <w:top w:w="100" w:type="dxa"/>
              <w:bottom w:w="100" w:type="dxa"/>
              <w:left w:w="90" w:type="dxa"/>
              <w:right w:w="90" w:type="dxa"/>
            </w:tcMar>
          </w:tcPr>
          <w:p>
            <w:pPr>
              <w:jc w:val="center"/>
            </w:pPr>
            <w:r>
              <w:rPr>
                <w:b/>
                <w:color w:val="FFFFFF"/>
                <w:sz w:val="19"/>
              </w:rPr>
              <w:t>Nội dung trọng tâm tạo ma trận đề</w:t>
            </w:r>
          </w:p>
        </w:tc>
      </w:tr>
      <w:tr>
        <w:tc>
          <w:tcPr>
            <w:tcW w:type="dxa" w:w="864"/>
            <w:shd w:fill="FFFFFF"/>
            <w:tcMar>
              <w:top w:w="80" w:type="dxa"/>
              <w:bottom w:w="80" w:type="dxa"/>
              <w:left w:w="60" w:type="dxa"/>
              <w:right w:w="60" w:type="dxa"/>
            </w:tcMar>
          </w:tcPr>
          <w:p>
            <w:pPr>
              <w:jc w:val="center"/>
            </w:pPr>
            <w:r>
              <w:rPr>
                <w:b/>
                <w:sz w:val="19"/>
              </w:rPr>
              <w:t>Bài 52</w:t>
            </w:r>
          </w:p>
        </w:tc>
        <w:tc>
          <w:tcPr>
            <w:tcW w:type="dxa" w:w="2592"/>
            <w:shd w:fill="FFFFFF"/>
            <w:tcMar>
              <w:top w:w="80" w:type="dxa"/>
              <w:bottom w:w="80" w:type="dxa"/>
              <w:left w:w="80" w:type="dxa"/>
              <w:right w:w="80" w:type="dxa"/>
            </w:tcMar>
          </w:tcPr>
          <w:p>
            <w:pPr>
              <w:jc w:val="left"/>
            </w:pPr>
            <w:r>
              <w:rPr>
                <w:b/>
                <w:sz w:val="19"/>
              </w:rPr>
              <w:t>Chuyển động nhìn thấy của Mặt Trời. Thiên thể</w:t>
              <w:br/>
            </w:r>
            <w:r>
              <w:rPr>
                <w:i/>
                <w:color w:val="666666"/>
                <w:sz w:val="17"/>
              </w:rPr>
              <w:t>(Trang 179 - 182)</w:t>
            </w:r>
          </w:p>
        </w:tc>
        <w:tc>
          <w:tcPr>
            <w:tcW w:type="dxa" w:w="4176"/>
            <w:shd w:fill="FFFFFF"/>
            <w:tcMar>
              <w:top w:w="80" w:type="dxa"/>
              <w:bottom w:w="80" w:type="dxa"/>
              <w:left w:w="80" w:type="dxa"/>
              <w:right w:w="80" w:type="dxa"/>
            </w:tcMar>
          </w:tcPr>
          <w:p>
            <w:pPr>
              <w:spacing w:before="0" w:after="20"/>
              <w:jc w:val="left"/>
            </w:pPr>
            <w:r>
              <w:rPr>
                <w:b/>
                <w:color w:val="1B365D"/>
                <w:sz w:val="19"/>
              </w:rPr>
              <w:t>I. Chuyển động nhìn thấy của Mặt Trời</w:t>
            </w:r>
          </w:p>
          <w:p>
            <w:pPr>
              <w:spacing w:before="0" w:after="20"/>
              <w:ind w:left="216"/>
            </w:pPr>
            <w:r>
              <w:rPr>
                <w:color w:val="444444"/>
                <w:sz w:val="17"/>
              </w:rPr>
              <w:t>• 1. Mặt Trời mọc và lặn (Ban ngày thấy Mặt Trời mọc ở hướng đông, lặn ở hướng tây).</w:t>
            </w:r>
          </w:p>
          <w:p>
            <w:pPr>
              <w:spacing w:before="0" w:after="20"/>
              <w:ind w:left="216"/>
            </w:pPr>
            <w:r>
              <w:rPr>
                <w:color w:val="444444"/>
                <w:sz w:val="17"/>
              </w:rPr>
              <w:t>• 2. Giải thích chuyển động của Mặt Trời nhìn từ Trái Đất (Chuyển động nhìn thấy là do Trái Đất tự quay quanh trục của nó theo chiều từ tây sang đông).</w:t>
            </w:r>
          </w:p>
          <w:p>
            <w:pPr>
              <w:spacing w:before="60" w:after="20"/>
            </w:pPr>
            <w:r>
              <w:rPr>
                <w:b/>
                <w:color w:val="1B365D"/>
                <w:sz w:val="19"/>
              </w:rPr>
              <w:t>II. Phân biệt các thiên thể</w:t>
            </w:r>
          </w:p>
          <w:p>
            <w:pPr>
              <w:spacing w:before="0" w:after="20"/>
              <w:ind w:left="216"/>
            </w:pPr>
            <w:r>
              <w:rPr>
                <w:color w:val="444444"/>
                <w:sz w:val="17"/>
              </w:rPr>
              <w:t>• Sao (thiên thể tự phát sáng, ví dụ: Mặt Trời); Hành tinh (thiên thể không tự phát sáng quay quanh sao); Vệ tinh (quay quanh hành tinh, ví dụ: Mặt Trăng); Sao chổi, chòm sao.</w:t>
            </w:r>
          </w:p>
        </w:tc>
        <w:tc>
          <w:tcPr>
            <w:tcW w:type="dxa" w:w="2448"/>
            <w:shd w:fill="FFFFFF"/>
            <w:tcMar>
              <w:top w:w="80" w:type="dxa"/>
              <w:bottom w:w="80" w:type="dxa"/>
              <w:left w:w="80" w:type="dxa"/>
              <w:right w:w="80" w:type="dxa"/>
            </w:tcMar>
          </w:tcPr>
          <w:p>
            <w:pPr>
              <w:jc w:val="left"/>
            </w:pPr>
            <w:r>
              <w:rPr>
                <w:color w:val="222222"/>
                <w:sz w:val="17"/>
              </w:rPr>
              <w:t>Giải thích hiện tượng ngày và đêm, chuyển động nhìn thấy của Mặt Trời dựa trên chuyển động tự quay của Trái Đất; phân biệt sao, hành tinh, vệ tinh.</w:t>
            </w:r>
          </w:p>
        </w:tc>
      </w:tr>
      <w:tr>
        <w:tc>
          <w:tcPr>
            <w:tcW w:type="dxa" w:w="864"/>
            <w:shd w:fill="F8FAFC"/>
            <w:tcMar>
              <w:top w:w="80" w:type="dxa"/>
              <w:bottom w:w="80" w:type="dxa"/>
              <w:left w:w="60" w:type="dxa"/>
              <w:right w:w="60" w:type="dxa"/>
            </w:tcMar>
          </w:tcPr>
          <w:p>
            <w:pPr>
              <w:jc w:val="center"/>
            </w:pPr>
            <w:r>
              <w:rPr>
                <w:b/>
                <w:sz w:val="19"/>
              </w:rPr>
              <w:t>Bài 53</w:t>
            </w:r>
          </w:p>
        </w:tc>
        <w:tc>
          <w:tcPr>
            <w:tcW w:type="dxa" w:w="2592"/>
            <w:shd w:fill="F8FAFC"/>
            <w:tcMar>
              <w:top w:w="80" w:type="dxa"/>
              <w:bottom w:w="80" w:type="dxa"/>
              <w:left w:w="80" w:type="dxa"/>
              <w:right w:w="80" w:type="dxa"/>
            </w:tcMar>
          </w:tcPr>
          <w:p>
            <w:pPr>
              <w:jc w:val="left"/>
            </w:pPr>
            <w:r>
              <w:rPr>
                <w:b/>
                <w:sz w:val="19"/>
              </w:rPr>
              <w:t>Mặt Trăng</w:t>
              <w:br/>
            </w:r>
            <w:r>
              <w:rPr>
                <w:i/>
                <w:color w:val="666666"/>
                <w:sz w:val="17"/>
              </w:rPr>
              <w:t>(Trang 183 - 186)</w:t>
            </w:r>
          </w:p>
        </w:tc>
        <w:tc>
          <w:tcPr>
            <w:tcW w:type="dxa" w:w="4176"/>
            <w:shd w:fill="F8FAFC"/>
            <w:tcMar>
              <w:top w:w="80" w:type="dxa"/>
              <w:bottom w:w="80" w:type="dxa"/>
              <w:left w:w="80" w:type="dxa"/>
              <w:right w:w="80" w:type="dxa"/>
            </w:tcMar>
          </w:tcPr>
          <w:p>
            <w:pPr>
              <w:spacing w:before="0" w:after="20"/>
              <w:jc w:val="left"/>
            </w:pPr>
            <w:r>
              <w:rPr>
                <w:b/>
                <w:color w:val="1B365D"/>
                <w:sz w:val="19"/>
              </w:rPr>
              <w:t>I. Mặt Trăng và các hình dạng nhìn thấy của Mặt Trăng</w:t>
            </w:r>
          </w:p>
          <w:p>
            <w:pPr>
              <w:spacing w:before="0" w:after="20"/>
              <w:ind w:left="216"/>
            </w:pPr>
            <w:r>
              <w:rPr>
                <w:color w:val="444444"/>
                <w:sz w:val="17"/>
              </w:rPr>
              <w:t>• 1. Mặt Trăng (Là vệ tinh tự nhiên của Trái Đất, không tự phát sáng mà phản chiếu ánh sáng Mặt Trời).</w:t>
            </w:r>
          </w:p>
          <w:p>
            <w:pPr>
              <w:spacing w:before="0" w:after="20"/>
              <w:ind w:left="216"/>
            </w:pPr>
            <w:r>
              <w:rPr>
                <w:color w:val="444444"/>
                <w:sz w:val="17"/>
              </w:rPr>
              <w:t>• 2. Hình dạng nhìn thấy của Mặt Trăng (Không Trăng/Trăng non, Trăng khuyết đầu tháng, Bán nguyệt đầu tháng, Trăng tròn, Bán nguyệt cuối tháng, Trăng khuyết cuối tháng).</w:t>
            </w:r>
          </w:p>
          <w:p>
            <w:pPr>
              <w:spacing w:before="60" w:after="20"/>
            </w:pPr>
            <w:r>
              <w:rPr>
                <w:b/>
                <w:color w:val="1B365D"/>
                <w:sz w:val="19"/>
              </w:rPr>
              <w:t>II. Giải thích sự khác nhau về hình dạng nhìn thấy của Mặt Trăng (các pha của Mặt Trăng)</w:t>
            </w:r>
          </w:p>
          <w:p>
            <w:pPr>
              <w:spacing w:before="0" w:after="20"/>
              <w:ind w:left="216"/>
            </w:pPr>
            <w:r>
              <w:rPr>
                <w:color w:val="444444"/>
                <w:sz w:val="17"/>
              </w:rPr>
              <w:t>• Do vị trí tương đối giữa Mặt Trời, Trái Đất và Mặt Trăng thay đổi khi Mặt Trăng quay quanh Trái Đất, người quan sát trên Trái Đất thấy các phần diện tích được chiếu sáng khác nhau.</w:t>
            </w:r>
          </w:p>
        </w:tc>
        <w:tc>
          <w:tcPr>
            <w:tcW w:type="dxa" w:w="2448"/>
            <w:shd w:fill="F8FAFC"/>
            <w:tcMar>
              <w:top w:w="80" w:type="dxa"/>
              <w:bottom w:w="80" w:type="dxa"/>
              <w:left w:w="80" w:type="dxa"/>
              <w:right w:w="80" w:type="dxa"/>
            </w:tcMar>
          </w:tcPr>
          <w:p>
            <w:pPr>
              <w:jc w:val="left"/>
            </w:pPr>
            <w:r>
              <w:rPr>
                <w:color w:val="222222"/>
                <w:sz w:val="17"/>
              </w:rPr>
              <w:t>Nêu đặc điểm của Mặt Trăng; giải thích nguyên nhân hình thành các pha (hình dạng nhìn thấy) của Mặt Trăng và mối liên hệ với lịch âm.</w:t>
            </w:r>
          </w:p>
        </w:tc>
      </w:tr>
      <w:tr>
        <w:tc>
          <w:tcPr>
            <w:tcW w:type="dxa" w:w="864"/>
            <w:shd w:fill="FFFFFF"/>
            <w:tcMar>
              <w:top w:w="80" w:type="dxa"/>
              <w:bottom w:w="80" w:type="dxa"/>
              <w:left w:w="60" w:type="dxa"/>
              <w:right w:w="60" w:type="dxa"/>
            </w:tcMar>
          </w:tcPr>
          <w:p>
            <w:pPr>
              <w:jc w:val="center"/>
            </w:pPr>
            <w:r>
              <w:rPr>
                <w:b/>
                <w:sz w:val="19"/>
              </w:rPr>
              <w:t>Bài 54</w:t>
            </w:r>
          </w:p>
        </w:tc>
        <w:tc>
          <w:tcPr>
            <w:tcW w:type="dxa" w:w="2592"/>
            <w:shd w:fill="FFFFFF"/>
            <w:tcMar>
              <w:top w:w="80" w:type="dxa"/>
              <w:bottom w:w="80" w:type="dxa"/>
              <w:left w:w="80" w:type="dxa"/>
              <w:right w:w="80" w:type="dxa"/>
            </w:tcMar>
          </w:tcPr>
          <w:p>
            <w:pPr>
              <w:jc w:val="left"/>
            </w:pPr>
            <w:r>
              <w:rPr>
                <w:b/>
                <w:sz w:val="19"/>
              </w:rPr>
              <w:t>Hệ Mặt Trời</w:t>
              <w:br/>
            </w:r>
            <w:r>
              <w:rPr>
                <w:i/>
                <w:color w:val="666666"/>
                <w:sz w:val="17"/>
              </w:rPr>
              <w:t>(Trang 187 - 189)</w:t>
            </w:r>
          </w:p>
        </w:tc>
        <w:tc>
          <w:tcPr>
            <w:tcW w:type="dxa" w:w="4176"/>
            <w:shd w:fill="FFFFFF"/>
            <w:tcMar>
              <w:top w:w="80" w:type="dxa"/>
              <w:bottom w:w="80" w:type="dxa"/>
              <w:left w:w="80" w:type="dxa"/>
              <w:right w:w="80" w:type="dxa"/>
            </w:tcMar>
          </w:tcPr>
          <w:p>
            <w:pPr>
              <w:spacing w:before="0" w:after="20"/>
              <w:jc w:val="left"/>
            </w:pPr>
            <w:r>
              <w:rPr>
                <w:b/>
                <w:color w:val="1B365D"/>
                <w:sz w:val="19"/>
              </w:rPr>
              <w:t>I. Hệ Mặt Trời</w:t>
            </w:r>
          </w:p>
          <w:p>
            <w:pPr>
              <w:spacing w:before="0" w:after="20"/>
              <w:ind w:left="216"/>
            </w:pPr>
            <w:r>
              <w:rPr>
                <w:color w:val="444444"/>
                <w:sz w:val="17"/>
              </w:rPr>
              <w:t>• Gồm Mặt Trời ở trung tâm và 8 hành tinh quay quanh cùng các tiểu hành tinh, sao chổi, thiên thạch; Lực hấp dẫn giữ các hành tinh chuyển động quanh Mặt Trời.</w:t>
            </w:r>
          </w:p>
          <w:p>
            <w:pPr>
              <w:spacing w:before="60" w:after="20"/>
            </w:pPr>
            <w:r>
              <w:rPr>
                <w:b/>
                <w:color w:val="1B365D"/>
                <w:sz w:val="19"/>
              </w:rPr>
              <w:t>II. Các hành tinh của Hệ Mặt Trời</w:t>
            </w:r>
          </w:p>
          <w:p>
            <w:pPr>
              <w:spacing w:before="0" w:after="20"/>
              <w:ind w:left="216"/>
            </w:pPr>
            <w:r>
              <w:rPr>
                <w:color w:val="444444"/>
                <w:sz w:val="17"/>
              </w:rPr>
              <w:t>• 1. Các hành tinh vòng trong (Hành tinh đất đá, gần Mặt Trời): Thuỷ tinh (Mercury), Kim tinh (Venus), Trái Đất (Earth), Hoả tinh (Mars).</w:t>
            </w:r>
          </w:p>
          <w:p>
            <w:pPr>
              <w:spacing w:before="0" w:after="20"/>
              <w:ind w:left="216"/>
            </w:pPr>
            <w:r>
              <w:rPr>
                <w:color w:val="444444"/>
                <w:sz w:val="17"/>
              </w:rPr>
              <w:t>• 2. Các hành tinh vòng ngoài (Hành tinh khí khổng lồ, xa Mặt Trời): Mộc tinh (Jupiter), Thổ tinh (Saturn), Thiên Vương tinh (Uranus), Hải Vương tinh (Neptune).</w:t>
            </w:r>
          </w:p>
        </w:tc>
        <w:tc>
          <w:tcPr>
            <w:tcW w:type="dxa" w:w="2448"/>
            <w:shd w:fill="FFFFFF"/>
            <w:tcMar>
              <w:top w:w="80" w:type="dxa"/>
              <w:bottom w:w="80" w:type="dxa"/>
              <w:left w:w="80" w:type="dxa"/>
              <w:right w:w="80" w:type="dxa"/>
            </w:tcMar>
          </w:tcPr>
          <w:p>
            <w:pPr>
              <w:jc w:val="left"/>
            </w:pPr>
            <w:r>
              <w:rPr>
                <w:color w:val="222222"/>
                <w:sz w:val="17"/>
              </w:rPr>
              <w:t>Kể tên và sắp xếp đúng thứ tự khoảng cách 8 hành tinh tính từ Mặt Trời; phân biệt các hành tinh vòng trong và vòng ngoài.</w:t>
            </w:r>
          </w:p>
        </w:tc>
      </w:tr>
      <w:tr>
        <w:tc>
          <w:tcPr>
            <w:tcW w:type="dxa" w:w="864"/>
            <w:shd w:fill="F8FAFC"/>
            <w:tcMar>
              <w:top w:w="80" w:type="dxa"/>
              <w:bottom w:w="80" w:type="dxa"/>
              <w:left w:w="60" w:type="dxa"/>
              <w:right w:w="60" w:type="dxa"/>
            </w:tcMar>
          </w:tcPr>
          <w:p>
            <w:pPr>
              <w:jc w:val="center"/>
            </w:pPr>
            <w:r>
              <w:rPr>
                <w:b/>
                <w:sz w:val="19"/>
              </w:rPr>
              <w:t>Bài 55</w:t>
            </w:r>
          </w:p>
        </w:tc>
        <w:tc>
          <w:tcPr>
            <w:tcW w:type="dxa" w:w="2592"/>
            <w:shd w:fill="F8FAFC"/>
            <w:tcMar>
              <w:top w:w="80" w:type="dxa"/>
              <w:bottom w:w="80" w:type="dxa"/>
              <w:left w:w="80" w:type="dxa"/>
              <w:right w:w="80" w:type="dxa"/>
            </w:tcMar>
          </w:tcPr>
          <w:p>
            <w:pPr>
              <w:jc w:val="left"/>
            </w:pPr>
            <w:r>
              <w:rPr>
                <w:b/>
                <w:sz w:val="19"/>
              </w:rPr>
              <w:t>Ngân Hà</w:t>
              <w:br/>
            </w:r>
            <w:r>
              <w:rPr>
                <w:i/>
                <w:color w:val="666666"/>
                <w:sz w:val="17"/>
              </w:rPr>
              <w:t>(Trang 190 - 192)</w:t>
            </w:r>
          </w:p>
        </w:tc>
        <w:tc>
          <w:tcPr>
            <w:tcW w:type="dxa" w:w="4176"/>
            <w:shd w:fill="F8FAFC"/>
            <w:tcMar>
              <w:top w:w="80" w:type="dxa"/>
              <w:bottom w:w="80" w:type="dxa"/>
              <w:left w:w="80" w:type="dxa"/>
              <w:right w:w="80" w:type="dxa"/>
            </w:tcMar>
          </w:tcPr>
          <w:p>
            <w:pPr>
              <w:spacing w:before="0" w:after="20"/>
              <w:jc w:val="left"/>
            </w:pPr>
            <w:r>
              <w:rPr>
                <w:b/>
                <w:color w:val="1B365D"/>
                <w:sz w:val="19"/>
              </w:rPr>
              <w:t>I. Ngân Hà là gì?</w:t>
            </w:r>
          </w:p>
          <w:p>
            <w:pPr>
              <w:spacing w:before="0" w:after="20"/>
              <w:ind w:left="216"/>
            </w:pPr>
            <w:r>
              <w:rPr>
                <w:color w:val="444444"/>
                <w:sz w:val="17"/>
              </w:rPr>
              <w:t>• Dải Ngân Hà trên bầu trời đêm; Bản chất Ngân Hà là một thiên hà (Milky Way) hình xoắn ốc chứa hàng trăm tỉ ngôi sao, khí và bụi vũ trụ.</w:t>
            </w:r>
          </w:p>
          <w:p>
            <w:pPr>
              <w:spacing w:before="60" w:after="20"/>
            </w:pPr>
            <w:r>
              <w:rPr>
                <w:b/>
                <w:color w:val="1B365D"/>
                <w:sz w:val="19"/>
              </w:rPr>
              <w:t>II. Ngân Hà và Hệ Mặt Trời</w:t>
            </w:r>
          </w:p>
          <w:p>
            <w:pPr>
              <w:spacing w:before="0" w:after="20"/>
              <w:ind w:left="216"/>
            </w:pPr>
            <w:r>
              <w:rPr>
                <w:color w:val="444444"/>
                <w:sz w:val="17"/>
              </w:rPr>
              <w:t>• Hệ Mặt Trời chỉ là một bộ phận rất nhỏ nằm ở một nhánh xoắn ốc của Ngân Hà (cách tâm Ngân Hà khoảng 26.000 năm ánh sáng); Ngân Hà tự quay quanh tâm.</w:t>
            </w:r>
          </w:p>
        </w:tc>
        <w:tc>
          <w:tcPr>
            <w:tcW w:type="dxa" w:w="2448"/>
            <w:shd w:fill="F8FAFC"/>
            <w:tcMar>
              <w:top w:w="80" w:type="dxa"/>
              <w:bottom w:w="80" w:type="dxa"/>
              <w:left w:w="80" w:type="dxa"/>
              <w:right w:w="80" w:type="dxa"/>
            </w:tcMar>
          </w:tcPr>
          <w:p>
            <w:pPr>
              <w:jc w:val="left"/>
            </w:pPr>
            <w:r>
              <w:rPr>
                <w:color w:val="222222"/>
                <w:sz w:val="17"/>
              </w:rPr>
              <w:t>Mô tả hình dạng và cấu trúc cơ bản của Ngân Hà; xác định vị trí của Hệ Mặt Trời trong Ngân Hà; mở rộng nhận thức về không gian vũ trụ.</w:t>
            </w:r>
          </w:p>
        </w:tc>
      </w:tr>
    </w:tbl>
    <w:p>
      <w:r>
        <w:br w:type="page"/>
      </w:r>
    </w:p>
    <w:p>
      <w:pPr>
        <w:spacing w:before="160" w:after="120"/>
      </w:pPr>
      <w:r>
        <w:rPr>
          <w:b/>
          <w:color w:val="8B0000"/>
          <w:sz w:val="26"/>
        </w:rPr>
        <w:t>PHỤ LỤC: MẪU KHUNG MA TRẬN ĐỀ KIỂM TRA ĐỊNH KÌ KHTN 6</w:t>
        <w:br/>
        <w:t>(THEO CÔNG VĂN HƯỚNG DẪN CỦA BỘ GIÁO DỤC VÀ ĐÀO TẠO)</w:t>
      </w:r>
    </w:p>
    <w:p>
      <w:pPr>
        <w:spacing w:after="160"/>
      </w:pPr>
      <w:r>
        <w:t>Giáo viên khi thiết lập ma trận đề kiểm tra giữa kì hoặc cuối kì có thể sao chép trực tiếp các đề mục I, II, III... ở Bảng 2 vào cột 'Chủ đề / Đơn vị kiến thức', sau đó phân bố số câu hỏi theo 4 mức độ nhận thức như khung chuẩn sau:</w:t>
      </w:r>
    </w:p>
    <w:tbl>
      <w:tblPr>
        <w:tblW w:type="auto" w:w="0"/>
        <w:jc w:val="center"/>
        <w:tblLayout w:type="fixed"/>
        <w:tblLook w:firstColumn="1" w:firstRow="1" w:lastColumn="0" w:lastRow="0" w:noHBand="0" w:noVBand="1" w:val="04A0"/>
        <w:tblBorders>
          <w:top w:val="single" w:sz="6" w:space="0" w:color="94A3B8"/>
          <w:bottom w:val="single" w:sz="6" w:space="0" w:color="94A3B8"/>
          <w:left w:val="none"/>
          <w:right w:val="none"/>
          <w:insideH w:val="single" w:sz="4" w:space="0" w:color="94A3B8"/>
          <w:insideV w:val="single" w:sz="4" w:space="0" w:color="94A3B8"/>
        </w:tblBorders>
      </w:tblPr>
      <w:tblGrid>
        <w:gridCol w:w="1077"/>
        <w:gridCol w:w="1077"/>
        <w:gridCol w:w="1077"/>
        <w:gridCol w:w="1077"/>
        <w:gridCol w:w="1077"/>
        <w:gridCol w:w="1077"/>
        <w:gridCol w:w="1077"/>
        <w:gridCol w:w="1077"/>
        <w:gridCol w:w="1077"/>
      </w:tblGrid>
      <w:tr>
        <w:tc>
          <w:tcPr>
            <w:tcW w:type="dxa" w:w="576"/>
            <w:shd w:fill="1E293B"/>
            <w:tcMar>
              <w:top w:w="100" w:type="dxa"/>
              <w:bottom w:w="100" w:type="dxa"/>
              <w:left w:w="60" w:type="dxa"/>
              <w:right w:w="60" w:type="dxa"/>
            </w:tcMar>
          </w:tcPr>
          <w:p>
            <w:pPr>
              <w:jc w:val="center"/>
            </w:pPr>
            <w:r>
              <w:rPr>
                <w:b/>
                <w:color w:val="FFFFFF"/>
                <w:sz w:val="18"/>
              </w:rPr>
              <w:t>STT</w:t>
            </w:r>
          </w:p>
        </w:tc>
        <w:tc>
          <w:tcPr>
            <w:tcW w:type="dxa" w:w="2160"/>
            <w:shd w:fill="1E293B"/>
            <w:tcMar>
              <w:top w:w="100" w:type="dxa"/>
              <w:bottom w:w="100" w:type="dxa"/>
              <w:left w:w="60" w:type="dxa"/>
              <w:right w:w="60" w:type="dxa"/>
            </w:tcMar>
          </w:tcPr>
          <w:p>
            <w:pPr>
              <w:jc w:val="center"/>
            </w:pPr>
            <w:r>
              <w:rPr>
                <w:b/>
                <w:color w:val="FFFFFF"/>
                <w:sz w:val="18"/>
              </w:rPr>
              <w:t>Chủ đề</w:t>
            </w:r>
          </w:p>
        </w:tc>
        <w:tc>
          <w:tcPr>
            <w:tcW w:type="dxa" w:w="2448"/>
            <w:shd w:fill="1E293B"/>
            <w:tcMar>
              <w:top w:w="100" w:type="dxa"/>
              <w:bottom w:w="100" w:type="dxa"/>
              <w:left w:w="60" w:type="dxa"/>
              <w:right w:w="60" w:type="dxa"/>
            </w:tcMar>
          </w:tcPr>
          <w:p>
            <w:pPr>
              <w:jc w:val="center"/>
            </w:pPr>
            <w:r>
              <w:rPr>
                <w:b/>
                <w:color w:val="FFFFFF"/>
                <w:sz w:val="18"/>
              </w:rPr>
              <w:t>Đơn vị kiến thức (Đề mục)</w:t>
            </w:r>
          </w:p>
        </w:tc>
        <w:tc>
          <w:tcPr>
            <w:tcW w:type="dxa" w:w="864"/>
            <w:shd w:fill="1E293B"/>
            <w:tcMar>
              <w:top w:w="100" w:type="dxa"/>
              <w:bottom w:w="100" w:type="dxa"/>
              <w:left w:w="60" w:type="dxa"/>
              <w:right w:w="60" w:type="dxa"/>
            </w:tcMar>
          </w:tcPr>
          <w:p>
            <w:pPr>
              <w:jc w:val="center"/>
            </w:pPr>
            <w:r>
              <w:rPr>
                <w:b/>
                <w:color w:val="FFFFFF"/>
                <w:sz w:val="18"/>
              </w:rPr>
              <w:t>Nhận biết</w:t>
            </w:r>
          </w:p>
        </w:tc>
        <w:tc>
          <w:tcPr>
            <w:tcW w:type="dxa" w:w="864"/>
            <w:shd w:fill="1E293B"/>
            <w:tcMar>
              <w:top w:w="100" w:type="dxa"/>
              <w:bottom w:w="100" w:type="dxa"/>
              <w:left w:w="60" w:type="dxa"/>
              <w:right w:w="60" w:type="dxa"/>
            </w:tcMar>
          </w:tcPr>
          <w:p>
            <w:pPr>
              <w:jc w:val="center"/>
            </w:pPr>
            <w:r>
              <w:rPr>
                <w:b/>
                <w:color w:val="FFFFFF"/>
                <w:sz w:val="18"/>
              </w:rPr>
              <w:t>Thông hiểu</w:t>
            </w:r>
          </w:p>
        </w:tc>
        <w:tc>
          <w:tcPr>
            <w:tcW w:type="dxa" w:w="864"/>
            <w:shd w:fill="1E293B"/>
            <w:tcMar>
              <w:top w:w="100" w:type="dxa"/>
              <w:bottom w:w="100" w:type="dxa"/>
              <w:left w:w="60" w:type="dxa"/>
              <w:right w:w="60" w:type="dxa"/>
            </w:tcMar>
          </w:tcPr>
          <w:p>
            <w:pPr>
              <w:jc w:val="center"/>
            </w:pPr>
            <w:r>
              <w:rPr>
                <w:b/>
                <w:color w:val="FFFFFF"/>
                <w:sz w:val="18"/>
              </w:rPr>
              <w:t>Vận dụng</w:t>
            </w:r>
          </w:p>
        </w:tc>
        <w:tc>
          <w:tcPr>
            <w:tcW w:type="dxa" w:w="864"/>
            <w:shd w:fill="1E293B"/>
            <w:tcMar>
              <w:top w:w="100" w:type="dxa"/>
              <w:bottom w:w="100" w:type="dxa"/>
              <w:left w:w="60" w:type="dxa"/>
              <w:right w:w="60" w:type="dxa"/>
            </w:tcMar>
          </w:tcPr>
          <w:p>
            <w:pPr>
              <w:jc w:val="center"/>
            </w:pPr>
            <w:r>
              <w:rPr>
                <w:b/>
                <w:color w:val="FFFFFF"/>
                <w:sz w:val="18"/>
              </w:rPr>
              <w:t>Vận dụng cao</w:t>
            </w:r>
          </w:p>
        </w:tc>
        <w:tc>
          <w:tcPr>
            <w:tcW w:type="dxa" w:w="720"/>
            <w:shd w:fill="1E293B"/>
            <w:tcMar>
              <w:top w:w="100" w:type="dxa"/>
              <w:bottom w:w="100" w:type="dxa"/>
              <w:left w:w="60" w:type="dxa"/>
              <w:right w:w="60" w:type="dxa"/>
            </w:tcMar>
          </w:tcPr>
          <w:p>
            <w:pPr>
              <w:jc w:val="center"/>
            </w:pPr>
            <w:r>
              <w:rPr>
                <w:b/>
                <w:color w:val="FFFFFF"/>
                <w:sz w:val="18"/>
              </w:rPr>
              <w:t>Tổng số câu</w:t>
            </w:r>
          </w:p>
        </w:tc>
        <w:tc>
          <w:tcPr>
            <w:tcW w:type="dxa" w:w="720"/>
            <w:shd w:fill="1E293B"/>
            <w:tcMar>
              <w:top w:w="100" w:type="dxa"/>
              <w:bottom w:w="100" w:type="dxa"/>
              <w:left w:w="60" w:type="dxa"/>
              <w:right w:w="60" w:type="dxa"/>
            </w:tcMar>
          </w:tcPr>
          <w:p>
            <w:pPr>
              <w:jc w:val="center"/>
            </w:pPr>
            <w:r>
              <w:rPr>
                <w:b/>
                <w:color w:val="FFFFFF"/>
                <w:sz w:val="18"/>
              </w:rPr>
              <w:t>% Điểm</w:t>
            </w:r>
          </w:p>
        </w:tc>
      </w:tr>
      <w:tr>
        <w:tc>
          <w:tcPr>
            <w:tcW w:type="dxa" w:w="576"/>
            <w:shd w:fill="FFFFFF"/>
            <w:tcMar>
              <w:top w:w="80" w:type="dxa"/>
              <w:bottom w:w="80" w:type="dxa"/>
              <w:left w:w="60" w:type="dxa"/>
              <w:right w:w="60" w:type="dxa"/>
            </w:tcMar>
          </w:tcPr>
          <w:p>
            <w:pPr>
              <w:jc w:val="center"/>
            </w:pPr>
            <w:r>
              <w:rPr>
                <w:b/>
                <w:sz w:val="17"/>
              </w:rPr>
              <w:t>1</w:t>
            </w:r>
          </w:p>
        </w:tc>
        <w:tc>
          <w:tcPr>
            <w:tcW w:type="dxa" w:w="2160"/>
            <w:shd w:fill="FFFFFF"/>
            <w:tcMar>
              <w:top w:w="80" w:type="dxa"/>
              <w:bottom w:w="80" w:type="dxa"/>
              <w:left w:w="60" w:type="dxa"/>
              <w:right w:w="60" w:type="dxa"/>
            </w:tcMar>
          </w:tcPr>
          <w:p>
            <w:pPr>
              <w:jc w:val="left"/>
            </w:pPr>
            <w:r>
              <w:rPr>
                <w:sz w:val="17"/>
              </w:rPr>
              <w:t>Mở đầu KHTN</w:t>
            </w:r>
          </w:p>
        </w:tc>
        <w:tc>
          <w:tcPr>
            <w:tcW w:type="dxa" w:w="2448"/>
            <w:shd w:fill="FFFFFF"/>
            <w:tcMar>
              <w:top w:w="80" w:type="dxa"/>
              <w:bottom w:w="80" w:type="dxa"/>
              <w:left w:w="60" w:type="dxa"/>
              <w:right w:w="60" w:type="dxa"/>
            </w:tcMar>
          </w:tcPr>
          <w:p>
            <w:pPr>
              <w:jc w:val="left"/>
            </w:pPr>
            <w:r>
              <w:rPr>
                <w:sz w:val="17"/>
              </w:rPr>
              <w:t>Bài 1: Khái niệm KHTN, vật sống &amp; không sống</w:t>
            </w:r>
          </w:p>
        </w:tc>
        <w:tc>
          <w:tcPr>
            <w:tcW w:type="dxa" w:w="864"/>
            <w:shd w:fill="FFFFFF"/>
            <w:tcMar>
              <w:top w:w="80" w:type="dxa"/>
              <w:bottom w:w="80" w:type="dxa"/>
              <w:left w:w="60" w:type="dxa"/>
              <w:right w:w="60" w:type="dxa"/>
            </w:tcMar>
          </w:tcPr>
          <w:p>
            <w:pPr>
              <w:jc w:val="center"/>
            </w:pPr>
            <w:r>
              <w:rPr>
                <w:sz w:val="17"/>
              </w:rPr>
              <w:t>1 TN</w:t>
            </w:r>
          </w:p>
        </w:tc>
        <w:tc>
          <w:tcPr>
            <w:tcW w:type="dxa" w:w="864"/>
            <w:shd w:fill="FFFFFF"/>
            <w:tcMar>
              <w:top w:w="80" w:type="dxa"/>
              <w:bottom w:w="80" w:type="dxa"/>
              <w:left w:w="60" w:type="dxa"/>
              <w:right w:w="60" w:type="dxa"/>
            </w:tcMar>
          </w:tcPr>
          <w:p>
            <w:pPr>
              <w:jc w:val="center"/>
            </w:pPr>
            <w:r>
              <w:rPr>
                <w:sz w:val="17"/>
              </w:rPr>
              <w:t>1 TN</w:t>
            </w:r>
          </w:p>
        </w:tc>
        <w:tc>
          <w:tcPr>
            <w:tcW w:type="dxa" w:w="864"/>
            <w:shd w:fill="FFFFFF"/>
            <w:tcMar>
              <w:top w:w="80" w:type="dxa"/>
              <w:bottom w:w="80" w:type="dxa"/>
              <w:left w:w="60" w:type="dxa"/>
              <w:right w:w="60" w:type="dxa"/>
            </w:tcMar>
          </w:tcPr>
          <w:p>
            <w:pPr>
              <w:jc w:val="center"/>
            </w:pPr>
            <w:r>
              <w:rPr>
                <w:sz w:val="17"/>
              </w:rPr>
              <w:t>0</w:t>
            </w:r>
          </w:p>
        </w:tc>
        <w:tc>
          <w:tcPr>
            <w:tcW w:type="dxa" w:w="864"/>
            <w:shd w:fill="FFFFFF"/>
            <w:tcMar>
              <w:top w:w="80" w:type="dxa"/>
              <w:bottom w:w="80" w:type="dxa"/>
              <w:left w:w="60" w:type="dxa"/>
              <w:right w:w="60" w:type="dxa"/>
            </w:tcMar>
          </w:tcPr>
          <w:p>
            <w:pPr>
              <w:jc w:val="center"/>
            </w:pPr>
            <w:r>
              <w:rPr>
                <w:sz w:val="17"/>
              </w:rPr>
              <w:t>0</w:t>
            </w:r>
          </w:p>
        </w:tc>
        <w:tc>
          <w:tcPr>
            <w:tcW w:type="dxa" w:w="720"/>
            <w:shd w:fill="FFFFFF"/>
            <w:tcMar>
              <w:top w:w="80" w:type="dxa"/>
              <w:bottom w:w="80" w:type="dxa"/>
              <w:left w:w="60" w:type="dxa"/>
              <w:right w:w="60" w:type="dxa"/>
            </w:tcMar>
          </w:tcPr>
          <w:p>
            <w:pPr>
              <w:jc w:val="center"/>
            </w:pPr>
            <w:r>
              <w:rPr>
                <w:sz w:val="17"/>
              </w:rPr>
              <w:t>2</w:t>
            </w:r>
          </w:p>
        </w:tc>
        <w:tc>
          <w:tcPr>
            <w:tcW w:type="dxa" w:w="720"/>
            <w:shd w:fill="FFFFFF"/>
            <w:tcMar>
              <w:top w:w="80" w:type="dxa"/>
              <w:bottom w:w="80" w:type="dxa"/>
              <w:left w:w="60" w:type="dxa"/>
              <w:right w:w="60" w:type="dxa"/>
            </w:tcMar>
          </w:tcPr>
          <w:p>
            <w:pPr>
              <w:jc w:val="center"/>
            </w:pPr>
            <w:r>
              <w:rPr>
                <w:sz w:val="17"/>
              </w:rPr>
              <w:t>5%</w:t>
            </w:r>
          </w:p>
        </w:tc>
      </w:tr>
      <w:tr>
        <w:tc>
          <w:tcPr>
            <w:tcW w:type="dxa" w:w="576"/>
            <w:shd w:fill="F8FAFC"/>
            <w:tcMar>
              <w:top w:w="80" w:type="dxa"/>
              <w:bottom w:w="80" w:type="dxa"/>
              <w:left w:w="60" w:type="dxa"/>
              <w:right w:w="60" w:type="dxa"/>
            </w:tcMar>
          </w:tcPr>
          <w:p>
            <w:pPr>
              <w:jc w:val="center"/>
            </w:pPr>
            <w:r>
              <w:rPr>
                <w:b/>
                <w:sz w:val="17"/>
              </w:rPr>
              <w:t>2</w:t>
            </w:r>
          </w:p>
        </w:tc>
        <w:tc>
          <w:tcPr>
            <w:tcW w:type="dxa" w:w="2160"/>
            <w:shd w:fill="F8FAFC"/>
            <w:tcMar>
              <w:top w:w="80" w:type="dxa"/>
              <w:bottom w:w="80" w:type="dxa"/>
              <w:left w:w="60" w:type="dxa"/>
              <w:right w:w="60" w:type="dxa"/>
            </w:tcMar>
          </w:tcPr>
          <w:p>
            <w:pPr>
              <w:jc w:val="left"/>
            </w:pPr>
            <w:r>
              <w:rPr>
                <w:sz w:val="17"/>
              </w:rPr>
              <w:t>An toàn PTH &amp; Dụng cụ</w:t>
            </w:r>
          </w:p>
        </w:tc>
        <w:tc>
          <w:tcPr>
            <w:tcW w:type="dxa" w:w="2448"/>
            <w:shd w:fill="F8FAFC"/>
            <w:tcMar>
              <w:top w:w="80" w:type="dxa"/>
              <w:bottom w:w="80" w:type="dxa"/>
              <w:left w:w="60" w:type="dxa"/>
              <w:right w:w="60" w:type="dxa"/>
            </w:tcMar>
          </w:tcPr>
          <w:p>
            <w:pPr>
              <w:jc w:val="left"/>
            </w:pPr>
            <w:r>
              <w:rPr>
                <w:sz w:val="17"/>
              </w:rPr>
              <w:t>Bài 2, 3, 4: Kí hiệu an toàn, Kính lúp, Kính hiển vi</w:t>
            </w:r>
          </w:p>
        </w:tc>
        <w:tc>
          <w:tcPr>
            <w:tcW w:type="dxa" w:w="864"/>
            <w:shd w:fill="F8FAFC"/>
            <w:tcMar>
              <w:top w:w="80" w:type="dxa"/>
              <w:bottom w:w="80" w:type="dxa"/>
              <w:left w:w="60" w:type="dxa"/>
              <w:right w:w="60" w:type="dxa"/>
            </w:tcMar>
          </w:tcPr>
          <w:p>
            <w:pPr>
              <w:jc w:val="center"/>
            </w:pPr>
            <w:r>
              <w:rPr>
                <w:sz w:val="17"/>
              </w:rPr>
              <w:t>2 TN</w:t>
            </w:r>
          </w:p>
        </w:tc>
        <w:tc>
          <w:tcPr>
            <w:tcW w:type="dxa" w:w="864"/>
            <w:shd w:fill="F8FAFC"/>
            <w:tcMar>
              <w:top w:w="80" w:type="dxa"/>
              <w:bottom w:w="80" w:type="dxa"/>
              <w:left w:w="60" w:type="dxa"/>
              <w:right w:w="60" w:type="dxa"/>
            </w:tcMar>
          </w:tcPr>
          <w:p>
            <w:pPr>
              <w:jc w:val="center"/>
            </w:pPr>
            <w:r>
              <w:rPr>
                <w:sz w:val="17"/>
              </w:rPr>
              <w:t>1 TN</w:t>
            </w:r>
          </w:p>
        </w:tc>
        <w:tc>
          <w:tcPr>
            <w:tcW w:type="dxa" w:w="864"/>
            <w:shd w:fill="F8FAFC"/>
            <w:tcMar>
              <w:top w:w="80" w:type="dxa"/>
              <w:bottom w:w="80" w:type="dxa"/>
              <w:left w:w="60" w:type="dxa"/>
              <w:right w:w="60" w:type="dxa"/>
            </w:tcMar>
          </w:tcPr>
          <w:p>
            <w:pPr>
              <w:jc w:val="center"/>
            </w:pPr>
            <w:r>
              <w:rPr>
                <w:sz w:val="17"/>
              </w:rPr>
              <w:t>0</w:t>
            </w:r>
          </w:p>
        </w:tc>
        <w:tc>
          <w:tcPr>
            <w:tcW w:type="dxa" w:w="864"/>
            <w:shd w:fill="F8FAFC"/>
            <w:tcMar>
              <w:top w:w="80" w:type="dxa"/>
              <w:bottom w:w="80" w:type="dxa"/>
              <w:left w:w="60" w:type="dxa"/>
              <w:right w:w="60" w:type="dxa"/>
            </w:tcMar>
          </w:tcPr>
          <w:p>
            <w:pPr>
              <w:jc w:val="center"/>
            </w:pPr>
            <w:r>
              <w:rPr>
                <w:sz w:val="17"/>
              </w:rPr>
              <w:t>0</w:t>
            </w:r>
          </w:p>
        </w:tc>
        <w:tc>
          <w:tcPr>
            <w:tcW w:type="dxa" w:w="720"/>
            <w:shd w:fill="F8FAFC"/>
            <w:tcMar>
              <w:top w:w="80" w:type="dxa"/>
              <w:bottom w:w="80" w:type="dxa"/>
              <w:left w:w="60" w:type="dxa"/>
              <w:right w:w="60" w:type="dxa"/>
            </w:tcMar>
          </w:tcPr>
          <w:p>
            <w:pPr>
              <w:jc w:val="center"/>
            </w:pPr>
            <w:r>
              <w:rPr>
                <w:sz w:val="17"/>
              </w:rPr>
              <w:t>3</w:t>
            </w:r>
          </w:p>
        </w:tc>
        <w:tc>
          <w:tcPr>
            <w:tcW w:type="dxa" w:w="720"/>
            <w:shd w:fill="F8FAFC"/>
            <w:tcMar>
              <w:top w:w="80" w:type="dxa"/>
              <w:bottom w:w="80" w:type="dxa"/>
              <w:left w:w="60" w:type="dxa"/>
              <w:right w:w="60" w:type="dxa"/>
            </w:tcMar>
          </w:tcPr>
          <w:p>
            <w:pPr>
              <w:jc w:val="center"/>
            </w:pPr>
            <w:r>
              <w:rPr>
                <w:sz w:val="17"/>
              </w:rPr>
              <w:t>7.5%</w:t>
            </w:r>
          </w:p>
        </w:tc>
      </w:tr>
      <w:tr>
        <w:tc>
          <w:tcPr>
            <w:tcW w:type="dxa" w:w="576"/>
            <w:shd w:fill="FFFFFF"/>
            <w:tcMar>
              <w:top w:w="80" w:type="dxa"/>
              <w:bottom w:w="80" w:type="dxa"/>
              <w:left w:w="60" w:type="dxa"/>
              <w:right w:w="60" w:type="dxa"/>
            </w:tcMar>
          </w:tcPr>
          <w:p>
            <w:pPr>
              <w:jc w:val="center"/>
            </w:pPr>
            <w:r>
              <w:rPr>
                <w:b/>
                <w:sz w:val="17"/>
              </w:rPr>
              <w:t>3</w:t>
            </w:r>
          </w:p>
        </w:tc>
        <w:tc>
          <w:tcPr>
            <w:tcW w:type="dxa" w:w="2160"/>
            <w:shd w:fill="FFFFFF"/>
            <w:tcMar>
              <w:top w:w="80" w:type="dxa"/>
              <w:bottom w:w="80" w:type="dxa"/>
              <w:left w:w="60" w:type="dxa"/>
              <w:right w:w="60" w:type="dxa"/>
            </w:tcMar>
          </w:tcPr>
          <w:p>
            <w:pPr>
              <w:jc w:val="left"/>
            </w:pPr>
            <w:r>
              <w:rPr>
                <w:sz w:val="17"/>
              </w:rPr>
              <w:t>Các phép đo</w:t>
            </w:r>
          </w:p>
        </w:tc>
        <w:tc>
          <w:tcPr>
            <w:tcW w:type="dxa" w:w="2448"/>
            <w:shd w:fill="FFFFFF"/>
            <w:tcMar>
              <w:top w:w="80" w:type="dxa"/>
              <w:bottom w:w="80" w:type="dxa"/>
              <w:left w:w="60" w:type="dxa"/>
              <w:right w:w="60" w:type="dxa"/>
            </w:tcMar>
          </w:tcPr>
          <w:p>
            <w:pPr>
              <w:jc w:val="left"/>
            </w:pPr>
            <w:r>
              <w:rPr>
                <w:sz w:val="17"/>
              </w:rPr>
              <w:t>Bài 5, 6, 7, 8: Đo chiều dài, khối lượng, thời gian, nhiệt độ</w:t>
            </w:r>
          </w:p>
        </w:tc>
        <w:tc>
          <w:tcPr>
            <w:tcW w:type="dxa" w:w="864"/>
            <w:shd w:fill="FFFFFF"/>
            <w:tcMar>
              <w:top w:w="80" w:type="dxa"/>
              <w:bottom w:w="80" w:type="dxa"/>
              <w:left w:w="60" w:type="dxa"/>
              <w:right w:w="60" w:type="dxa"/>
            </w:tcMar>
          </w:tcPr>
          <w:p>
            <w:pPr>
              <w:jc w:val="center"/>
            </w:pPr>
            <w:r>
              <w:rPr>
                <w:sz w:val="17"/>
              </w:rPr>
              <w:t>3 TN</w:t>
            </w:r>
          </w:p>
        </w:tc>
        <w:tc>
          <w:tcPr>
            <w:tcW w:type="dxa" w:w="864"/>
            <w:shd w:fill="FFFFFF"/>
            <w:tcMar>
              <w:top w:w="80" w:type="dxa"/>
              <w:bottom w:w="80" w:type="dxa"/>
              <w:left w:w="60" w:type="dxa"/>
              <w:right w:w="60" w:type="dxa"/>
            </w:tcMar>
          </w:tcPr>
          <w:p>
            <w:pPr>
              <w:jc w:val="center"/>
            </w:pPr>
            <w:r>
              <w:rPr>
                <w:sz w:val="17"/>
              </w:rPr>
              <w:t>2 TN</w:t>
            </w:r>
          </w:p>
        </w:tc>
        <w:tc>
          <w:tcPr>
            <w:tcW w:type="dxa" w:w="864"/>
            <w:shd w:fill="FFFFFF"/>
            <w:tcMar>
              <w:top w:w="80" w:type="dxa"/>
              <w:bottom w:w="80" w:type="dxa"/>
              <w:left w:w="60" w:type="dxa"/>
              <w:right w:w="60" w:type="dxa"/>
            </w:tcMar>
          </w:tcPr>
          <w:p>
            <w:pPr>
              <w:jc w:val="center"/>
            </w:pPr>
            <w:r>
              <w:rPr>
                <w:sz w:val="17"/>
              </w:rPr>
              <w:t>1 TL (0.5đ)</w:t>
            </w:r>
          </w:p>
        </w:tc>
        <w:tc>
          <w:tcPr>
            <w:tcW w:type="dxa" w:w="864"/>
            <w:shd w:fill="FFFFFF"/>
            <w:tcMar>
              <w:top w:w="80" w:type="dxa"/>
              <w:bottom w:w="80" w:type="dxa"/>
              <w:left w:w="60" w:type="dxa"/>
              <w:right w:w="60" w:type="dxa"/>
            </w:tcMar>
          </w:tcPr>
          <w:p>
            <w:pPr>
              <w:jc w:val="center"/>
            </w:pPr>
            <w:r>
              <w:rPr>
                <w:sz w:val="17"/>
              </w:rPr>
              <w:t>0</w:t>
            </w:r>
          </w:p>
        </w:tc>
        <w:tc>
          <w:tcPr>
            <w:tcW w:type="dxa" w:w="720"/>
            <w:shd w:fill="FFFFFF"/>
            <w:tcMar>
              <w:top w:w="80" w:type="dxa"/>
              <w:bottom w:w="80" w:type="dxa"/>
              <w:left w:w="60" w:type="dxa"/>
              <w:right w:w="60" w:type="dxa"/>
            </w:tcMar>
          </w:tcPr>
          <w:p>
            <w:pPr>
              <w:jc w:val="center"/>
            </w:pPr>
            <w:r>
              <w:rPr>
                <w:sz w:val="17"/>
              </w:rPr>
              <w:t>6</w:t>
            </w:r>
          </w:p>
        </w:tc>
        <w:tc>
          <w:tcPr>
            <w:tcW w:type="dxa" w:w="720"/>
            <w:shd w:fill="FFFFFF"/>
            <w:tcMar>
              <w:top w:w="80" w:type="dxa"/>
              <w:bottom w:w="80" w:type="dxa"/>
              <w:left w:w="60" w:type="dxa"/>
              <w:right w:w="60" w:type="dxa"/>
            </w:tcMar>
          </w:tcPr>
          <w:p>
            <w:pPr>
              <w:jc w:val="center"/>
            </w:pPr>
            <w:r>
              <w:rPr>
                <w:sz w:val="17"/>
              </w:rPr>
              <w:t>17.5%</w:t>
            </w:r>
          </w:p>
        </w:tc>
      </w:tr>
      <w:tr>
        <w:tc>
          <w:tcPr>
            <w:tcW w:type="dxa" w:w="576"/>
            <w:shd w:fill="F8FAFC"/>
            <w:tcMar>
              <w:top w:w="80" w:type="dxa"/>
              <w:bottom w:w="80" w:type="dxa"/>
              <w:left w:w="60" w:type="dxa"/>
              <w:right w:w="60" w:type="dxa"/>
            </w:tcMar>
          </w:tcPr>
          <w:p>
            <w:pPr>
              <w:jc w:val="center"/>
            </w:pPr>
            <w:r>
              <w:rPr>
                <w:b/>
                <w:sz w:val="17"/>
              </w:rPr>
              <w:t>4</w:t>
            </w:r>
          </w:p>
        </w:tc>
        <w:tc>
          <w:tcPr>
            <w:tcW w:type="dxa" w:w="2160"/>
            <w:shd w:fill="F8FAFC"/>
            <w:tcMar>
              <w:top w:w="80" w:type="dxa"/>
              <w:bottom w:w="80" w:type="dxa"/>
              <w:left w:w="60" w:type="dxa"/>
              <w:right w:w="60" w:type="dxa"/>
            </w:tcMar>
          </w:tcPr>
          <w:p>
            <w:pPr>
              <w:jc w:val="left"/>
            </w:pPr>
            <w:r>
              <w:rPr>
                <w:sz w:val="17"/>
              </w:rPr>
              <w:t>Chất quanh ta</w:t>
            </w:r>
          </w:p>
        </w:tc>
        <w:tc>
          <w:tcPr>
            <w:tcW w:type="dxa" w:w="2448"/>
            <w:shd w:fill="F8FAFC"/>
            <w:tcMar>
              <w:top w:w="80" w:type="dxa"/>
              <w:bottom w:w="80" w:type="dxa"/>
              <w:left w:w="60" w:type="dxa"/>
              <w:right w:w="60" w:type="dxa"/>
            </w:tcMar>
          </w:tcPr>
          <w:p>
            <w:pPr>
              <w:jc w:val="left"/>
            </w:pPr>
            <w:r>
              <w:rPr>
                <w:sz w:val="17"/>
              </w:rPr>
              <w:t>Bài 9, 10, 11: Sự đa dạng của chất, các thể, Oxygen &amp; Không khí</w:t>
            </w:r>
          </w:p>
        </w:tc>
        <w:tc>
          <w:tcPr>
            <w:tcW w:type="dxa" w:w="864"/>
            <w:shd w:fill="F8FAFC"/>
            <w:tcMar>
              <w:top w:w="80" w:type="dxa"/>
              <w:bottom w:w="80" w:type="dxa"/>
              <w:left w:w="60" w:type="dxa"/>
              <w:right w:w="60" w:type="dxa"/>
            </w:tcMar>
          </w:tcPr>
          <w:p>
            <w:pPr>
              <w:jc w:val="center"/>
            </w:pPr>
            <w:r>
              <w:rPr>
                <w:sz w:val="17"/>
              </w:rPr>
              <w:t>3 TN</w:t>
            </w:r>
          </w:p>
        </w:tc>
        <w:tc>
          <w:tcPr>
            <w:tcW w:type="dxa" w:w="864"/>
            <w:shd w:fill="F8FAFC"/>
            <w:tcMar>
              <w:top w:w="80" w:type="dxa"/>
              <w:bottom w:w="80" w:type="dxa"/>
              <w:left w:w="60" w:type="dxa"/>
              <w:right w:w="60" w:type="dxa"/>
            </w:tcMar>
          </w:tcPr>
          <w:p>
            <w:pPr>
              <w:jc w:val="center"/>
            </w:pPr>
            <w:r>
              <w:rPr>
                <w:sz w:val="17"/>
              </w:rPr>
              <w:t>2 TN</w:t>
            </w:r>
          </w:p>
        </w:tc>
        <w:tc>
          <w:tcPr>
            <w:tcW w:type="dxa" w:w="864"/>
            <w:shd w:fill="F8FAFC"/>
            <w:tcMar>
              <w:top w:w="80" w:type="dxa"/>
              <w:bottom w:w="80" w:type="dxa"/>
              <w:left w:w="60" w:type="dxa"/>
              <w:right w:w="60" w:type="dxa"/>
            </w:tcMar>
          </w:tcPr>
          <w:p>
            <w:pPr>
              <w:jc w:val="center"/>
            </w:pPr>
            <w:r>
              <w:rPr>
                <w:sz w:val="17"/>
              </w:rPr>
              <w:t>1 TL (1.0đ)</w:t>
            </w:r>
          </w:p>
        </w:tc>
        <w:tc>
          <w:tcPr>
            <w:tcW w:type="dxa" w:w="864"/>
            <w:shd w:fill="F8FAFC"/>
            <w:tcMar>
              <w:top w:w="80" w:type="dxa"/>
              <w:bottom w:w="80" w:type="dxa"/>
              <w:left w:w="60" w:type="dxa"/>
              <w:right w:w="60" w:type="dxa"/>
            </w:tcMar>
          </w:tcPr>
          <w:p>
            <w:pPr>
              <w:jc w:val="center"/>
            </w:pPr>
            <w:r>
              <w:rPr>
                <w:sz w:val="17"/>
              </w:rPr>
              <w:t>0</w:t>
            </w:r>
          </w:p>
        </w:tc>
        <w:tc>
          <w:tcPr>
            <w:tcW w:type="dxa" w:w="720"/>
            <w:shd w:fill="F8FAFC"/>
            <w:tcMar>
              <w:top w:w="80" w:type="dxa"/>
              <w:bottom w:w="80" w:type="dxa"/>
              <w:left w:w="60" w:type="dxa"/>
              <w:right w:w="60" w:type="dxa"/>
            </w:tcMar>
          </w:tcPr>
          <w:p>
            <w:pPr>
              <w:jc w:val="center"/>
            </w:pPr>
            <w:r>
              <w:rPr>
                <w:sz w:val="17"/>
              </w:rPr>
              <w:t>6</w:t>
            </w:r>
          </w:p>
        </w:tc>
        <w:tc>
          <w:tcPr>
            <w:tcW w:type="dxa" w:w="720"/>
            <w:shd w:fill="F8FAFC"/>
            <w:tcMar>
              <w:top w:w="80" w:type="dxa"/>
              <w:bottom w:w="80" w:type="dxa"/>
              <w:left w:w="60" w:type="dxa"/>
              <w:right w:w="60" w:type="dxa"/>
            </w:tcMar>
          </w:tcPr>
          <w:p>
            <w:pPr>
              <w:jc w:val="center"/>
            </w:pPr>
            <w:r>
              <w:rPr>
                <w:sz w:val="17"/>
              </w:rPr>
              <w:t>22.5%</w:t>
            </w:r>
          </w:p>
        </w:tc>
      </w:tr>
      <w:tr>
        <w:tc>
          <w:tcPr>
            <w:tcW w:type="dxa" w:w="576"/>
            <w:shd w:fill="FFFFFF"/>
            <w:tcMar>
              <w:top w:w="80" w:type="dxa"/>
              <w:bottom w:w="80" w:type="dxa"/>
              <w:left w:w="60" w:type="dxa"/>
              <w:right w:w="60" w:type="dxa"/>
            </w:tcMar>
          </w:tcPr>
          <w:p>
            <w:pPr>
              <w:jc w:val="center"/>
            </w:pPr>
            <w:r>
              <w:rPr>
                <w:b/>
                <w:sz w:val="17"/>
              </w:rPr>
              <w:t>5</w:t>
            </w:r>
          </w:p>
        </w:tc>
        <w:tc>
          <w:tcPr>
            <w:tcW w:type="dxa" w:w="2160"/>
            <w:shd w:fill="FFFFFF"/>
            <w:tcMar>
              <w:top w:w="80" w:type="dxa"/>
              <w:bottom w:w="80" w:type="dxa"/>
              <w:left w:w="60" w:type="dxa"/>
              <w:right w:w="60" w:type="dxa"/>
            </w:tcMar>
          </w:tcPr>
          <w:p>
            <w:pPr>
              <w:jc w:val="left"/>
            </w:pPr>
            <w:r>
              <w:rPr>
                <w:sz w:val="17"/>
              </w:rPr>
              <w:t>Vật liệu, nhiên liệu</w:t>
            </w:r>
          </w:p>
        </w:tc>
        <w:tc>
          <w:tcPr>
            <w:tcW w:type="dxa" w:w="2448"/>
            <w:shd w:fill="FFFFFF"/>
            <w:tcMar>
              <w:top w:w="80" w:type="dxa"/>
              <w:bottom w:w="80" w:type="dxa"/>
              <w:left w:w="60" w:type="dxa"/>
              <w:right w:w="60" w:type="dxa"/>
            </w:tcMar>
          </w:tcPr>
          <w:p>
            <w:pPr>
              <w:jc w:val="left"/>
            </w:pPr>
            <w:r>
              <w:rPr>
                <w:sz w:val="17"/>
              </w:rPr>
              <w:t>Bài 12, 13, 14, 15: Vật liệu, nguyên liệu, nhiên liệu, thực phẩm</w:t>
            </w:r>
          </w:p>
        </w:tc>
        <w:tc>
          <w:tcPr>
            <w:tcW w:type="dxa" w:w="864"/>
            <w:shd w:fill="FFFFFF"/>
            <w:tcMar>
              <w:top w:w="80" w:type="dxa"/>
              <w:bottom w:w="80" w:type="dxa"/>
              <w:left w:w="60" w:type="dxa"/>
              <w:right w:w="60" w:type="dxa"/>
            </w:tcMar>
          </w:tcPr>
          <w:p>
            <w:pPr>
              <w:jc w:val="center"/>
            </w:pPr>
            <w:r>
              <w:rPr>
                <w:sz w:val="17"/>
              </w:rPr>
              <w:t>2 TN</w:t>
            </w:r>
          </w:p>
        </w:tc>
        <w:tc>
          <w:tcPr>
            <w:tcW w:type="dxa" w:w="864"/>
            <w:shd w:fill="FFFFFF"/>
            <w:tcMar>
              <w:top w:w="80" w:type="dxa"/>
              <w:bottom w:w="80" w:type="dxa"/>
              <w:left w:w="60" w:type="dxa"/>
              <w:right w:w="60" w:type="dxa"/>
            </w:tcMar>
          </w:tcPr>
          <w:p>
            <w:pPr>
              <w:jc w:val="center"/>
            </w:pPr>
            <w:r>
              <w:rPr>
                <w:sz w:val="17"/>
              </w:rPr>
              <w:t>2 TN</w:t>
            </w:r>
          </w:p>
        </w:tc>
        <w:tc>
          <w:tcPr>
            <w:tcW w:type="dxa" w:w="864"/>
            <w:shd w:fill="FFFFFF"/>
            <w:tcMar>
              <w:top w:w="80" w:type="dxa"/>
              <w:bottom w:w="80" w:type="dxa"/>
              <w:left w:w="60" w:type="dxa"/>
              <w:right w:w="60" w:type="dxa"/>
            </w:tcMar>
          </w:tcPr>
          <w:p>
            <w:pPr>
              <w:jc w:val="center"/>
            </w:pPr>
            <w:r>
              <w:rPr>
                <w:sz w:val="17"/>
              </w:rPr>
              <w:t>1 TL (0.5đ)</w:t>
            </w:r>
          </w:p>
        </w:tc>
        <w:tc>
          <w:tcPr>
            <w:tcW w:type="dxa" w:w="864"/>
            <w:shd w:fill="FFFFFF"/>
            <w:tcMar>
              <w:top w:w="80" w:type="dxa"/>
              <w:bottom w:w="80" w:type="dxa"/>
              <w:left w:w="60" w:type="dxa"/>
              <w:right w:w="60" w:type="dxa"/>
            </w:tcMar>
          </w:tcPr>
          <w:p>
            <w:pPr>
              <w:jc w:val="center"/>
            </w:pPr>
            <w:r>
              <w:rPr>
                <w:sz w:val="17"/>
              </w:rPr>
              <w:t>0</w:t>
            </w:r>
          </w:p>
        </w:tc>
        <w:tc>
          <w:tcPr>
            <w:tcW w:type="dxa" w:w="720"/>
            <w:shd w:fill="FFFFFF"/>
            <w:tcMar>
              <w:top w:w="80" w:type="dxa"/>
              <w:bottom w:w="80" w:type="dxa"/>
              <w:left w:w="60" w:type="dxa"/>
              <w:right w:w="60" w:type="dxa"/>
            </w:tcMar>
          </w:tcPr>
          <w:p>
            <w:pPr>
              <w:jc w:val="center"/>
            </w:pPr>
            <w:r>
              <w:rPr>
                <w:sz w:val="17"/>
              </w:rPr>
              <w:t>5</w:t>
            </w:r>
          </w:p>
        </w:tc>
        <w:tc>
          <w:tcPr>
            <w:tcW w:type="dxa" w:w="720"/>
            <w:shd w:fill="FFFFFF"/>
            <w:tcMar>
              <w:top w:w="80" w:type="dxa"/>
              <w:bottom w:w="80" w:type="dxa"/>
              <w:left w:w="60" w:type="dxa"/>
              <w:right w:w="60" w:type="dxa"/>
            </w:tcMar>
          </w:tcPr>
          <w:p>
            <w:pPr>
              <w:jc w:val="center"/>
            </w:pPr>
            <w:r>
              <w:rPr>
                <w:sz w:val="17"/>
              </w:rPr>
              <w:t>15%</w:t>
            </w:r>
          </w:p>
        </w:tc>
      </w:tr>
      <w:tr>
        <w:tc>
          <w:tcPr>
            <w:tcW w:type="dxa" w:w="576"/>
            <w:shd w:fill="F8FAFC"/>
            <w:tcMar>
              <w:top w:w="80" w:type="dxa"/>
              <w:bottom w:w="80" w:type="dxa"/>
              <w:left w:w="60" w:type="dxa"/>
              <w:right w:w="60" w:type="dxa"/>
            </w:tcMar>
          </w:tcPr>
          <w:p>
            <w:pPr>
              <w:jc w:val="center"/>
            </w:pPr>
            <w:r>
              <w:rPr>
                <w:b/>
                <w:sz w:val="17"/>
              </w:rPr>
              <w:t>6</w:t>
            </w:r>
          </w:p>
        </w:tc>
        <w:tc>
          <w:tcPr>
            <w:tcW w:type="dxa" w:w="2160"/>
            <w:shd w:fill="F8FAFC"/>
            <w:tcMar>
              <w:top w:w="80" w:type="dxa"/>
              <w:bottom w:w="80" w:type="dxa"/>
              <w:left w:w="60" w:type="dxa"/>
              <w:right w:w="60" w:type="dxa"/>
            </w:tcMar>
          </w:tcPr>
          <w:p>
            <w:pPr>
              <w:jc w:val="left"/>
            </w:pPr>
            <w:r>
              <w:rPr>
                <w:sz w:val="17"/>
              </w:rPr>
              <w:t>Hỗn hợp &amp; Tách chất</w:t>
            </w:r>
          </w:p>
        </w:tc>
        <w:tc>
          <w:tcPr>
            <w:tcW w:type="dxa" w:w="2448"/>
            <w:shd w:fill="F8FAFC"/>
            <w:tcMar>
              <w:top w:w="80" w:type="dxa"/>
              <w:bottom w:w="80" w:type="dxa"/>
              <w:left w:w="60" w:type="dxa"/>
              <w:right w:w="60" w:type="dxa"/>
            </w:tcMar>
          </w:tcPr>
          <w:p>
            <w:pPr>
              <w:jc w:val="left"/>
            </w:pPr>
            <w:r>
              <w:rPr>
                <w:sz w:val="17"/>
              </w:rPr>
              <w:t>Bài 16, 17: Dung dịch, huyền phù, phương pháp tách chất</w:t>
            </w:r>
          </w:p>
        </w:tc>
        <w:tc>
          <w:tcPr>
            <w:tcW w:type="dxa" w:w="864"/>
            <w:shd w:fill="F8FAFC"/>
            <w:tcMar>
              <w:top w:w="80" w:type="dxa"/>
              <w:bottom w:w="80" w:type="dxa"/>
              <w:left w:w="60" w:type="dxa"/>
              <w:right w:w="60" w:type="dxa"/>
            </w:tcMar>
          </w:tcPr>
          <w:p>
            <w:pPr>
              <w:jc w:val="center"/>
            </w:pPr>
            <w:r>
              <w:rPr>
                <w:sz w:val="17"/>
              </w:rPr>
              <w:t>2 TN</w:t>
            </w:r>
          </w:p>
        </w:tc>
        <w:tc>
          <w:tcPr>
            <w:tcW w:type="dxa" w:w="864"/>
            <w:shd w:fill="F8FAFC"/>
            <w:tcMar>
              <w:top w:w="80" w:type="dxa"/>
              <w:bottom w:w="80" w:type="dxa"/>
              <w:left w:w="60" w:type="dxa"/>
              <w:right w:w="60" w:type="dxa"/>
            </w:tcMar>
          </w:tcPr>
          <w:p>
            <w:pPr>
              <w:jc w:val="center"/>
            </w:pPr>
            <w:r>
              <w:rPr>
                <w:sz w:val="17"/>
              </w:rPr>
              <w:t>1 TN</w:t>
            </w:r>
          </w:p>
        </w:tc>
        <w:tc>
          <w:tcPr>
            <w:tcW w:type="dxa" w:w="864"/>
            <w:shd w:fill="F8FAFC"/>
            <w:tcMar>
              <w:top w:w="80" w:type="dxa"/>
              <w:bottom w:w="80" w:type="dxa"/>
              <w:left w:w="60" w:type="dxa"/>
              <w:right w:w="60" w:type="dxa"/>
            </w:tcMar>
          </w:tcPr>
          <w:p>
            <w:pPr>
              <w:jc w:val="center"/>
            </w:pPr>
            <w:r>
              <w:rPr>
                <w:sz w:val="17"/>
              </w:rPr>
              <w:t>1 TL (0.5đ)</w:t>
            </w:r>
          </w:p>
        </w:tc>
        <w:tc>
          <w:tcPr>
            <w:tcW w:type="dxa" w:w="864"/>
            <w:shd w:fill="F8FAFC"/>
            <w:tcMar>
              <w:top w:w="80" w:type="dxa"/>
              <w:bottom w:w="80" w:type="dxa"/>
              <w:left w:w="60" w:type="dxa"/>
              <w:right w:w="60" w:type="dxa"/>
            </w:tcMar>
          </w:tcPr>
          <w:p>
            <w:pPr>
              <w:jc w:val="center"/>
            </w:pPr>
            <w:r>
              <w:rPr>
                <w:sz w:val="17"/>
              </w:rPr>
              <w:t>0</w:t>
            </w:r>
          </w:p>
        </w:tc>
        <w:tc>
          <w:tcPr>
            <w:tcW w:type="dxa" w:w="720"/>
            <w:shd w:fill="F8FAFC"/>
            <w:tcMar>
              <w:top w:w="80" w:type="dxa"/>
              <w:bottom w:w="80" w:type="dxa"/>
              <w:left w:w="60" w:type="dxa"/>
              <w:right w:w="60" w:type="dxa"/>
            </w:tcMar>
          </w:tcPr>
          <w:p>
            <w:pPr>
              <w:jc w:val="center"/>
            </w:pPr>
            <w:r>
              <w:rPr>
                <w:sz w:val="17"/>
              </w:rPr>
              <w:t>4</w:t>
            </w:r>
          </w:p>
        </w:tc>
        <w:tc>
          <w:tcPr>
            <w:tcW w:type="dxa" w:w="720"/>
            <w:shd w:fill="F8FAFC"/>
            <w:tcMar>
              <w:top w:w="80" w:type="dxa"/>
              <w:bottom w:w="80" w:type="dxa"/>
              <w:left w:w="60" w:type="dxa"/>
              <w:right w:w="60" w:type="dxa"/>
            </w:tcMar>
          </w:tcPr>
          <w:p>
            <w:pPr>
              <w:jc w:val="center"/>
            </w:pPr>
            <w:r>
              <w:rPr>
                <w:sz w:val="17"/>
              </w:rPr>
              <w:t>12.5%</w:t>
            </w:r>
          </w:p>
        </w:tc>
      </w:tr>
      <w:tr>
        <w:tc>
          <w:tcPr>
            <w:tcW w:type="dxa" w:w="576"/>
            <w:shd w:fill="FFFFFF"/>
            <w:tcMar>
              <w:top w:w="80" w:type="dxa"/>
              <w:bottom w:w="80" w:type="dxa"/>
              <w:left w:w="60" w:type="dxa"/>
              <w:right w:w="60" w:type="dxa"/>
            </w:tcMar>
          </w:tcPr>
          <w:p>
            <w:pPr>
              <w:jc w:val="center"/>
            </w:pPr>
            <w:r>
              <w:rPr>
                <w:b/>
                <w:sz w:val="17"/>
              </w:rPr>
              <w:t>7</w:t>
            </w:r>
          </w:p>
        </w:tc>
        <w:tc>
          <w:tcPr>
            <w:tcW w:type="dxa" w:w="2160"/>
            <w:shd w:fill="FFFFFF"/>
            <w:tcMar>
              <w:top w:w="80" w:type="dxa"/>
              <w:bottom w:w="80" w:type="dxa"/>
              <w:left w:w="60" w:type="dxa"/>
              <w:right w:w="60" w:type="dxa"/>
            </w:tcMar>
          </w:tcPr>
          <w:p>
            <w:pPr>
              <w:jc w:val="left"/>
            </w:pPr>
            <w:r>
              <w:rPr>
                <w:sz w:val="17"/>
              </w:rPr>
              <w:t>Tế bào</w:t>
            </w:r>
          </w:p>
        </w:tc>
        <w:tc>
          <w:tcPr>
            <w:tcW w:type="dxa" w:w="2448"/>
            <w:shd w:fill="FFFFFF"/>
            <w:tcMar>
              <w:top w:w="80" w:type="dxa"/>
              <w:bottom w:w="80" w:type="dxa"/>
              <w:left w:w="60" w:type="dxa"/>
              <w:right w:w="60" w:type="dxa"/>
            </w:tcMar>
          </w:tcPr>
          <w:p>
            <w:pPr>
              <w:jc w:val="left"/>
            </w:pPr>
            <w:r>
              <w:rPr>
                <w:sz w:val="17"/>
              </w:rPr>
              <w:t>Bài 18, 19, 20: Cấu tạo tế bào, lớn lên và sinh sản</w:t>
            </w:r>
          </w:p>
        </w:tc>
        <w:tc>
          <w:tcPr>
            <w:tcW w:type="dxa" w:w="864"/>
            <w:shd w:fill="FFFFFF"/>
            <w:tcMar>
              <w:top w:w="80" w:type="dxa"/>
              <w:bottom w:w="80" w:type="dxa"/>
              <w:left w:w="60" w:type="dxa"/>
              <w:right w:w="60" w:type="dxa"/>
            </w:tcMar>
          </w:tcPr>
          <w:p>
            <w:pPr>
              <w:jc w:val="center"/>
            </w:pPr>
            <w:r>
              <w:rPr>
                <w:sz w:val="17"/>
              </w:rPr>
              <w:t>3 TN</w:t>
            </w:r>
          </w:p>
        </w:tc>
        <w:tc>
          <w:tcPr>
            <w:tcW w:type="dxa" w:w="864"/>
            <w:shd w:fill="FFFFFF"/>
            <w:tcMar>
              <w:top w:w="80" w:type="dxa"/>
              <w:bottom w:w="80" w:type="dxa"/>
              <w:left w:w="60" w:type="dxa"/>
              <w:right w:w="60" w:type="dxa"/>
            </w:tcMar>
          </w:tcPr>
          <w:p>
            <w:pPr>
              <w:jc w:val="center"/>
            </w:pPr>
            <w:r>
              <w:rPr>
                <w:sz w:val="17"/>
              </w:rPr>
              <w:t>2 TN</w:t>
            </w:r>
          </w:p>
        </w:tc>
        <w:tc>
          <w:tcPr>
            <w:tcW w:type="dxa" w:w="864"/>
            <w:shd w:fill="FFFFFF"/>
            <w:tcMar>
              <w:top w:w="80" w:type="dxa"/>
              <w:bottom w:w="80" w:type="dxa"/>
              <w:left w:w="60" w:type="dxa"/>
              <w:right w:w="60" w:type="dxa"/>
            </w:tcMar>
          </w:tcPr>
          <w:p>
            <w:pPr>
              <w:jc w:val="center"/>
            </w:pPr>
            <w:r>
              <w:rPr>
                <w:sz w:val="17"/>
              </w:rPr>
              <w:t>1 TL (0.5đ)</w:t>
            </w:r>
          </w:p>
        </w:tc>
        <w:tc>
          <w:tcPr>
            <w:tcW w:type="dxa" w:w="864"/>
            <w:shd w:fill="FFFFFF"/>
            <w:tcMar>
              <w:top w:w="80" w:type="dxa"/>
              <w:bottom w:w="80" w:type="dxa"/>
              <w:left w:w="60" w:type="dxa"/>
              <w:right w:w="60" w:type="dxa"/>
            </w:tcMar>
          </w:tcPr>
          <w:p>
            <w:pPr>
              <w:jc w:val="center"/>
            </w:pPr>
            <w:r>
              <w:rPr>
                <w:sz w:val="17"/>
              </w:rPr>
              <w:t>1 TL (0.5đ)</w:t>
            </w:r>
          </w:p>
        </w:tc>
        <w:tc>
          <w:tcPr>
            <w:tcW w:type="dxa" w:w="720"/>
            <w:shd w:fill="FFFFFF"/>
            <w:tcMar>
              <w:top w:w="80" w:type="dxa"/>
              <w:bottom w:w="80" w:type="dxa"/>
              <w:left w:w="60" w:type="dxa"/>
              <w:right w:w="60" w:type="dxa"/>
            </w:tcMar>
          </w:tcPr>
          <w:p>
            <w:pPr>
              <w:jc w:val="center"/>
            </w:pPr>
            <w:r>
              <w:rPr>
                <w:sz w:val="17"/>
              </w:rPr>
              <w:t>7</w:t>
            </w:r>
          </w:p>
        </w:tc>
        <w:tc>
          <w:tcPr>
            <w:tcW w:type="dxa" w:w="720"/>
            <w:shd w:fill="FFFFFF"/>
            <w:tcMar>
              <w:top w:w="80" w:type="dxa"/>
              <w:bottom w:w="80" w:type="dxa"/>
              <w:left w:w="60" w:type="dxa"/>
              <w:right w:w="60" w:type="dxa"/>
            </w:tcMar>
          </w:tcPr>
          <w:p>
            <w:pPr>
              <w:jc w:val="center"/>
            </w:pPr>
            <w:r>
              <w:rPr>
                <w:sz w:val="17"/>
              </w:rPr>
              <w:t>20%</w:t>
            </w:r>
          </w:p>
        </w:tc>
      </w:tr>
      <w:tr>
        <w:tc>
          <w:tcPr>
            <w:tcW w:type="dxa" w:w="576"/>
            <w:shd w:fill="E2E8F0"/>
            <w:tcMar>
              <w:top w:w="80" w:type="dxa"/>
              <w:bottom w:w="80" w:type="dxa"/>
              <w:left w:w="60" w:type="dxa"/>
              <w:right w:w="60" w:type="dxa"/>
            </w:tcMar>
          </w:tcPr>
          <w:p>
            <w:pPr>
              <w:jc w:val="center"/>
            </w:pPr>
            <w:r>
              <w:rPr>
                <w:b/>
                <w:sz w:val="17"/>
              </w:rPr>
              <w:t>TỔNG</w:t>
            </w:r>
          </w:p>
        </w:tc>
        <w:tc>
          <w:tcPr>
            <w:tcW w:type="dxa" w:w="2160"/>
            <w:shd w:fill="E2E8F0"/>
            <w:tcMar>
              <w:top w:w="80" w:type="dxa"/>
              <w:bottom w:w="80" w:type="dxa"/>
              <w:left w:w="60" w:type="dxa"/>
              <w:right w:w="60" w:type="dxa"/>
            </w:tcMar>
          </w:tcPr>
          <w:p>
            <w:pPr>
              <w:jc w:val="left"/>
            </w:pPr>
            <w:r>
              <w:rPr>
                <w:b/>
                <w:sz w:val="17"/>
              </w:rPr>
            </w:r>
          </w:p>
        </w:tc>
        <w:tc>
          <w:tcPr>
            <w:tcW w:type="dxa" w:w="2448"/>
            <w:shd w:fill="E2E8F0"/>
            <w:tcMar>
              <w:top w:w="80" w:type="dxa"/>
              <w:bottom w:w="80" w:type="dxa"/>
              <w:left w:w="60" w:type="dxa"/>
              <w:right w:w="60" w:type="dxa"/>
            </w:tcMar>
          </w:tcPr>
          <w:p>
            <w:pPr>
              <w:jc w:val="left"/>
            </w:pPr>
            <w:r>
              <w:rPr>
                <w:b/>
                <w:sz w:val="17"/>
              </w:rPr>
              <w:t>Toàn bộ ma trận đề Giữa kì / Cuối kì</w:t>
            </w:r>
          </w:p>
        </w:tc>
        <w:tc>
          <w:tcPr>
            <w:tcW w:type="dxa" w:w="864"/>
            <w:shd w:fill="E2E8F0"/>
            <w:tcMar>
              <w:top w:w="80" w:type="dxa"/>
              <w:bottom w:w="80" w:type="dxa"/>
              <w:left w:w="60" w:type="dxa"/>
              <w:right w:w="60" w:type="dxa"/>
            </w:tcMar>
          </w:tcPr>
          <w:p>
            <w:pPr>
              <w:jc w:val="center"/>
            </w:pPr>
            <w:r>
              <w:rPr>
                <w:b/>
                <w:sz w:val="17"/>
              </w:rPr>
              <w:t>16 TN (4.0đ)</w:t>
            </w:r>
          </w:p>
        </w:tc>
        <w:tc>
          <w:tcPr>
            <w:tcW w:type="dxa" w:w="864"/>
            <w:shd w:fill="E2E8F0"/>
            <w:tcMar>
              <w:top w:w="80" w:type="dxa"/>
              <w:bottom w:w="80" w:type="dxa"/>
              <w:left w:w="60" w:type="dxa"/>
              <w:right w:w="60" w:type="dxa"/>
            </w:tcMar>
          </w:tcPr>
          <w:p>
            <w:pPr>
              <w:jc w:val="center"/>
            </w:pPr>
            <w:r>
              <w:rPr>
                <w:b/>
                <w:sz w:val="17"/>
              </w:rPr>
              <w:t>11 TN (2.75đ)</w:t>
            </w:r>
          </w:p>
        </w:tc>
        <w:tc>
          <w:tcPr>
            <w:tcW w:type="dxa" w:w="864"/>
            <w:shd w:fill="E2E8F0"/>
            <w:tcMar>
              <w:top w:w="80" w:type="dxa"/>
              <w:bottom w:w="80" w:type="dxa"/>
              <w:left w:w="60" w:type="dxa"/>
              <w:right w:w="60" w:type="dxa"/>
            </w:tcMar>
          </w:tcPr>
          <w:p>
            <w:pPr>
              <w:jc w:val="center"/>
            </w:pPr>
            <w:r>
              <w:rPr>
                <w:b/>
                <w:sz w:val="17"/>
              </w:rPr>
              <w:t>4 TL (2.25đ)</w:t>
            </w:r>
          </w:p>
        </w:tc>
        <w:tc>
          <w:tcPr>
            <w:tcW w:type="dxa" w:w="864"/>
            <w:shd w:fill="E2E8F0"/>
            <w:tcMar>
              <w:top w:w="80" w:type="dxa"/>
              <w:bottom w:w="80" w:type="dxa"/>
              <w:left w:w="60" w:type="dxa"/>
              <w:right w:w="60" w:type="dxa"/>
            </w:tcMar>
          </w:tcPr>
          <w:p>
            <w:pPr>
              <w:jc w:val="center"/>
            </w:pPr>
            <w:r>
              <w:rPr>
                <w:b/>
                <w:sz w:val="17"/>
              </w:rPr>
              <w:t>1 TL (1.0đ)</w:t>
            </w:r>
          </w:p>
        </w:tc>
        <w:tc>
          <w:tcPr>
            <w:tcW w:type="dxa" w:w="720"/>
            <w:shd w:fill="E2E8F0"/>
            <w:tcMar>
              <w:top w:w="80" w:type="dxa"/>
              <w:bottom w:w="80" w:type="dxa"/>
              <w:left w:w="60" w:type="dxa"/>
              <w:right w:w="60" w:type="dxa"/>
            </w:tcMar>
          </w:tcPr>
          <w:p>
            <w:pPr>
              <w:jc w:val="center"/>
            </w:pPr>
            <w:r>
              <w:rPr>
                <w:b/>
                <w:sz w:val="17"/>
              </w:rPr>
              <w:t>32</w:t>
            </w:r>
          </w:p>
        </w:tc>
        <w:tc>
          <w:tcPr>
            <w:tcW w:type="dxa" w:w="720"/>
            <w:shd w:fill="E2E8F0"/>
            <w:tcMar>
              <w:top w:w="80" w:type="dxa"/>
              <w:bottom w:w="80" w:type="dxa"/>
              <w:left w:w="60" w:type="dxa"/>
              <w:right w:w="60" w:type="dxa"/>
            </w:tcMar>
          </w:tcPr>
          <w:p>
            <w:pPr>
              <w:jc w:val="center"/>
            </w:pPr>
            <w:r>
              <w:rPr>
                <w:b/>
                <w:sz w:val="17"/>
              </w:rPr>
              <w:t>100%</w:t>
            </w:r>
          </w:p>
        </w:tc>
      </w:tr>
    </w:tbl>
    <w:p>
      <w:pPr>
        <w:spacing w:before="320"/>
        <w:jc w:val="right"/>
      </w:pPr>
      <w:r>
        <w:rPr>
          <w:i/>
          <w:color w:val="777777"/>
          <w:sz w:val="18"/>
        </w:rPr>
        <w:t>Tài liệu được chuẩn hóa và biên soạn chuyên sâu phục vụ công tác khảo thí môn KHTN 6.</w:t>
      </w: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