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1BBA2" w14:textId="77777777" w:rsidR="00FA755C" w:rsidRDefault="00FA755C" w:rsidP="005305AE">
      <w:pPr>
        <w:jc w:val="center"/>
        <w:rPr>
          <w:szCs w:val="20"/>
          <w:u w:val="single"/>
        </w:rPr>
      </w:pPr>
    </w:p>
    <w:p w14:paraId="10CCE3DD" w14:textId="77777777" w:rsidR="00FA755C" w:rsidRDefault="00FA755C" w:rsidP="005305AE">
      <w:pPr>
        <w:jc w:val="center"/>
        <w:rPr>
          <w:szCs w:val="20"/>
          <w:u w:val="single"/>
        </w:rPr>
      </w:pPr>
    </w:p>
    <w:p w14:paraId="19C018B7" w14:textId="77777777" w:rsidR="00FA755C" w:rsidRDefault="00FA755C" w:rsidP="005305AE">
      <w:pPr>
        <w:jc w:val="center"/>
        <w:rPr>
          <w:szCs w:val="20"/>
          <w:u w:val="single"/>
        </w:rPr>
      </w:pPr>
    </w:p>
    <w:p w14:paraId="5EB755F0" w14:textId="77777777" w:rsidR="00FA755C" w:rsidRDefault="00FA755C" w:rsidP="005305AE">
      <w:pPr>
        <w:jc w:val="center"/>
        <w:rPr>
          <w:szCs w:val="20"/>
          <w:u w:val="single"/>
        </w:rPr>
      </w:pPr>
    </w:p>
    <w:p w14:paraId="7D384991" w14:textId="6CF71EDF" w:rsidR="00FA755C" w:rsidRPr="00FA755C" w:rsidRDefault="00FA755C" w:rsidP="00FA755C">
      <w:pPr>
        <w:pStyle w:val="Title"/>
        <w:jc w:val="center"/>
        <w:rPr>
          <w:rFonts w:ascii="Verdana" w:hAnsi="Verdana"/>
          <w:b/>
          <w:bCs/>
        </w:rPr>
      </w:pPr>
      <w:r w:rsidRPr="00FA755C">
        <w:rPr>
          <w:rFonts w:ascii="Verdana" w:hAnsi="Verdana"/>
          <w:b/>
          <w:bCs/>
        </w:rPr>
        <w:t>Texas COIVD-19 Vaccine Allocation and Distribution</w:t>
      </w:r>
      <w:r>
        <w:rPr>
          <w:rFonts w:ascii="Verdana" w:hAnsi="Verdana"/>
          <w:b/>
          <w:bCs/>
        </w:rPr>
        <w:t xml:space="preserve"> Analysis</w:t>
      </w:r>
      <w:r w:rsidRPr="00FA755C">
        <w:rPr>
          <w:rFonts w:ascii="Verdana" w:hAnsi="Verdana"/>
          <w:b/>
          <w:bCs/>
        </w:rPr>
        <w:t>:</w:t>
      </w:r>
    </w:p>
    <w:p w14:paraId="5FA4AFA4" w14:textId="75D81205" w:rsidR="00FA755C" w:rsidRPr="00FA755C" w:rsidRDefault="00FA755C" w:rsidP="00FA755C">
      <w:pPr>
        <w:pStyle w:val="Title"/>
        <w:jc w:val="center"/>
        <w:rPr>
          <w:rFonts w:ascii="Verdana" w:hAnsi="Verdana"/>
          <w:sz w:val="40"/>
          <w:szCs w:val="40"/>
        </w:rPr>
      </w:pPr>
      <w:r w:rsidRPr="00FA755C">
        <w:rPr>
          <w:rFonts w:ascii="Verdana" w:hAnsi="Verdana"/>
          <w:sz w:val="40"/>
          <w:szCs w:val="40"/>
        </w:rPr>
        <w:t>Weekly and Daily reports of COVID-19 vaccine administration in Texas</w:t>
      </w:r>
    </w:p>
    <w:p w14:paraId="47B6B443" w14:textId="77777777" w:rsidR="00FA755C" w:rsidRDefault="00FA755C" w:rsidP="00FA755C">
      <w:pPr>
        <w:jc w:val="center"/>
        <w:rPr>
          <w:szCs w:val="20"/>
          <w:u w:val="single"/>
        </w:rPr>
      </w:pPr>
    </w:p>
    <w:p w14:paraId="56AD91B5" w14:textId="77777777" w:rsidR="00FA755C" w:rsidRDefault="00FA755C" w:rsidP="005305AE">
      <w:pPr>
        <w:jc w:val="center"/>
        <w:rPr>
          <w:szCs w:val="20"/>
          <w:u w:val="single"/>
        </w:rPr>
      </w:pPr>
    </w:p>
    <w:p w14:paraId="4B99485F" w14:textId="77777777" w:rsidR="00FA755C" w:rsidRDefault="00FA755C" w:rsidP="005305AE">
      <w:pPr>
        <w:jc w:val="center"/>
        <w:rPr>
          <w:szCs w:val="20"/>
          <w:u w:val="single"/>
        </w:rPr>
      </w:pPr>
    </w:p>
    <w:p w14:paraId="34A02C6C" w14:textId="77777777" w:rsidR="00FA755C" w:rsidRDefault="00FA755C" w:rsidP="005305AE">
      <w:pPr>
        <w:jc w:val="center"/>
        <w:rPr>
          <w:szCs w:val="20"/>
          <w:u w:val="single"/>
        </w:rPr>
      </w:pPr>
    </w:p>
    <w:p w14:paraId="2A027DA5" w14:textId="77777777" w:rsidR="00FA755C" w:rsidRDefault="00FA755C" w:rsidP="005305AE">
      <w:pPr>
        <w:jc w:val="center"/>
        <w:rPr>
          <w:szCs w:val="20"/>
          <w:u w:val="single"/>
        </w:rPr>
      </w:pPr>
    </w:p>
    <w:p w14:paraId="1F36E978" w14:textId="77777777" w:rsidR="00FA755C" w:rsidRDefault="00FA755C" w:rsidP="005305AE">
      <w:pPr>
        <w:jc w:val="center"/>
        <w:rPr>
          <w:szCs w:val="20"/>
          <w:u w:val="single"/>
        </w:rPr>
      </w:pPr>
    </w:p>
    <w:p w14:paraId="6B6A0D7F" w14:textId="319B799D" w:rsidR="00FA755C" w:rsidRDefault="00FA755C" w:rsidP="005305AE">
      <w:pPr>
        <w:jc w:val="center"/>
        <w:rPr>
          <w:sz w:val="28"/>
          <w:szCs w:val="28"/>
        </w:rPr>
      </w:pPr>
      <w:r>
        <w:rPr>
          <w:sz w:val="28"/>
          <w:szCs w:val="28"/>
        </w:rPr>
        <w:t>Tyler Mann</w:t>
      </w:r>
    </w:p>
    <w:p w14:paraId="34954B16" w14:textId="59A415F6" w:rsidR="00FA755C" w:rsidRDefault="00FA755C" w:rsidP="005305AE">
      <w:pPr>
        <w:jc w:val="center"/>
        <w:rPr>
          <w:sz w:val="28"/>
          <w:szCs w:val="28"/>
        </w:rPr>
      </w:pPr>
      <w:r>
        <w:rPr>
          <w:sz w:val="28"/>
          <w:szCs w:val="28"/>
        </w:rPr>
        <w:t>4/1/2021</w:t>
      </w:r>
    </w:p>
    <w:p w14:paraId="06EB55BD" w14:textId="2A542E70" w:rsidR="00FA755C" w:rsidRDefault="00FA755C" w:rsidP="005305AE">
      <w:pPr>
        <w:jc w:val="center"/>
        <w:rPr>
          <w:sz w:val="28"/>
          <w:szCs w:val="28"/>
        </w:rPr>
      </w:pPr>
      <w:r>
        <w:rPr>
          <w:sz w:val="28"/>
          <w:szCs w:val="28"/>
        </w:rPr>
        <w:t>Macro &amp; SQL Assignment</w:t>
      </w:r>
    </w:p>
    <w:p w14:paraId="7A864CC2" w14:textId="2A5CCAE1" w:rsidR="00FA755C" w:rsidRDefault="00FA755C" w:rsidP="005305AE">
      <w:pPr>
        <w:jc w:val="center"/>
        <w:rPr>
          <w:sz w:val="28"/>
          <w:szCs w:val="28"/>
        </w:rPr>
      </w:pPr>
      <w:r>
        <w:rPr>
          <w:sz w:val="28"/>
          <w:szCs w:val="28"/>
        </w:rPr>
        <w:t>University of Dallas</w:t>
      </w:r>
    </w:p>
    <w:p w14:paraId="44DFD768" w14:textId="5A577710" w:rsidR="00FA755C" w:rsidRDefault="00FA755C" w:rsidP="005305AE">
      <w:pPr>
        <w:jc w:val="center"/>
        <w:rPr>
          <w:sz w:val="28"/>
          <w:szCs w:val="28"/>
        </w:rPr>
      </w:pPr>
    </w:p>
    <w:p w14:paraId="687F892F" w14:textId="7FBED13F" w:rsidR="00FA755C" w:rsidRDefault="00FA755C" w:rsidP="005305AE">
      <w:pPr>
        <w:jc w:val="center"/>
        <w:rPr>
          <w:sz w:val="28"/>
          <w:szCs w:val="28"/>
        </w:rPr>
      </w:pPr>
    </w:p>
    <w:p w14:paraId="566E63C8" w14:textId="63F6E046" w:rsidR="00FA755C" w:rsidRDefault="00FA755C" w:rsidP="005305AE">
      <w:pPr>
        <w:jc w:val="center"/>
        <w:rPr>
          <w:sz w:val="28"/>
          <w:szCs w:val="28"/>
        </w:rPr>
      </w:pPr>
    </w:p>
    <w:p w14:paraId="1106B77F" w14:textId="49BA435A" w:rsidR="00FA755C" w:rsidRDefault="00FA755C" w:rsidP="005305AE">
      <w:pPr>
        <w:jc w:val="center"/>
        <w:rPr>
          <w:sz w:val="28"/>
          <w:szCs w:val="28"/>
        </w:rPr>
      </w:pPr>
    </w:p>
    <w:p w14:paraId="09B6A0BA" w14:textId="3E40A88E" w:rsidR="00FA755C" w:rsidRDefault="00FA755C" w:rsidP="005305AE">
      <w:pPr>
        <w:jc w:val="center"/>
        <w:rPr>
          <w:sz w:val="28"/>
          <w:szCs w:val="28"/>
        </w:rPr>
      </w:pPr>
    </w:p>
    <w:p w14:paraId="518F3723" w14:textId="7E431499" w:rsidR="00FA755C" w:rsidRDefault="00FA755C" w:rsidP="005305AE">
      <w:pPr>
        <w:jc w:val="center"/>
        <w:rPr>
          <w:sz w:val="28"/>
          <w:szCs w:val="28"/>
        </w:rPr>
      </w:pPr>
    </w:p>
    <w:p w14:paraId="40336A0C" w14:textId="0F78237B" w:rsidR="00FA755C" w:rsidRDefault="00FA755C" w:rsidP="005305AE">
      <w:pPr>
        <w:jc w:val="center"/>
        <w:rPr>
          <w:sz w:val="28"/>
          <w:szCs w:val="28"/>
        </w:rPr>
      </w:pPr>
    </w:p>
    <w:p w14:paraId="0EF5E65A" w14:textId="752D29F2" w:rsidR="00FA755C" w:rsidRDefault="00FA755C" w:rsidP="005305AE">
      <w:pPr>
        <w:jc w:val="center"/>
        <w:rPr>
          <w:sz w:val="28"/>
          <w:szCs w:val="28"/>
        </w:rPr>
      </w:pPr>
      <w:r>
        <w:rPr>
          <w:sz w:val="28"/>
          <w:szCs w:val="28"/>
        </w:rPr>
        <w:lastRenderedPageBreak/>
        <w:t>Table of Contents</w:t>
      </w:r>
    </w:p>
    <w:p w14:paraId="79B64407" w14:textId="0A705F69" w:rsidR="00FA755C" w:rsidRDefault="00FA755C" w:rsidP="005305AE">
      <w:pPr>
        <w:jc w:val="center"/>
        <w:rPr>
          <w:sz w:val="28"/>
          <w:szCs w:val="28"/>
        </w:rPr>
      </w:pPr>
    </w:p>
    <w:sdt>
      <w:sdtPr>
        <w:id w:val="-1950380794"/>
        <w:docPartObj>
          <w:docPartGallery w:val="Table of Contents"/>
          <w:docPartUnique/>
        </w:docPartObj>
      </w:sdtPr>
      <w:sdtEndPr>
        <w:rPr>
          <w:rFonts w:ascii="Verdana" w:eastAsiaTheme="minorHAnsi" w:hAnsi="Verdana" w:cstheme="minorBidi"/>
          <w:b/>
          <w:bCs/>
          <w:noProof/>
          <w:color w:val="auto"/>
          <w:sz w:val="20"/>
          <w:szCs w:val="22"/>
        </w:rPr>
      </w:sdtEndPr>
      <w:sdtContent>
        <w:p w14:paraId="0140CAA4" w14:textId="53AD9955" w:rsidR="00AD1C29" w:rsidRDefault="00AD1C29">
          <w:pPr>
            <w:pStyle w:val="TOCHeading"/>
          </w:pPr>
          <w:r>
            <w:t>Contents</w:t>
          </w:r>
        </w:p>
        <w:p w14:paraId="54140228" w14:textId="27CB294B" w:rsidR="00AD1C29" w:rsidRDefault="00AD1C29">
          <w:pPr>
            <w:pStyle w:val="TOC1"/>
            <w:tabs>
              <w:tab w:val="right" w:leader="dot" w:pos="9350"/>
            </w:tabs>
            <w:rPr>
              <w:noProof/>
            </w:rPr>
          </w:pPr>
          <w:r>
            <w:fldChar w:fldCharType="begin"/>
          </w:r>
          <w:r>
            <w:instrText xml:space="preserve"> TOC \o "1-3" \h \z \u </w:instrText>
          </w:r>
          <w:r>
            <w:fldChar w:fldCharType="separate"/>
          </w:r>
          <w:hyperlink w:anchor="_Toc68151282" w:history="1">
            <w:r w:rsidRPr="0026570C">
              <w:rPr>
                <w:rStyle w:val="Hyperlink"/>
                <w:noProof/>
              </w:rPr>
              <w:t>Introduction</w:t>
            </w:r>
            <w:r>
              <w:rPr>
                <w:noProof/>
                <w:webHidden/>
              </w:rPr>
              <w:tab/>
            </w:r>
            <w:r>
              <w:rPr>
                <w:noProof/>
                <w:webHidden/>
              </w:rPr>
              <w:fldChar w:fldCharType="begin"/>
            </w:r>
            <w:r>
              <w:rPr>
                <w:noProof/>
                <w:webHidden/>
              </w:rPr>
              <w:instrText xml:space="preserve"> PAGEREF _Toc68151282 \h </w:instrText>
            </w:r>
            <w:r>
              <w:rPr>
                <w:noProof/>
                <w:webHidden/>
              </w:rPr>
            </w:r>
            <w:r>
              <w:rPr>
                <w:noProof/>
                <w:webHidden/>
              </w:rPr>
              <w:fldChar w:fldCharType="separate"/>
            </w:r>
            <w:r>
              <w:rPr>
                <w:noProof/>
                <w:webHidden/>
              </w:rPr>
              <w:t>2</w:t>
            </w:r>
            <w:r>
              <w:rPr>
                <w:noProof/>
                <w:webHidden/>
              </w:rPr>
              <w:fldChar w:fldCharType="end"/>
            </w:r>
          </w:hyperlink>
        </w:p>
        <w:p w14:paraId="1EA3A0E9" w14:textId="095F1AD0" w:rsidR="00AD1C29" w:rsidRDefault="00AD1C29">
          <w:pPr>
            <w:pStyle w:val="TOC1"/>
            <w:tabs>
              <w:tab w:val="right" w:leader="dot" w:pos="9350"/>
            </w:tabs>
            <w:rPr>
              <w:noProof/>
            </w:rPr>
          </w:pPr>
          <w:hyperlink w:anchor="_Toc68151283" w:history="1">
            <w:r w:rsidRPr="0026570C">
              <w:rPr>
                <w:rStyle w:val="Hyperlink"/>
                <w:noProof/>
              </w:rPr>
              <w:t>Data</w:t>
            </w:r>
            <w:r>
              <w:rPr>
                <w:noProof/>
                <w:webHidden/>
              </w:rPr>
              <w:tab/>
            </w:r>
            <w:r>
              <w:rPr>
                <w:noProof/>
                <w:webHidden/>
              </w:rPr>
              <w:fldChar w:fldCharType="begin"/>
            </w:r>
            <w:r>
              <w:rPr>
                <w:noProof/>
                <w:webHidden/>
              </w:rPr>
              <w:instrText xml:space="preserve"> PAGEREF _Toc68151283 \h </w:instrText>
            </w:r>
            <w:r>
              <w:rPr>
                <w:noProof/>
                <w:webHidden/>
              </w:rPr>
            </w:r>
            <w:r>
              <w:rPr>
                <w:noProof/>
                <w:webHidden/>
              </w:rPr>
              <w:fldChar w:fldCharType="separate"/>
            </w:r>
            <w:r>
              <w:rPr>
                <w:noProof/>
                <w:webHidden/>
              </w:rPr>
              <w:t>3</w:t>
            </w:r>
            <w:r>
              <w:rPr>
                <w:noProof/>
                <w:webHidden/>
              </w:rPr>
              <w:fldChar w:fldCharType="end"/>
            </w:r>
          </w:hyperlink>
        </w:p>
        <w:p w14:paraId="0660BF19" w14:textId="4C8D3813" w:rsidR="00AD1C29" w:rsidRDefault="00AD1C29">
          <w:pPr>
            <w:pStyle w:val="TOC1"/>
            <w:tabs>
              <w:tab w:val="right" w:leader="dot" w:pos="9350"/>
            </w:tabs>
            <w:rPr>
              <w:noProof/>
            </w:rPr>
          </w:pPr>
          <w:hyperlink w:anchor="_Toc68151284" w:history="1">
            <w:r w:rsidRPr="0026570C">
              <w:rPr>
                <w:rStyle w:val="Hyperlink"/>
                <w:noProof/>
              </w:rPr>
              <w:t>Data Dictionaries</w:t>
            </w:r>
            <w:r>
              <w:rPr>
                <w:noProof/>
                <w:webHidden/>
              </w:rPr>
              <w:tab/>
            </w:r>
            <w:r>
              <w:rPr>
                <w:noProof/>
                <w:webHidden/>
              </w:rPr>
              <w:fldChar w:fldCharType="begin"/>
            </w:r>
            <w:r>
              <w:rPr>
                <w:noProof/>
                <w:webHidden/>
              </w:rPr>
              <w:instrText xml:space="preserve"> PAGEREF _Toc68151284 \h </w:instrText>
            </w:r>
            <w:r>
              <w:rPr>
                <w:noProof/>
                <w:webHidden/>
              </w:rPr>
            </w:r>
            <w:r>
              <w:rPr>
                <w:noProof/>
                <w:webHidden/>
              </w:rPr>
              <w:fldChar w:fldCharType="separate"/>
            </w:r>
            <w:r>
              <w:rPr>
                <w:noProof/>
                <w:webHidden/>
              </w:rPr>
              <w:t>3</w:t>
            </w:r>
            <w:r>
              <w:rPr>
                <w:noProof/>
                <w:webHidden/>
              </w:rPr>
              <w:fldChar w:fldCharType="end"/>
            </w:r>
          </w:hyperlink>
        </w:p>
        <w:p w14:paraId="488FDB41" w14:textId="492E4482" w:rsidR="00AD1C29" w:rsidRDefault="00AD1C29">
          <w:pPr>
            <w:pStyle w:val="TOC1"/>
            <w:tabs>
              <w:tab w:val="right" w:leader="dot" w:pos="9350"/>
            </w:tabs>
            <w:rPr>
              <w:noProof/>
            </w:rPr>
          </w:pPr>
          <w:hyperlink w:anchor="_Toc68151285" w:history="1">
            <w:r w:rsidRPr="0026570C">
              <w:rPr>
                <w:rStyle w:val="Hyperlink"/>
                <w:noProof/>
              </w:rPr>
              <w:t>Analysis and Results</w:t>
            </w:r>
            <w:r>
              <w:rPr>
                <w:noProof/>
                <w:webHidden/>
              </w:rPr>
              <w:tab/>
            </w:r>
            <w:r>
              <w:rPr>
                <w:noProof/>
                <w:webHidden/>
              </w:rPr>
              <w:fldChar w:fldCharType="begin"/>
            </w:r>
            <w:r>
              <w:rPr>
                <w:noProof/>
                <w:webHidden/>
              </w:rPr>
              <w:instrText xml:space="preserve"> PAGEREF _Toc68151285 \h </w:instrText>
            </w:r>
            <w:r>
              <w:rPr>
                <w:noProof/>
                <w:webHidden/>
              </w:rPr>
            </w:r>
            <w:r>
              <w:rPr>
                <w:noProof/>
                <w:webHidden/>
              </w:rPr>
              <w:fldChar w:fldCharType="separate"/>
            </w:r>
            <w:r>
              <w:rPr>
                <w:noProof/>
                <w:webHidden/>
              </w:rPr>
              <w:t>4</w:t>
            </w:r>
            <w:r>
              <w:rPr>
                <w:noProof/>
                <w:webHidden/>
              </w:rPr>
              <w:fldChar w:fldCharType="end"/>
            </w:r>
          </w:hyperlink>
        </w:p>
        <w:p w14:paraId="51DB16CB" w14:textId="161E4846" w:rsidR="00AD1C29" w:rsidRDefault="00AD1C29">
          <w:pPr>
            <w:pStyle w:val="TOC1"/>
            <w:tabs>
              <w:tab w:val="right" w:leader="dot" w:pos="9350"/>
            </w:tabs>
            <w:rPr>
              <w:noProof/>
            </w:rPr>
          </w:pPr>
          <w:hyperlink w:anchor="_Toc68151286" w:history="1">
            <w:r w:rsidRPr="0026570C">
              <w:rPr>
                <w:rStyle w:val="Hyperlink"/>
                <w:noProof/>
              </w:rPr>
              <w:t>Conclusion</w:t>
            </w:r>
            <w:r>
              <w:rPr>
                <w:noProof/>
                <w:webHidden/>
              </w:rPr>
              <w:tab/>
            </w:r>
            <w:r>
              <w:rPr>
                <w:noProof/>
                <w:webHidden/>
              </w:rPr>
              <w:fldChar w:fldCharType="begin"/>
            </w:r>
            <w:r>
              <w:rPr>
                <w:noProof/>
                <w:webHidden/>
              </w:rPr>
              <w:instrText xml:space="preserve"> PAGEREF _Toc68151286 \h </w:instrText>
            </w:r>
            <w:r>
              <w:rPr>
                <w:noProof/>
                <w:webHidden/>
              </w:rPr>
            </w:r>
            <w:r>
              <w:rPr>
                <w:noProof/>
                <w:webHidden/>
              </w:rPr>
              <w:fldChar w:fldCharType="separate"/>
            </w:r>
            <w:r>
              <w:rPr>
                <w:noProof/>
                <w:webHidden/>
              </w:rPr>
              <w:t>9</w:t>
            </w:r>
            <w:r>
              <w:rPr>
                <w:noProof/>
                <w:webHidden/>
              </w:rPr>
              <w:fldChar w:fldCharType="end"/>
            </w:r>
          </w:hyperlink>
        </w:p>
        <w:p w14:paraId="2DAAB694" w14:textId="22C75250" w:rsidR="00AD1C29" w:rsidRDefault="00AD1C29">
          <w:r>
            <w:rPr>
              <w:b/>
              <w:bCs/>
              <w:noProof/>
            </w:rPr>
            <w:fldChar w:fldCharType="end"/>
          </w:r>
        </w:p>
      </w:sdtContent>
    </w:sdt>
    <w:p w14:paraId="14090774" w14:textId="77777777" w:rsidR="008A2E79" w:rsidRDefault="008A2E79" w:rsidP="008A2E79">
      <w:pPr>
        <w:rPr>
          <w:sz w:val="28"/>
          <w:szCs w:val="28"/>
        </w:rPr>
      </w:pPr>
    </w:p>
    <w:p w14:paraId="61ABAD83" w14:textId="122C5AA7" w:rsidR="00FA755C" w:rsidRDefault="00FA755C" w:rsidP="005305AE">
      <w:pPr>
        <w:jc w:val="center"/>
        <w:rPr>
          <w:sz w:val="28"/>
          <w:szCs w:val="28"/>
        </w:rPr>
      </w:pPr>
    </w:p>
    <w:p w14:paraId="4A9E66E6" w14:textId="39DE622B" w:rsidR="00FA755C" w:rsidRDefault="00FA755C" w:rsidP="005305AE">
      <w:pPr>
        <w:jc w:val="center"/>
        <w:rPr>
          <w:sz w:val="28"/>
          <w:szCs w:val="28"/>
        </w:rPr>
      </w:pPr>
    </w:p>
    <w:p w14:paraId="2368D295" w14:textId="07635222" w:rsidR="00FA755C" w:rsidRDefault="00FA755C" w:rsidP="005305AE">
      <w:pPr>
        <w:jc w:val="center"/>
        <w:rPr>
          <w:sz w:val="28"/>
          <w:szCs w:val="28"/>
        </w:rPr>
      </w:pPr>
    </w:p>
    <w:p w14:paraId="08529814" w14:textId="63A0F3CE" w:rsidR="00FA755C" w:rsidRDefault="00FA755C" w:rsidP="005305AE">
      <w:pPr>
        <w:jc w:val="center"/>
        <w:rPr>
          <w:sz w:val="28"/>
          <w:szCs w:val="28"/>
        </w:rPr>
      </w:pPr>
    </w:p>
    <w:p w14:paraId="30B61D0C" w14:textId="55852ED3" w:rsidR="00FA755C" w:rsidRDefault="00FA755C" w:rsidP="005305AE">
      <w:pPr>
        <w:jc w:val="center"/>
        <w:rPr>
          <w:sz w:val="28"/>
          <w:szCs w:val="28"/>
        </w:rPr>
      </w:pPr>
    </w:p>
    <w:p w14:paraId="716229D8" w14:textId="5DEC3176" w:rsidR="00FA755C" w:rsidRDefault="00FA755C" w:rsidP="005305AE">
      <w:pPr>
        <w:jc w:val="center"/>
        <w:rPr>
          <w:sz w:val="28"/>
          <w:szCs w:val="28"/>
        </w:rPr>
      </w:pPr>
    </w:p>
    <w:p w14:paraId="49326E95" w14:textId="2EC9277E" w:rsidR="00FA755C" w:rsidRDefault="00FA755C" w:rsidP="005305AE">
      <w:pPr>
        <w:jc w:val="center"/>
        <w:rPr>
          <w:sz w:val="28"/>
          <w:szCs w:val="28"/>
        </w:rPr>
      </w:pPr>
    </w:p>
    <w:p w14:paraId="75FCCCAF" w14:textId="7E455373" w:rsidR="00FA755C" w:rsidRDefault="00FA755C" w:rsidP="005305AE">
      <w:pPr>
        <w:jc w:val="center"/>
        <w:rPr>
          <w:sz w:val="28"/>
          <w:szCs w:val="28"/>
        </w:rPr>
      </w:pPr>
    </w:p>
    <w:p w14:paraId="449F68F9" w14:textId="328AFE96" w:rsidR="00FA755C" w:rsidRDefault="00FA755C" w:rsidP="005305AE">
      <w:pPr>
        <w:jc w:val="center"/>
        <w:rPr>
          <w:sz w:val="28"/>
          <w:szCs w:val="28"/>
        </w:rPr>
      </w:pPr>
    </w:p>
    <w:p w14:paraId="19558A13" w14:textId="019EBC9E" w:rsidR="00FA755C" w:rsidRDefault="00FA755C" w:rsidP="005305AE">
      <w:pPr>
        <w:jc w:val="center"/>
        <w:rPr>
          <w:sz w:val="28"/>
          <w:szCs w:val="28"/>
        </w:rPr>
      </w:pPr>
    </w:p>
    <w:p w14:paraId="41B6B857" w14:textId="19CAAB44" w:rsidR="00FA755C" w:rsidRDefault="00FA755C" w:rsidP="005305AE">
      <w:pPr>
        <w:jc w:val="center"/>
        <w:rPr>
          <w:sz w:val="28"/>
          <w:szCs w:val="28"/>
        </w:rPr>
      </w:pPr>
    </w:p>
    <w:p w14:paraId="0F18FD7D" w14:textId="4CC15736" w:rsidR="00FA755C" w:rsidRDefault="00FA755C" w:rsidP="005305AE">
      <w:pPr>
        <w:jc w:val="center"/>
        <w:rPr>
          <w:sz w:val="28"/>
          <w:szCs w:val="28"/>
        </w:rPr>
      </w:pPr>
    </w:p>
    <w:p w14:paraId="303B924D" w14:textId="78686C16" w:rsidR="00FA755C" w:rsidRDefault="00FA755C" w:rsidP="005305AE">
      <w:pPr>
        <w:jc w:val="center"/>
        <w:rPr>
          <w:sz w:val="28"/>
          <w:szCs w:val="28"/>
        </w:rPr>
      </w:pPr>
    </w:p>
    <w:p w14:paraId="59077935" w14:textId="0EC1D1C8" w:rsidR="00FA755C" w:rsidRDefault="00FA755C" w:rsidP="005305AE">
      <w:pPr>
        <w:jc w:val="center"/>
        <w:rPr>
          <w:sz w:val="28"/>
          <w:szCs w:val="28"/>
        </w:rPr>
      </w:pPr>
    </w:p>
    <w:p w14:paraId="3C998BDF" w14:textId="6997B5E9" w:rsidR="00FA755C" w:rsidRDefault="00FA755C" w:rsidP="005305AE">
      <w:pPr>
        <w:jc w:val="center"/>
        <w:rPr>
          <w:sz w:val="28"/>
          <w:szCs w:val="28"/>
        </w:rPr>
      </w:pPr>
    </w:p>
    <w:p w14:paraId="7C2AABEB" w14:textId="0C125561" w:rsidR="00FA755C" w:rsidRDefault="00FA755C" w:rsidP="005305AE">
      <w:pPr>
        <w:jc w:val="center"/>
        <w:rPr>
          <w:sz w:val="28"/>
          <w:szCs w:val="28"/>
        </w:rPr>
      </w:pPr>
    </w:p>
    <w:p w14:paraId="36621938" w14:textId="6C6E4EE9" w:rsidR="00FA755C" w:rsidRDefault="00FA755C" w:rsidP="005305AE">
      <w:pPr>
        <w:jc w:val="center"/>
        <w:rPr>
          <w:sz w:val="28"/>
          <w:szCs w:val="28"/>
        </w:rPr>
      </w:pPr>
    </w:p>
    <w:p w14:paraId="2D1397D5" w14:textId="63B496ED" w:rsidR="00FA755C" w:rsidRDefault="00FA755C" w:rsidP="00FA755C">
      <w:pPr>
        <w:rPr>
          <w:sz w:val="28"/>
          <w:szCs w:val="28"/>
        </w:rPr>
      </w:pPr>
    </w:p>
    <w:p w14:paraId="7B11438C" w14:textId="77777777" w:rsidR="00FA755C" w:rsidRDefault="00FA755C" w:rsidP="005305AE">
      <w:pPr>
        <w:jc w:val="center"/>
        <w:rPr>
          <w:szCs w:val="20"/>
          <w:u w:val="single"/>
        </w:rPr>
      </w:pPr>
    </w:p>
    <w:p w14:paraId="5C5603A7" w14:textId="7D99CBD7" w:rsidR="00EE3A98" w:rsidRPr="00B14A19" w:rsidRDefault="007F0C53" w:rsidP="00B14A19">
      <w:pPr>
        <w:pStyle w:val="Heading1"/>
      </w:pPr>
      <w:bookmarkStart w:id="0" w:name="_Toc68151282"/>
      <w:r w:rsidRPr="00B14A19">
        <w:t>Introduction</w:t>
      </w:r>
      <w:bookmarkEnd w:id="0"/>
    </w:p>
    <w:p w14:paraId="102DF4FD" w14:textId="77777777" w:rsidR="00291D27" w:rsidRDefault="00291D27" w:rsidP="005305AE">
      <w:pPr>
        <w:jc w:val="center"/>
        <w:rPr>
          <w:szCs w:val="20"/>
          <w:u w:val="single"/>
        </w:rPr>
      </w:pPr>
    </w:p>
    <w:p w14:paraId="5DC50086" w14:textId="40E255A9" w:rsidR="00FA755C" w:rsidRDefault="00FA755C" w:rsidP="00FA755C">
      <w:r>
        <w:t>The Coronavirus</w:t>
      </w:r>
      <w:r w:rsidR="00291D27">
        <w:t xml:space="preserve">, also known as COIVD-19, has changed the way we do many things in our lives. The ways that we shop, work, go to church, attend college, etc. has changed dramatically since early last year. </w:t>
      </w:r>
      <w:r w:rsidR="00736D7F">
        <w:t>COVID-19 is caused by infection with a new coronavirus and flu is caused by infection with influenza viruses. Because of the dangers of this virus, w</w:t>
      </w:r>
      <w:r w:rsidR="00291D27">
        <w:t xml:space="preserve">e were glued to our televisions, our radios, and social media to figure out the impact that COIVD-19 would have in our society. There’s data everywhere giving statistics and projections for where we are now and where we are headed. Using SAS Macros and different PROC SQL procedures can break down that data further to see where </w:t>
      </w:r>
      <w:r w:rsidR="005A5992">
        <w:t>we have</w:t>
      </w:r>
      <w:r w:rsidR="00291D27">
        <w:t xml:space="preserve"> been and where we are headed.</w:t>
      </w:r>
    </w:p>
    <w:p w14:paraId="024502F7" w14:textId="45FD059E" w:rsidR="005A5992" w:rsidRDefault="005A5992" w:rsidP="00FA755C">
      <w:r>
        <w:t xml:space="preserve">The main purpose of the dataset is to provide weekly data on the allocation and administration data of COIVD-19 vaccines across the state of Texas. There is another table that breaks down vaccinations based on race/ethnicity and the county they reside in. These datasets are a glimpse into recovery from COVID-19, showing the progress that is made each week to vaccinate </w:t>
      </w:r>
      <w:r w:rsidR="00736D7F">
        <w:t>Texas one week at a time.</w:t>
      </w:r>
    </w:p>
    <w:p w14:paraId="77695B73" w14:textId="3C069B11" w:rsidR="00736D7F" w:rsidRDefault="00736D7F" w:rsidP="00FA755C">
      <w:r>
        <w:t xml:space="preserve">Data is a part of our lives </w:t>
      </w:r>
      <w:r w:rsidR="002A1969">
        <w:t>each</w:t>
      </w:r>
      <w:r>
        <w:t xml:space="preserve"> day, even when it is not noticed by others</w:t>
      </w:r>
      <w:r w:rsidR="002A1969">
        <w:t>. It is all around us and being broadcasted to us 24/7. Companies are learning the value of data and are looking for more efficient ways to compile that data. That is why the duties of a Data Analyst will continue to change overtime. The SAS basics of understanding SAS Macros and SQL are used widely and will assist in filtering the data to get the needed results. This report will go over an analysis of different variables to provide compelling results to better understand vaccine distribution in the state of Texas.</w:t>
      </w:r>
    </w:p>
    <w:p w14:paraId="6477A188" w14:textId="5C7CCDC0" w:rsidR="002A1969" w:rsidRDefault="002A1969" w:rsidP="00FA755C"/>
    <w:p w14:paraId="3AEE1571" w14:textId="4CEBFE15" w:rsidR="002A1969" w:rsidRDefault="00B14A19" w:rsidP="00B14A19">
      <w:pPr>
        <w:pStyle w:val="Heading1"/>
      </w:pPr>
      <w:bookmarkStart w:id="1" w:name="_Toc68151283"/>
      <w:r>
        <w:t>Data</w:t>
      </w:r>
      <w:bookmarkEnd w:id="1"/>
    </w:p>
    <w:p w14:paraId="147F5428" w14:textId="73CC44EA" w:rsidR="00B14A19" w:rsidRDefault="00B14A19" w:rsidP="00B14A19"/>
    <w:p w14:paraId="7E7CC2A9" w14:textId="6633EB37" w:rsidR="00B14A19" w:rsidRPr="00B14A19" w:rsidRDefault="00B14A19" w:rsidP="00B14A19">
      <w:r>
        <w:t xml:space="preserve">The datasets that I have named WORK.IMPORT and WORK.ALLOCATIONS come from the Kaggle website. They are based on the weekly and daily reports of COVID-19 </w:t>
      </w:r>
      <w:r w:rsidR="00DA7B20">
        <w:t xml:space="preserve">vaccine administration in Texas. The datasets are maintained and updated by Rajkumar Sengottuvel is a Senior Web Technologist at Oracle. The COVID-19 Vaccine Data by County.xlsx is provided by Texas Department of State Health Services daily that contains information about total doses administered in each county. It contains 12 columns with 102 rows, further information is in the chart to the left. The weekly_allocation.csv is scrapped and cleaned from the weekly doses allocation report provided by the Texas Department of State Health Services. It contains 8 columns and 8,449 </w:t>
      </w:r>
      <w:r w:rsidR="00C72D18">
        <w:t>rows;</w:t>
      </w:r>
      <w:r w:rsidR="00DA7B20">
        <w:t xml:space="preserve"> further information is in the chart to the right.</w:t>
      </w:r>
      <w:r w:rsidR="007156F4">
        <w:t xml:space="preserve"> The data was collected </w:t>
      </w:r>
      <w:r w:rsidR="00C07EFA">
        <w:t xml:space="preserve">because of its relevance on today and to see the impact </w:t>
      </w:r>
      <w:r w:rsidR="00F56D62">
        <w:t>and how the state of Texas is distributing the vaccine in the counties.</w:t>
      </w:r>
    </w:p>
    <w:p w14:paraId="38FCAC69" w14:textId="52E106CB" w:rsidR="005305AE" w:rsidRDefault="005305AE" w:rsidP="005305AE">
      <w:pPr>
        <w:rPr>
          <w:szCs w:val="20"/>
        </w:rPr>
      </w:pPr>
    </w:p>
    <w:p w14:paraId="1DCE8186" w14:textId="164BBB1D" w:rsidR="002E2828" w:rsidRDefault="002E2828" w:rsidP="005305AE">
      <w:pPr>
        <w:rPr>
          <w:szCs w:val="20"/>
        </w:rPr>
      </w:pPr>
    </w:p>
    <w:p w14:paraId="7255FB4F" w14:textId="77777777" w:rsidR="002E2828" w:rsidRDefault="002E2828" w:rsidP="005305AE">
      <w:pPr>
        <w:rPr>
          <w:szCs w:val="20"/>
        </w:rPr>
      </w:pPr>
    </w:p>
    <w:p w14:paraId="6E9323C9" w14:textId="5D0F8264" w:rsidR="00891840" w:rsidRDefault="00891840" w:rsidP="00891840">
      <w:pPr>
        <w:pStyle w:val="Heading1"/>
      </w:pPr>
      <w:bookmarkStart w:id="2" w:name="_Toc68151284"/>
      <w:r>
        <w:t>Data Dictionaries</w:t>
      </w:r>
      <w:bookmarkEnd w:id="2"/>
    </w:p>
    <w:p w14:paraId="370A0F1E" w14:textId="17F2D51B" w:rsidR="00891840" w:rsidRDefault="00891840" w:rsidP="00891840"/>
    <w:p w14:paraId="59E6332A" w14:textId="28165A17" w:rsidR="00891840" w:rsidRDefault="002E2828" w:rsidP="0084455E">
      <w:r w:rsidRPr="002E2828">
        <w:drawing>
          <wp:inline distT="0" distB="0" distL="0" distR="0" wp14:anchorId="26C3B292" wp14:editId="3E323B36">
            <wp:extent cx="3133897" cy="15005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4389" cy="1539045"/>
                    </a:xfrm>
                    <a:prstGeom prst="rect">
                      <a:avLst/>
                    </a:prstGeom>
                  </pic:spPr>
                </pic:pic>
              </a:graphicData>
            </a:graphic>
          </wp:inline>
        </w:drawing>
      </w:r>
      <w:r w:rsidR="00351D3B">
        <w:rPr>
          <w:noProof/>
        </w:rPr>
        <w:drawing>
          <wp:inline distT="0" distB="0" distL="0" distR="0" wp14:anchorId="5476DC30" wp14:editId="0B00DE5C">
            <wp:extent cx="2476500" cy="150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2670" cy="1529451"/>
                    </a:xfrm>
                    <a:prstGeom prst="rect">
                      <a:avLst/>
                    </a:prstGeom>
                    <a:noFill/>
                  </pic:spPr>
                </pic:pic>
              </a:graphicData>
            </a:graphic>
          </wp:inline>
        </w:drawing>
      </w:r>
    </w:p>
    <w:p w14:paraId="7C8AE52A" w14:textId="2D90004E" w:rsidR="00351D3B" w:rsidRDefault="00351D3B" w:rsidP="0084455E"/>
    <w:p w14:paraId="086881A3" w14:textId="735ACC72" w:rsidR="001F237D" w:rsidRDefault="001F237D" w:rsidP="001F237D">
      <w:pPr>
        <w:pStyle w:val="Heading1"/>
      </w:pPr>
      <w:bookmarkStart w:id="3" w:name="_Toc68151285"/>
      <w:r>
        <w:t>Analysis and Results</w:t>
      </w:r>
      <w:bookmarkEnd w:id="3"/>
    </w:p>
    <w:p w14:paraId="7D622998" w14:textId="39E2B9E9" w:rsidR="001F237D" w:rsidRDefault="001F237D" w:rsidP="001F237D"/>
    <w:p w14:paraId="60F858BB" w14:textId="77777777" w:rsidR="008239EA" w:rsidRDefault="00A576C6" w:rsidP="001F237D">
      <w:r>
        <w:t xml:space="preserve">Appendix A: </w:t>
      </w:r>
    </w:p>
    <w:p w14:paraId="4A02E5B4" w14:textId="05A7755D" w:rsidR="001F237D" w:rsidRDefault="00B10FEC" w:rsidP="008239EA">
      <w:pPr>
        <w:pStyle w:val="ListParagraph"/>
        <w:numPr>
          <w:ilvl w:val="0"/>
          <w:numId w:val="1"/>
        </w:numPr>
      </w:pPr>
      <w:r>
        <w:t>These files were first downloaded</w:t>
      </w:r>
      <w:r w:rsidR="00CE0874">
        <w:t>, and then uploaded into SAS Studio</w:t>
      </w:r>
      <w:r w:rsidR="008239EA">
        <w:t>.</w:t>
      </w:r>
    </w:p>
    <w:p w14:paraId="044E1428" w14:textId="45FAF4A2" w:rsidR="008239EA" w:rsidRDefault="008239EA" w:rsidP="008239EA">
      <w:pPr>
        <w:pStyle w:val="ListParagraph"/>
        <w:numPr>
          <w:ilvl w:val="0"/>
          <w:numId w:val="1"/>
        </w:numPr>
      </w:pPr>
      <w:r>
        <w:t xml:space="preserve">The datasets </w:t>
      </w:r>
      <w:r w:rsidR="00837D8E">
        <w:t xml:space="preserve">were </w:t>
      </w:r>
      <w:r w:rsidR="00836592">
        <w:t>studied,</w:t>
      </w:r>
      <w:r w:rsidR="00837D8E">
        <w:t xml:space="preserve"> and </w:t>
      </w:r>
      <w:r w:rsidR="006801B6">
        <w:t xml:space="preserve">observations were pulled from </w:t>
      </w:r>
      <w:r w:rsidR="00836592">
        <w:t>both datasets</w:t>
      </w:r>
      <w:r w:rsidR="006801B6">
        <w:t>.</w:t>
      </w:r>
    </w:p>
    <w:p w14:paraId="09E2FD8B" w14:textId="34859D6D" w:rsidR="006801B6" w:rsidRDefault="006801B6" w:rsidP="008239EA">
      <w:pPr>
        <w:pStyle w:val="ListParagraph"/>
        <w:numPr>
          <w:ilvl w:val="0"/>
          <w:numId w:val="1"/>
        </w:numPr>
      </w:pPr>
      <w:r>
        <w:t xml:space="preserve">PROC CONTENTS </w:t>
      </w:r>
      <w:r w:rsidR="006B27C3">
        <w:t xml:space="preserve">was run to notice </w:t>
      </w:r>
      <w:r w:rsidR="00836592">
        <w:t>variables</w:t>
      </w:r>
      <w:r w:rsidR="00A174AD">
        <w:t xml:space="preserve"> and columns from the datasets.</w:t>
      </w:r>
    </w:p>
    <w:p w14:paraId="3C5140C7" w14:textId="48380FA4" w:rsidR="00A174AD" w:rsidRDefault="00836592" w:rsidP="008239EA">
      <w:pPr>
        <w:pStyle w:val="ListParagraph"/>
        <w:numPr>
          <w:ilvl w:val="0"/>
          <w:numId w:val="1"/>
        </w:numPr>
      </w:pPr>
      <w:r>
        <w:t>Columns were now selected that provided information</w:t>
      </w:r>
      <w:r w:rsidR="00007E17">
        <w:t xml:space="preserve"> that was needed.</w:t>
      </w:r>
    </w:p>
    <w:p w14:paraId="29BCE7D6" w14:textId="33C34750" w:rsidR="00007E17" w:rsidRDefault="00007E17" w:rsidP="008239EA">
      <w:pPr>
        <w:pStyle w:val="ListParagraph"/>
        <w:numPr>
          <w:ilvl w:val="0"/>
          <w:numId w:val="1"/>
        </w:numPr>
      </w:pPr>
      <w:r>
        <w:t>Reports were created and the data was analyzed.</w:t>
      </w:r>
      <w:r w:rsidR="00777322">
        <w:t xml:space="preserve"> Results above.</w:t>
      </w:r>
    </w:p>
    <w:p w14:paraId="659395FC" w14:textId="77777777" w:rsidR="00503320" w:rsidRDefault="00503320" w:rsidP="00503320">
      <w:pPr>
        <w:pStyle w:val="ListParagraph"/>
      </w:pPr>
    </w:p>
    <w:p w14:paraId="08715990" w14:textId="4197D521" w:rsidR="00777322" w:rsidRDefault="00777322" w:rsidP="00777322">
      <w:r>
        <w:t>Appendix B:</w:t>
      </w:r>
    </w:p>
    <w:p w14:paraId="78D819B8" w14:textId="0C6CEDBD" w:rsidR="00777322" w:rsidRDefault="00267B69" w:rsidP="00777322">
      <w:r>
        <w:t xml:space="preserve">Using the </w:t>
      </w:r>
      <w:r w:rsidR="00D30499">
        <w:t>SELECT statement and creating a table query result from the code.</w:t>
      </w:r>
    </w:p>
    <w:p w14:paraId="49E92F3F" w14:textId="77777777" w:rsidR="008A2E79" w:rsidRDefault="008A2E79" w:rsidP="00777322"/>
    <w:p w14:paraId="442BC6B1" w14:textId="734614EF" w:rsidR="00D30499" w:rsidRDefault="00D30499" w:rsidP="00777322">
      <w:r>
        <w:t>Appendix C:</w:t>
      </w:r>
    </w:p>
    <w:p w14:paraId="629DFE8C" w14:textId="11C65796" w:rsidR="00D30499" w:rsidRDefault="004D4908" w:rsidP="00777322">
      <w:r>
        <w:t xml:space="preserve">Created a </w:t>
      </w:r>
      <w:r w:rsidR="00FA5091">
        <w:t xml:space="preserve">new </w:t>
      </w:r>
      <w:r>
        <w:t xml:space="preserve">table by defining </w:t>
      </w:r>
      <w:r w:rsidR="00FA5091">
        <w:t>columns.</w:t>
      </w:r>
    </w:p>
    <w:p w14:paraId="011AC4DA" w14:textId="77777777" w:rsidR="008A2E79" w:rsidRDefault="008A2E79" w:rsidP="00777322"/>
    <w:p w14:paraId="0C7FE0A2" w14:textId="66758E0C" w:rsidR="00FA5091" w:rsidRDefault="00FA5091" w:rsidP="00777322">
      <w:r>
        <w:t>Appendix D:</w:t>
      </w:r>
    </w:p>
    <w:p w14:paraId="46D761D0" w14:textId="26956400" w:rsidR="00FA5091" w:rsidRDefault="0016768A" w:rsidP="00777322">
      <w:r>
        <w:t xml:space="preserve">Created a new column of Dose_Count </w:t>
      </w:r>
      <w:r w:rsidR="00A23298">
        <w:t>for week 14.</w:t>
      </w:r>
    </w:p>
    <w:p w14:paraId="4C2A1EA1" w14:textId="72A2D0DE" w:rsidR="00E13893" w:rsidRDefault="00E13893" w:rsidP="00777322">
      <w:r w:rsidRPr="00E13893">
        <w:lastRenderedPageBreak/>
        <w:drawing>
          <wp:inline distT="0" distB="0" distL="0" distR="0" wp14:anchorId="503488D8" wp14:editId="0A72B956">
            <wp:extent cx="4633362" cy="8992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362" cy="899238"/>
                    </a:xfrm>
                    <a:prstGeom prst="rect">
                      <a:avLst/>
                    </a:prstGeom>
                  </pic:spPr>
                </pic:pic>
              </a:graphicData>
            </a:graphic>
          </wp:inline>
        </w:drawing>
      </w:r>
    </w:p>
    <w:p w14:paraId="74107B0E" w14:textId="77777777" w:rsidR="00744C0A" w:rsidRDefault="00744C0A" w:rsidP="00777322"/>
    <w:p w14:paraId="3E62ACB2" w14:textId="77777777" w:rsidR="00744C0A" w:rsidRDefault="00744C0A" w:rsidP="00777322"/>
    <w:p w14:paraId="7EF47F1C" w14:textId="77777777" w:rsidR="00744C0A" w:rsidRDefault="00744C0A" w:rsidP="00777322"/>
    <w:p w14:paraId="6D648259" w14:textId="77777777" w:rsidR="00744C0A" w:rsidRDefault="00744C0A" w:rsidP="00777322"/>
    <w:p w14:paraId="702FE28C" w14:textId="77777777" w:rsidR="00744C0A" w:rsidRDefault="00744C0A" w:rsidP="00777322"/>
    <w:p w14:paraId="6B33B681" w14:textId="43E98213" w:rsidR="00E13893" w:rsidRDefault="00AE79A2" w:rsidP="00777322">
      <w:r>
        <w:t>Appendix E:</w:t>
      </w:r>
    </w:p>
    <w:p w14:paraId="4D996FB8" w14:textId="36EA829F" w:rsidR="00954D0B" w:rsidRDefault="002F3661" w:rsidP="00777322">
      <w:r>
        <w:t xml:space="preserve">Sorted the data using a WHERE clause for allocated_doses &gt; </w:t>
      </w:r>
      <w:r w:rsidR="00BA3956">
        <w:t>5000 and</w:t>
      </w:r>
      <w:r>
        <w:t xml:space="preserve"> ORDERED BY </w:t>
      </w:r>
      <w:r w:rsidR="00E8026C">
        <w:t>one and 3 descending.</w:t>
      </w:r>
    </w:p>
    <w:p w14:paraId="344B2519" w14:textId="78131848" w:rsidR="00E8026C" w:rsidRDefault="00744C0A" w:rsidP="00777322">
      <w:r>
        <w:rPr>
          <w:noProof/>
        </w:rPr>
        <w:drawing>
          <wp:inline distT="0" distB="0" distL="0" distR="0" wp14:anchorId="170F179D" wp14:editId="1CB741D7">
            <wp:extent cx="4549775" cy="104394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775" cy="1043940"/>
                    </a:xfrm>
                    <a:prstGeom prst="rect">
                      <a:avLst/>
                    </a:prstGeom>
                    <a:noFill/>
                  </pic:spPr>
                </pic:pic>
              </a:graphicData>
            </a:graphic>
          </wp:inline>
        </w:drawing>
      </w:r>
    </w:p>
    <w:p w14:paraId="0F977314" w14:textId="73DF2F7D" w:rsidR="00744C0A" w:rsidRDefault="00452519" w:rsidP="00777322">
      <w:r>
        <w:t>Appendix F:</w:t>
      </w:r>
    </w:p>
    <w:p w14:paraId="542DCAB7" w14:textId="0D47155B" w:rsidR="000A565A" w:rsidRDefault="000A565A" w:rsidP="00777322">
      <w:r>
        <w:t>Retrieved</w:t>
      </w:r>
      <w:r w:rsidR="0039196E">
        <w:t xml:space="preserve"> the rows that satisfied a condition.</w:t>
      </w:r>
    </w:p>
    <w:p w14:paraId="7B0B0DA3" w14:textId="5EE49832" w:rsidR="0039196E" w:rsidRDefault="00A51D21" w:rsidP="00777322">
      <w:r>
        <w:rPr>
          <w:noProof/>
        </w:rPr>
        <w:drawing>
          <wp:inline distT="0" distB="0" distL="0" distR="0" wp14:anchorId="4192B280" wp14:editId="56FE34AD">
            <wp:extent cx="3398520" cy="62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624840"/>
                    </a:xfrm>
                    <a:prstGeom prst="rect">
                      <a:avLst/>
                    </a:prstGeom>
                    <a:noFill/>
                  </pic:spPr>
                </pic:pic>
              </a:graphicData>
            </a:graphic>
          </wp:inline>
        </w:drawing>
      </w:r>
    </w:p>
    <w:p w14:paraId="02AFA92F" w14:textId="2F530F20" w:rsidR="00481BB0" w:rsidRDefault="00481BB0" w:rsidP="00777322">
      <w:r>
        <w:t>Appendix G:</w:t>
      </w:r>
    </w:p>
    <w:p w14:paraId="207801B0" w14:textId="2DC0108F" w:rsidR="00A67412" w:rsidRDefault="00A67412" w:rsidP="00777322">
      <w:r>
        <w:t xml:space="preserve">Using a FULL JOIN to put together two different tables </w:t>
      </w:r>
      <w:r w:rsidR="004A312C">
        <w:t xml:space="preserve">by combining them. It shows all </w:t>
      </w:r>
      <w:r w:rsidR="00734C72">
        <w:t>rows and columns.</w:t>
      </w:r>
    </w:p>
    <w:p w14:paraId="002DFE3E" w14:textId="2A951CF2" w:rsidR="00734C72" w:rsidRDefault="00734C72" w:rsidP="00777322">
      <w:r>
        <w:t>Appendix H:</w:t>
      </w:r>
    </w:p>
    <w:p w14:paraId="2534B772" w14:textId="7AF2A411" w:rsidR="00EA2821" w:rsidRDefault="007D63D5" w:rsidP="00777322">
      <w:r>
        <w:t xml:space="preserve">Combine tables using the set operator </w:t>
      </w:r>
      <w:r w:rsidR="00271FD4">
        <w:t xml:space="preserve">running multiple tables before </w:t>
      </w:r>
      <w:r w:rsidR="00BA3956">
        <w:t>producing</w:t>
      </w:r>
      <w:r w:rsidR="00271FD4">
        <w:t xml:space="preserve"> the dataset</w:t>
      </w:r>
      <w:r w:rsidR="00BA3956">
        <w:t xml:space="preserve"> with a UNION ALL statement.</w:t>
      </w:r>
    </w:p>
    <w:p w14:paraId="5BD52BED" w14:textId="50307713" w:rsidR="000641CE" w:rsidRDefault="00EA2821" w:rsidP="00777322">
      <w:r>
        <w:rPr>
          <w:noProof/>
        </w:rPr>
        <w:drawing>
          <wp:inline distT="0" distB="0" distL="0" distR="0" wp14:anchorId="2C54A193" wp14:editId="08697169">
            <wp:extent cx="1988820" cy="632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820" cy="632460"/>
                    </a:xfrm>
                    <a:prstGeom prst="rect">
                      <a:avLst/>
                    </a:prstGeom>
                    <a:noFill/>
                  </pic:spPr>
                </pic:pic>
              </a:graphicData>
            </a:graphic>
          </wp:inline>
        </w:drawing>
      </w:r>
    </w:p>
    <w:p w14:paraId="23ACC822" w14:textId="2028FC16" w:rsidR="00BA3956" w:rsidRDefault="0061009A" w:rsidP="00777322">
      <w:r>
        <w:t>Appendix I:</w:t>
      </w:r>
    </w:p>
    <w:p w14:paraId="5F5BAD8F" w14:textId="46BD446C" w:rsidR="0061009A" w:rsidRDefault="0076020D" w:rsidP="00777322">
      <w:r>
        <w:t>Using the summary function to get the MAX, MIN, and AVERAGE.</w:t>
      </w:r>
    </w:p>
    <w:p w14:paraId="65F6CA8F" w14:textId="498D2B2B" w:rsidR="0076020D" w:rsidRDefault="000641CE" w:rsidP="00777322">
      <w:r>
        <w:rPr>
          <w:noProof/>
        </w:rPr>
        <w:lastRenderedPageBreak/>
        <w:drawing>
          <wp:inline distT="0" distB="0" distL="0" distR="0" wp14:anchorId="338B7794" wp14:editId="4DA5C77C">
            <wp:extent cx="209550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381000"/>
                    </a:xfrm>
                    <a:prstGeom prst="rect">
                      <a:avLst/>
                    </a:prstGeom>
                    <a:noFill/>
                  </pic:spPr>
                </pic:pic>
              </a:graphicData>
            </a:graphic>
          </wp:inline>
        </w:drawing>
      </w:r>
    </w:p>
    <w:p w14:paraId="47BDE85D" w14:textId="543803C3" w:rsidR="00EA2821" w:rsidRDefault="00EA2821" w:rsidP="00777322">
      <w:r>
        <w:t>Appendix J:</w:t>
      </w:r>
    </w:p>
    <w:p w14:paraId="03F5342C" w14:textId="0B011755" w:rsidR="006209B7" w:rsidRDefault="00AC7BF8" w:rsidP="00777322">
      <w:r>
        <w:t>Changing the names of the columns and grouping the data</w:t>
      </w:r>
      <w:r w:rsidR="00E06434">
        <w:t>.</w:t>
      </w:r>
    </w:p>
    <w:p w14:paraId="43E8BC85" w14:textId="12667357" w:rsidR="00E06434" w:rsidRDefault="00E06434" w:rsidP="00777322"/>
    <w:p w14:paraId="7F639503" w14:textId="2A588E13" w:rsidR="00036938" w:rsidRDefault="00036938" w:rsidP="00777322"/>
    <w:p w14:paraId="224F3DA7" w14:textId="54FD05D6" w:rsidR="00036938" w:rsidRDefault="00036938" w:rsidP="00777322"/>
    <w:p w14:paraId="09D5B83D" w14:textId="6709B94D" w:rsidR="00036938" w:rsidRDefault="00036938" w:rsidP="00777322"/>
    <w:p w14:paraId="7B16A133" w14:textId="77777777" w:rsidR="00036938" w:rsidRDefault="00036938" w:rsidP="00777322"/>
    <w:p w14:paraId="6734EB3B" w14:textId="04F94CC8" w:rsidR="00E06434" w:rsidRDefault="00E06434" w:rsidP="00777322">
      <w:r>
        <w:t>Appendix K:</w:t>
      </w:r>
    </w:p>
    <w:p w14:paraId="6B03358C" w14:textId="0C13D925" w:rsidR="00923BAC" w:rsidRDefault="00923BAC" w:rsidP="00777322">
      <w:r>
        <w:t>Filtering grouped data</w:t>
      </w:r>
      <w:r w:rsidR="00E4651F">
        <w:t>.</w:t>
      </w:r>
    </w:p>
    <w:p w14:paraId="707E2346" w14:textId="0F903EBF" w:rsidR="00E4651F" w:rsidRDefault="00036938" w:rsidP="00777322">
      <w:r>
        <w:rPr>
          <w:noProof/>
        </w:rPr>
        <w:drawing>
          <wp:inline distT="0" distB="0" distL="0" distR="0" wp14:anchorId="599ABC70" wp14:editId="6652BFAD">
            <wp:extent cx="6477635" cy="1112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635" cy="1112520"/>
                    </a:xfrm>
                    <a:prstGeom prst="rect">
                      <a:avLst/>
                    </a:prstGeom>
                    <a:noFill/>
                  </pic:spPr>
                </pic:pic>
              </a:graphicData>
            </a:graphic>
          </wp:inline>
        </w:drawing>
      </w:r>
    </w:p>
    <w:p w14:paraId="561BFE8C" w14:textId="4D62A519" w:rsidR="00E06434" w:rsidRDefault="00036938" w:rsidP="00777322">
      <w:r>
        <w:t>Appendix L:</w:t>
      </w:r>
    </w:p>
    <w:p w14:paraId="5C6490BD" w14:textId="1986B47C" w:rsidR="00F14059" w:rsidRDefault="00883093" w:rsidP="00777322">
      <w:r>
        <w:t>Subset data by using non-correlates subqueries (HAVING clause)</w:t>
      </w:r>
      <w:r w:rsidR="004A7264">
        <w:t xml:space="preserve"> for those that </w:t>
      </w:r>
      <w:r w:rsidR="0092074C">
        <w:t>are &lt; 5000.</w:t>
      </w:r>
    </w:p>
    <w:p w14:paraId="5FC6B4FD" w14:textId="4C178BE8" w:rsidR="0092074C" w:rsidRDefault="00F711AF" w:rsidP="00777322">
      <w:r>
        <w:rPr>
          <w:noProof/>
        </w:rPr>
        <w:drawing>
          <wp:inline distT="0" distB="0" distL="0" distR="0" wp14:anchorId="6CFC0A9B" wp14:editId="220F9D70">
            <wp:extent cx="6675120" cy="9296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5120" cy="929640"/>
                    </a:xfrm>
                    <a:prstGeom prst="rect">
                      <a:avLst/>
                    </a:prstGeom>
                    <a:noFill/>
                  </pic:spPr>
                </pic:pic>
              </a:graphicData>
            </a:graphic>
          </wp:inline>
        </w:drawing>
      </w:r>
    </w:p>
    <w:p w14:paraId="3E5F224A" w14:textId="500F56DD" w:rsidR="00F711AF" w:rsidRDefault="00E7356C" w:rsidP="00777322">
      <w:r>
        <w:t>Appendix M:</w:t>
      </w:r>
    </w:p>
    <w:p w14:paraId="77843A04" w14:textId="00C3B574" w:rsidR="00E7356C" w:rsidRDefault="00F06E43" w:rsidP="00777322">
      <w:r>
        <w:t>Subset data by using correlated subqueries</w:t>
      </w:r>
      <w:r w:rsidR="00005E8B">
        <w:t>.</w:t>
      </w:r>
    </w:p>
    <w:p w14:paraId="56A54017" w14:textId="6F14C0CF" w:rsidR="00005E8B" w:rsidRDefault="00005E8B" w:rsidP="00777322">
      <w:r>
        <w:rPr>
          <w:noProof/>
        </w:rPr>
        <w:drawing>
          <wp:inline distT="0" distB="0" distL="0" distR="0" wp14:anchorId="7B0DEE02" wp14:editId="11137BAE">
            <wp:extent cx="3871595" cy="883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1595" cy="883920"/>
                    </a:xfrm>
                    <a:prstGeom prst="rect">
                      <a:avLst/>
                    </a:prstGeom>
                    <a:noFill/>
                  </pic:spPr>
                </pic:pic>
              </a:graphicData>
            </a:graphic>
          </wp:inline>
        </w:drawing>
      </w:r>
    </w:p>
    <w:p w14:paraId="0A35C2B5" w14:textId="1DE09C13" w:rsidR="00005E8B" w:rsidRDefault="00005E8B" w:rsidP="00777322">
      <w:r>
        <w:t>Appendix N:</w:t>
      </w:r>
    </w:p>
    <w:p w14:paraId="4CD05886" w14:textId="06605574" w:rsidR="00005E8B" w:rsidRDefault="00005E8B" w:rsidP="00777322"/>
    <w:p w14:paraId="38BAFC63" w14:textId="1EB242AE" w:rsidR="001F0D2F" w:rsidRDefault="001F0D2F" w:rsidP="00777322">
      <w:r>
        <w:t>Appendix O:</w:t>
      </w:r>
    </w:p>
    <w:p w14:paraId="37B4CFF9" w14:textId="3A4F400C" w:rsidR="001F0D2F" w:rsidRDefault="001D0A97" w:rsidP="00777322">
      <w:r>
        <w:t>Insert rows into tables</w:t>
      </w:r>
      <w:r w:rsidR="001F1CE5">
        <w:t xml:space="preserve"> which I looked at </w:t>
      </w:r>
      <w:r w:rsidR="00185DD2">
        <w:t>allocated doses based on County.</w:t>
      </w:r>
    </w:p>
    <w:p w14:paraId="0D58E873" w14:textId="6B24528E" w:rsidR="00185DD2" w:rsidRDefault="005B5D77" w:rsidP="00777322">
      <w:r>
        <w:rPr>
          <w:noProof/>
        </w:rPr>
        <w:lastRenderedPageBreak/>
        <w:drawing>
          <wp:inline distT="0" distB="0" distL="0" distR="0" wp14:anchorId="27136687" wp14:editId="301D3C95">
            <wp:extent cx="1386840" cy="9982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6840" cy="998220"/>
                    </a:xfrm>
                    <a:prstGeom prst="rect">
                      <a:avLst/>
                    </a:prstGeom>
                    <a:noFill/>
                  </pic:spPr>
                </pic:pic>
              </a:graphicData>
            </a:graphic>
          </wp:inline>
        </w:drawing>
      </w:r>
    </w:p>
    <w:p w14:paraId="6B800D84" w14:textId="1F4738A6" w:rsidR="005B5D77" w:rsidRDefault="00A27459" w:rsidP="00777322">
      <w:r>
        <w:t>Appendix P:</w:t>
      </w:r>
    </w:p>
    <w:p w14:paraId="0A550988" w14:textId="63013D70" w:rsidR="00A27459" w:rsidRDefault="003A1EF9" w:rsidP="00777322">
      <w:r>
        <w:t>Updated the values from the previous table to simulate if the do</w:t>
      </w:r>
      <w:r w:rsidR="003D13DE">
        <w:t>ses were increased x3 for a projection.</w:t>
      </w:r>
    </w:p>
    <w:p w14:paraId="11DC722B" w14:textId="3E28DDAA" w:rsidR="003D13DE" w:rsidRDefault="003D13DE" w:rsidP="00777322"/>
    <w:p w14:paraId="40CC940E" w14:textId="77777777" w:rsidR="009A77FB" w:rsidRDefault="009A77FB" w:rsidP="00777322"/>
    <w:p w14:paraId="1D874F1C" w14:textId="2CCA0F6A" w:rsidR="003D13DE" w:rsidRDefault="003D13DE" w:rsidP="00777322">
      <w:r>
        <w:t xml:space="preserve">Appendix </w:t>
      </w:r>
      <w:r w:rsidR="009A77FB">
        <w:t>Q:</w:t>
      </w:r>
    </w:p>
    <w:p w14:paraId="5EBE1B44" w14:textId="745D3827" w:rsidR="009A77FB" w:rsidRDefault="009A77FB" w:rsidP="00777322">
      <w:r>
        <w:t>Delete Rows.</w:t>
      </w:r>
    </w:p>
    <w:p w14:paraId="37402B20" w14:textId="77777777" w:rsidR="00503320" w:rsidRDefault="00503320" w:rsidP="00777322"/>
    <w:p w14:paraId="6133AFF1" w14:textId="5F383180" w:rsidR="00A35E03" w:rsidRDefault="00A35E03" w:rsidP="00777322">
      <w:r>
        <w:t>Appendix R:</w:t>
      </w:r>
    </w:p>
    <w:p w14:paraId="09CFDF4F" w14:textId="62DD4D49" w:rsidR="00A35E03" w:rsidRDefault="004231C6" w:rsidP="00777322">
      <w:r>
        <w:t>Alter column attributes</w:t>
      </w:r>
      <w:r w:rsidR="00A32591">
        <w:t xml:space="preserve"> which I created a table and created a new label</w:t>
      </w:r>
      <w:r w:rsidR="00634CDE">
        <w:t xml:space="preserve"> called future_allocation_projection.</w:t>
      </w:r>
    </w:p>
    <w:p w14:paraId="5EEAE4ED" w14:textId="77777777" w:rsidR="00503320" w:rsidRDefault="00503320" w:rsidP="00777322"/>
    <w:p w14:paraId="2BF27440" w14:textId="1E2E43E8" w:rsidR="00634CDE" w:rsidRDefault="00634CDE" w:rsidP="00777322">
      <w:r>
        <w:t>Appendix S:</w:t>
      </w:r>
    </w:p>
    <w:p w14:paraId="6FEFE396" w14:textId="57E3C96B" w:rsidR="00634CDE" w:rsidRDefault="00634CDE" w:rsidP="00777322">
      <w:r>
        <w:t>Create an index</w:t>
      </w:r>
      <w:r w:rsidR="00795767">
        <w:t>.</w:t>
      </w:r>
    </w:p>
    <w:p w14:paraId="3B4D82AD" w14:textId="4B48038C" w:rsidR="00795767" w:rsidRDefault="00795767" w:rsidP="00777322"/>
    <w:p w14:paraId="24BD00AE" w14:textId="07B586DE" w:rsidR="00795767" w:rsidRDefault="00795767" w:rsidP="00777322">
      <w:r>
        <w:t>Appendix T:</w:t>
      </w:r>
    </w:p>
    <w:p w14:paraId="5A03AB71" w14:textId="7EEF0864" w:rsidR="00795767" w:rsidRDefault="00795767" w:rsidP="00777322">
      <w:r>
        <w:t>Dele</w:t>
      </w:r>
      <w:r w:rsidR="000D2254">
        <w:t>te a table.</w:t>
      </w:r>
    </w:p>
    <w:p w14:paraId="3321EA27" w14:textId="37209D88" w:rsidR="000D2254" w:rsidRDefault="000D2254" w:rsidP="00777322"/>
    <w:p w14:paraId="79482931" w14:textId="70597166" w:rsidR="000D2254" w:rsidRDefault="000D2254" w:rsidP="00777322">
      <w:r>
        <w:t>Appendix U:</w:t>
      </w:r>
    </w:p>
    <w:p w14:paraId="326047CC" w14:textId="3A7C46D9" w:rsidR="000D2254" w:rsidRDefault="000D2254" w:rsidP="00777322">
      <w:r>
        <w:t>Use the DESCRIBE TABLE statement</w:t>
      </w:r>
      <w:r w:rsidR="001B6873">
        <w:t>.</w:t>
      </w:r>
    </w:p>
    <w:p w14:paraId="4CB6C4CE" w14:textId="1AA8E1BD" w:rsidR="001B6873" w:rsidRDefault="001B6873" w:rsidP="00777322"/>
    <w:p w14:paraId="5BE8CD66" w14:textId="276C0F55" w:rsidR="001B6873" w:rsidRDefault="001B6873" w:rsidP="00777322">
      <w:r>
        <w:t>Appendix V:</w:t>
      </w:r>
    </w:p>
    <w:p w14:paraId="7794F5C9" w14:textId="306AEB9F" w:rsidR="001B6873" w:rsidRDefault="000A27CA" w:rsidP="00777322">
      <w:r>
        <w:t>User-defined and automatic MACRO variables, also entered comments into MACRO</w:t>
      </w:r>
      <w:r w:rsidR="00D31511">
        <w:t xml:space="preserve"> and used the symbolgen function.</w:t>
      </w:r>
    </w:p>
    <w:p w14:paraId="7C7FA06B" w14:textId="0A60A565" w:rsidR="006E11B5" w:rsidRDefault="00333CB4" w:rsidP="00777322">
      <w:r>
        <w:rPr>
          <w:noProof/>
        </w:rPr>
        <w:lastRenderedPageBreak/>
        <w:drawing>
          <wp:inline distT="0" distB="0" distL="0" distR="0" wp14:anchorId="19DF60C1" wp14:editId="5E6AE33A">
            <wp:extent cx="6767195"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7195" cy="1219200"/>
                    </a:xfrm>
                    <a:prstGeom prst="rect">
                      <a:avLst/>
                    </a:prstGeom>
                    <a:noFill/>
                  </pic:spPr>
                </pic:pic>
              </a:graphicData>
            </a:graphic>
          </wp:inline>
        </w:drawing>
      </w:r>
    </w:p>
    <w:p w14:paraId="38B5D57B" w14:textId="057ABEB3" w:rsidR="00C634FD" w:rsidRDefault="00C634FD" w:rsidP="00777322">
      <w:r>
        <w:t>Appendix W:</w:t>
      </w:r>
    </w:p>
    <w:p w14:paraId="50F27A72" w14:textId="3E4865AB" w:rsidR="00C634FD" w:rsidRDefault="00297815" w:rsidP="00777322">
      <w:r>
        <w:t>Definition</w:t>
      </w:r>
    </w:p>
    <w:p w14:paraId="7A712D21" w14:textId="77777777" w:rsidR="00503320" w:rsidRDefault="00503320" w:rsidP="00777322"/>
    <w:p w14:paraId="5F87C100" w14:textId="35DE1284" w:rsidR="00297815" w:rsidRDefault="00297815" w:rsidP="00777322">
      <w:r>
        <w:t>Appendix X:</w:t>
      </w:r>
    </w:p>
    <w:p w14:paraId="23792234" w14:textId="69BD9B17" w:rsidR="00297815" w:rsidRDefault="00EA6D56" w:rsidP="00777322">
      <w:r>
        <w:t>Use of the %GLOBAL statement and the MACRO statement within a printable. Also using the MPRINT option</w:t>
      </w:r>
    </w:p>
    <w:p w14:paraId="29F3A2B0" w14:textId="31C585C9" w:rsidR="003B6E26" w:rsidRDefault="003329BB" w:rsidP="00777322">
      <w:r>
        <w:rPr>
          <w:noProof/>
        </w:rPr>
        <w:drawing>
          <wp:inline distT="0" distB="0" distL="0" distR="0" wp14:anchorId="4DAA48D8" wp14:editId="21C5867F">
            <wp:extent cx="6744335" cy="1272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44335" cy="1272540"/>
                    </a:xfrm>
                    <a:prstGeom prst="rect">
                      <a:avLst/>
                    </a:prstGeom>
                    <a:noFill/>
                  </pic:spPr>
                </pic:pic>
              </a:graphicData>
            </a:graphic>
          </wp:inline>
        </w:drawing>
      </w:r>
    </w:p>
    <w:p w14:paraId="01AA4D16" w14:textId="2535E337" w:rsidR="003329BB" w:rsidRDefault="00596850" w:rsidP="00777322">
      <w:r>
        <w:t>Appendix Y:</w:t>
      </w:r>
    </w:p>
    <w:p w14:paraId="1F5A8322" w14:textId="0E1B8E47" w:rsidR="00596850" w:rsidRDefault="001A11F8" w:rsidP="00777322">
      <w:r>
        <w:t>Use the INTO clause of the SELECT statement in SQL and pass information into a MACRO using parameters</w:t>
      </w:r>
      <w:r w:rsidR="00430543">
        <w:t>.</w:t>
      </w:r>
    </w:p>
    <w:p w14:paraId="522DF429" w14:textId="1573A649" w:rsidR="00430543" w:rsidRDefault="00BB5736" w:rsidP="00777322">
      <w:r>
        <w:rPr>
          <w:noProof/>
        </w:rPr>
        <w:drawing>
          <wp:inline distT="0" distB="0" distL="0" distR="0" wp14:anchorId="61E47D38" wp14:editId="2EAB5BA1">
            <wp:extent cx="632460" cy="77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 cy="777240"/>
                    </a:xfrm>
                    <a:prstGeom prst="rect">
                      <a:avLst/>
                    </a:prstGeom>
                    <a:noFill/>
                  </pic:spPr>
                </pic:pic>
              </a:graphicData>
            </a:graphic>
          </wp:inline>
        </w:drawing>
      </w:r>
    </w:p>
    <w:p w14:paraId="10BF0CF9" w14:textId="5E9E25C3" w:rsidR="00BB5736" w:rsidRDefault="00BB5736" w:rsidP="00777322">
      <w:r>
        <w:t>Appendix Z:</w:t>
      </w:r>
    </w:p>
    <w:p w14:paraId="741BA492" w14:textId="00227D88" w:rsidR="00BB5736" w:rsidRDefault="00BB5736" w:rsidP="00777322">
      <w:r>
        <w:t>Using the %LOCAL statement.</w:t>
      </w:r>
    </w:p>
    <w:p w14:paraId="46368094" w14:textId="78AD2ECD" w:rsidR="00BB5736" w:rsidRDefault="00BF6023" w:rsidP="00777322">
      <w:r>
        <w:rPr>
          <w:noProof/>
        </w:rPr>
        <w:drawing>
          <wp:inline distT="0" distB="0" distL="0" distR="0" wp14:anchorId="7B49C914" wp14:editId="515D059D">
            <wp:extent cx="6652895" cy="1203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2895" cy="1203960"/>
                    </a:xfrm>
                    <a:prstGeom prst="rect">
                      <a:avLst/>
                    </a:prstGeom>
                    <a:noFill/>
                  </pic:spPr>
                </pic:pic>
              </a:graphicData>
            </a:graphic>
          </wp:inline>
        </w:drawing>
      </w:r>
    </w:p>
    <w:p w14:paraId="26E9555A" w14:textId="6354A34D" w:rsidR="00BF6023" w:rsidRDefault="004E777E" w:rsidP="00777322">
      <w:r>
        <w:t>Appendix AA:</w:t>
      </w:r>
    </w:p>
    <w:p w14:paraId="41099D22" w14:textId="42966B0D" w:rsidR="004E777E" w:rsidRDefault="00FC25EF" w:rsidP="00777322">
      <w:r>
        <w:lastRenderedPageBreak/>
        <w:t>The SYMPUTX function since the SYMGET function is no longer available</w:t>
      </w:r>
      <w:r w:rsidR="00501B50">
        <w:t>, also using MACRO quoting functions.</w:t>
      </w:r>
    </w:p>
    <w:p w14:paraId="1F95B514" w14:textId="77777777" w:rsidR="00422F06" w:rsidRDefault="00422F06" w:rsidP="00777322"/>
    <w:p w14:paraId="1D8AA11C" w14:textId="283B67D9" w:rsidR="00501B50" w:rsidRDefault="00501B50" w:rsidP="00777322">
      <w:r>
        <w:t>Appendix BB:</w:t>
      </w:r>
    </w:p>
    <w:p w14:paraId="0A0BBC7D" w14:textId="09AF5384" w:rsidR="00501B50" w:rsidRDefault="00422F06" w:rsidP="00777322">
      <w:r>
        <w:t>Definition</w:t>
      </w:r>
    </w:p>
    <w:p w14:paraId="2623B2FD" w14:textId="77777777" w:rsidR="00422F06" w:rsidRDefault="00422F06" w:rsidP="00777322"/>
    <w:p w14:paraId="2A247BEB" w14:textId="654BECB3" w:rsidR="00422F06" w:rsidRDefault="00422F06" w:rsidP="00777322">
      <w:r>
        <w:t>Appendix CC:</w:t>
      </w:r>
    </w:p>
    <w:p w14:paraId="2CC481AB" w14:textId="689F3E8A" w:rsidR="00422F06" w:rsidRDefault="00AD2556" w:rsidP="00777322">
      <w:r>
        <w:t>Use MACRO evaluation functions</w:t>
      </w:r>
      <w:r w:rsidR="00DC3335">
        <w:t xml:space="preserve"> and </w:t>
      </w:r>
      <w:r w:rsidR="00D97F0E">
        <w:t>%</w:t>
      </w:r>
      <w:proofErr w:type="spellStart"/>
      <w:r w:rsidR="00DC3335">
        <w:t>sysevalf</w:t>
      </w:r>
      <w:proofErr w:type="spellEnd"/>
      <w:r w:rsidR="00DC3335">
        <w:t xml:space="preserve"> </w:t>
      </w:r>
      <w:r w:rsidR="00D97F0E">
        <w:t>to create the allocated doses if they were to be doubled.</w:t>
      </w:r>
    </w:p>
    <w:p w14:paraId="402F16BD" w14:textId="21AB84CA" w:rsidR="00A03362" w:rsidRDefault="00A03362" w:rsidP="00777322">
      <w:r>
        <w:rPr>
          <w:noProof/>
        </w:rPr>
        <w:drawing>
          <wp:inline distT="0" distB="0" distL="0" distR="0" wp14:anchorId="0F830EB0" wp14:editId="3CAB02BF">
            <wp:extent cx="5989955" cy="16154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9955" cy="1615440"/>
                    </a:xfrm>
                    <a:prstGeom prst="rect">
                      <a:avLst/>
                    </a:prstGeom>
                    <a:noFill/>
                  </pic:spPr>
                </pic:pic>
              </a:graphicData>
            </a:graphic>
          </wp:inline>
        </w:drawing>
      </w:r>
    </w:p>
    <w:p w14:paraId="4C12109A" w14:textId="08DD2496" w:rsidR="00A03362" w:rsidRDefault="00EA4638" w:rsidP="00777322">
      <w:r>
        <w:t>Appendix DD:</w:t>
      </w:r>
    </w:p>
    <w:p w14:paraId="26D13DC6" w14:textId="3A6941D6" w:rsidR="00EA4638" w:rsidRDefault="00830A86" w:rsidP="00777322">
      <w:r>
        <w:t>Deleting a column out of the global symbol table.</w:t>
      </w:r>
    </w:p>
    <w:p w14:paraId="730F73C0" w14:textId="06184D1F" w:rsidR="00830A86" w:rsidRDefault="001E726B" w:rsidP="00777322">
      <w:r>
        <w:t>Appendix EE:</w:t>
      </w:r>
    </w:p>
    <w:p w14:paraId="6D5343A6" w14:textId="21A34D84" w:rsidR="001E726B" w:rsidRDefault="001E726B" w:rsidP="00777322">
      <w:r>
        <w:t xml:space="preserve">Use the %PUT statement to tack problems within the </w:t>
      </w:r>
      <w:r w:rsidR="00593067">
        <w:t>statement.</w:t>
      </w:r>
    </w:p>
    <w:p w14:paraId="10E18B96" w14:textId="77777777" w:rsidR="003B5F05" w:rsidRDefault="003B5F05" w:rsidP="00777322"/>
    <w:p w14:paraId="43E80C2C" w14:textId="7AA6F73C" w:rsidR="00C834E4" w:rsidRDefault="00C834E4" w:rsidP="00777322">
      <w:r>
        <w:t>Appendix FF:</w:t>
      </w:r>
    </w:p>
    <w:p w14:paraId="7267B6E6" w14:textId="38871839" w:rsidR="00C834E4" w:rsidRDefault="00C834E4" w:rsidP="00777322">
      <w:r>
        <w:t xml:space="preserve">Using the </w:t>
      </w:r>
      <w:r w:rsidR="002A61D9">
        <w:t>%IF-%THEN-%ELSE and %DO loop</w:t>
      </w:r>
      <w:r w:rsidR="00E3148A">
        <w:t>.</w:t>
      </w:r>
    </w:p>
    <w:p w14:paraId="1DE25AA4" w14:textId="31144C24" w:rsidR="00185DD2" w:rsidRDefault="00290E8C" w:rsidP="00777322">
      <w:r>
        <w:rPr>
          <w:noProof/>
        </w:rPr>
        <w:drawing>
          <wp:inline distT="0" distB="0" distL="0" distR="0" wp14:anchorId="5BD35770" wp14:editId="38083B68">
            <wp:extent cx="6119495" cy="1082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1082040"/>
                    </a:xfrm>
                    <a:prstGeom prst="rect">
                      <a:avLst/>
                    </a:prstGeom>
                    <a:noFill/>
                  </pic:spPr>
                </pic:pic>
              </a:graphicData>
            </a:graphic>
          </wp:inline>
        </w:drawing>
      </w:r>
    </w:p>
    <w:p w14:paraId="72B9D405" w14:textId="4960D8C5" w:rsidR="00290E8C" w:rsidRDefault="001F66C3" w:rsidP="00777322">
      <w:r>
        <w:t>Appendix GG:</w:t>
      </w:r>
    </w:p>
    <w:p w14:paraId="2368D2C3" w14:textId="16D99CD8" w:rsidR="001F66C3" w:rsidRDefault="001F66C3" w:rsidP="00777322">
      <w:r>
        <w:t>Indirect reference to MACRO variables.</w:t>
      </w:r>
    </w:p>
    <w:p w14:paraId="3562C4D7" w14:textId="5E7F916F" w:rsidR="001F66C3" w:rsidRDefault="001F66C3" w:rsidP="00777322"/>
    <w:p w14:paraId="5EFB4316" w14:textId="0EE232FC" w:rsidR="0062396A" w:rsidRDefault="0062396A" w:rsidP="00777322">
      <w:r>
        <w:t>Appendix HH:</w:t>
      </w:r>
    </w:p>
    <w:p w14:paraId="16CAB302" w14:textId="2435C4A7" w:rsidR="0062396A" w:rsidRDefault="0062396A" w:rsidP="00777322">
      <w:r>
        <w:lastRenderedPageBreak/>
        <w:t xml:space="preserve">Graphs for </w:t>
      </w:r>
      <w:proofErr w:type="spellStart"/>
      <w:r>
        <w:t>Powerpoint</w:t>
      </w:r>
      <w:proofErr w:type="spellEnd"/>
      <w:r>
        <w:t xml:space="preserve"> Presentation.</w:t>
      </w:r>
    </w:p>
    <w:p w14:paraId="3DC5FC9B" w14:textId="1C47E97D" w:rsidR="00E70D35" w:rsidRDefault="00E70D35" w:rsidP="00777322"/>
    <w:p w14:paraId="7338602D" w14:textId="12E3BDB1" w:rsidR="001E0024" w:rsidRDefault="00F4315C" w:rsidP="00F4315C">
      <w:pPr>
        <w:pStyle w:val="Heading1"/>
      </w:pPr>
      <w:bookmarkStart w:id="4" w:name="_Toc68151286"/>
      <w:r>
        <w:t>Conclusion</w:t>
      </w:r>
      <w:bookmarkEnd w:id="4"/>
    </w:p>
    <w:p w14:paraId="45F0D849" w14:textId="163D7456" w:rsidR="00F4315C" w:rsidRDefault="00F4315C" w:rsidP="00F4315C"/>
    <w:p w14:paraId="4EA4C80E" w14:textId="69CB8E49" w:rsidR="005569A4" w:rsidRPr="00F4315C" w:rsidRDefault="00781A5E" w:rsidP="00FB2AC6">
      <w:r>
        <w:t>SAS</w:t>
      </w:r>
      <w:r w:rsidR="00776F86">
        <w:t xml:space="preserve"> and the MACRO language provide great insights to the COVID-19 datasets </w:t>
      </w:r>
      <w:r w:rsidR="004C1F1C">
        <w:t xml:space="preserve">to see the distribution of the vaccine by county in the state of Texas. The </w:t>
      </w:r>
      <w:r w:rsidR="005103AE">
        <w:t xml:space="preserve">reports can be used and built up over time for better distribution </w:t>
      </w:r>
      <w:r w:rsidR="00D67AF2">
        <w:t xml:space="preserve">of the vaccine if it will be needed each year. The use of the MACRO language can assist for </w:t>
      </w:r>
      <w:r w:rsidR="00045D91">
        <w:t xml:space="preserve">more rapid changes to the data. </w:t>
      </w:r>
      <w:r w:rsidR="001C679B">
        <w:t xml:space="preserve">These reports provide insight </w:t>
      </w:r>
      <w:r w:rsidR="00480E1D">
        <w:t xml:space="preserve">about those counties that may need more of the vaccine, or areas that </w:t>
      </w:r>
      <w:r w:rsidR="001F7BE9">
        <w:t>are not</w:t>
      </w:r>
      <w:r w:rsidR="00480E1D">
        <w:t xml:space="preserve"> getting the vaccine at all. </w:t>
      </w:r>
      <w:r w:rsidR="001F7BE9">
        <w:t xml:space="preserve">The data also </w:t>
      </w:r>
      <w:r w:rsidR="00E340F5">
        <w:t>shows those with the 1</w:t>
      </w:r>
      <w:r w:rsidR="00E340F5" w:rsidRPr="00E340F5">
        <w:rPr>
          <w:vertAlign w:val="superscript"/>
        </w:rPr>
        <w:t>st</w:t>
      </w:r>
      <w:r w:rsidR="00E340F5">
        <w:t xml:space="preserve"> shot only</w:t>
      </w:r>
      <w:r w:rsidR="008E596E">
        <w:t>, so those numbers can be monitored to ensure they come back for the 2</w:t>
      </w:r>
      <w:r w:rsidR="008E596E" w:rsidRPr="008E596E">
        <w:rPr>
          <w:vertAlign w:val="superscript"/>
        </w:rPr>
        <w:t>nd</w:t>
      </w:r>
      <w:r w:rsidR="008E596E">
        <w:t xml:space="preserve"> shot for full vaccination.</w:t>
      </w:r>
    </w:p>
    <w:p w14:paraId="384DB604" w14:textId="184C963D" w:rsidR="001E0024" w:rsidRDefault="001E0024" w:rsidP="00777322"/>
    <w:p w14:paraId="2BAE6A5E" w14:textId="77777777" w:rsidR="001E0024" w:rsidRPr="00085AC5" w:rsidRDefault="001E0024" w:rsidP="001E0024">
      <w:pPr>
        <w:rPr>
          <w:color w:val="538135" w:themeColor="accent6" w:themeShade="BF"/>
        </w:rPr>
      </w:pPr>
      <w:r w:rsidRPr="00085AC5">
        <w:rPr>
          <w:color w:val="538135" w:themeColor="accent6" w:themeShade="BF"/>
        </w:rPr>
        <w:t>/*Appendix A: Download Dataset*/</w:t>
      </w:r>
    </w:p>
    <w:p w14:paraId="5D335164" w14:textId="77777777" w:rsidR="001E0024" w:rsidRDefault="001E0024" w:rsidP="001E0024">
      <w:r>
        <w:t>%</w:t>
      </w:r>
      <w:proofErr w:type="spellStart"/>
      <w:r>
        <w:t>web_drop_table</w:t>
      </w:r>
      <w:proofErr w:type="spellEnd"/>
      <w:r>
        <w:t>(WORK.ALLOCATIONS);</w:t>
      </w:r>
    </w:p>
    <w:p w14:paraId="14C660D7" w14:textId="77777777" w:rsidR="001E0024" w:rsidRDefault="001E0024" w:rsidP="001E0024">
      <w:r>
        <w:t>FILENAME REFFILE '/home/u49574186/EMC1V2/weekly_allocations.csv';</w:t>
      </w:r>
    </w:p>
    <w:p w14:paraId="197DE715" w14:textId="77777777" w:rsidR="001E0024" w:rsidRDefault="001E0024" w:rsidP="001E0024">
      <w:r>
        <w:t>PROC IMPORT DATAFILE=REFFILE</w:t>
      </w:r>
    </w:p>
    <w:p w14:paraId="0E16D557" w14:textId="77777777" w:rsidR="001E0024" w:rsidRDefault="001E0024" w:rsidP="001E0024">
      <w:r>
        <w:tab/>
        <w:t>DBMS=CSV</w:t>
      </w:r>
    </w:p>
    <w:p w14:paraId="1D0333BD" w14:textId="77777777" w:rsidR="001E0024" w:rsidRDefault="001E0024" w:rsidP="001E0024">
      <w:r>
        <w:tab/>
        <w:t>OUT=WORK.ALLOCATIONS;</w:t>
      </w:r>
    </w:p>
    <w:p w14:paraId="1EE497EE" w14:textId="77777777" w:rsidR="001E0024" w:rsidRDefault="001E0024" w:rsidP="001E0024">
      <w:r>
        <w:tab/>
        <w:t>GETNAMES=YES;</w:t>
      </w:r>
    </w:p>
    <w:p w14:paraId="42A536C4" w14:textId="77777777" w:rsidR="001E0024" w:rsidRDefault="001E0024" w:rsidP="001E0024">
      <w:r>
        <w:t>RUN;</w:t>
      </w:r>
    </w:p>
    <w:p w14:paraId="5732C49C" w14:textId="77777777" w:rsidR="001E0024" w:rsidRDefault="001E0024" w:rsidP="001E0024">
      <w:r>
        <w:t>PROC CONTENTS DATA=WORK.ALLOCATIONS; RUN;</w:t>
      </w:r>
    </w:p>
    <w:p w14:paraId="51AD727B" w14:textId="77777777" w:rsidR="001E0024" w:rsidRDefault="001E0024" w:rsidP="001E0024">
      <w:r>
        <w:t>%</w:t>
      </w:r>
      <w:proofErr w:type="spellStart"/>
      <w:r>
        <w:t>web_open_table</w:t>
      </w:r>
      <w:proofErr w:type="spellEnd"/>
      <w:r>
        <w:t>(WORK.ALLOCATIONS);</w:t>
      </w:r>
    </w:p>
    <w:p w14:paraId="060DC269" w14:textId="77777777" w:rsidR="001E0024" w:rsidRDefault="001E0024" w:rsidP="001E0024"/>
    <w:p w14:paraId="58E7F4EF" w14:textId="77777777" w:rsidR="001E0024" w:rsidRPr="00085AC5" w:rsidRDefault="001E0024" w:rsidP="001E0024">
      <w:pPr>
        <w:rPr>
          <w:color w:val="538135" w:themeColor="accent6" w:themeShade="BF"/>
        </w:rPr>
      </w:pPr>
      <w:r w:rsidRPr="00085AC5">
        <w:rPr>
          <w:color w:val="538135" w:themeColor="accent6" w:themeShade="BF"/>
        </w:rPr>
        <w:t>/*Download Dataset*/</w:t>
      </w:r>
    </w:p>
    <w:p w14:paraId="55AC56E8" w14:textId="77777777" w:rsidR="001E0024" w:rsidRDefault="001E0024" w:rsidP="001E0024">
      <w:r>
        <w:t>%</w:t>
      </w:r>
      <w:proofErr w:type="spellStart"/>
      <w:r>
        <w:t>web_drop_table</w:t>
      </w:r>
      <w:proofErr w:type="spellEnd"/>
      <w:r>
        <w:t>(WORK.IMPORT);</w:t>
      </w:r>
    </w:p>
    <w:p w14:paraId="4F8ED334" w14:textId="77777777" w:rsidR="001E0024" w:rsidRDefault="001E0024" w:rsidP="001E0024">
      <w:r>
        <w:t>FILENAME REFFILE '/home/u49574186/EMC1V2/COVID-19 Vaccine Data by County.xlsx';</w:t>
      </w:r>
    </w:p>
    <w:p w14:paraId="35495253" w14:textId="77777777" w:rsidR="001E0024" w:rsidRDefault="001E0024" w:rsidP="001E0024">
      <w:r>
        <w:t>PROC IMPORT DATAFILE=REFFILE</w:t>
      </w:r>
    </w:p>
    <w:p w14:paraId="58E80B39" w14:textId="77777777" w:rsidR="001E0024" w:rsidRDefault="001E0024" w:rsidP="001E0024">
      <w:r>
        <w:tab/>
        <w:t>DBMS=XLSX</w:t>
      </w:r>
    </w:p>
    <w:p w14:paraId="59037813" w14:textId="77777777" w:rsidR="001E0024" w:rsidRDefault="001E0024" w:rsidP="001E0024">
      <w:r>
        <w:tab/>
        <w:t>OUT=WORK.IMPORT;</w:t>
      </w:r>
    </w:p>
    <w:p w14:paraId="75226018" w14:textId="77777777" w:rsidR="001E0024" w:rsidRDefault="001E0024" w:rsidP="001E0024">
      <w:r>
        <w:tab/>
        <w:t>GETNAMES=YES;</w:t>
      </w:r>
    </w:p>
    <w:p w14:paraId="42CD67D6" w14:textId="77777777" w:rsidR="001E0024" w:rsidRDefault="001E0024" w:rsidP="001E0024">
      <w:r>
        <w:tab/>
        <w:t>SHEET="By Age, Gender, Race";</w:t>
      </w:r>
    </w:p>
    <w:p w14:paraId="5D1564F7" w14:textId="77777777" w:rsidR="001E0024" w:rsidRDefault="001E0024" w:rsidP="001E0024">
      <w:r>
        <w:t>RUN;</w:t>
      </w:r>
    </w:p>
    <w:p w14:paraId="18CF4AF9" w14:textId="77777777" w:rsidR="001E0024" w:rsidRDefault="001E0024" w:rsidP="001E0024">
      <w:r>
        <w:t>PROC CONTENTS DATA=WORK.IMPORT; RUN;</w:t>
      </w:r>
    </w:p>
    <w:p w14:paraId="637BF3DE" w14:textId="77777777" w:rsidR="001E0024" w:rsidRDefault="001E0024" w:rsidP="001E0024">
      <w:r>
        <w:lastRenderedPageBreak/>
        <w:t>%</w:t>
      </w:r>
      <w:proofErr w:type="spellStart"/>
      <w:r>
        <w:t>web_open_table</w:t>
      </w:r>
      <w:proofErr w:type="spellEnd"/>
      <w:r>
        <w:t>(WORK.IMPORT);</w:t>
      </w:r>
    </w:p>
    <w:p w14:paraId="25477B72" w14:textId="77777777" w:rsidR="001E0024" w:rsidRDefault="001E0024" w:rsidP="001E0024"/>
    <w:p w14:paraId="42577831" w14:textId="77777777" w:rsidR="001E0024" w:rsidRPr="0023699C" w:rsidRDefault="001E0024" w:rsidP="001E0024">
      <w:pPr>
        <w:rPr>
          <w:color w:val="538135" w:themeColor="accent6" w:themeShade="BF"/>
        </w:rPr>
      </w:pPr>
      <w:r w:rsidRPr="0023699C">
        <w:rPr>
          <w:color w:val="538135" w:themeColor="accent6" w:themeShade="BF"/>
        </w:rPr>
        <w:t>/*Appendix B: 1. Use the SELECT statement / 6. Creating a table from a query result*/</w:t>
      </w:r>
    </w:p>
    <w:p w14:paraId="30AAB6FC" w14:textId="77777777" w:rsidR="001E0024" w:rsidRDefault="001E0024" w:rsidP="001E0024">
      <w:r>
        <w:t>PROC SQL;</w:t>
      </w:r>
    </w:p>
    <w:p w14:paraId="203AAA74" w14:textId="77777777" w:rsidR="001E0024" w:rsidRDefault="001E0024" w:rsidP="001E0024">
      <w:r>
        <w:t>CREATE TABLE WORK.QUERY AS</w:t>
      </w:r>
    </w:p>
    <w:p w14:paraId="05A9F3DE" w14:textId="77777777" w:rsidR="001E0024" w:rsidRDefault="001E0024" w:rsidP="001E0024">
      <w:r>
        <w:t xml:space="preserve">SELECT * </w:t>
      </w:r>
    </w:p>
    <w:p w14:paraId="63FD4950" w14:textId="77777777" w:rsidR="001E0024" w:rsidRDefault="001E0024" w:rsidP="001E0024">
      <w:r>
        <w:t>FROM WORK.ALLOCATIONS;</w:t>
      </w:r>
    </w:p>
    <w:p w14:paraId="06F26EB6" w14:textId="77777777" w:rsidR="001E0024" w:rsidRDefault="001E0024" w:rsidP="001E0024">
      <w:r>
        <w:t>RUN;</w:t>
      </w:r>
    </w:p>
    <w:p w14:paraId="1D8DFE22" w14:textId="77777777" w:rsidR="001E0024" w:rsidRDefault="001E0024" w:rsidP="001E0024">
      <w:r>
        <w:t>QUIT;</w:t>
      </w:r>
    </w:p>
    <w:p w14:paraId="1FED2202" w14:textId="77777777" w:rsidR="001E0024" w:rsidRDefault="001E0024" w:rsidP="001E0024">
      <w:r>
        <w:t>PROC DATASETS NOLIST NODETAILS;</w:t>
      </w:r>
    </w:p>
    <w:p w14:paraId="673E70FA" w14:textId="77777777" w:rsidR="001E0024" w:rsidRDefault="001E0024" w:rsidP="001E0024">
      <w:r>
        <w:t>CONTENTS DATA=WORK.QUERY OUT=</w:t>
      </w:r>
      <w:proofErr w:type="spellStart"/>
      <w:r>
        <w:t>WORK.details</w:t>
      </w:r>
      <w:proofErr w:type="spellEnd"/>
      <w:r>
        <w:t>;</w:t>
      </w:r>
    </w:p>
    <w:p w14:paraId="32CB8277" w14:textId="46BACD8D" w:rsidR="001E0024" w:rsidRDefault="001E0024" w:rsidP="001E0024">
      <w:r>
        <w:t>RUN;</w:t>
      </w:r>
    </w:p>
    <w:p w14:paraId="4458DC42" w14:textId="77777777" w:rsidR="001E0024" w:rsidRDefault="001E0024" w:rsidP="001E0024">
      <w:r>
        <w:t>PROC PRINT DATA=</w:t>
      </w:r>
      <w:proofErr w:type="spellStart"/>
      <w:r>
        <w:t>WORK.details</w:t>
      </w:r>
      <w:proofErr w:type="spellEnd"/>
      <w:r>
        <w:t>;</w:t>
      </w:r>
    </w:p>
    <w:p w14:paraId="391B1AB4" w14:textId="1715EE15" w:rsidR="001E0024" w:rsidRDefault="001E0024" w:rsidP="001E0024">
      <w:r>
        <w:t>RUN;</w:t>
      </w:r>
    </w:p>
    <w:p w14:paraId="5FDC4647" w14:textId="77777777" w:rsidR="001E0024" w:rsidRPr="0023699C" w:rsidRDefault="001E0024" w:rsidP="001E0024">
      <w:pPr>
        <w:rPr>
          <w:color w:val="538135" w:themeColor="accent6" w:themeShade="BF"/>
        </w:rPr>
      </w:pPr>
      <w:r w:rsidRPr="0023699C">
        <w:rPr>
          <w:color w:val="538135" w:themeColor="accent6" w:themeShade="BF"/>
        </w:rPr>
        <w:t>/*Appendix C: 2. Create a table by defining columns*/</w:t>
      </w:r>
    </w:p>
    <w:p w14:paraId="2080F84C" w14:textId="77777777" w:rsidR="001E0024" w:rsidRDefault="001E0024" w:rsidP="001E0024">
      <w:r>
        <w:t>PROC SQL;</w:t>
      </w:r>
    </w:p>
    <w:p w14:paraId="0EC241AC" w14:textId="77777777" w:rsidR="001E0024" w:rsidRDefault="001E0024" w:rsidP="001E0024">
      <w:r>
        <w:t>CREATE TABLE WORK.QUERY AS</w:t>
      </w:r>
    </w:p>
    <w:p w14:paraId="4D5E1097" w14:textId="77777777" w:rsidR="001E0024" w:rsidRDefault="001E0024" w:rsidP="001E0024">
      <w:r>
        <w:t xml:space="preserve">SELECT week, </w:t>
      </w:r>
      <w:proofErr w:type="spellStart"/>
      <w:r>
        <w:t>week_starting</w:t>
      </w:r>
      <w:proofErr w:type="spellEnd"/>
      <w:r>
        <w:t xml:space="preserve">, </w:t>
      </w:r>
      <w:proofErr w:type="spellStart"/>
      <w:r>
        <w:t>provider_name</w:t>
      </w:r>
      <w:proofErr w:type="spellEnd"/>
    </w:p>
    <w:p w14:paraId="2CAF5809" w14:textId="77777777" w:rsidR="001E0024" w:rsidRDefault="001E0024" w:rsidP="001E0024">
      <w:r>
        <w:t>FROM WORK.ALLOCATIONS;</w:t>
      </w:r>
    </w:p>
    <w:p w14:paraId="5DD10950" w14:textId="77777777" w:rsidR="001E0024" w:rsidRDefault="001E0024" w:rsidP="001E0024">
      <w:r>
        <w:t>RUN;</w:t>
      </w:r>
    </w:p>
    <w:p w14:paraId="5BBA852B" w14:textId="794AFF34" w:rsidR="001E0024" w:rsidRDefault="001E0024" w:rsidP="001E0024">
      <w:r>
        <w:t>QUIT;</w:t>
      </w:r>
    </w:p>
    <w:p w14:paraId="1D93A7B4" w14:textId="77777777" w:rsidR="001E0024" w:rsidRPr="0023699C" w:rsidRDefault="001E0024" w:rsidP="001E0024">
      <w:pPr>
        <w:rPr>
          <w:color w:val="538135" w:themeColor="accent6" w:themeShade="BF"/>
        </w:rPr>
      </w:pPr>
      <w:r w:rsidRPr="0023699C">
        <w:rPr>
          <w:color w:val="538135" w:themeColor="accent6" w:themeShade="BF"/>
        </w:rPr>
        <w:t>/*Appendix D: 3. Creating a new column*/</w:t>
      </w:r>
    </w:p>
    <w:p w14:paraId="44955924" w14:textId="77777777" w:rsidR="001E0024" w:rsidRDefault="001E0024" w:rsidP="001E0024">
      <w:r>
        <w:t>PROC SQL;</w:t>
      </w:r>
    </w:p>
    <w:p w14:paraId="30898F1F" w14:textId="77777777" w:rsidR="001E0024" w:rsidRDefault="001E0024" w:rsidP="001E0024">
      <w:r>
        <w:t xml:space="preserve">SELECT week, </w:t>
      </w:r>
      <w:proofErr w:type="spellStart"/>
      <w:r>
        <w:t>week_starting</w:t>
      </w:r>
      <w:proofErr w:type="spellEnd"/>
      <w:r>
        <w:t xml:space="preserve">, </w:t>
      </w:r>
      <w:proofErr w:type="spellStart"/>
      <w:r>
        <w:t>provider_name</w:t>
      </w:r>
      <w:proofErr w:type="spellEnd"/>
      <w:r>
        <w:t xml:space="preserve">, city, allocated_doses AS Dose_Count </w:t>
      </w:r>
    </w:p>
    <w:p w14:paraId="28447852" w14:textId="77777777" w:rsidR="001E0024" w:rsidRDefault="001E0024" w:rsidP="001E0024">
      <w:r>
        <w:t>FROM WORK.ALLOCATIONS</w:t>
      </w:r>
    </w:p>
    <w:p w14:paraId="65C8B662" w14:textId="77777777" w:rsidR="001E0024" w:rsidRDefault="001E0024" w:rsidP="001E0024">
      <w:r>
        <w:t>WHERE week='Week 14';</w:t>
      </w:r>
    </w:p>
    <w:p w14:paraId="6DD3C6EF" w14:textId="1176AF49" w:rsidR="001E0024" w:rsidRDefault="001E0024" w:rsidP="001E0024">
      <w:r>
        <w:t>QUIT;</w:t>
      </w:r>
    </w:p>
    <w:p w14:paraId="7083BF8C" w14:textId="77777777" w:rsidR="001E0024" w:rsidRPr="0023699C" w:rsidRDefault="001E0024" w:rsidP="001E0024">
      <w:pPr>
        <w:rPr>
          <w:color w:val="538135" w:themeColor="accent6" w:themeShade="BF"/>
        </w:rPr>
      </w:pPr>
      <w:r w:rsidRPr="0023699C">
        <w:rPr>
          <w:color w:val="538135" w:themeColor="accent6" w:themeShade="BF"/>
        </w:rPr>
        <w:t xml:space="preserve">/*Appendix E: 4. Sort data </w:t>
      </w:r>
      <w:proofErr w:type="spellStart"/>
      <w:r w:rsidRPr="0023699C">
        <w:rPr>
          <w:color w:val="538135" w:themeColor="accent6" w:themeShade="BF"/>
        </w:rPr>
        <w:t>Subsetting</w:t>
      </w:r>
      <w:proofErr w:type="spellEnd"/>
      <w:r w:rsidRPr="0023699C">
        <w:rPr>
          <w:color w:val="538135" w:themeColor="accent6" w:themeShade="BF"/>
        </w:rPr>
        <w:t xml:space="preserve"> calculated values*/</w:t>
      </w:r>
    </w:p>
    <w:p w14:paraId="09586077" w14:textId="77777777" w:rsidR="001E0024" w:rsidRDefault="001E0024" w:rsidP="001E0024">
      <w:r>
        <w:t>PROC SQL;</w:t>
      </w:r>
    </w:p>
    <w:p w14:paraId="1E79596C" w14:textId="77777777" w:rsidR="001E0024" w:rsidRDefault="001E0024" w:rsidP="001E0024">
      <w:r>
        <w:t xml:space="preserve">SELECT week, </w:t>
      </w:r>
      <w:proofErr w:type="spellStart"/>
      <w:r>
        <w:t>provider_name</w:t>
      </w:r>
      <w:proofErr w:type="spellEnd"/>
      <w:r>
        <w:t xml:space="preserve">, city, </w:t>
      </w:r>
      <w:proofErr w:type="spellStart"/>
      <w:r>
        <w:t>vaccine_type</w:t>
      </w:r>
      <w:proofErr w:type="spellEnd"/>
      <w:r>
        <w:t>, allocated_doses</w:t>
      </w:r>
    </w:p>
    <w:p w14:paraId="306853CF" w14:textId="77777777" w:rsidR="001E0024" w:rsidRDefault="001E0024" w:rsidP="001E0024">
      <w:r>
        <w:t>FROM WORK.ALLOCATIONS</w:t>
      </w:r>
    </w:p>
    <w:p w14:paraId="2D64024B" w14:textId="77777777" w:rsidR="001E0024" w:rsidRDefault="001E0024" w:rsidP="001E0024">
      <w:r>
        <w:lastRenderedPageBreak/>
        <w:t>WHERE allocated_doses &gt; 5000</w:t>
      </w:r>
    </w:p>
    <w:p w14:paraId="70B8C5C5" w14:textId="77777777" w:rsidR="001E0024" w:rsidRDefault="001E0024" w:rsidP="001E0024">
      <w:r>
        <w:t>ORDER BY 1 desc, 3;</w:t>
      </w:r>
    </w:p>
    <w:p w14:paraId="7B87FE30" w14:textId="77777777" w:rsidR="001E0024" w:rsidRDefault="001E0024" w:rsidP="001E0024">
      <w:r>
        <w:t>QUIT;</w:t>
      </w:r>
    </w:p>
    <w:p w14:paraId="5844125B" w14:textId="77777777" w:rsidR="001E0024" w:rsidRPr="0023699C" w:rsidRDefault="001E0024" w:rsidP="001E0024">
      <w:pPr>
        <w:rPr>
          <w:color w:val="538135" w:themeColor="accent6" w:themeShade="BF"/>
        </w:rPr>
      </w:pPr>
      <w:r w:rsidRPr="0023699C">
        <w:rPr>
          <w:color w:val="538135" w:themeColor="accent6" w:themeShade="BF"/>
        </w:rPr>
        <w:t>/*Appendix F: 5. Retrieve rows that satisfy a condition*/</w:t>
      </w:r>
    </w:p>
    <w:p w14:paraId="46811CB4" w14:textId="77777777" w:rsidR="001E0024" w:rsidRDefault="001E0024" w:rsidP="001E0024">
      <w:r>
        <w:t>PROC SQL;</w:t>
      </w:r>
    </w:p>
    <w:p w14:paraId="6236F197" w14:textId="77777777" w:rsidR="001E0024" w:rsidRDefault="001E0024" w:rsidP="001E0024">
      <w:r>
        <w:t xml:space="preserve">SELECT week, </w:t>
      </w:r>
      <w:proofErr w:type="spellStart"/>
      <w:r>
        <w:t>week_starting</w:t>
      </w:r>
      <w:proofErr w:type="spellEnd"/>
      <w:r>
        <w:t xml:space="preserve">, </w:t>
      </w:r>
      <w:proofErr w:type="spellStart"/>
      <w:r>
        <w:t>provider_name</w:t>
      </w:r>
      <w:proofErr w:type="spellEnd"/>
      <w:r>
        <w:t>, city</w:t>
      </w:r>
    </w:p>
    <w:p w14:paraId="70DF23A4" w14:textId="77777777" w:rsidR="001E0024" w:rsidRDefault="001E0024" w:rsidP="001E0024">
      <w:r>
        <w:t>FROM WORK.ALLOCATIONS</w:t>
      </w:r>
    </w:p>
    <w:p w14:paraId="3B673919" w14:textId="77777777" w:rsidR="001E0024" w:rsidRDefault="001E0024" w:rsidP="001E0024">
      <w:r>
        <w:t>WHERE city='Dallas';</w:t>
      </w:r>
    </w:p>
    <w:p w14:paraId="46752D94" w14:textId="7A160970" w:rsidR="001E0024" w:rsidRDefault="001E0024" w:rsidP="001E0024">
      <w:r>
        <w:t>QUIT;</w:t>
      </w:r>
    </w:p>
    <w:p w14:paraId="18626B8D" w14:textId="77777777" w:rsidR="001E0024" w:rsidRPr="0023699C" w:rsidRDefault="001E0024" w:rsidP="001E0024">
      <w:pPr>
        <w:rPr>
          <w:color w:val="538135" w:themeColor="accent6" w:themeShade="BF"/>
        </w:rPr>
      </w:pPr>
      <w:r w:rsidRPr="0023699C">
        <w:rPr>
          <w:color w:val="538135" w:themeColor="accent6" w:themeShade="BF"/>
        </w:rPr>
        <w:t>/*Appendix G: 7. Join tables*/</w:t>
      </w:r>
    </w:p>
    <w:p w14:paraId="34EB3A36" w14:textId="77777777" w:rsidR="001E0024" w:rsidRDefault="001E0024" w:rsidP="001E0024">
      <w:r>
        <w:t>PROC SQL;</w:t>
      </w:r>
    </w:p>
    <w:p w14:paraId="3F24FD76" w14:textId="77777777" w:rsidR="001E0024" w:rsidRDefault="001E0024" w:rsidP="001E0024">
      <w:r>
        <w:t>CREATE TABLE WORK.FEMALE AS</w:t>
      </w:r>
    </w:p>
    <w:p w14:paraId="091C7B87" w14:textId="77777777" w:rsidR="001E0024" w:rsidRDefault="001E0024" w:rsidP="001E0024">
      <w:r>
        <w:t>SELECT *</w:t>
      </w:r>
    </w:p>
    <w:p w14:paraId="24BB8D7C" w14:textId="77777777" w:rsidR="001E0024" w:rsidRDefault="001E0024" w:rsidP="001E0024">
      <w:r>
        <w:t>FROM WORK.IMPORT</w:t>
      </w:r>
    </w:p>
    <w:p w14:paraId="4A2FA4AA" w14:textId="77777777" w:rsidR="001E0024" w:rsidRDefault="001E0024" w:rsidP="001E0024">
      <w:r>
        <w:t>WHERE Gender="Female";</w:t>
      </w:r>
    </w:p>
    <w:p w14:paraId="6FBB2BCE" w14:textId="67536A12" w:rsidR="001E0024" w:rsidRDefault="001E0024" w:rsidP="001E0024">
      <w:r>
        <w:t>QUIT;</w:t>
      </w:r>
    </w:p>
    <w:p w14:paraId="7A8C6250" w14:textId="77777777" w:rsidR="001E0024" w:rsidRDefault="001E0024" w:rsidP="001E0024">
      <w:r>
        <w:t>PROC SQL;</w:t>
      </w:r>
    </w:p>
    <w:p w14:paraId="76A4873A" w14:textId="77777777" w:rsidR="001E0024" w:rsidRDefault="001E0024" w:rsidP="001E0024">
      <w:r>
        <w:t>CREATE TABLE WORK.MALE AS</w:t>
      </w:r>
    </w:p>
    <w:p w14:paraId="20E4B921" w14:textId="77777777" w:rsidR="001E0024" w:rsidRDefault="001E0024" w:rsidP="001E0024">
      <w:r>
        <w:t>SELECT *</w:t>
      </w:r>
    </w:p>
    <w:p w14:paraId="019EE09D" w14:textId="77777777" w:rsidR="001E0024" w:rsidRDefault="001E0024" w:rsidP="001E0024">
      <w:r>
        <w:t>FROM WORK.IMPORT</w:t>
      </w:r>
    </w:p>
    <w:p w14:paraId="471B8E4C" w14:textId="77777777" w:rsidR="001E0024" w:rsidRDefault="001E0024" w:rsidP="001E0024">
      <w:r>
        <w:t>WHERE Gender="Male";</w:t>
      </w:r>
    </w:p>
    <w:p w14:paraId="2B7B3404" w14:textId="6F81C695" w:rsidR="001E0024" w:rsidRDefault="001E0024" w:rsidP="001E0024">
      <w:r>
        <w:t>QUIT;</w:t>
      </w:r>
    </w:p>
    <w:p w14:paraId="30875352" w14:textId="77777777" w:rsidR="001E0024" w:rsidRDefault="001E0024" w:rsidP="001E0024">
      <w:r>
        <w:t>PROC SQL;</w:t>
      </w:r>
    </w:p>
    <w:p w14:paraId="529450C5" w14:textId="77777777" w:rsidR="001E0024" w:rsidRDefault="001E0024" w:rsidP="001E0024">
      <w:r>
        <w:t>SELECT *</w:t>
      </w:r>
    </w:p>
    <w:p w14:paraId="1EEB898F" w14:textId="77777777" w:rsidR="001E0024" w:rsidRDefault="001E0024" w:rsidP="001E0024">
      <w:r>
        <w:t>FROM WORK.MALE FULL JOIN WORK.FEMALE</w:t>
      </w:r>
    </w:p>
    <w:p w14:paraId="4D08ED51" w14:textId="77777777" w:rsidR="001E0024" w:rsidRDefault="001E0024" w:rsidP="001E0024">
      <w:r>
        <w:t xml:space="preserve">ON </w:t>
      </w:r>
      <w:proofErr w:type="spellStart"/>
      <w:r>
        <w:t>MALE.Gender</w:t>
      </w:r>
      <w:proofErr w:type="spellEnd"/>
      <w:r>
        <w:t xml:space="preserve"> = </w:t>
      </w:r>
      <w:proofErr w:type="spellStart"/>
      <w:r>
        <w:t>FEMALE.Gender</w:t>
      </w:r>
      <w:proofErr w:type="spellEnd"/>
      <w:r>
        <w:t>;</w:t>
      </w:r>
    </w:p>
    <w:p w14:paraId="1190FF66" w14:textId="335EC451" w:rsidR="001E0024" w:rsidRDefault="001E0024" w:rsidP="001E0024">
      <w:r>
        <w:t>QUIT;</w:t>
      </w:r>
    </w:p>
    <w:p w14:paraId="02A2B663" w14:textId="77777777" w:rsidR="001E0024" w:rsidRPr="00546F7E" w:rsidRDefault="001E0024" w:rsidP="001E0024">
      <w:pPr>
        <w:rPr>
          <w:color w:val="538135" w:themeColor="accent6" w:themeShade="BF"/>
        </w:rPr>
      </w:pPr>
      <w:r w:rsidRPr="00546F7E">
        <w:rPr>
          <w:color w:val="538135" w:themeColor="accent6" w:themeShade="BF"/>
        </w:rPr>
        <w:t>/*Appendix H: 8. Combine tables using set operators - (ex: union, outer join, except, or intercept)*/</w:t>
      </w:r>
    </w:p>
    <w:p w14:paraId="373BAEA2" w14:textId="77777777" w:rsidR="001E0024" w:rsidRDefault="001E0024" w:rsidP="001E0024">
      <w:r>
        <w:t>PROC SQL;</w:t>
      </w:r>
    </w:p>
    <w:p w14:paraId="07A75F50" w14:textId="77777777" w:rsidR="001E0024" w:rsidRDefault="001E0024" w:rsidP="001E0024">
      <w:r>
        <w:t>SELECT *</w:t>
      </w:r>
    </w:p>
    <w:p w14:paraId="3B003E1B" w14:textId="77777777" w:rsidR="001E0024" w:rsidRDefault="001E0024" w:rsidP="001E0024">
      <w:r>
        <w:lastRenderedPageBreak/>
        <w:t>FROM WORK.IMPORT;</w:t>
      </w:r>
    </w:p>
    <w:p w14:paraId="31C838CF" w14:textId="164AB05B" w:rsidR="001E0024" w:rsidRDefault="001E0024" w:rsidP="001E0024">
      <w:r>
        <w:t>QUIT;</w:t>
      </w:r>
    </w:p>
    <w:p w14:paraId="693839E2" w14:textId="77777777" w:rsidR="001E0024" w:rsidRDefault="001E0024" w:rsidP="001E0024">
      <w:r>
        <w:t>PROC SQL;</w:t>
      </w:r>
    </w:p>
    <w:p w14:paraId="2D118764" w14:textId="77777777" w:rsidR="001E0024" w:rsidRDefault="001E0024" w:rsidP="001E0024">
      <w:r>
        <w:t>CREATE TABLE WORK.FEMALE2 AS</w:t>
      </w:r>
    </w:p>
    <w:p w14:paraId="1483DD93" w14:textId="77777777" w:rsidR="001E0024" w:rsidRDefault="001E0024" w:rsidP="001E0024">
      <w:r>
        <w:t>SELECT *</w:t>
      </w:r>
    </w:p>
    <w:p w14:paraId="21D80681" w14:textId="77777777" w:rsidR="001E0024" w:rsidRDefault="001E0024" w:rsidP="001E0024">
      <w:r>
        <w:t>FROM WORK.IMPORT</w:t>
      </w:r>
    </w:p>
    <w:p w14:paraId="777E3BE1" w14:textId="77777777" w:rsidR="001E0024" w:rsidRDefault="001E0024" w:rsidP="001E0024">
      <w:r>
        <w:t>WHERE Gender="Female";</w:t>
      </w:r>
    </w:p>
    <w:p w14:paraId="744F0E17" w14:textId="71FEAC00" w:rsidR="001E0024" w:rsidRDefault="001E0024" w:rsidP="001E0024">
      <w:r>
        <w:t>QUIT;</w:t>
      </w:r>
    </w:p>
    <w:p w14:paraId="17DC724F" w14:textId="77777777" w:rsidR="001E0024" w:rsidRDefault="001E0024" w:rsidP="001E0024">
      <w:r>
        <w:t>PROC SQL;</w:t>
      </w:r>
    </w:p>
    <w:p w14:paraId="7F19EE2D" w14:textId="77777777" w:rsidR="001E0024" w:rsidRDefault="001E0024" w:rsidP="001E0024">
      <w:r>
        <w:t>CREATE TABLE WORK.MALE2 AS</w:t>
      </w:r>
    </w:p>
    <w:p w14:paraId="20D33E5E" w14:textId="77777777" w:rsidR="001E0024" w:rsidRDefault="001E0024" w:rsidP="001E0024">
      <w:r>
        <w:t>SELECT *</w:t>
      </w:r>
    </w:p>
    <w:p w14:paraId="630C661A" w14:textId="77777777" w:rsidR="001E0024" w:rsidRDefault="001E0024" w:rsidP="001E0024">
      <w:r>
        <w:t>FROM WORK.IMPORT</w:t>
      </w:r>
    </w:p>
    <w:p w14:paraId="6DB5D7FF" w14:textId="77777777" w:rsidR="001E0024" w:rsidRDefault="001E0024" w:rsidP="001E0024">
      <w:r>
        <w:t>WHERE Gender="Male";</w:t>
      </w:r>
    </w:p>
    <w:p w14:paraId="61EDC6A1" w14:textId="2A210DEA" w:rsidR="001E0024" w:rsidRDefault="001E0024" w:rsidP="001E0024">
      <w:r>
        <w:t>QUIT;</w:t>
      </w:r>
    </w:p>
    <w:p w14:paraId="79E9F2F7" w14:textId="77777777" w:rsidR="001E0024" w:rsidRDefault="001E0024" w:rsidP="001E0024">
      <w:r>
        <w:t>PROC SQL;</w:t>
      </w:r>
    </w:p>
    <w:p w14:paraId="1F1ADDD3" w14:textId="77777777" w:rsidR="001E0024" w:rsidRDefault="001E0024" w:rsidP="001E0024">
      <w:r>
        <w:t>SELECT Gender, "Race/</w:t>
      </w:r>
      <w:proofErr w:type="spellStart"/>
      <w:r>
        <w:t>Ethnicity"n</w:t>
      </w:r>
      <w:proofErr w:type="spellEnd"/>
      <w:r>
        <w:t xml:space="preserve">, "People Fully </w:t>
      </w:r>
      <w:proofErr w:type="spellStart"/>
      <w:r>
        <w:t>Vaccinated"n</w:t>
      </w:r>
      <w:proofErr w:type="spellEnd"/>
    </w:p>
    <w:p w14:paraId="64BCB74D" w14:textId="77777777" w:rsidR="001E0024" w:rsidRDefault="001E0024" w:rsidP="001E0024">
      <w:r>
        <w:tab/>
        <w:t>FROM WORK.MALE2</w:t>
      </w:r>
    </w:p>
    <w:p w14:paraId="36D0E209" w14:textId="77777777" w:rsidR="001E0024" w:rsidRDefault="001E0024" w:rsidP="001E0024">
      <w:r>
        <w:t>UNION ALL</w:t>
      </w:r>
    </w:p>
    <w:p w14:paraId="067C3DAD" w14:textId="77777777" w:rsidR="001E0024" w:rsidRDefault="001E0024" w:rsidP="001E0024">
      <w:r>
        <w:t>SELECT Gender, "Race/</w:t>
      </w:r>
      <w:proofErr w:type="spellStart"/>
      <w:r>
        <w:t>Ethnicity"n</w:t>
      </w:r>
      <w:proofErr w:type="spellEnd"/>
      <w:r>
        <w:t xml:space="preserve">, "People Fully </w:t>
      </w:r>
      <w:proofErr w:type="spellStart"/>
      <w:r>
        <w:t>Vaccinated"n</w:t>
      </w:r>
      <w:proofErr w:type="spellEnd"/>
    </w:p>
    <w:p w14:paraId="6756D77C" w14:textId="77777777" w:rsidR="001E0024" w:rsidRDefault="001E0024" w:rsidP="001E0024">
      <w:r>
        <w:tab/>
        <w:t>FROM WORK.FEMALE2</w:t>
      </w:r>
    </w:p>
    <w:p w14:paraId="09958E63" w14:textId="77777777" w:rsidR="001E0024" w:rsidRDefault="001E0024" w:rsidP="001E0024">
      <w:r>
        <w:t>ORDER BY Gender;</w:t>
      </w:r>
    </w:p>
    <w:p w14:paraId="49841360" w14:textId="77777777" w:rsidR="001E0024" w:rsidRDefault="001E0024" w:rsidP="001E0024">
      <w:r>
        <w:t>QUIT;</w:t>
      </w:r>
    </w:p>
    <w:p w14:paraId="6AE8388B" w14:textId="77777777" w:rsidR="001E0024" w:rsidRDefault="001E0024" w:rsidP="001E0024"/>
    <w:p w14:paraId="69CE1133" w14:textId="77777777" w:rsidR="001E0024" w:rsidRPr="00546F7E" w:rsidRDefault="001E0024" w:rsidP="001E0024">
      <w:pPr>
        <w:rPr>
          <w:color w:val="538135" w:themeColor="accent6" w:themeShade="BF"/>
        </w:rPr>
      </w:pPr>
      <w:r w:rsidRPr="00546F7E">
        <w:rPr>
          <w:color w:val="538135" w:themeColor="accent6" w:themeShade="BF"/>
        </w:rPr>
        <w:t>/*Appendix I: 9. Summary Functions (Max), (Min), (Avg)*/</w:t>
      </w:r>
    </w:p>
    <w:p w14:paraId="2176B02A" w14:textId="77777777" w:rsidR="001E0024" w:rsidRDefault="001E0024" w:rsidP="001E0024">
      <w:r>
        <w:t>PROC SQL;</w:t>
      </w:r>
    </w:p>
    <w:p w14:paraId="6150FE8B" w14:textId="77777777" w:rsidR="001E0024" w:rsidRDefault="001E0024" w:rsidP="001E0024">
      <w:r>
        <w:t xml:space="preserve">SELECT MAX(allocated_doses) AS </w:t>
      </w:r>
      <w:proofErr w:type="spellStart"/>
      <w:r>
        <w:t>MaxEst_dosage</w:t>
      </w:r>
      <w:proofErr w:type="spellEnd"/>
      <w:r>
        <w:t>,</w:t>
      </w:r>
    </w:p>
    <w:p w14:paraId="7B41F8AD" w14:textId="77777777" w:rsidR="001E0024" w:rsidRDefault="001E0024" w:rsidP="001E0024">
      <w:r>
        <w:tab/>
      </w:r>
      <w:r>
        <w:tab/>
        <w:t xml:space="preserve">MIN(allocated_doses) AS </w:t>
      </w:r>
      <w:proofErr w:type="spellStart"/>
      <w:r>
        <w:t>MinEst_dosage</w:t>
      </w:r>
      <w:proofErr w:type="spellEnd"/>
      <w:r>
        <w:t>,</w:t>
      </w:r>
    </w:p>
    <w:p w14:paraId="2CEE116A" w14:textId="77777777" w:rsidR="001E0024" w:rsidRDefault="001E0024" w:rsidP="001E0024">
      <w:r>
        <w:tab/>
      </w:r>
      <w:r>
        <w:tab/>
        <w:t xml:space="preserve">AVG(allocated_doses) AS </w:t>
      </w:r>
      <w:proofErr w:type="spellStart"/>
      <w:r>
        <w:t>AvgEst_dosage</w:t>
      </w:r>
      <w:proofErr w:type="spellEnd"/>
    </w:p>
    <w:p w14:paraId="441EE00E" w14:textId="77777777" w:rsidR="001E0024" w:rsidRDefault="001E0024" w:rsidP="001E0024">
      <w:r>
        <w:tab/>
        <w:t>FROM WORK.ALLOCATIONS;</w:t>
      </w:r>
    </w:p>
    <w:p w14:paraId="10AC2E50" w14:textId="605486D5" w:rsidR="001E0024" w:rsidRDefault="001E0024" w:rsidP="001E0024">
      <w:r>
        <w:t>quit;</w:t>
      </w:r>
    </w:p>
    <w:p w14:paraId="38797945" w14:textId="77777777" w:rsidR="001E0024" w:rsidRPr="00546F7E" w:rsidRDefault="001E0024" w:rsidP="001E0024">
      <w:pPr>
        <w:rPr>
          <w:color w:val="538135" w:themeColor="accent6" w:themeShade="BF"/>
        </w:rPr>
      </w:pPr>
      <w:r w:rsidRPr="00546F7E">
        <w:rPr>
          <w:color w:val="538135" w:themeColor="accent6" w:themeShade="BF"/>
        </w:rPr>
        <w:t>/*Appendix J: 10. Grouping the data and Changing the names of the columns*/</w:t>
      </w:r>
    </w:p>
    <w:p w14:paraId="272E2D7A" w14:textId="77777777" w:rsidR="001E0024" w:rsidRDefault="001E0024" w:rsidP="001E0024">
      <w:r>
        <w:lastRenderedPageBreak/>
        <w:t>PROC SQL;</w:t>
      </w:r>
    </w:p>
    <w:p w14:paraId="319359E4" w14:textId="77777777" w:rsidR="001E0024" w:rsidRDefault="001E0024" w:rsidP="001E0024">
      <w:r>
        <w:t xml:space="preserve">SELECT </w:t>
      </w:r>
      <w:proofErr w:type="spellStart"/>
      <w:r>
        <w:t>provider_name</w:t>
      </w:r>
      <w:proofErr w:type="spellEnd"/>
      <w:r>
        <w:t xml:space="preserve"> "Local Facility",</w:t>
      </w:r>
    </w:p>
    <w:p w14:paraId="7CEC5EFC" w14:textId="77777777" w:rsidR="001E0024" w:rsidRDefault="001E0024" w:rsidP="001E0024">
      <w:r>
        <w:t>city label="Location", county,</w:t>
      </w:r>
    </w:p>
    <w:p w14:paraId="1304DD9D" w14:textId="77777777" w:rsidR="001E0024" w:rsidRDefault="001E0024" w:rsidP="001E0024">
      <w:r>
        <w:t>allocated_doses format=comma8.0</w:t>
      </w:r>
    </w:p>
    <w:p w14:paraId="3CB69173" w14:textId="77777777" w:rsidR="001E0024" w:rsidRDefault="001E0024" w:rsidP="001E0024">
      <w:r>
        <w:t>FROM WORK.ALLOCATIONS;</w:t>
      </w:r>
    </w:p>
    <w:p w14:paraId="42F6B235" w14:textId="77777777" w:rsidR="001E0024" w:rsidRDefault="001E0024" w:rsidP="001E0024">
      <w:r>
        <w:t>WHERE week='week 1';</w:t>
      </w:r>
    </w:p>
    <w:p w14:paraId="0AE76AE0" w14:textId="60A51CB5" w:rsidR="001E0024" w:rsidRDefault="001E0024" w:rsidP="001E0024">
      <w:r>
        <w:t>quit;</w:t>
      </w:r>
    </w:p>
    <w:p w14:paraId="6AFBDC47" w14:textId="77777777" w:rsidR="001E0024" w:rsidRPr="00546F7E" w:rsidRDefault="001E0024" w:rsidP="001E0024">
      <w:pPr>
        <w:rPr>
          <w:color w:val="538135" w:themeColor="accent6" w:themeShade="BF"/>
        </w:rPr>
      </w:pPr>
      <w:r w:rsidRPr="00546F7E">
        <w:rPr>
          <w:color w:val="538135" w:themeColor="accent6" w:themeShade="BF"/>
        </w:rPr>
        <w:t>/*Appendix K: 11. Filter grouped data*/</w:t>
      </w:r>
    </w:p>
    <w:p w14:paraId="5B3E85E1" w14:textId="77777777" w:rsidR="001E0024" w:rsidRDefault="001E0024" w:rsidP="001E0024">
      <w:r>
        <w:t>PROC SQL;</w:t>
      </w:r>
    </w:p>
    <w:p w14:paraId="08A2ECC5" w14:textId="77777777" w:rsidR="001E0024" w:rsidRDefault="001E0024" w:rsidP="001E0024">
      <w:r>
        <w:t>SELECT *</w:t>
      </w:r>
    </w:p>
    <w:p w14:paraId="6D6207D9" w14:textId="77777777" w:rsidR="001E0024" w:rsidRDefault="001E0024" w:rsidP="001E0024">
      <w:r>
        <w:t>FROM WORK.ALLOCATIONS</w:t>
      </w:r>
    </w:p>
    <w:p w14:paraId="64D3F835" w14:textId="77777777" w:rsidR="001E0024" w:rsidRDefault="001E0024" w:rsidP="001E0024">
      <w:r>
        <w:t>GROUP BY county</w:t>
      </w:r>
    </w:p>
    <w:p w14:paraId="32E5E425" w14:textId="77777777" w:rsidR="001E0024" w:rsidRDefault="001E0024" w:rsidP="001E0024">
      <w:r>
        <w:t xml:space="preserve">ORDER BY </w:t>
      </w:r>
      <w:proofErr w:type="spellStart"/>
      <w:r>
        <w:t>vaccine_type</w:t>
      </w:r>
      <w:proofErr w:type="spellEnd"/>
      <w:r>
        <w:t>;</w:t>
      </w:r>
    </w:p>
    <w:p w14:paraId="73BE5D2F" w14:textId="1B1E2CA4" w:rsidR="001E0024" w:rsidRDefault="001E0024" w:rsidP="001E0024">
      <w:r>
        <w:t>quit;</w:t>
      </w:r>
    </w:p>
    <w:p w14:paraId="6909CDE8" w14:textId="77777777" w:rsidR="001E0024" w:rsidRPr="00546F7E" w:rsidRDefault="001E0024" w:rsidP="001E0024">
      <w:pPr>
        <w:rPr>
          <w:color w:val="538135" w:themeColor="accent6" w:themeShade="BF"/>
        </w:rPr>
      </w:pPr>
      <w:r w:rsidRPr="00546F7E">
        <w:rPr>
          <w:color w:val="538135" w:themeColor="accent6" w:themeShade="BF"/>
        </w:rPr>
        <w:t>/*Appendix L: 12. Subset data by using non-correlates subqueries (HAVING clause)*/</w:t>
      </w:r>
    </w:p>
    <w:p w14:paraId="382D249C" w14:textId="77777777" w:rsidR="001E0024" w:rsidRDefault="001E0024" w:rsidP="001E0024">
      <w:r>
        <w:t>PROC SQL;</w:t>
      </w:r>
    </w:p>
    <w:p w14:paraId="36E23AA8" w14:textId="77777777" w:rsidR="001E0024" w:rsidRDefault="001E0024" w:rsidP="001E0024">
      <w:r>
        <w:t>SELECT *</w:t>
      </w:r>
    </w:p>
    <w:p w14:paraId="1FF10B89" w14:textId="77777777" w:rsidR="001E0024" w:rsidRDefault="001E0024" w:rsidP="001E0024">
      <w:r>
        <w:t>FROM WORK.ALLOCATIONS</w:t>
      </w:r>
    </w:p>
    <w:p w14:paraId="7D544BB3" w14:textId="77777777" w:rsidR="001E0024" w:rsidRDefault="001E0024" w:rsidP="001E0024">
      <w:r>
        <w:t xml:space="preserve">WHERE </w:t>
      </w:r>
      <w:proofErr w:type="spellStart"/>
      <w:r>
        <w:t>vaccine_type</w:t>
      </w:r>
      <w:proofErr w:type="spellEnd"/>
      <w:r>
        <w:t>='Pfizer'</w:t>
      </w:r>
    </w:p>
    <w:p w14:paraId="25E9166D" w14:textId="77777777" w:rsidR="001E0024" w:rsidRDefault="001E0024" w:rsidP="001E0024">
      <w:r>
        <w:t>GROUP BY week</w:t>
      </w:r>
    </w:p>
    <w:p w14:paraId="7A0E2BEF" w14:textId="77777777" w:rsidR="001E0024" w:rsidRDefault="001E0024" w:rsidP="001E0024">
      <w:r>
        <w:t>HAVING allocated_doses &lt; 5000</w:t>
      </w:r>
    </w:p>
    <w:p w14:paraId="0CB875F3" w14:textId="77777777" w:rsidR="001E0024" w:rsidRDefault="001E0024" w:rsidP="001E0024">
      <w:r>
        <w:t>ORDER BY allocated_doses;</w:t>
      </w:r>
    </w:p>
    <w:p w14:paraId="3D531A79" w14:textId="21AA60E1" w:rsidR="001E0024" w:rsidRDefault="001E0024" w:rsidP="001E0024">
      <w:r>
        <w:t>quit;</w:t>
      </w:r>
    </w:p>
    <w:p w14:paraId="382B778A" w14:textId="77777777" w:rsidR="001E0024" w:rsidRPr="00546F7E" w:rsidRDefault="001E0024" w:rsidP="001E0024">
      <w:pPr>
        <w:rPr>
          <w:color w:val="538135" w:themeColor="accent6" w:themeShade="BF"/>
        </w:rPr>
      </w:pPr>
      <w:r w:rsidRPr="00546F7E">
        <w:rPr>
          <w:color w:val="538135" w:themeColor="accent6" w:themeShade="BF"/>
        </w:rPr>
        <w:t>/*Appendix M: 13. Subset data by using correlated subqueries*/</w:t>
      </w:r>
    </w:p>
    <w:p w14:paraId="7695ABF7" w14:textId="77777777" w:rsidR="001E0024" w:rsidRDefault="001E0024" w:rsidP="001E0024">
      <w:r>
        <w:t>PROC SQL;</w:t>
      </w:r>
    </w:p>
    <w:p w14:paraId="66F323D4" w14:textId="77777777" w:rsidR="001E0024" w:rsidRDefault="001E0024" w:rsidP="001E0024">
      <w:r>
        <w:t xml:space="preserve">SELECT AVG(allocated_doses) AS </w:t>
      </w:r>
      <w:proofErr w:type="spellStart"/>
      <w:r>
        <w:t>Average_Doses</w:t>
      </w:r>
      <w:proofErr w:type="spellEnd"/>
    </w:p>
    <w:p w14:paraId="18B27B06" w14:textId="77777777" w:rsidR="001E0024" w:rsidRDefault="001E0024" w:rsidP="001E0024">
      <w:r>
        <w:t>FROM WORK.ALLOCATIONS;</w:t>
      </w:r>
    </w:p>
    <w:p w14:paraId="610ECE97" w14:textId="35D8A70E" w:rsidR="001E0024" w:rsidRDefault="001E0024" w:rsidP="001E0024">
      <w:r>
        <w:t>QUIT;</w:t>
      </w:r>
    </w:p>
    <w:p w14:paraId="10186574" w14:textId="77777777" w:rsidR="001E0024" w:rsidRDefault="001E0024" w:rsidP="001E0024">
      <w:r>
        <w:t>PROC SQL;</w:t>
      </w:r>
    </w:p>
    <w:p w14:paraId="12F8CA84" w14:textId="77777777" w:rsidR="001E0024" w:rsidRDefault="001E0024" w:rsidP="001E0024">
      <w:r>
        <w:t>SELECT *</w:t>
      </w:r>
    </w:p>
    <w:p w14:paraId="6D7DE658" w14:textId="77777777" w:rsidR="001E0024" w:rsidRDefault="001E0024" w:rsidP="001E0024">
      <w:r>
        <w:t>FROM WORK.ALLOCATIONS</w:t>
      </w:r>
    </w:p>
    <w:p w14:paraId="11FAA73F" w14:textId="77777777" w:rsidR="001E0024" w:rsidRDefault="001E0024" w:rsidP="001E0024">
      <w:r>
        <w:lastRenderedPageBreak/>
        <w:t>WHERE allocated_doses &gt; 10000</w:t>
      </w:r>
    </w:p>
    <w:p w14:paraId="57EED74E" w14:textId="77777777" w:rsidR="001E0024" w:rsidRDefault="001E0024" w:rsidP="001E0024">
      <w:r>
        <w:t>ORDER BY city;</w:t>
      </w:r>
    </w:p>
    <w:p w14:paraId="5FF7DE4D" w14:textId="268A72F5" w:rsidR="001E0024" w:rsidRDefault="001E0024" w:rsidP="001E0024">
      <w:r>
        <w:t>QUIT;</w:t>
      </w:r>
    </w:p>
    <w:p w14:paraId="431825E9" w14:textId="77777777" w:rsidR="001E0024" w:rsidRDefault="001E0024" w:rsidP="001E0024">
      <w:r>
        <w:t>PROC SQL NUMBER;</w:t>
      </w:r>
    </w:p>
    <w:p w14:paraId="10733D34" w14:textId="77777777" w:rsidR="001E0024" w:rsidRDefault="001E0024" w:rsidP="001E0024">
      <w:r>
        <w:t xml:space="preserve">SELECT </w:t>
      </w:r>
      <w:proofErr w:type="spellStart"/>
      <w:r>
        <w:t>provider_name</w:t>
      </w:r>
      <w:proofErr w:type="spellEnd"/>
      <w:r>
        <w:t xml:space="preserve">, </w:t>
      </w:r>
      <w:proofErr w:type="spellStart"/>
      <w:r>
        <w:t>vaccine_type</w:t>
      </w:r>
      <w:proofErr w:type="spellEnd"/>
      <w:r>
        <w:t>, allocated_doses</w:t>
      </w:r>
    </w:p>
    <w:p w14:paraId="2FFFBA66" w14:textId="77777777" w:rsidR="001E0024" w:rsidRDefault="001E0024" w:rsidP="001E0024">
      <w:r>
        <w:t>FROM WORK.ALLOCATIONS</w:t>
      </w:r>
    </w:p>
    <w:p w14:paraId="009EB1FA" w14:textId="77777777" w:rsidR="001E0024" w:rsidRDefault="001E0024" w:rsidP="001E0024">
      <w:r>
        <w:t xml:space="preserve">WHERE allocated_doses &gt; (SELECT AVG(allocated_doses) AS </w:t>
      </w:r>
      <w:proofErr w:type="spellStart"/>
      <w:r>
        <w:t>Average_Doses</w:t>
      </w:r>
      <w:proofErr w:type="spellEnd"/>
      <w:r>
        <w:t xml:space="preserve"> </w:t>
      </w:r>
    </w:p>
    <w:p w14:paraId="631E6BE8" w14:textId="77777777" w:rsidR="001E0024" w:rsidRDefault="001E0024" w:rsidP="001E0024">
      <w:r>
        <w:t>FROM WORK.ALLOCATIONS DESC);</w:t>
      </w:r>
    </w:p>
    <w:p w14:paraId="2AB87FA1" w14:textId="55E04FCA" w:rsidR="001E0024" w:rsidRDefault="001E0024" w:rsidP="001E0024">
      <w:r>
        <w:t>QUIT;</w:t>
      </w:r>
    </w:p>
    <w:p w14:paraId="03051D7B" w14:textId="77777777" w:rsidR="001E0024" w:rsidRPr="00546F7E" w:rsidRDefault="001E0024" w:rsidP="001E0024">
      <w:pPr>
        <w:rPr>
          <w:color w:val="538135" w:themeColor="accent6" w:themeShade="BF"/>
        </w:rPr>
      </w:pPr>
      <w:r w:rsidRPr="00546F7E">
        <w:rPr>
          <w:color w:val="538135" w:themeColor="accent6" w:themeShade="BF"/>
        </w:rPr>
        <w:t>/*Appendix N: 14. Reference an in-line view with other views or tables (multiple tables)*/</w:t>
      </w:r>
    </w:p>
    <w:p w14:paraId="548D4C3F" w14:textId="77777777" w:rsidR="00DE5D01" w:rsidRDefault="00DE5D01" w:rsidP="00DE5D01">
      <w:r>
        <w:t>PROC SQL NUMBER;</w:t>
      </w:r>
    </w:p>
    <w:p w14:paraId="4BB2FDA7" w14:textId="77777777" w:rsidR="00DE5D01" w:rsidRDefault="00DE5D01" w:rsidP="00DE5D01">
      <w:r>
        <w:t>SELECT *</w:t>
      </w:r>
    </w:p>
    <w:p w14:paraId="2CB9D7AC" w14:textId="77777777" w:rsidR="00DE5D01" w:rsidRDefault="00DE5D01" w:rsidP="00DE5D01">
      <w:r>
        <w:t xml:space="preserve">FROM (SELECT MAX(allocated_doses) AS </w:t>
      </w:r>
      <w:proofErr w:type="spellStart"/>
      <w:r>
        <w:t>MAX_Doses</w:t>
      </w:r>
      <w:proofErr w:type="spellEnd"/>
      <w:r>
        <w:t xml:space="preserve"> </w:t>
      </w:r>
    </w:p>
    <w:p w14:paraId="70939974" w14:textId="77777777" w:rsidR="00DE5D01" w:rsidRDefault="00DE5D01" w:rsidP="00DE5D01">
      <w:r>
        <w:t>FROM WORK.ALLOCATIONS DESC);</w:t>
      </w:r>
    </w:p>
    <w:p w14:paraId="7648B0ED" w14:textId="6972EB47" w:rsidR="001E0024" w:rsidRDefault="00DE5D01" w:rsidP="00DE5D01">
      <w:r>
        <w:t>QUIT;</w:t>
      </w:r>
    </w:p>
    <w:p w14:paraId="5DB86B9C" w14:textId="77777777" w:rsidR="001E0024" w:rsidRPr="00546F7E" w:rsidRDefault="001E0024" w:rsidP="001E0024">
      <w:pPr>
        <w:rPr>
          <w:color w:val="538135" w:themeColor="accent6" w:themeShade="BF"/>
        </w:rPr>
      </w:pPr>
      <w:r w:rsidRPr="00546F7E">
        <w:rPr>
          <w:color w:val="538135" w:themeColor="accent6" w:themeShade="BF"/>
        </w:rPr>
        <w:t>/*Appendix O: 15. Insert rows into tables*/</w:t>
      </w:r>
    </w:p>
    <w:p w14:paraId="070525A7" w14:textId="77777777" w:rsidR="001E0024" w:rsidRDefault="001E0024" w:rsidP="001E0024">
      <w:r>
        <w:t>PROC SQL;</w:t>
      </w:r>
    </w:p>
    <w:p w14:paraId="6B82334F" w14:textId="77777777" w:rsidR="001E0024" w:rsidRDefault="001E0024" w:rsidP="001E0024">
      <w:r>
        <w:t>CREATE TABLE WORK.COVID LIKE WORK.ALLOCATIONS;</w:t>
      </w:r>
    </w:p>
    <w:p w14:paraId="7CF74E03" w14:textId="77777777" w:rsidR="001E0024" w:rsidRDefault="001E0024" w:rsidP="001E0024"/>
    <w:p w14:paraId="3678D415" w14:textId="77777777" w:rsidR="001E0024" w:rsidRDefault="001E0024" w:rsidP="001E0024">
      <w:r>
        <w:t>PROC SQL;</w:t>
      </w:r>
    </w:p>
    <w:p w14:paraId="546D015E" w14:textId="77777777" w:rsidR="001E0024" w:rsidRDefault="001E0024" w:rsidP="001E0024">
      <w:r>
        <w:t>TITLE "Doses By County";</w:t>
      </w:r>
    </w:p>
    <w:p w14:paraId="74DA67E2" w14:textId="77777777" w:rsidR="001E0024" w:rsidRDefault="001E0024" w:rsidP="001E0024">
      <w:r>
        <w:t>INSERT INTO WORK.COVID (county, allocated_doses)</w:t>
      </w:r>
    </w:p>
    <w:p w14:paraId="79D04927" w14:textId="77777777" w:rsidR="001E0024" w:rsidRDefault="001E0024" w:rsidP="001E0024">
      <w:r>
        <w:t>SELECT county, allocated_doses</w:t>
      </w:r>
    </w:p>
    <w:p w14:paraId="46934757" w14:textId="77777777" w:rsidR="001E0024" w:rsidRDefault="001E0024" w:rsidP="001E0024">
      <w:r>
        <w:t>FROM WORK.ALLOCATIONS</w:t>
      </w:r>
    </w:p>
    <w:p w14:paraId="1B24BD48" w14:textId="77777777" w:rsidR="001E0024" w:rsidRDefault="001E0024" w:rsidP="001E0024">
      <w:r>
        <w:t>WHERE allocated_doses &lt; 5000;</w:t>
      </w:r>
    </w:p>
    <w:p w14:paraId="65EF94BB" w14:textId="31A2A59D" w:rsidR="001E0024" w:rsidRDefault="001E0024" w:rsidP="001E0024">
      <w:r>
        <w:t>QUIT;</w:t>
      </w:r>
    </w:p>
    <w:p w14:paraId="3329BC0D" w14:textId="77777777" w:rsidR="001E0024" w:rsidRDefault="001E0024" w:rsidP="001E0024">
      <w:r>
        <w:t>PROC SQL;</w:t>
      </w:r>
    </w:p>
    <w:p w14:paraId="63200AB3" w14:textId="77777777" w:rsidR="001E0024" w:rsidRDefault="001E0024" w:rsidP="001E0024">
      <w:r>
        <w:t>TITLE "Doses By County";</w:t>
      </w:r>
    </w:p>
    <w:p w14:paraId="5F4755E8" w14:textId="77777777" w:rsidR="001E0024" w:rsidRDefault="001E0024" w:rsidP="001E0024">
      <w:r>
        <w:t>SELECT county, allocated_doses format=comma8.0</w:t>
      </w:r>
    </w:p>
    <w:p w14:paraId="4EB7A02A" w14:textId="77777777" w:rsidR="001E0024" w:rsidRDefault="001E0024" w:rsidP="001E0024">
      <w:r>
        <w:t>FROM WORK.COVID;</w:t>
      </w:r>
    </w:p>
    <w:p w14:paraId="072EA900" w14:textId="293AACDE" w:rsidR="001E0024" w:rsidRDefault="001E0024" w:rsidP="001E0024">
      <w:r>
        <w:t>QUIT;</w:t>
      </w:r>
    </w:p>
    <w:p w14:paraId="241618C7" w14:textId="77777777" w:rsidR="001E0024" w:rsidRPr="00546F7E" w:rsidRDefault="001E0024" w:rsidP="001E0024">
      <w:pPr>
        <w:rPr>
          <w:color w:val="538135" w:themeColor="accent6" w:themeShade="BF"/>
        </w:rPr>
      </w:pPr>
      <w:r w:rsidRPr="00546F7E">
        <w:rPr>
          <w:color w:val="538135" w:themeColor="accent6" w:themeShade="BF"/>
        </w:rPr>
        <w:lastRenderedPageBreak/>
        <w:t>/*Appendix P: 16. Update data values in a table*/</w:t>
      </w:r>
    </w:p>
    <w:p w14:paraId="7EC15179" w14:textId="77777777" w:rsidR="001E0024" w:rsidRDefault="001E0024" w:rsidP="001E0024">
      <w:r>
        <w:t>PROC SQL;</w:t>
      </w:r>
    </w:p>
    <w:p w14:paraId="595F7E39" w14:textId="77777777" w:rsidR="001E0024" w:rsidRDefault="001E0024" w:rsidP="001E0024">
      <w:r>
        <w:t>UPDATE WORK.COVID</w:t>
      </w:r>
    </w:p>
    <w:p w14:paraId="3F7A46DF" w14:textId="77777777" w:rsidR="001E0024" w:rsidRDefault="001E0024" w:rsidP="001E0024">
      <w:r>
        <w:t>SET allocated_doses=allocated_doses*3;</w:t>
      </w:r>
    </w:p>
    <w:p w14:paraId="50FD9DA5" w14:textId="77777777" w:rsidR="001E0024" w:rsidRDefault="001E0024" w:rsidP="001E0024">
      <w:r>
        <w:t>TITLE "Doses By County";</w:t>
      </w:r>
    </w:p>
    <w:p w14:paraId="2C95AB78" w14:textId="77777777" w:rsidR="001E0024" w:rsidRDefault="001E0024" w:rsidP="001E0024">
      <w:r>
        <w:t>SELECT county, allocated_doses format=comma10.0</w:t>
      </w:r>
    </w:p>
    <w:p w14:paraId="04DFDCFC" w14:textId="77777777" w:rsidR="001E0024" w:rsidRDefault="001E0024" w:rsidP="001E0024">
      <w:r>
        <w:t>FROM WORK.COVID;</w:t>
      </w:r>
    </w:p>
    <w:p w14:paraId="36DAF340" w14:textId="58BC58EE" w:rsidR="001E0024" w:rsidRDefault="001E0024" w:rsidP="001E0024">
      <w:r>
        <w:t>QUIT;</w:t>
      </w:r>
    </w:p>
    <w:p w14:paraId="08B2AA4E" w14:textId="77777777" w:rsidR="001E0024" w:rsidRPr="00546F7E" w:rsidRDefault="001E0024" w:rsidP="001E0024">
      <w:pPr>
        <w:rPr>
          <w:color w:val="538135" w:themeColor="accent6" w:themeShade="BF"/>
        </w:rPr>
      </w:pPr>
      <w:r w:rsidRPr="00546F7E">
        <w:rPr>
          <w:color w:val="538135" w:themeColor="accent6" w:themeShade="BF"/>
        </w:rPr>
        <w:t>/*Appendix Q: 17. Delete rows*/</w:t>
      </w:r>
    </w:p>
    <w:p w14:paraId="493C33D3" w14:textId="77777777" w:rsidR="001E0024" w:rsidRDefault="001E0024" w:rsidP="001E0024">
      <w:r>
        <w:t>PROC SQL;</w:t>
      </w:r>
    </w:p>
    <w:p w14:paraId="259CF60D" w14:textId="77777777" w:rsidR="001E0024" w:rsidRDefault="001E0024" w:rsidP="001E0024">
      <w:r>
        <w:t>DELETE FROM WORK.COVID</w:t>
      </w:r>
    </w:p>
    <w:p w14:paraId="119826BE" w14:textId="77777777" w:rsidR="001E0024" w:rsidRDefault="001E0024" w:rsidP="001E0024">
      <w:r>
        <w:t>WHERE county LIKE 'HARRIS%';</w:t>
      </w:r>
    </w:p>
    <w:p w14:paraId="17232F84" w14:textId="54C55EBF" w:rsidR="001E0024" w:rsidRDefault="001E0024" w:rsidP="001E0024">
      <w:r>
        <w:t>QUIT;</w:t>
      </w:r>
    </w:p>
    <w:p w14:paraId="3BE29612" w14:textId="77777777" w:rsidR="001E0024" w:rsidRPr="00546F7E" w:rsidRDefault="001E0024" w:rsidP="001E0024">
      <w:pPr>
        <w:rPr>
          <w:color w:val="538135" w:themeColor="accent6" w:themeShade="BF"/>
        </w:rPr>
      </w:pPr>
      <w:r w:rsidRPr="00546F7E">
        <w:rPr>
          <w:color w:val="538135" w:themeColor="accent6" w:themeShade="BF"/>
        </w:rPr>
        <w:t>/*Appendix R: 18. Alter columns attributes*/</w:t>
      </w:r>
    </w:p>
    <w:p w14:paraId="3924E327" w14:textId="77777777" w:rsidR="00B97D2E" w:rsidRDefault="001E0024" w:rsidP="001E0024">
      <w:r>
        <w:t>PROC SQL;</w:t>
      </w:r>
    </w:p>
    <w:p w14:paraId="77FDC816" w14:textId="554E5522" w:rsidR="001E0024" w:rsidRDefault="001E0024" w:rsidP="001E0024">
      <w:r>
        <w:t>CREATE TABLE WORK.PROJECTION LIKE WORK.COVID;</w:t>
      </w:r>
    </w:p>
    <w:p w14:paraId="5DF1E881" w14:textId="77777777" w:rsidR="001E0024" w:rsidRDefault="001E0024" w:rsidP="001E0024">
      <w:r>
        <w:t>INSERT INTO WORK.PROJECTION</w:t>
      </w:r>
    </w:p>
    <w:p w14:paraId="24718816" w14:textId="77777777" w:rsidR="001E0024" w:rsidRDefault="001E0024" w:rsidP="001E0024">
      <w:r>
        <w:t>SELECT *</w:t>
      </w:r>
    </w:p>
    <w:p w14:paraId="327E8B0F" w14:textId="77777777" w:rsidR="001E0024" w:rsidRDefault="001E0024" w:rsidP="001E0024">
      <w:r>
        <w:t>FROM WORK.COVID;</w:t>
      </w:r>
    </w:p>
    <w:p w14:paraId="74A5DC28" w14:textId="71FAEE5B" w:rsidR="001E0024" w:rsidRDefault="001E0024" w:rsidP="001E0024">
      <w:r>
        <w:t>QUIT;</w:t>
      </w:r>
    </w:p>
    <w:p w14:paraId="19FBD143" w14:textId="77777777" w:rsidR="001E0024" w:rsidRDefault="001E0024" w:rsidP="001E0024">
      <w:r>
        <w:t>PROC SQL;</w:t>
      </w:r>
    </w:p>
    <w:p w14:paraId="6C97AC03" w14:textId="77777777" w:rsidR="001E0024" w:rsidRDefault="001E0024" w:rsidP="001E0024">
      <w:r>
        <w:t>CREATE TABLE WORK.PROJECTION AS</w:t>
      </w:r>
    </w:p>
    <w:p w14:paraId="11AEE388" w14:textId="77777777" w:rsidR="001E0024" w:rsidRDefault="001E0024" w:rsidP="001E0024">
      <w:r>
        <w:t xml:space="preserve">SELECT *, allocated_doses*3 AS </w:t>
      </w:r>
      <w:proofErr w:type="spellStart"/>
      <w:r>
        <w:t>future_projection</w:t>
      </w:r>
      <w:proofErr w:type="spellEnd"/>
    </w:p>
    <w:p w14:paraId="7D5B965E" w14:textId="77777777" w:rsidR="001E0024" w:rsidRDefault="001E0024" w:rsidP="001E0024">
      <w:r>
        <w:tab/>
      </w:r>
      <w:r>
        <w:tab/>
      </w:r>
      <w:r>
        <w:tab/>
        <w:t>label='future_allocation_projection'</w:t>
      </w:r>
    </w:p>
    <w:p w14:paraId="3DA49CAB" w14:textId="77777777" w:rsidR="001E0024" w:rsidRDefault="001E0024" w:rsidP="001E0024">
      <w:r>
        <w:tab/>
      </w:r>
      <w:r>
        <w:tab/>
      </w:r>
      <w:r>
        <w:tab/>
        <w:t>format=comma10.0</w:t>
      </w:r>
    </w:p>
    <w:p w14:paraId="6F1B2429" w14:textId="77777777" w:rsidR="001E0024" w:rsidRDefault="001E0024" w:rsidP="001E0024">
      <w:r>
        <w:t>FROM WORK.PROJECTION;</w:t>
      </w:r>
    </w:p>
    <w:p w14:paraId="671C0BCB" w14:textId="591CBBE6" w:rsidR="001E0024" w:rsidRDefault="001E0024" w:rsidP="001E0024">
      <w:r>
        <w:t>QUIT;</w:t>
      </w:r>
    </w:p>
    <w:p w14:paraId="39FD645B" w14:textId="77777777" w:rsidR="001E0024" w:rsidRPr="00546F7E" w:rsidRDefault="001E0024" w:rsidP="001E0024">
      <w:pPr>
        <w:rPr>
          <w:color w:val="538135" w:themeColor="accent6" w:themeShade="BF"/>
        </w:rPr>
      </w:pPr>
      <w:r w:rsidRPr="00546F7E">
        <w:rPr>
          <w:color w:val="538135" w:themeColor="accent6" w:themeShade="BF"/>
        </w:rPr>
        <w:t>/*Appendix S: 19. Create an index*/</w:t>
      </w:r>
    </w:p>
    <w:p w14:paraId="48FFC954" w14:textId="77777777" w:rsidR="001E0024" w:rsidRDefault="001E0024" w:rsidP="001E0024">
      <w:r>
        <w:t>PROC SQL;</w:t>
      </w:r>
    </w:p>
    <w:p w14:paraId="17DB864B" w14:textId="77777777" w:rsidR="001E0024" w:rsidRDefault="001E0024" w:rsidP="001E0024">
      <w:r>
        <w:t xml:space="preserve">CREATE INDEX </w:t>
      </w:r>
      <w:proofErr w:type="spellStart"/>
      <w:r>
        <w:t>provider_name</w:t>
      </w:r>
      <w:proofErr w:type="spellEnd"/>
    </w:p>
    <w:p w14:paraId="5BBB9880" w14:textId="77777777" w:rsidR="001E0024" w:rsidRDefault="001E0024" w:rsidP="001E0024">
      <w:r>
        <w:t>ON WORK.COVID(</w:t>
      </w:r>
      <w:proofErr w:type="spellStart"/>
      <w:r>
        <w:t>provider_name</w:t>
      </w:r>
      <w:proofErr w:type="spellEnd"/>
      <w:r>
        <w:t>);</w:t>
      </w:r>
    </w:p>
    <w:p w14:paraId="28856C34" w14:textId="087F95D2" w:rsidR="001E0024" w:rsidRDefault="001E0024" w:rsidP="001E0024">
      <w:r>
        <w:lastRenderedPageBreak/>
        <w:t>QUIT;</w:t>
      </w:r>
    </w:p>
    <w:p w14:paraId="2194DC63" w14:textId="77777777" w:rsidR="001E0024" w:rsidRPr="00546F7E" w:rsidRDefault="001E0024" w:rsidP="001E0024">
      <w:pPr>
        <w:rPr>
          <w:color w:val="538135" w:themeColor="accent6" w:themeShade="BF"/>
        </w:rPr>
      </w:pPr>
      <w:r w:rsidRPr="00546F7E">
        <w:rPr>
          <w:color w:val="538135" w:themeColor="accent6" w:themeShade="BF"/>
        </w:rPr>
        <w:t>/*Appendix T: 20. Delete a table*/</w:t>
      </w:r>
    </w:p>
    <w:p w14:paraId="66D77F1B" w14:textId="77777777" w:rsidR="001E0024" w:rsidRDefault="001E0024" w:rsidP="001E0024">
      <w:r>
        <w:t>PROC SQL;</w:t>
      </w:r>
    </w:p>
    <w:p w14:paraId="74341109" w14:textId="77777777" w:rsidR="001E0024" w:rsidRDefault="001E0024" w:rsidP="001E0024">
      <w:r>
        <w:t>DROP TABLE WORK.PROJECTION</w:t>
      </w:r>
    </w:p>
    <w:p w14:paraId="6DBA391D" w14:textId="6B28C925" w:rsidR="001E0024" w:rsidRDefault="001E0024" w:rsidP="001E0024">
      <w:r>
        <w:t>QUIT;</w:t>
      </w:r>
    </w:p>
    <w:p w14:paraId="1C2DED4C" w14:textId="77777777" w:rsidR="001E0024" w:rsidRPr="00546F7E" w:rsidRDefault="001E0024" w:rsidP="001E0024">
      <w:pPr>
        <w:rPr>
          <w:color w:val="538135" w:themeColor="accent6" w:themeShade="BF"/>
        </w:rPr>
      </w:pPr>
      <w:r w:rsidRPr="00546F7E">
        <w:rPr>
          <w:color w:val="538135" w:themeColor="accent6" w:themeShade="BF"/>
        </w:rPr>
        <w:t>/*Appendix U: 21. Use the DESCRIBE TABLE statement*/</w:t>
      </w:r>
    </w:p>
    <w:p w14:paraId="28F5357B" w14:textId="77777777" w:rsidR="001E0024" w:rsidRDefault="001E0024" w:rsidP="001E0024">
      <w:r>
        <w:t>PROC SQL;</w:t>
      </w:r>
    </w:p>
    <w:p w14:paraId="6211845A" w14:textId="77777777" w:rsidR="001E0024" w:rsidRDefault="001E0024" w:rsidP="001E0024">
      <w:r>
        <w:tab/>
        <w:t>describe table WORK.ALLOCATIONS;</w:t>
      </w:r>
    </w:p>
    <w:p w14:paraId="4820EAA1" w14:textId="5CEDEC8E" w:rsidR="001E0024" w:rsidRDefault="001E0024" w:rsidP="001E0024">
      <w:r>
        <w:t>quit;</w:t>
      </w:r>
    </w:p>
    <w:p w14:paraId="31D5FD3A" w14:textId="77777777" w:rsidR="001E0024" w:rsidRPr="00546F7E" w:rsidRDefault="001E0024" w:rsidP="001E0024">
      <w:pPr>
        <w:rPr>
          <w:color w:val="538135" w:themeColor="accent6" w:themeShade="BF"/>
        </w:rPr>
      </w:pPr>
      <w:r w:rsidRPr="00546F7E">
        <w:rPr>
          <w:color w:val="538135" w:themeColor="accent6" w:themeShade="BF"/>
        </w:rPr>
        <w:t>/*Appendix V: 22. User-defined and automatic MACRO variables / 30. Insert comments into MACRO / 33. Use MACRO functions / 38. Use SYMBOLGEN*/</w:t>
      </w:r>
    </w:p>
    <w:p w14:paraId="36A63E81" w14:textId="77777777" w:rsidR="001E0024" w:rsidRDefault="001E0024" w:rsidP="001E0024">
      <w:r>
        <w:t>OPTIONS SYMBOLGEN;</w:t>
      </w:r>
    </w:p>
    <w:p w14:paraId="22B8BEBF" w14:textId="77777777" w:rsidR="001E0024" w:rsidRDefault="001E0024" w:rsidP="001E0024">
      <w:r>
        <w:t>%LET city=Dallas;</w:t>
      </w:r>
    </w:p>
    <w:p w14:paraId="056ABF8E" w14:textId="3312AD7E" w:rsidR="001E0024" w:rsidRDefault="001E0024" w:rsidP="001E0024">
      <w:r>
        <w:t xml:space="preserve">%LET </w:t>
      </w:r>
      <w:proofErr w:type="spellStart"/>
      <w:r>
        <w:t>vaccine_type</w:t>
      </w:r>
      <w:proofErr w:type="spellEnd"/>
      <w:r>
        <w:t>=Pfizer;</w:t>
      </w:r>
    </w:p>
    <w:p w14:paraId="6B435E49" w14:textId="77777777" w:rsidR="001E0024" w:rsidRDefault="001E0024" w:rsidP="001E0024">
      <w:r>
        <w:t>PROC SQL;</w:t>
      </w:r>
    </w:p>
    <w:p w14:paraId="1284FD19" w14:textId="77777777" w:rsidR="001E0024" w:rsidRDefault="001E0024" w:rsidP="001E0024">
      <w:r>
        <w:t>TITLE "Distribution of Pfizer in %</w:t>
      </w:r>
      <w:proofErr w:type="spellStart"/>
      <w:r>
        <w:t>sysfunc</w:t>
      </w:r>
      <w:proofErr w:type="spellEnd"/>
      <w:r>
        <w:t>(</w:t>
      </w:r>
      <w:proofErr w:type="spellStart"/>
      <w:r>
        <w:t>propcase</w:t>
      </w:r>
      <w:proofErr w:type="spellEnd"/>
      <w:r>
        <w:t>(&amp;city))";</w:t>
      </w:r>
    </w:p>
    <w:p w14:paraId="12EE7530" w14:textId="77777777" w:rsidR="001E0024" w:rsidRDefault="001E0024" w:rsidP="001E0024">
      <w:r>
        <w:t>TITLE2 "Data Source: %</w:t>
      </w:r>
      <w:proofErr w:type="spellStart"/>
      <w:r>
        <w:t>substr</w:t>
      </w:r>
      <w:proofErr w:type="spellEnd"/>
      <w:r>
        <w:t>(&amp;</w:t>
      </w:r>
      <w:proofErr w:type="spellStart"/>
      <w:r>
        <w:t>syslast</w:t>
      </w:r>
      <w:proofErr w:type="spellEnd"/>
      <w:r>
        <w:t>, 6) Table";</w:t>
      </w:r>
    </w:p>
    <w:p w14:paraId="61126264" w14:textId="77777777" w:rsidR="001E0024" w:rsidRDefault="001E0024" w:rsidP="001E0024">
      <w:r>
        <w:t>FOOTNOTE "Created on &amp;</w:t>
      </w:r>
      <w:proofErr w:type="spellStart"/>
      <w:r>
        <w:t>sysday</w:t>
      </w:r>
      <w:proofErr w:type="spellEnd"/>
      <w:r>
        <w:t>, &amp;sysdate9";</w:t>
      </w:r>
    </w:p>
    <w:p w14:paraId="195579C3" w14:textId="77777777" w:rsidR="001E0024" w:rsidRDefault="001E0024" w:rsidP="001E0024">
      <w:r>
        <w:t xml:space="preserve">%*Showing the number of allocated doses of </w:t>
      </w:r>
      <w:proofErr w:type="spellStart"/>
      <w:r>
        <w:t>Moderna</w:t>
      </w:r>
      <w:proofErr w:type="spellEnd"/>
      <w:r>
        <w:t>.;</w:t>
      </w:r>
    </w:p>
    <w:p w14:paraId="7F2CE2BC" w14:textId="77777777" w:rsidR="001E0024" w:rsidRDefault="001E0024" w:rsidP="001E0024">
      <w:r>
        <w:t>SELECT *</w:t>
      </w:r>
    </w:p>
    <w:p w14:paraId="78034FA3" w14:textId="77777777" w:rsidR="001E0024" w:rsidRDefault="001E0024" w:rsidP="001E0024">
      <w:r>
        <w:t>FROM WORK.ALLOCATIONS;</w:t>
      </w:r>
    </w:p>
    <w:p w14:paraId="32131E78" w14:textId="77777777" w:rsidR="001E0024" w:rsidRDefault="001E0024" w:rsidP="001E0024">
      <w:r>
        <w:tab/>
        <w:t xml:space="preserve">WHERE city=&amp;city and </w:t>
      </w:r>
      <w:proofErr w:type="spellStart"/>
      <w:r>
        <w:t>vaccine_type</w:t>
      </w:r>
      <w:proofErr w:type="spellEnd"/>
      <w:r>
        <w:t>=&amp;</w:t>
      </w:r>
      <w:proofErr w:type="spellStart"/>
      <w:r>
        <w:t>vaccine_type</w:t>
      </w:r>
      <w:proofErr w:type="spellEnd"/>
      <w:r>
        <w:t>;</w:t>
      </w:r>
    </w:p>
    <w:p w14:paraId="2284BDFC" w14:textId="77777777" w:rsidR="001E0024" w:rsidRDefault="001E0024" w:rsidP="001E0024">
      <w:r>
        <w:t>RUN;</w:t>
      </w:r>
    </w:p>
    <w:p w14:paraId="59791E99" w14:textId="77777777" w:rsidR="001E0024" w:rsidRDefault="001E0024" w:rsidP="001E0024">
      <w:r>
        <w:t>TITLE;FOOTNOTE;</w:t>
      </w:r>
    </w:p>
    <w:p w14:paraId="55D343A9" w14:textId="1871B3BC" w:rsidR="001E0024" w:rsidRDefault="001E0024" w:rsidP="001E0024">
      <w:r>
        <w:t>OPTIONS NOSYMBOLGEN;</w:t>
      </w:r>
    </w:p>
    <w:p w14:paraId="7DE9E195" w14:textId="7B1402BF" w:rsidR="001E0024" w:rsidRDefault="001E0024" w:rsidP="001E0024">
      <w:r>
        <w:t>%put _automatic_;</w:t>
      </w:r>
    </w:p>
    <w:p w14:paraId="789AB23A" w14:textId="0AF351C2" w:rsidR="001E0024" w:rsidRPr="005A267D" w:rsidRDefault="001E0024" w:rsidP="001E0024">
      <w:pPr>
        <w:rPr>
          <w:color w:val="538135" w:themeColor="accent6" w:themeShade="BF"/>
        </w:rPr>
      </w:pPr>
      <w:r w:rsidRPr="00546F7E">
        <w:rPr>
          <w:color w:val="538135" w:themeColor="accent6" w:themeShade="BF"/>
        </w:rPr>
        <w:t>/*Appendix W: 23. Define MACRO variables: Tools that enable you to dynamically modify the text in a SAS program through symbolic substitution.*/</w:t>
      </w:r>
    </w:p>
    <w:p w14:paraId="61B453EE" w14:textId="77777777" w:rsidR="001E0024" w:rsidRPr="00546F7E" w:rsidRDefault="001E0024" w:rsidP="001E0024">
      <w:pPr>
        <w:rPr>
          <w:color w:val="538135" w:themeColor="accent6" w:themeShade="BF"/>
        </w:rPr>
      </w:pPr>
      <w:r w:rsidRPr="00546F7E">
        <w:rPr>
          <w:color w:val="538135" w:themeColor="accent6" w:themeShade="BF"/>
        </w:rPr>
        <w:t>/*Appendix X: 24. Use %GLOBAL statement / 29. Use the MACRO statement*/</w:t>
      </w:r>
    </w:p>
    <w:p w14:paraId="5E04AAD9" w14:textId="77777777" w:rsidR="001E0024" w:rsidRDefault="001E0024" w:rsidP="001E0024">
      <w:r>
        <w:t xml:space="preserve">%MACRO </w:t>
      </w:r>
      <w:proofErr w:type="spellStart"/>
      <w:r>
        <w:t>printtable</w:t>
      </w:r>
      <w:proofErr w:type="spellEnd"/>
      <w:r>
        <w:t>(city=WORK.ALLOCATIONS);</w:t>
      </w:r>
    </w:p>
    <w:p w14:paraId="741B3B6B" w14:textId="77777777" w:rsidR="001E0024" w:rsidRDefault="001E0024" w:rsidP="001E0024">
      <w:r>
        <w:t>TITLE "Table &amp;city";</w:t>
      </w:r>
    </w:p>
    <w:p w14:paraId="53C369FC" w14:textId="77777777" w:rsidR="001E0024" w:rsidRDefault="001E0024" w:rsidP="001E0024">
      <w:r>
        <w:lastRenderedPageBreak/>
        <w:t>FOOTNOTE "Report Created on %</w:t>
      </w:r>
      <w:proofErr w:type="spellStart"/>
      <w:r>
        <w:t>sysfunc</w:t>
      </w:r>
      <w:proofErr w:type="spellEnd"/>
      <w:r>
        <w:t>(today(), date9.) at %</w:t>
      </w:r>
      <w:proofErr w:type="spellStart"/>
      <w:r>
        <w:t>sysfunc</w:t>
      </w:r>
      <w:proofErr w:type="spellEnd"/>
      <w:r>
        <w:t xml:space="preserve">(time(), </w:t>
      </w:r>
      <w:proofErr w:type="spellStart"/>
      <w:r>
        <w:t>timeampm</w:t>
      </w:r>
      <w:proofErr w:type="spellEnd"/>
      <w:r>
        <w:t>.)";</w:t>
      </w:r>
    </w:p>
    <w:p w14:paraId="0AC5DAF7" w14:textId="77777777" w:rsidR="001E0024" w:rsidRDefault="001E0024" w:rsidP="001E0024">
      <w:r>
        <w:t>PROC PRINT DATA=&amp;city;</w:t>
      </w:r>
    </w:p>
    <w:p w14:paraId="636DF737" w14:textId="77777777" w:rsidR="001E0024" w:rsidRDefault="001E0024" w:rsidP="001E0024">
      <w:r>
        <w:t>RUN;</w:t>
      </w:r>
    </w:p>
    <w:p w14:paraId="0CB1EFBF" w14:textId="77777777" w:rsidR="001E0024" w:rsidRDefault="001E0024" w:rsidP="001E0024">
      <w:r>
        <w:t xml:space="preserve">%MEND </w:t>
      </w:r>
      <w:proofErr w:type="spellStart"/>
      <w:r>
        <w:t>printtable</w:t>
      </w:r>
      <w:proofErr w:type="spellEnd"/>
      <w:r>
        <w:t>;</w:t>
      </w:r>
    </w:p>
    <w:p w14:paraId="40F1C78E" w14:textId="76486FCD" w:rsidR="001E0024" w:rsidRDefault="001E0024" w:rsidP="001E0024">
      <w:r>
        <w:t>QUIT;</w:t>
      </w:r>
    </w:p>
    <w:p w14:paraId="168157F9" w14:textId="77777777" w:rsidR="001E0024" w:rsidRDefault="001E0024" w:rsidP="001E0024">
      <w:r>
        <w:t>OPTIONS MPRINT;</w:t>
      </w:r>
    </w:p>
    <w:p w14:paraId="7B18A692" w14:textId="77777777" w:rsidR="001E0024" w:rsidRDefault="001E0024" w:rsidP="001E0024">
      <w:r>
        <w:t>%</w:t>
      </w:r>
      <w:proofErr w:type="spellStart"/>
      <w:r>
        <w:t>printtable</w:t>
      </w:r>
      <w:proofErr w:type="spellEnd"/>
      <w:r>
        <w:t>(city=WORK.ALLOCATIONS);</w:t>
      </w:r>
    </w:p>
    <w:p w14:paraId="58DEFA5F" w14:textId="25021E4B" w:rsidR="001E0024" w:rsidRDefault="001E0024" w:rsidP="001E0024">
      <w:r>
        <w:t>OPTIONS NOMPRINT;</w:t>
      </w:r>
    </w:p>
    <w:p w14:paraId="7D380306" w14:textId="77777777" w:rsidR="001E0024" w:rsidRPr="00546F7E" w:rsidRDefault="001E0024" w:rsidP="001E0024">
      <w:pPr>
        <w:rPr>
          <w:color w:val="538135" w:themeColor="accent6" w:themeShade="BF"/>
        </w:rPr>
      </w:pPr>
      <w:r w:rsidRPr="00546F7E">
        <w:rPr>
          <w:color w:val="538135" w:themeColor="accent6" w:themeShade="BF"/>
        </w:rPr>
        <w:t>/*Appendix Y: 25. Use INTO clause of the SELECT statement in SQL / 31. Pass information into a MACRO using parameters*/</w:t>
      </w:r>
    </w:p>
    <w:p w14:paraId="5EE2E583" w14:textId="77777777" w:rsidR="001E0024" w:rsidRDefault="001E0024" w:rsidP="001E0024">
      <w:r>
        <w:t>PROC SQL;</w:t>
      </w:r>
    </w:p>
    <w:p w14:paraId="418BAB74" w14:textId="77777777" w:rsidR="001E0024" w:rsidRDefault="001E0024" w:rsidP="001E0024">
      <w:r>
        <w:t xml:space="preserve">SELECT DISTINCT </w:t>
      </w:r>
      <w:proofErr w:type="spellStart"/>
      <w:r>
        <w:t>vaccine_type</w:t>
      </w:r>
      <w:proofErr w:type="spellEnd"/>
    </w:p>
    <w:p w14:paraId="263D6B51" w14:textId="77777777" w:rsidR="001E0024" w:rsidRDefault="001E0024" w:rsidP="001E0024">
      <w:r>
        <w:tab/>
        <w:t>INTO :</w:t>
      </w:r>
      <w:proofErr w:type="spellStart"/>
      <w:r>
        <w:t>vaccinelist</w:t>
      </w:r>
      <w:proofErr w:type="spellEnd"/>
      <w:r>
        <w:t xml:space="preserve"> separated by ", "</w:t>
      </w:r>
    </w:p>
    <w:p w14:paraId="1D4AC4AA" w14:textId="77777777" w:rsidR="001E0024" w:rsidRDefault="001E0024" w:rsidP="001E0024">
      <w:r>
        <w:tab/>
        <w:t>FROM WORK.IMPORT;</w:t>
      </w:r>
    </w:p>
    <w:p w14:paraId="145166B5" w14:textId="54065089" w:rsidR="001E0024" w:rsidRDefault="001E0024" w:rsidP="001E0024">
      <w:r>
        <w:t>QUIT;</w:t>
      </w:r>
    </w:p>
    <w:p w14:paraId="11DDF90F" w14:textId="77777777" w:rsidR="001E0024" w:rsidRDefault="001E0024" w:rsidP="001E0024">
      <w:r>
        <w:t>%put &amp;=</w:t>
      </w:r>
      <w:proofErr w:type="spellStart"/>
      <w:r>
        <w:t>vaccinelist</w:t>
      </w:r>
      <w:proofErr w:type="spellEnd"/>
      <w:r>
        <w:t>;</w:t>
      </w:r>
    </w:p>
    <w:p w14:paraId="59CF7C6D" w14:textId="66722C00" w:rsidR="001E0024" w:rsidRDefault="001E0024" w:rsidP="001E0024">
      <w:r>
        <w:t>%put &amp;=</w:t>
      </w:r>
      <w:proofErr w:type="spellStart"/>
      <w:r>
        <w:t>sqlobs</w:t>
      </w:r>
      <w:proofErr w:type="spellEnd"/>
      <w:r>
        <w:t>;</w:t>
      </w:r>
    </w:p>
    <w:p w14:paraId="04C37436" w14:textId="7CD05A69" w:rsidR="001E0024" w:rsidRDefault="001E0024" w:rsidP="001E0024">
      <w:r>
        <w:t>%PUT _ALL_;</w:t>
      </w:r>
    </w:p>
    <w:p w14:paraId="594DE8DF" w14:textId="77777777" w:rsidR="001E0024" w:rsidRPr="00546F7E" w:rsidRDefault="001E0024" w:rsidP="001E0024">
      <w:pPr>
        <w:rPr>
          <w:color w:val="538135" w:themeColor="accent6" w:themeShade="BF"/>
        </w:rPr>
      </w:pPr>
      <w:r w:rsidRPr="00546F7E">
        <w:rPr>
          <w:color w:val="538135" w:themeColor="accent6" w:themeShade="BF"/>
        </w:rPr>
        <w:t>/*Appendix Z: 26. %LOCAL statement*/</w:t>
      </w:r>
    </w:p>
    <w:p w14:paraId="1CEBA821" w14:textId="77777777" w:rsidR="001E0024" w:rsidRDefault="001E0024" w:rsidP="001E0024">
      <w:r>
        <w:t>%MACRO create;</w:t>
      </w:r>
    </w:p>
    <w:p w14:paraId="179DA9CC" w14:textId="77777777" w:rsidR="001E0024" w:rsidRDefault="001E0024" w:rsidP="001E0024">
      <w:r>
        <w:t>DATA _NULL_;</w:t>
      </w:r>
    </w:p>
    <w:p w14:paraId="1687A63E" w14:textId="77777777" w:rsidR="001E0024" w:rsidRDefault="001E0024" w:rsidP="001E0024">
      <w:r>
        <w:t>SET WORK.ALLOCATIONS;</w:t>
      </w:r>
    </w:p>
    <w:p w14:paraId="6D0155AA" w14:textId="77777777" w:rsidR="001E0024" w:rsidRDefault="001E0024" w:rsidP="001E0024">
      <w:r>
        <w:t xml:space="preserve">CALL </w:t>
      </w:r>
      <w:proofErr w:type="spellStart"/>
      <w:r>
        <w:t>symputx</w:t>
      </w:r>
      <w:proofErr w:type="spellEnd"/>
      <w:r>
        <w:t>('Type', '</w:t>
      </w:r>
      <w:proofErr w:type="spellStart"/>
      <w:r>
        <w:t>vaccine_type</w:t>
      </w:r>
      <w:proofErr w:type="spellEnd"/>
      <w:r>
        <w:t>', 'L');</w:t>
      </w:r>
    </w:p>
    <w:p w14:paraId="67403CFD" w14:textId="77777777" w:rsidR="001E0024" w:rsidRDefault="001E0024" w:rsidP="001E0024">
      <w:r>
        <w:t>RUN;</w:t>
      </w:r>
    </w:p>
    <w:p w14:paraId="480B01A1" w14:textId="2DD43FC4" w:rsidR="001E0024" w:rsidRDefault="001E0024" w:rsidP="001E0024">
      <w:r>
        <w:t>%MEND;</w:t>
      </w:r>
    </w:p>
    <w:p w14:paraId="62335823" w14:textId="234F9342" w:rsidR="001E0024" w:rsidRDefault="001E0024" w:rsidP="001E0024">
      <w:r>
        <w:t>%create</w:t>
      </w:r>
    </w:p>
    <w:p w14:paraId="4CCBCF64" w14:textId="67A46CED" w:rsidR="001E0024" w:rsidRDefault="001E0024" w:rsidP="001E0024">
      <w:r>
        <w:t>%PUT &amp;=</w:t>
      </w:r>
      <w:proofErr w:type="spellStart"/>
      <w:r>
        <w:t>AvgDoses</w:t>
      </w:r>
      <w:proofErr w:type="spellEnd"/>
      <w:r>
        <w:t>;</w:t>
      </w:r>
    </w:p>
    <w:p w14:paraId="41E01C80" w14:textId="77777777" w:rsidR="001E0024" w:rsidRDefault="001E0024" w:rsidP="001E0024">
      <w:r>
        <w:t>TITLE "&amp;</w:t>
      </w:r>
      <w:proofErr w:type="spellStart"/>
      <w:r>
        <w:t>vaccine_type</w:t>
      </w:r>
      <w:proofErr w:type="spellEnd"/>
      <w:r>
        <w:t xml:space="preserve"> Vaccine";</w:t>
      </w:r>
    </w:p>
    <w:p w14:paraId="4DB226ED" w14:textId="77777777" w:rsidR="001E0024" w:rsidRDefault="001E0024" w:rsidP="001E0024">
      <w:r>
        <w:t>TITLE2 "Average Doses";</w:t>
      </w:r>
    </w:p>
    <w:p w14:paraId="468C366D" w14:textId="77777777" w:rsidR="001E0024" w:rsidRDefault="001E0024" w:rsidP="001E0024">
      <w:r>
        <w:t>PROC PRINT DATA=WORK.ALLOCATIONS noobs;</w:t>
      </w:r>
    </w:p>
    <w:p w14:paraId="0C10D5C2" w14:textId="77777777" w:rsidR="001E0024" w:rsidRDefault="001E0024" w:rsidP="001E0024">
      <w:r>
        <w:lastRenderedPageBreak/>
        <w:t xml:space="preserve">WHERE </w:t>
      </w:r>
      <w:proofErr w:type="spellStart"/>
      <w:r>
        <w:t>vaccine_type</w:t>
      </w:r>
      <w:proofErr w:type="spellEnd"/>
      <w:r>
        <w:t>="&amp;</w:t>
      </w:r>
      <w:proofErr w:type="spellStart"/>
      <w:r>
        <w:t>vaccine_type</w:t>
      </w:r>
      <w:proofErr w:type="spellEnd"/>
      <w:r>
        <w:t>";</w:t>
      </w:r>
    </w:p>
    <w:p w14:paraId="7CE52500" w14:textId="77777777" w:rsidR="001E0024" w:rsidRDefault="001E0024" w:rsidP="001E0024">
      <w:r>
        <w:t>RUN;</w:t>
      </w:r>
    </w:p>
    <w:p w14:paraId="3467854C" w14:textId="40CD9347" w:rsidR="001E0024" w:rsidRDefault="001E0024" w:rsidP="001E0024">
      <w:r>
        <w:t>TITLE;</w:t>
      </w:r>
    </w:p>
    <w:p w14:paraId="0271792C" w14:textId="77777777" w:rsidR="001E0024" w:rsidRPr="00B137E4" w:rsidRDefault="001E0024" w:rsidP="001E0024">
      <w:pPr>
        <w:rPr>
          <w:color w:val="538135" w:themeColor="accent6" w:themeShade="BF"/>
        </w:rPr>
      </w:pPr>
      <w:r w:rsidRPr="00B137E4">
        <w:rPr>
          <w:color w:val="538135" w:themeColor="accent6" w:themeShade="BF"/>
        </w:rPr>
        <w:t>/*Appendix AA: 27. The SYMPUTX function since SYMGET doesn't work / 34. Use MACRO quoting functions*/</w:t>
      </w:r>
    </w:p>
    <w:p w14:paraId="5642482D" w14:textId="77777777" w:rsidR="001E0024" w:rsidRDefault="001E0024" w:rsidP="001E0024">
      <w:r>
        <w:t>OPTIONS MPRINT MLOGIC;</w:t>
      </w:r>
    </w:p>
    <w:p w14:paraId="47D7D338" w14:textId="77777777" w:rsidR="001E0024" w:rsidRDefault="001E0024" w:rsidP="001E0024">
      <w:r>
        <w:t>DATA _NULL_;</w:t>
      </w:r>
    </w:p>
    <w:p w14:paraId="3DCEF944" w14:textId="77777777" w:rsidR="001E0024" w:rsidRDefault="001E0024" w:rsidP="001E0024">
      <w:r>
        <w:t xml:space="preserve">    SET WORK.ALLOCATIONS;</w:t>
      </w:r>
    </w:p>
    <w:p w14:paraId="483D6B16" w14:textId="77777777" w:rsidR="001E0024" w:rsidRDefault="001E0024" w:rsidP="001E0024">
      <w:r>
        <w:t xml:space="preserve">    CALL </w:t>
      </w:r>
      <w:proofErr w:type="spellStart"/>
      <w:r>
        <w:t>symputx</w:t>
      </w:r>
      <w:proofErr w:type="spellEnd"/>
      <w:r>
        <w:t>("</w:t>
      </w:r>
      <w:proofErr w:type="spellStart"/>
      <w:r>
        <w:t>AvgDoses</w:t>
      </w:r>
      <w:proofErr w:type="spellEnd"/>
      <w:r>
        <w:t>", '</w:t>
      </w:r>
      <w:proofErr w:type="spellStart"/>
      <w:r>
        <w:t>doses_mean</w:t>
      </w:r>
      <w:proofErr w:type="spellEnd"/>
      <w:r>
        <w:t>');</w:t>
      </w:r>
    </w:p>
    <w:p w14:paraId="77420C79" w14:textId="77777777" w:rsidR="001E0024" w:rsidRDefault="001E0024" w:rsidP="001E0024">
      <w:r>
        <w:t xml:space="preserve">    CALL </w:t>
      </w:r>
      <w:proofErr w:type="spellStart"/>
      <w:r>
        <w:t>symputx</w:t>
      </w:r>
      <w:proofErr w:type="spellEnd"/>
      <w:r>
        <w:t>("</w:t>
      </w:r>
      <w:proofErr w:type="spellStart"/>
      <w:r>
        <w:t>MaxDoses</w:t>
      </w:r>
      <w:proofErr w:type="spellEnd"/>
      <w:r>
        <w:t>", '</w:t>
      </w:r>
      <w:proofErr w:type="spellStart"/>
      <w:r>
        <w:t>doses_max</w:t>
      </w:r>
      <w:proofErr w:type="spellEnd"/>
      <w:r>
        <w:t>;');</w:t>
      </w:r>
    </w:p>
    <w:p w14:paraId="3BE563DC" w14:textId="77777777" w:rsidR="001E0024" w:rsidRDefault="001E0024" w:rsidP="001E0024">
      <w:r>
        <w:t>RUN;</w:t>
      </w:r>
    </w:p>
    <w:p w14:paraId="6A34C9F5" w14:textId="77777777" w:rsidR="001E0024" w:rsidRDefault="001E0024" w:rsidP="001E0024">
      <w:r>
        <w:t xml:space="preserve">%LET </w:t>
      </w:r>
      <w:proofErr w:type="spellStart"/>
      <w:r>
        <w:t>AllocateAvgDoses</w:t>
      </w:r>
      <w:proofErr w:type="spellEnd"/>
      <w:r>
        <w:t>=%SUPERQ(</w:t>
      </w:r>
      <w:proofErr w:type="spellStart"/>
      <w:r>
        <w:t>AvgDoses</w:t>
      </w:r>
      <w:proofErr w:type="spellEnd"/>
      <w:r>
        <w:t>);</w:t>
      </w:r>
    </w:p>
    <w:p w14:paraId="0634B072" w14:textId="77777777" w:rsidR="001E0024" w:rsidRDefault="001E0024" w:rsidP="001E0024">
      <w:r>
        <w:t xml:space="preserve">%LET </w:t>
      </w:r>
      <w:proofErr w:type="spellStart"/>
      <w:r>
        <w:t>AllocateMaxDoses</w:t>
      </w:r>
      <w:proofErr w:type="spellEnd"/>
      <w:r>
        <w:t>=%SUPERQ(</w:t>
      </w:r>
      <w:proofErr w:type="spellStart"/>
      <w:r>
        <w:t>MaxDoses</w:t>
      </w:r>
      <w:proofErr w:type="spellEnd"/>
      <w:r>
        <w:t>);</w:t>
      </w:r>
    </w:p>
    <w:p w14:paraId="2E61C33B" w14:textId="77777777" w:rsidR="001E0024" w:rsidRDefault="001E0024" w:rsidP="001E0024">
      <w:r>
        <w:t xml:space="preserve">%PUT MACRO variable </w:t>
      </w:r>
      <w:proofErr w:type="spellStart"/>
      <w:r>
        <w:t>AvgDoses</w:t>
      </w:r>
      <w:proofErr w:type="spellEnd"/>
      <w:r>
        <w:t xml:space="preserve"> is &amp;</w:t>
      </w:r>
      <w:proofErr w:type="spellStart"/>
      <w:r>
        <w:t>AllocateAvgDoses</w:t>
      </w:r>
      <w:proofErr w:type="spellEnd"/>
      <w:r>
        <w:t>;</w:t>
      </w:r>
    </w:p>
    <w:p w14:paraId="778B82A6" w14:textId="77777777" w:rsidR="001E0024" w:rsidRDefault="001E0024" w:rsidP="001E0024">
      <w:r>
        <w:t xml:space="preserve">%PUT MACRO variable </w:t>
      </w:r>
      <w:proofErr w:type="spellStart"/>
      <w:r>
        <w:t>MaxDoses</w:t>
      </w:r>
      <w:proofErr w:type="spellEnd"/>
      <w:r>
        <w:t xml:space="preserve"> is &amp;</w:t>
      </w:r>
      <w:proofErr w:type="spellStart"/>
      <w:r>
        <w:t>AllocateMaxDoses</w:t>
      </w:r>
      <w:proofErr w:type="spellEnd"/>
      <w:r>
        <w:t>;</w:t>
      </w:r>
    </w:p>
    <w:p w14:paraId="7197341B" w14:textId="5A2B3920" w:rsidR="001E0024" w:rsidRDefault="001E0024" w:rsidP="001E0024">
      <w:r>
        <w:t>OPTIONS NOMPRINT NOMLOGIC;</w:t>
      </w:r>
    </w:p>
    <w:p w14:paraId="348CFBC5" w14:textId="4300D6E4" w:rsidR="001E0024" w:rsidRPr="004D17E9" w:rsidRDefault="001E0024" w:rsidP="001E0024">
      <w:pPr>
        <w:rPr>
          <w:color w:val="538135" w:themeColor="accent6" w:themeShade="BF"/>
        </w:rPr>
      </w:pPr>
      <w:r w:rsidRPr="005B5ABF">
        <w:rPr>
          <w:color w:val="538135" w:themeColor="accent6" w:themeShade="BF"/>
        </w:rPr>
        <w:t>/*Appendix BB: 28. Define a MACRO: A macro name must be a SAS name, which you supply; you cannot use a text expression to generate a macro name in a %MACRO statement. In addition, do not use macro reserved words as a macro name.*/</w:t>
      </w:r>
    </w:p>
    <w:p w14:paraId="1FA396A6" w14:textId="77777777" w:rsidR="001E0024" w:rsidRPr="005B5ABF" w:rsidRDefault="001E0024" w:rsidP="001E0024">
      <w:pPr>
        <w:rPr>
          <w:color w:val="538135" w:themeColor="accent6" w:themeShade="BF"/>
        </w:rPr>
      </w:pPr>
      <w:r w:rsidRPr="005B5ABF">
        <w:rPr>
          <w:color w:val="538135" w:themeColor="accent6" w:themeShade="BF"/>
        </w:rPr>
        <w:t>/*Appendix CC: 35. Use MACRO evaluation functions*/</w:t>
      </w:r>
    </w:p>
    <w:p w14:paraId="173BA481" w14:textId="36697EB8" w:rsidR="001E0024" w:rsidRDefault="001E0024" w:rsidP="001E0024">
      <w:r>
        <w:t>%LET allocated_doses=4000;</w:t>
      </w:r>
    </w:p>
    <w:p w14:paraId="6622B9EF" w14:textId="77777777" w:rsidR="001E0024" w:rsidRDefault="001E0024" w:rsidP="001E0024">
      <w:r>
        <w:t>TITLE "Doses %</w:t>
      </w:r>
      <w:proofErr w:type="spellStart"/>
      <w:r>
        <w:t>sysevalf</w:t>
      </w:r>
      <w:proofErr w:type="spellEnd"/>
      <w:r>
        <w:t>(&amp;allocated_doses*2) If Doubled";</w:t>
      </w:r>
    </w:p>
    <w:p w14:paraId="5D43F431" w14:textId="77777777" w:rsidR="001E0024" w:rsidRDefault="001E0024" w:rsidP="001E0024">
      <w:r>
        <w:t>FOOTNOTE "Report Created on &amp;sysdate9 at &amp;</w:t>
      </w:r>
      <w:proofErr w:type="spellStart"/>
      <w:r>
        <w:t>systime</w:t>
      </w:r>
      <w:proofErr w:type="spellEnd"/>
      <w:r>
        <w:t>";</w:t>
      </w:r>
    </w:p>
    <w:p w14:paraId="12FBEAFF" w14:textId="77777777" w:rsidR="001E0024" w:rsidRDefault="001E0024" w:rsidP="001E0024">
      <w:r>
        <w:t>PROC PRINT DATA=WORK.ALLOCATIONS NOOBS;</w:t>
      </w:r>
    </w:p>
    <w:p w14:paraId="65730164" w14:textId="77777777" w:rsidR="001E0024" w:rsidRDefault="001E0024" w:rsidP="001E0024">
      <w:r>
        <w:tab/>
        <w:t>WHERE allocated_doses=&amp;allocated_doses*2;</w:t>
      </w:r>
    </w:p>
    <w:p w14:paraId="0809417B" w14:textId="77777777" w:rsidR="001E0024" w:rsidRDefault="001E0024" w:rsidP="001E0024">
      <w:r>
        <w:t>RUN;</w:t>
      </w:r>
    </w:p>
    <w:p w14:paraId="3A7279C1" w14:textId="3C81114D" w:rsidR="001E0024" w:rsidRDefault="001E0024" w:rsidP="001E0024">
      <w:r>
        <w:t>TITLE;FOOTNOTE;</w:t>
      </w:r>
    </w:p>
    <w:p w14:paraId="1C1E54F3" w14:textId="77777777" w:rsidR="001E0024" w:rsidRPr="00C5780D" w:rsidRDefault="001E0024" w:rsidP="001E0024">
      <w:pPr>
        <w:rPr>
          <w:color w:val="538135" w:themeColor="accent6" w:themeShade="BF"/>
        </w:rPr>
      </w:pPr>
      <w:r w:rsidRPr="00C5780D">
        <w:rPr>
          <w:color w:val="538135" w:themeColor="accent6" w:themeShade="BF"/>
        </w:rPr>
        <w:t>/*Appendix EE: 39. Use the %PUT statement to track problems*/</w:t>
      </w:r>
    </w:p>
    <w:p w14:paraId="52ADA93F" w14:textId="77777777" w:rsidR="001E0024" w:rsidRDefault="001E0024" w:rsidP="001E0024">
      <w:r>
        <w:t>%PUT _USER_; *lists all macro variables created by the user or application*</w:t>
      </w:r>
    </w:p>
    <w:p w14:paraId="6B42ADDA" w14:textId="77777777" w:rsidR="001E0024" w:rsidRDefault="001E0024" w:rsidP="001E0024">
      <w:r>
        <w:t>%put NOTE: &amp;=path;</w:t>
      </w:r>
    </w:p>
    <w:p w14:paraId="41D280B9" w14:textId="4A94BED2" w:rsidR="001E0024" w:rsidRDefault="001E0024" w:rsidP="001E0024">
      <w:r>
        <w:t>%put ERROR- Course files are in &amp;path;</w:t>
      </w:r>
    </w:p>
    <w:p w14:paraId="134DDD17" w14:textId="0301F2D9" w:rsidR="001E0024" w:rsidRDefault="001E0024" w:rsidP="001E0024">
      <w:r>
        <w:t>%PUT _ALL_;</w:t>
      </w:r>
    </w:p>
    <w:p w14:paraId="2D276DA2" w14:textId="77777777" w:rsidR="001E0024" w:rsidRPr="00C5780D" w:rsidRDefault="001E0024" w:rsidP="001E0024">
      <w:pPr>
        <w:rPr>
          <w:color w:val="538135" w:themeColor="accent6" w:themeShade="BF"/>
        </w:rPr>
      </w:pPr>
      <w:r w:rsidRPr="00C5780D">
        <w:rPr>
          <w:color w:val="538135" w:themeColor="accent6" w:themeShade="BF"/>
        </w:rPr>
        <w:lastRenderedPageBreak/>
        <w:t>/*Appendix FF: 32. Using the %IF-%THEN-%ELSE MACRO statements / 42. %DO loop*/</w:t>
      </w:r>
    </w:p>
    <w:p w14:paraId="5CA5B51E" w14:textId="77777777" w:rsidR="001E0024" w:rsidRDefault="001E0024" w:rsidP="001E0024">
      <w:r>
        <w:t>%LET foot=&amp;county;</w:t>
      </w:r>
    </w:p>
    <w:p w14:paraId="2752CA85" w14:textId="3E5D9FDB" w:rsidR="001E0024" w:rsidRDefault="001E0024" w:rsidP="001E0024">
      <w:r>
        <w:t>%LET county=Brewster;</w:t>
      </w:r>
    </w:p>
    <w:p w14:paraId="2E3007B1" w14:textId="77777777" w:rsidR="001E0024" w:rsidRDefault="001E0024" w:rsidP="001E0024">
      <w:r>
        <w:t>data &amp;county;</w:t>
      </w:r>
    </w:p>
    <w:p w14:paraId="03A3CDB2" w14:textId="77777777" w:rsidR="001E0024" w:rsidRDefault="001E0024" w:rsidP="001E0024">
      <w:r>
        <w:t xml:space="preserve">    set WORK.ALLOCATIONS end=</w:t>
      </w:r>
      <w:proofErr w:type="spellStart"/>
      <w:r>
        <w:t>lastrow</w:t>
      </w:r>
      <w:proofErr w:type="spellEnd"/>
      <w:r>
        <w:t>;</w:t>
      </w:r>
    </w:p>
    <w:p w14:paraId="3E16E893" w14:textId="77777777" w:rsidR="001E0024" w:rsidRDefault="001E0024" w:rsidP="001E0024">
      <w:r>
        <w:t xml:space="preserve">    where </w:t>
      </w:r>
      <w:proofErr w:type="spellStart"/>
      <w:r>
        <w:t>upcase</w:t>
      </w:r>
      <w:proofErr w:type="spellEnd"/>
      <w:r>
        <w:t>(County)="%</w:t>
      </w:r>
      <w:proofErr w:type="spellStart"/>
      <w:r>
        <w:t>upcase</w:t>
      </w:r>
      <w:proofErr w:type="spellEnd"/>
      <w:r>
        <w:t>(&amp;county)";</w:t>
      </w:r>
    </w:p>
    <w:p w14:paraId="0FE5311D" w14:textId="77777777" w:rsidR="001E0024" w:rsidRDefault="001E0024" w:rsidP="001E0024">
      <w:r>
        <w:t xml:space="preserve">    retain </w:t>
      </w:r>
      <w:proofErr w:type="spellStart"/>
      <w:r>
        <w:t>CountyFlag</w:t>
      </w:r>
      <w:proofErr w:type="spellEnd"/>
      <w:r>
        <w:t>;</w:t>
      </w:r>
    </w:p>
    <w:p w14:paraId="6699D39D" w14:textId="77777777" w:rsidR="001E0024" w:rsidRDefault="001E0024" w:rsidP="001E0024">
      <w:r>
        <w:t xml:space="preserve">    if county="Brewster" then </w:t>
      </w:r>
      <w:proofErr w:type="spellStart"/>
      <w:r>
        <w:t>CountyFlag</w:t>
      </w:r>
      <w:proofErr w:type="spellEnd"/>
      <w:r>
        <w:t>=1;</w:t>
      </w:r>
    </w:p>
    <w:p w14:paraId="36582313" w14:textId="77777777" w:rsidR="001E0024" w:rsidRDefault="001E0024" w:rsidP="001E0024">
      <w:r>
        <w:t xml:space="preserve">    if </w:t>
      </w:r>
      <w:proofErr w:type="spellStart"/>
      <w:r>
        <w:t>lastrow</w:t>
      </w:r>
      <w:proofErr w:type="spellEnd"/>
      <w:r>
        <w:t xml:space="preserve"> then do;</w:t>
      </w:r>
    </w:p>
    <w:p w14:paraId="6E465F19" w14:textId="77777777" w:rsidR="001E0024" w:rsidRDefault="001E0024" w:rsidP="001E0024">
      <w:r>
        <w:t xml:space="preserve">        if </w:t>
      </w:r>
      <w:proofErr w:type="spellStart"/>
      <w:r>
        <w:t>CountyFlag</w:t>
      </w:r>
      <w:proofErr w:type="spellEnd"/>
      <w:r>
        <w:t>=1 then do;</w:t>
      </w:r>
    </w:p>
    <w:p w14:paraId="1CBB4210" w14:textId="77777777" w:rsidR="001E0024" w:rsidRDefault="001E0024" w:rsidP="001E0024">
      <w:r>
        <w:t xml:space="preserve">            call </w:t>
      </w:r>
      <w:proofErr w:type="spellStart"/>
      <w:r>
        <w:t>symputx</w:t>
      </w:r>
      <w:proofErr w:type="spellEnd"/>
      <w:r>
        <w:t>("foot", "&amp;County Largest County in Texas");</w:t>
      </w:r>
    </w:p>
    <w:p w14:paraId="56E21C94" w14:textId="77777777" w:rsidR="001E0024" w:rsidRDefault="001E0024" w:rsidP="001E0024">
      <w:r>
        <w:t xml:space="preserve">        end;</w:t>
      </w:r>
    </w:p>
    <w:p w14:paraId="3B6F3F85" w14:textId="77777777" w:rsidR="001E0024" w:rsidRDefault="001E0024" w:rsidP="001E0024">
      <w:r>
        <w:t xml:space="preserve">        else do;</w:t>
      </w:r>
    </w:p>
    <w:p w14:paraId="35E49E6B" w14:textId="77777777" w:rsidR="001E0024" w:rsidRDefault="001E0024" w:rsidP="001E0024">
      <w:r>
        <w:t xml:space="preserve">            call </w:t>
      </w:r>
      <w:proofErr w:type="spellStart"/>
      <w:r>
        <w:t>symputx</w:t>
      </w:r>
      <w:proofErr w:type="spellEnd"/>
      <w:r>
        <w:t>("foot", "&amp;County Not the largest County in Texas");</w:t>
      </w:r>
    </w:p>
    <w:p w14:paraId="1E9E4531" w14:textId="77777777" w:rsidR="001E0024" w:rsidRDefault="001E0024" w:rsidP="001E0024">
      <w:r>
        <w:t xml:space="preserve">        end;</w:t>
      </w:r>
    </w:p>
    <w:p w14:paraId="38D125DE" w14:textId="77777777" w:rsidR="001E0024" w:rsidRDefault="001E0024" w:rsidP="001E0024">
      <w:r>
        <w:t xml:space="preserve">    end;</w:t>
      </w:r>
    </w:p>
    <w:p w14:paraId="73121D9F" w14:textId="756BFFAC" w:rsidR="001E0024" w:rsidRDefault="001E0024" w:rsidP="001E0024">
      <w:r>
        <w:t>run;</w:t>
      </w:r>
    </w:p>
    <w:p w14:paraId="19075AF2" w14:textId="77777777" w:rsidR="001E0024" w:rsidRDefault="001E0024" w:rsidP="001E0024">
      <w:r>
        <w:t>TITLE "&amp;County Vaccine Allocations";</w:t>
      </w:r>
    </w:p>
    <w:p w14:paraId="4A38A4E5" w14:textId="77777777" w:rsidR="001E0024" w:rsidRDefault="001E0024" w:rsidP="001E0024">
      <w:r>
        <w:t>FOOTNOTE "&amp;foot";</w:t>
      </w:r>
    </w:p>
    <w:p w14:paraId="7A1ABAC2" w14:textId="77777777" w:rsidR="001E0024" w:rsidRDefault="001E0024" w:rsidP="001E0024">
      <w:r>
        <w:t>PROC PRINT DATA=&amp;County NOOBS;</w:t>
      </w:r>
    </w:p>
    <w:p w14:paraId="6E7B8EF2" w14:textId="77777777" w:rsidR="001E0024" w:rsidRDefault="001E0024" w:rsidP="001E0024">
      <w:r>
        <w:t>RUN;</w:t>
      </w:r>
    </w:p>
    <w:p w14:paraId="358E3B25" w14:textId="6E90AAB5" w:rsidR="001E0024" w:rsidRDefault="001E0024" w:rsidP="001E0024">
      <w:r>
        <w:t>TITLE; FOOTNOTE;</w:t>
      </w:r>
    </w:p>
    <w:p w14:paraId="2C7FD1F6" w14:textId="77777777" w:rsidR="001E0024" w:rsidRPr="00C5780D" w:rsidRDefault="001E0024" w:rsidP="001E0024">
      <w:pPr>
        <w:rPr>
          <w:color w:val="538135" w:themeColor="accent6" w:themeShade="BF"/>
        </w:rPr>
      </w:pPr>
      <w:r w:rsidRPr="00C5780D">
        <w:rPr>
          <w:color w:val="538135" w:themeColor="accent6" w:themeShade="BF"/>
        </w:rPr>
        <w:t>/*Appendix GG: 41. Indirect reference to MACRO variables*/</w:t>
      </w:r>
    </w:p>
    <w:p w14:paraId="3EA683D6" w14:textId="77777777" w:rsidR="001E0024" w:rsidRDefault="001E0024" w:rsidP="001E0024">
      <w:r>
        <w:t>%PUT _global_;</w:t>
      </w:r>
    </w:p>
    <w:p w14:paraId="151C8ECC" w14:textId="77777777" w:rsidR="001E0024" w:rsidRDefault="001E0024" w:rsidP="001E0024">
      <w:r>
        <w:t>%LET county="Dallas";</w:t>
      </w:r>
    </w:p>
    <w:p w14:paraId="039EEABA" w14:textId="77777777" w:rsidR="001E0024" w:rsidRDefault="001E0024" w:rsidP="001E0024">
      <w:r>
        <w:t>%LET n=1;</w:t>
      </w:r>
    </w:p>
    <w:p w14:paraId="493C3A7F" w14:textId="6C1957FF" w:rsidR="00C5780D" w:rsidRDefault="001E0024" w:rsidP="001E0024">
      <w:r>
        <w:t>%PUT &amp;&amp;</w:t>
      </w:r>
      <w:proofErr w:type="spellStart"/>
      <w:r>
        <w:t>county&amp;n</w:t>
      </w:r>
      <w:proofErr w:type="spellEnd"/>
      <w:r>
        <w:t>;</w:t>
      </w:r>
    </w:p>
    <w:p w14:paraId="450B6027" w14:textId="77777777" w:rsidR="00C5780D" w:rsidRPr="005B5ABF" w:rsidRDefault="00C5780D" w:rsidP="00C5780D">
      <w:pPr>
        <w:rPr>
          <w:color w:val="538135" w:themeColor="accent6" w:themeShade="BF"/>
        </w:rPr>
      </w:pPr>
      <w:r w:rsidRPr="005B5ABF">
        <w:rPr>
          <w:color w:val="538135" w:themeColor="accent6" w:themeShade="BF"/>
        </w:rPr>
        <w:t>/*Appendix DD: To delete columns out of the global symbol table*/</w:t>
      </w:r>
    </w:p>
    <w:p w14:paraId="6074A496" w14:textId="77777777" w:rsidR="00C5780D" w:rsidRDefault="00C5780D" w:rsidP="00C5780D">
      <w:r>
        <w:t>%SYMDEL allocated_doses</w:t>
      </w:r>
    </w:p>
    <w:p w14:paraId="705697D3" w14:textId="7621A882" w:rsidR="00C5780D" w:rsidRDefault="00C70F67" w:rsidP="00EC0756">
      <w:pPr>
        <w:pStyle w:val="Heading1"/>
      </w:pPr>
      <w:r>
        <w:lastRenderedPageBreak/>
        <w:t>Work Cited</w:t>
      </w:r>
    </w:p>
    <w:p w14:paraId="044A78A5" w14:textId="08EC4BCC" w:rsidR="00C70F67" w:rsidRDefault="003E1ED7" w:rsidP="003E1ED7">
      <w:pPr>
        <w:pStyle w:val="NormalWeb"/>
        <w:spacing w:line="480" w:lineRule="auto"/>
        <w:ind w:left="720" w:hanging="720"/>
      </w:pPr>
      <w:r>
        <w:t xml:space="preserve">“COVID-19 Vaccine Information.” </w:t>
      </w:r>
      <w:r>
        <w:rPr>
          <w:i/>
          <w:iCs/>
        </w:rPr>
        <w:t xml:space="preserve">Texas Department of State </w:t>
      </w:r>
      <w:proofErr w:type="spellStart"/>
      <w:r>
        <w:rPr>
          <w:i/>
          <w:iCs/>
        </w:rPr>
        <w:t>Heealth</w:t>
      </w:r>
      <w:proofErr w:type="spellEnd"/>
      <w:r>
        <w:rPr>
          <w:i/>
          <w:iCs/>
        </w:rPr>
        <w:t xml:space="preserve"> Services</w:t>
      </w:r>
      <w:r>
        <w:t xml:space="preserve">, </w:t>
      </w:r>
      <w:hyperlink r:id="rId23" w:history="1">
        <w:r w:rsidRPr="008B23FF">
          <w:rPr>
            <w:rStyle w:val="Hyperlink"/>
          </w:rPr>
          <w:t>www.dshs.texas.gov/covidvaccine. Accessed 1 Apr. 2021</w:t>
        </w:r>
      </w:hyperlink>
      <w:r>
        <w:t>.</w:t>
      </w:r>
    </w:p>
    <w:p w14:paraId="2A5D5273" w14:textId="77777777" w:rsidR="0090736F" w:rsidRDefault="0090736F" w:rsidP="0090736F">
      <w:pPr>
        <w:pStyle w:val="NormalWeb"/>
        <w:spacing w:line="480" w:lineRule="auto"/>
        <w:ind w:left="720" w:hanging="720"/>
      </w:pPr>
      <w:r>
        <w:t xml:space="preserve">Sengottuvel, Rajkumar. “TEXAS COVID-19 Vaccine Allocation and Distribution.” </w:t>
      </w:r>
      <w:r>
        <w:rPr>
          <w:i/>
          <w:iCs/>
        </w:rPr>
        <w:t>Kaggle</w:t>
      </w:r>
      <w:r>
        <w:t>, 31 Mar. 2021, www.kaggle.com/rajsengo/texas-covid19-vaccine-allocation.</w:t>
      </w:r>
    </w:p>
    <w:p w14:paraId="0AEB74A7" w14:textId="77777777" w:rsidR="003E1ED7" w:rsidRPr="00C70F67" w:rsidRDefault="003E1ED7" w:rsidP="003E1ED7">
      <w:pPr>
        <w:pStyle w:val="NormalWeb"/>
        <w:spacing w:line="480" w:lineRule="auto"/>
        <w:ind w:left="720" w:hanging="720"/>
      </w:pPr>
    </w:p>
    <w:sectPr w:rsidR="003E1ED7" w:rsidRPr="00C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FF0AFD"/>
    <w:multiLevelType w:val="hybridMultilevel"/>
    <w:tmpl w:val="E7926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53"/>
    <w:rsid w:val="00005E8B"/>
    <w:rsid w:val="00007E17"/>
    <w:rsid w:val="00014D4C"/>
    <w:rsid w:val="00036938"/>
    <w:rsid w:val="00045D91"/>
    <w:rsid w:val="000641CE"/>
    <w:rsid w:val="00085AC5"/>
    <w:rsid w:val="000A27CA"/>
    <w:rsid w:val="000A565A"/>
    <w:rsid w:val="000A5D53"/>
    <w:rsid w:val="000D2254"/>
    <w:rsid w:val="0016768A"/>
    <w:rsid w:val="00185DD2"/>
    <w:rsid w:val="001A11F8"/>
    <w:rsid w:val="001B6873"/>
    <w:rsid w:val="001C679B"/>
    <w:rsid w:val="001D0A97"/>
    <w:rsid w:val="001E0024"/>
    <w:rsid w:val="001E726B"/>
    <w:rsid w:val="001F0D2F"/>
    <w:rsid w:val="001F1CE5"/>
    <w:rsid w:val="001F237D"/>
    <w:rsid w:val="001F66C3"/>
    <w:rsid w:val="001F7BE9"/>
    <w:rsid w:val="0023699C"/>
    <w:rsid w:val="00267B69"/>
    <w:rsid w:val="00271FD4"/>
    <w:rsid w:val="00290E8C"/>
    <w:rsid w:val="00291D27"/>
    <w:rsid w:val="00297815"/>
    <w:rsid w:val="002A1969"/>
    <w:rsid w:val="002A61D9"/>
    <w:rsid w:val="002E2828"/>
    <w:rsid w:val="002F3661"/>
    <w:rsid w:val="003329BB"/>
    <w:rsid w:val="00333CB4"/>
    <w:rsid w:val="00351D3B"/>
    <w:rsid w:val="0039196E"/>
    <w:rsid w:val="003A1EF9"/>
    <w:rsid w:val="003B5F05"/>
    <w:rsid w:val="003B6E26"/>
    <w:rsid w:val="003D13DE"/>
    <w:rsid w:val="003E1ED7"/>
    <w:rsid w:val="00422F06"/>
    <w:rsid w:val="004231C6"/>
    <w:rsid w:val="00430543"/>
    <w:rsid w:val="00452519"/>
    <w:rsid w:val="00480E1D"/>
    <w:rsid w:val="00481BB0"/>
    <w:rsid w:val="004A312C"/>
    <w:rsid w:val="004A7264"/>
    <w:rsid w:val="004C1F1C"/>
    <w:rsid w:val="004D17E9"/>
    <w:rsid w:val="004D4908"/>
    <w:rsid w:val="004E3F21"/>
    <w:rsid w:val="004E777E"/>
    <w:rsid w:val="00501B50"/>
    <w:rsid w:val="00503320"/>
    <w:rsid w:val="005103AE"/>
    <w:rsid w:val="005305AE"/>
    <w:rsid w:val="00546F7E"/>
    <w:rsid w:val="005569A4"/>
    <w:rsid w:val="00593067"/>
    <w:rsid w:val="00596850"/>
    <w:rsid w:val="005A267D"/>
    <w:rsid w:val="005A5992"/>
    <w:rsid w:val="005B5ABF"/>
    <w:rsid w:val="005B5D77"/>
    <w:rsid w:val="0061009A"/>
    <w:rsid w:val="006209B7"/>
    <w:rsid w:val="0062396A"/>
    <w:rsid w:val="006312F4"/>
    <w:rsid w:val="00634CDE"/>
    <w:rsid w:val="006801B6"/>
    <w:rsid w:val="006B27C3"/>
    <w:rsid w:val="006E11B5"/>
    <w:rsid w:val="007156F4"/>
    <w:rsid w:val="00734C72"/>
    <w:rsid w:val="00736D7F"/>
    <w:rsid w:val="00744C0A"/>
    <w:rsid w:val="0076020D"/>
    <w:rsid w:val="00776F86"/>
    <w:rsid w:val="00777322"/>
    <w:rsid w:val="00781A5E"/>
    <w:rsid w:val="00795767"/>
    <w:rsid w:val="007D63D5"/>
    <w:rsid w:val="007D6F5D"/>
    <w:rsid w:val="007F0C53"/>
    <w:rsid w:val="008239EA"/>
    <w:rsid w:val="0083016B"/>
    <w:rsid w:val="00830A86"/>
    <w:rsid w:val="00836592"/>
    <w:rsid w:val="00837D8E"/>
    <w:rsid w:val="0084455E"/>
    <w:rsid w:val="00883093"/>
    <w:rsid w:val="00891840"/>
    <w:rsid w:val="008A2E79"/>
    <w:rsid w:val="008E596E"/>
    <w:rsid w:val="0090736F"/>
    <w:rsid w:val="0092074C"/>
    <w:rsid w:val="00923BAC"/>
    <w:rsid w:val="00954D0B"/>
    <w:rsid w:val="009A77FB"/>
    <w:rsid w:val="00A03362"/>
    <w:rsid w:val="00A174AD"/>
    <w:rsid w:val="00A23298"/>
    <w:rsid w:val="00A27459"/>
    <w:rsid w:val="00A32591"/>
    <w:rsid w:val="00A35E03"/>
    <w:rsid w:val="00A51D21"/>
    <w:rsid w:val="00A576C6"/>
    <w:rsid w:val="00A67412"/>
    <w:rsid w:val="00AC7BF8"/>
    <w:rsid w:val="00AD1C29"/>
    <w:rsid w:val="00AD2556"/>
    <w:rsid w:val="00AE79A2"/>
    <w:rsid w:val="00B10FEC"/>
    <w:rsid w:val="00B137E4"/>
    <w:rsid w:val="00B14A19"/>
    <w:rsid w:val="00B525C5"/>
    <w:rsid w:val="00B97D2E"/>
    <w:rsid w:val="00BA3956"/>
    <w:rsid w:val="00BB5736"/>
    <w:rsid w:val="00BF6023"/>
    <w:rsid w:val="00C07EFA"/>
    <w:rsid w:val="00C5780D"/>
    <w:rsid w:val="00C634FD"/>
    <w:rsid w:val="00C70F67"/>
    <w:rsid w:val="00C72D18"/>
    <w:rsid w:val="00C834E4"/>
    <w:rsid w:val="00CB1712"/>
    <w:rsid w:val="00CE0874"/>
    <w:rsid w:val="00D30499"/>
    <w:rsid w:val="00D31511"/>
    <w:rsid w:val="00D67AF2"/>
    <w:rsid w:val="00D97F0E"/>
    <w:rsid w:val="00DA7B20"/>
    <w:rsid w:val="00DC3335"/>
    <w:rsid w:val="00DE5D01"/>
    <w:rsid w:val="00E06434"/>
    <w:rsid w:val="00E13893"/>
    <w:rsid w:val="00E3148A"/>
    <w:rsid w:val="00E340F5"/>
    <w:rsid w:val="00E4651F"/>
    <w:rsid w:val="00E70D35"/>
    <w:rsid w:val="00E7356C"/>
    <w:rsid w:val="00E8026C"/>
    <w:rsid w:val="00EA2821"/>
    <w:rsid w:val="00EA4638"/>
    <w:rsid w:val="00EA6D56"/>
    <w:rsid w:val="00EC0756"/>
    <w:rsid w:val="00ED31C0"/>
    <w:rsid w:val="00EE3A98"/>
    <w:rsid w:val="00F06E43"/>
    <w:rsid w:val="00F14059"/>
    <w:rsid w:val="00F4315C"/>
    <w:rsid w:val="00F56D62"/>
    <w:rsid w:val="00F711AF"/>
    <w:rsid w:val="00F764EA"/>
    <w:rsid w:val="00FA5091"/>
    <w:rsid w:val="00FA755C"/>
    <w:rsid w:val="00FB2AC6"/>
    <w:rsid w:val="00FC2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AA9D"/>
  <w15:chartTrackingRefBased/>
  <w15:docId w15:val="{22B671BE-442C-47DA-A255-38FF86CD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55C"/>
    <w:rPr>
      <w:rFonts w:ascii="Verdana" w:hAnsi="Verdana"/>
      <w:sz w:val="20"/>
    </w:rPr>
  </w:style>
  <w:style w:type="paragraph" w:styleId="Heading1">
    <w:name w:val="heading 1"/>
    <w:basedOn w:val="Normal"/>
    <w:next w:val="Normal"/>
    <w:link w:val="Heading1Char"/>
    <w:uiPriority w:val="9"/>
    <w:qFormat/>
    <w:rsid w:val="00B14A19"/>
    <w:pPr>
      <w:keepNext/>
      <w:keepLines/>
      <w:spacing w:before="240" w:after="0"/>
      <w:outlineLvl w:val="0"/>
    </w:pPr>
    <w:rPr>
      <w:rFonts w:eastAsiaTheme="majorEastAsia" w:cstheme="majorBidi"/>
      <w:color w:val="538135" w:themeColor="accent6"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7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5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4A19"/>
    <w:rPr>
      <w:rFonts w:ascii="Verdana" w:eastAsiaTheme="majorEastAsia" w:hAnsi="Verdana" w:cstheme="majorBidi"/>
      <w:color w:val="538135" w:themeColor="accent6" w:themeShade="BF"/>
      <w:sz w:val="32"/>
      <w:szCs w:val="32"/>
    </w:rPr>
  </w:style>
  <w:style w:type="paragraph" w:styleId="ListParagraph">
    <w:name w:val="List Paragraph"/>
    <w:basedOn w:val="Normal"/>
    <w:uiPriority w:val="34"/>
    <w:qFormat/>
    <w:rsid w:val="008239EA"/>
    <w:pPr>
      <w:ind w:left="720"/>
      <w:contextualSpacing/>
    </w:pPr>
  </w:style>
  <w:style w:type="paragraph" w:styleId="TOCHeading">
    <w:name w:val="TOC Heading"/>
    <w:basedOn w:val="Heading1"/>
    <w:next w:val="Normal"/>
    <w:uiPriority w:val="39"/>
    <w:unhideWhenUsed/>
    <w:qFormat/>
    <w:rsid w:val="00AD1C29"/>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D1C29"/>
    <w:pPr>
      <w:spacing w:after="100"/>
    </w:pPr>
  </w:style>
  <w:style w:type="character" w:styleId="Hyperlink">
    <w:name w:val="Hyperlink"/>
    <w:basedOn w:val="DefaultParagraphFont"/>
    <w:uiPriority w:val="99"/>
    <w:unhideWhenUsed/>
    <w:rsid w:val="00AD1C29"/>
    <w:rPr>
      <w:color w:val="0563C1" w:themeColor="hyperlink"/>
      <w:u w:val="single"/>
    </w:rPr>
  </w:style>
  <w:style w:type="paragraph" w:styleId="NormalWeb">
    <w:name w:val="Normal (Web)"/>
    <w:basedOn w:val="Normal"/>
    <w:uiPriority w:val="99"/>
    <w:unhideWhenUsed/>
    <w:rsid w:val="003E1ED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E1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81514">
      <w:bodyDiv w:val="1"/>
      <w:marLeft w:val="0"/>
      <w:marRight w:val="0"/>
      <w:marTop w:val="0"/>
      <w:marBottom w:val="0"/>
      <w:divBdr>
        <w:top w:val="none" w:sz="0" w:space="0" w:color="auto"/>
        <w:left w:val="none" w:sz="0" w:space="0" w:color="auto"/>
        <w:bottom w:val="none" w:sz="0" w:space="0" w:color="auto"/>
        <w:right w:val="none" w:sz="0" w:space="0" w:color="auto"/>
      </w:divBdr>
    </w:div>
    <w:div w:id="123929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dshs.texas.gov/covidvaccine.%20Accessed%201%20Apr.%20202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9CFF-E12C-4C49-BAFB-458E6928A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21</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Mann</dc:creator>
  <cp:keywords/>
  <dc:description/>
  <cp:lastModifiedBy>Tyler Mann</cp:lastModifiedBy>
  <cp:revision>154</cp:revision>
  <dcterms:created xsi:type="dcterms:W3CDTF">2021-04-01T06:49:00Z</dcterms:created>
  <dcterms:modified xsi:type="dcterms:W3CDTF">2021-04-01T18:47:00Z</dcterms:modified>
</cp:coreProperties>
</file>