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17AF" w14:textId="16784E40" w:rsidR="00854E0E" w:rsidRPr="00A206E4" w:rsidRDefault="00A206E4" w:rsidP="00A206E4">
      <w:pPr>
        <w:jc w:val="center"/>
        <w:rPr>
          <w:b/>
          <w:bCs/>
          <w:sz w:val="40"/>
          <w:szCs w:val="40"/>
          <w:lang w:val="hu-HU"/>
        </w:rPr>
      </w:pPr>
      <w:r w:rsidRPr="00A206E4">
        <w:rPr>
          <w:b/>
          <w:bCs/>
          <w:sz w:val="40"/>
          <w:szCs w:val="40"/>
          <w:lang w:val="hu-HU"/>
        </w:rPr>
        <w:t>Felhasználói dokumentáci</w:t>
      </w:r>
      <w:r>
        <w:rPr>
          <w:b/>
          <w:bCs/>
          <w:sz w:val="40"/>
          <w:szCs w:val="40"/>
          <w:lang w:val="hu-HU"/>
        </w:rPr>
        <w:t>ó</w:t>
      </w:r>
    </w:p>
    <w:sectPr w:rsidR="00854E0E" w:rsidRPr="00A2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4"/>
    <w:rsid w:val="00350CF3"/>
    <w:rsid w:val="00544852"/>
    <w:rsid w:val="00854E0E"/>
    <w:rsid w:val="00A206E4"/>
    <w:rsid w:val="00C11E1C"/>
    <w:rsid w:val="00E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F23E"/>
  <w15:chartTrackingRefBased/>
  <w15:docId w15:val="{97E69024-B731-4F9B-B947-1F0127F5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Illtwins htr</dc:creator>
  <cp:keywords/>
  <dc:description/>
  <cp:lastModifiedBy>Illtwins htr</cp:lastModifiedBy>
  <cp:revision>1</cp:revision>
  <dcterms:created xsi:type="dcterms:W3CDTF">2024-06-06T14:07:00Z</dcterms:created>
  <dcterms:modified xsi:type="dcterms:W3CDTF">2024-06-06T14:07:00Z</dcterms:modified>
</cp:coreProperties>
</file>