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line="276" w:lineRule="auto"/>
        <w:ind w:left="10.87677001953125" w:hanging="7.47772216796875"/>
        <w:jc w:val="both"/>
        <w:rPr/>
      </w:pPr>
      <w:bookmarkStart w:colFirst="0" w:colLast="0" w:name="_m3oqrmbk3dwo" w:id="0"/>
      <w:bookmarkEnd w:id="0"/>
      <w:r w:rsidDel="00000000" w:rsidR="00000000" w:rsidRPr="00000000">
        <w:rPr>
          <w:sz w:val="46"/>
          <w:szCs w:val="46"/>
          <w:rtl w:val="0"/>
        </w:rPr>
        <w:t xml:space="preserve">GDD - Whispers of the Green Mist</w:t>
      </w:r>
      <w:r w:rsidDel="00000000" w:rsidR="00000000" w:rsidRPr="00000000">
        <w:rPr>
          <w:rtl w:val="0"/>
        </w:rPr>
      </w:r>
    </w:p>
    <w:p w:rsidR="00000000" w:rsidDel="00000000" w:rsidP="00000000" w:rsidRDefault="00000000" w:rsidRPr="00000000" w14:paraId="00000002">
      <w:pPr>
        <w:widowControl w:val="0"/>
        <w:spacing w:after="240" w:before="240" w:line="276" w:lineRule="auto"/>
        <w:jc w:val="both"/>
        <w:rPr/>
      </w:pPr>
      <w:r w:rsidDel="00000000" w:rsidR="00000000" w:rsidRPr="00000000">
        <w:rPr>
          <w:b w:val="1"/>
          <w:bCs w:val="1"/>
          <w:rtl w:val="0"/>
        </w:rPr>
        <w:t xml:space="preserve">Nombre provisional del juego: </w:t>
      </w:r>
      <w:r w:rsidDel="00000000" w:rsidR="00000000" w:rsidRPr="00000000">
        <w:rPr>
          <w:rtl w:val="0"/>
        </w:rPr>
        <w:t xml:space="preserve">Whispers of the Green Mist</w:t>
        <w:br w:type="textWrapping"/>
      </w:r>
      <w:r w:rsidDel="00000000" w:rsidR="00000000" w:rsidRPr="00000000">
        <w:rPr>
          <w:i w:val="1"/>
          <w:iCs w:val="1"/>
          <w:rtl w:val="0"/>
        </w:rPr>
        <w:t xml:space="preserve">“Una aventura mística contrarreloj, donde cada decisión define el destino de tu aldea.”</w:t>
        <w:br w:type="textWrapping"/>
      </w:r>
      <w:r w:rsidDel="00000000" w:rsidR="00000000" w:rsidRPr="00000000">
        <w:rPr>
          <w:b w:val="1"/>
          <w:bCs w:val="1"/>
          <w:rtl w:val="0"/>
        </w:rPr>
        <w:br w:type="textWrapping"/>
        <w:t xml:space="preserve">Género: </w:t>
      </w:r>
      <w:r w:rsidDel="00000000" w:rsidR="00000000" w:rsidRPr="00000000">
        <w:rPr>
          <w:rtl w:val="0"/>
        </w:rPr>
        <w:t xml:space="preserve">Acción y Aventura</w:t>
      </w:r>
    </w:p>
    <w:p w:rsidR="00000000" w:rsidDel="00000000" w:rsidP="00000000" w:rsidRDefault="00000000" w:rsidRPr="00000000" w14:paraId="00000003">
      <w:pPr>
        <w:pStyle w:val="Heading3"/>
        <w:keepNext w:val="0"/>
        <w:keepLines w:val="0"/>
        <w:widowControl w:val="0"/>
        <w:spacing w:line="276" w:lineRule="auto"/>
        <w:ind w:left="10.87677001953125" w:hanging="7.47772216796875"/>
        <w:jc w:val="both"/>
        <w:rPr>
          <w:sz w:val="26"/>
          <w:szCs w:val="26"/>
        </w:rPr>
      </w:pPr>
      <w:bookmarkStart w:colFirst="0" w:colLast="0" w:name="_av1xjubtj4ej" w:id="1"/>
      <w:bookmarkEnd w:id="1"/>
      <w:r w:rsidDel="00000000" w:rsidR="00000000" w:rsidRPr="00000000">
        <w:rPr>
          <w:sz w:val="26"/>
          <w:szCs w:val="26"/>
          <w:rtl w:val="0"/>
        </w:rPr>
        <w:t xml:space="preserve">Elementos del juego</w:t>
      </w:r>
    </w:p>
    <w:p w:rsidR="00000000" w:rsidDel="00000000" w:rsidP="00000000" w:rsidRDefault="00000000" w:rsidRPr="00000000" w14:paraId="00000004">
      <w:pPr>
        <w:widowControl w:val="0"/>
        <w:numPr>
          <w:ilvl w:val="0"/>
          <w:numId w:val="4"/>
        </w:numPr>
        <w:spacing w:after="0" w:afterAutospacing="0" w:before="240" w:line="276" w:lineRule="auto"/>
        <w:ind w:left="720" w:hanging="360"/>
        <w:jc w:val="both"/>
        <w:rPr/>
      </w:pPr>
      <w:r w:rsidDel="00000000" w:rsidR="00000000" w:rsidRPr="00000000">
        <w:rPr>
          <w:rtl w:val="0"/>
        </w:rPr>
        <w:t xml:space="preserve">Exploración de aldeas, bosque de bambú y santuarios ocultos</w:t>
      </w:r>
    </w:p>
    <w:p w:rsidR="00000000" w:rsidDel="00000000" w:rsidP="00000000" w:rsidRDefault="00000000" w:rsidRPr="00000000" w14:paraId="00000005">
      <w:pPr>
        <w:widowControl w:val="0"/>
        <w:numPr>
          <w:ilvl w:val="0"/>
          <w:numId w:val="4"/>
        </w:numPr>
        <w:spacing w:after="0" w:afterAutospacing="0" w:before="0" w:beforeAutospacing="0" w:line="276" w:lineRule="auto"/>
        <w:ind w:left="720" w:hanging="360"/>
        <w:jc w:val="both"/>
        <w:rPr/>
      </w:pPr>
      <w:r w:rsidDel="00000000" w:rsidR="00000000" w:rsidRPr="00000000">
        <w:rPr>
          <w:rtl w:val="0"/>
        </w:rPr>
        <w:t xml:space="preserve">Entrega de objetos y pequeñas misiones de mensajero en la primera parte (tutorial)</w:t>
      </w:r>
    </w:p>
    <w:p w:rsidR="00000000" w:rsidDel="00000000" w:rsidP="00000000" w:rsidRDefault="00000000" w:rsidRPr="00000000" w14:paraId="00000006">
      <w:pPr>
        <w:widowControl w:val="0"/>
        <w:numPr>
          <w:ilvl w:val="0"/>
          <w:numId w:val="4"/>
        </w:numPr>
        <w:spacing w:after="0" w:afterAutospacing="0" w:before="0" w:beforeAutospacing="0" w:line="276" w:lineRule="auto"/>
        <w:ind w:left="720" w:hanging="360"/>
        <w:jc w:val="both"/>
        <w:rPr/>
      </w:pPr>
      <w:r w:rsidDel="00000000" w:rsidR="00000000" w:rsidRPr="00000000">
        <w:rPr>
          <w:rtl w:val="0"/>
        </w:rPr>
        <w:t xml:space="preserve">Encuentros con depredadores místicos (zorros de niebla, sombras rana, bestias del bosque) que actúan como enemigos y espíritus benevolentes Aprendizaje gradual: las mecánicas se van desbloqueando o descubriendo de manera natural con el pasar de la historia, sin sobrecargar al jugador de entrada</w:t>
      </w:r>
    </w:p>
    <w:p w:rsidR="00000000" w:rsidDel="00000000" w:rsidP="00000000" w:rsidRDefault="00000000" w:rsidRPr="00000000" w14:paraId="00000007">
      <w:pPr>
        <w:widowControl w:val="0"/>
        <w:numPr>
          <w:ilvl w:val="0"/>
          <w:numId w:val="4"/>
        </w:numPr>
        <w:spacing w:after="0" w:afterAutospacing="0" w:before="0" w:beforeAutospacing="0" w:line="276" w:lineRule="auto"/>
        <w:ind w:left="720" w:hanging="360"/>
        <w:jc w:val="both"/>
        <w:rPr/>
      </w:pPr>
      <w:r w:rsidDel="00000000" w:rsidR="00000000" w:rsidRPr="00000000">
        <w:rPr>
          <w:rtl w:val="0"/>
        </w:rPr>
        <w:t xml:space="preserve">Pistas ocultas en objetos: al entregar ciertos ítems a NPCs, el jugador recibe pequeños objetos visuales (dibujos, notas, símbolos) que sirven como referencia directa para resolver puzzles</w:t>
      </w:r>
    </w:p>
    <w:p w:rsidR="00000000" w:rsidDel="00000000" w:rsidP="00000000" w:rsidRDefault="00000000" w:rsidRPr="00000000" w14:paraId="00000008">
      <w:pPr>
        <w:widowControl w:val="0"/>
        <w:numPr>
          <w:ilvl w:val="0"/>
          <w:numId w:val="4"/>
        </w:numPr>
        <w:spacing w:after="0" w:afterAutospacing="0" w:before="0" w:beforeAutospacing="0" w:line="276" w:lineRule="auto"/>
        <w:ind w:left="720" w:hanging="360"/>
        <w:jc w:val="both"/>
        <w:rPr/>
      </w:pPr>
      <w:r w:rsidDel="00000000" w:rsidR="00000000" w:rsidRPr="00000000">
        <w:rPr>
          <w:rtl w:val="0"/>
        </w:rPr>
        <w:t xml:space="preserve">Sigilo y observación en ciertas zonas del bosque donde el combate directo puede no ser la mejor opción</w:t>
      </w:r>
    </w:p>
    <w:p w:rsidR="00000000" w:rsidDel="00000000" w:rsidP="00000000" w:rsidRDefault="00000000" w:rsidRPr="00000000" w14:paraId="00000009">
      <w:pPr>
        <w:widowControl w:val="0"/>
        <w:numPr>
          <w:ilvl w:val="0"/>
          <w:numId w:val="4"/>
        </w:numPr>
        <w:spacing w:after="240" w:before="0" w:beforeAutospacing="0" w:line="276" w:lineRule="auto"/>
        <w:ind w:left="720" w:hanging="360"/>
        <w:jc w:val="both"/>
        <w:rPr/>
      </w:pPr>
      <w:r w:rsidDel="00000000" w:rsidR="00000000" w:rsidRPr="00000000">
        <w:rPr>
          <w:rtl w:val="0"/>
        </w:rPr>
        <w:t xml:space="preserve">Supervivencia y resistencia: se debe llegar antes del amanecer, con recursos limitados</w:t>
      </w:r>
    </w:p>
    <w:p w:rsidR="00000000" w:rsidDel="00000000" w:rsidP="00000000" w:rsidRDefault="00000000" w:rsidRPr="00000000" w14:paraId="0000000A">
      <w:pPr>
        <w:widowControl w:val="0"/>
        <w:spacing w:after="240" w:before="240" w:line="276" w:lineRule="auto"/>
        <w:jc w:val="both"/>
        <w:rPr/>
      </w:pPr>
      <w:r w:rsidDel="00000000" w:rsidR="00000000" w:rsidRPr="00000000">
        <w:rPr>
          <w:b w:val="1"/>
          <w:bCs w:val="1"/>
          <w:rtl w:val="0"/>
        </w:rPr>
        <w:t xml:space="preserve">Jugador:</w:t>
        <w:br w:type="textWrapping"/>
      </w:r>
      <w:r w:rsidDel="00000000" w:rsidR="00000000" w:rsidRPr="00000000">
        <w:rPr>
          <w:rtl w:val="0"/>
        </w:rPr>
        <w:t xml:space="preserve">Un solo jugador</w:t>
      </w:r>
      <w:r w:rsidDel="00000000" w:rsidR="00000000" w:rsidRPr="00000000">
        <w:rPr>
          <w:rtl w:val="0"/>
        </w:rPr>
      </w:r>
    </w:p>
    <w:p w:rsidR="00000000" w:rsidDel="00000000" w:rsidP="00000000" w:rsidRDefault="00000000" w:rsidRPr="00000000" w14:paraId="0000000B">
      <w:pPr>
        <w:widowControl w:val="0"/>
        <w:spacing w:before="38.2763671875" w:line="276" w:lineRule="auto"/>
        <w:ind w:left="10.87677001953125" w:hanging="7.47772216796875"/>
        <w:jc w:val="both"/>
        <w:rPr>
          <w:sz w:val="16.994998931884766"/>
          <w:szCs w:val="16.9949989318847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widowControl w:val="0"/>
        <w:spacing w:line="276" w:lineRule="auto"/>
        <w:ind w:left="10.87677001953125" w:hanging="7.47772216796875"/>
        <w:jc w:val="both"/>
        <w:rPr>
          <w:sz w:val="34"/>
          <w:szCs w:val="34"/>
        </w:rPr>
      </w:pPr>
      <w:bookmarkStart w:colFirst="0" w:colLast="0" w:name="_ceh1p6m0d51w" w:id="2"/>
      <w:bookmarkEnd w:id="2"/>
      <w:r w:rsidDel="00000000" w:rsidR="00000000" w:rsidRPr="00000000">
        <w:rPr>
          <w:sz w:val="34"/>
          <w:szCs w:val="34"/>
          <w:rtl w:val="0"/>
        </w:rPr>
        <w:t xml:space="preserve">ESPECIFICACIONES TÉCNICAS</w:t>
      </w:r>
    </w:p>
    <w:p w:rsidR="00000000" w:rsidDel="00000000" w:rsidP="00000000" w:rsidRDefault="00000000" w:rsidRPr="00000000" w14:paraId="0000000D">
      <w:pPr>
        <w:widowControl w:val="0"/>
        <w:spacing w:after="240" w:before="240" w:line="276" w:lineRule="auto"/>
        <w:jc w:val="both"/>
        <w:rPr/>
      </w:pPr>
      <w:r w:rsidDel="00000000" w:rsidR="00000000" w:rsidRPr="00000000">
        <w:rPr>
          <w:b w:val="1"/>
          <w:bCs w:val="1"/>
          <w:rtl w:val="0"/>
        </w:rPr>
        <w:t xml:space="preserve">Formato técnico: </w:t>
      </w:r>
      <w:r w:rsidDel="00000000" w:rsidR="00000000" w:rsidRPr="00000000">
        <w:rPr>
          <w:rtl w:val="0"/>
        </w:rPr>
        <w:t xml:space="preserve">3D</w:t>
      </w:r>
      <w:r w:rsidDel="00000000" w:rsidR="00000000" w:rsidRPr="00000000">
        <w:rPr>
          <w:rtl w:val="0"/>
        </w:rPr>
      </w:r>
    </w:p>
    <w:p w:rsidR="00000000" w:rsidDel="00000000" w:rsidP="00000000" w:rsidRDefault="00000000" w:rsidRPr="00000000" w14:paraId="0000000E">
      <w:pPr>
        <w:widowControl w:val="0"/>
        <w:spacing w:after="240" w:before="240" w:line="276" w:lineRule="auto"/>
        <w:jc w:val="both"/>
        <w:rPr/>
      </w:pPr>
      <w:r w:rsidDel="00000000" w:rsidR="00000000" w:rsidRPr="00000000">
        <w:rPr>
          <w:b w:val="1"/>
          <w:bCs w:val="1"/>
          <w:rtl w:val="0"/>
        </w:rPr>
        <w:t xml:space="preserve">Vista: </w:t>
      </w:r>
      <w:r w:rsidDel="00000000" w:rsidR="00000000" w:rsidRPr="00000000">
        <w:rPr>
          <w:rtl w:val="0"/>
        </w:rPr>
        <w:t xml:space="preserve">Tercera persona</w:t>
      </w:r>
      <w:r w:rsidDel="00000000" w:rsidR="00000000" w:rsidRPr="00000000">
        <w:rPr>
          <w:rtl w:val="0"/>
        </w:rPr>
      </w:r>
    </w:p>
    <w:p w:rsidR="00000000" w:rsidDel="00000000" w:rsidP="00000000" w:rsidRDefault="00000000" w:rsidRPr="00000000" w14:paraId="0000000F">
      <w:pPr>
        <w:widowControl w:val="0"/>
        <w:spacing w:after="240" w:before="240" w:line="276" w:lineRule="auto"/>
        <w:jc w:val="both"/>
        <w:rPr/>
      </w:pPr>
      <w:r w:rsidDel="00000000" w:rsidR="00000000" w:rsidRPr="00000000">
        <w:rPr>
          <w:b w:val="1"/>
          <w:bCs w:val="1"/>
          <w:rtl w:val="0"/>
        </w:rPr>
        <w:t xml:space="preserve">Plataforma: </w:t>
      </w:r>
      <w:r w:rsidDel="00000000" w:rsidR="00000000" w:rsidRPr="00000000">
        <w:rPr>
          <w:rtl w:val="0"/>
        </w:rPr>
        <w:t xml:space="preserve">PC y consolas</w:t>
      </w:r>
    </w:p>
    <w:p w:rsidR="00000000" w:rsidDel="00000000" w:rsidP="00000000" w:rsidRDefault="00000000" w:rsidRPr="00000000" w14:paraId="00000010">
      <w:pPr>
        <w:widowControl w:val="0"/>
        <w:spacing w:after="240" w:before="240" w:line="276" w:lineRule="auto"/>
        <w:jc w:val="both"/>
        <w:rPr/>
      </w:pPr>
      <w:r w:rsidDel="00000000" w:rsidR="00000000" w:rsidRPr="00000000">
        <w:rPr>
          <w:b w:val="1"/>
          <w:bCs w:val="1"/>
          <w:rtl w:val="0"/>
        </w:rPr>
        <w:t xml:space="preserve">Lenguaje de programación: </w:t>
      </w:r>
      <w:r w:rsidDel="00000000" w:rsidR="00000000" w:rsidRPr="00000000">
        <w:rPr>
          <w:rtl w:val="0"/>
        </w:rPr>
        <w:t xml:space="preserve">C#</w:t>
      </w:r>
    </w:p>
    <w:p w:rsidR="00000000" w:rsidDel="00000000" w:rsidP="00000000" w:rsidRDefault="00000000" w:rsidRPr="00000000" w14:paraId="00000011">
      <w:pPr>
        <w:widowControl w:val="0"/>
        <w:spacing w:after="240" w:before="240" w:line="276" w:lineRule="auto"/>
        <w:jc w:val="both"/>
        <w:rPr/>
      </w:pPr>
      <w:r w:rsidDel="00000000" w:rsidR="00000000" w:rsidRPr="00000000">
        <w:rPr>
          <w:b w:val="1"/>
          <w:bCs w:val="1"/>
          <w:rtl w:val="0"/>
        </w:rPr>
        <w:t xml:space="preserve">Dispositivo:</w:t>
      </w:r>
      <w:r w:rsidDel="00000000" w:rsidR="00000000" w:rsidRPr="00000000">
        <w:rPr>
          <w:b w:val="1"/>
          <w:bCs w:val="1"/>
          <w:sz w:val="20"/>
          <w:szCs w:val="20"/>
          <w:rtl w:val="0"/>
        </w:rPr>
        <w:t xml:space="preserve"> </w:t>
      </w:r>
      <w:r w:rsidDel="00000000" w:rsidR="00000000" w:rsidRPr="00000000">
        <w:rPr>
          <w:rtl w:val="0"/>
        </w:rPr>
        <w:t xml:space="preserve">PC y consolas</w:t>
      </w:r>
    </w:p>
    <w:p w:rsidR="00000000" w:rsidDel="00000000" w:rsidP="00000000" w:rsidRDefault="00000000" w:rsidRPr="00000000" w14:paraId="00000012">
      <w:pPr>
        <w:widowControl w:val="0"/>
        <w:spacing w:before="38.2763671875" w:line="276" w:lineRule="auto"/>
        <w:ind w:left="10.87677001953125" w:hanging="7.47772216796875"/>
        <w:jc w:val="both"/>
        <w:rPr>
          <w:sz w:val="16.994998931884766"/>
          <w:szCs w:val="16.9949989318847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widowControl w:val="0"/>
        <w:spacing w:line="276" w:lineRule="auto"/>
        <w:ind w:left="10.87677001953125" w:hanging="7.47772216796875"/>
        <w:jc w:val="both"/>
        <w:rPr>
          <w:sz w:val="34"/>
          <w:szCs w:val="34"/>
        </w:rPr>
      </w:pPr>
      <w:bookmarkStart w:colFirst="0" w:colLast="0" w:name="_s0ovx24uk3li" w:id="3"/>
      <w:bookmarkEnd w:id="3"/>
      <w:r w:rsidDel="00000000" w:rsidR="00000000" w:rsidRPr="00000000">
        <w:rPr>
          <w:sz w:val="34"/>
          <w:szCs w:val="34"/>
          <w:rtl w:val="0"/>
        </w:rPr>
        <w:t xml:space="preserve">JUGABILIDAD (GAMEPLAY)</w:t>
      </w:r>
    </w:p>
    <w:p w:rsidR="00000000" w:rsidDel="00000000" w:rsidP="00000000" w:rsidRDefault="00000000" w:rsidRPr="00000000" w14:paraId="00000014">
      <w:pPr>
        <w:spacing w:line="276" w:lineRule="auto"/>
        <w:jc w:val="both"/>
        <w:rPr/>
      </w:pPr>
      <w:r w:rsidDel="00000000" w:rsidR="00000000" w:rsidRPr="00000000">
        <w:rPr>
          <w:rtl w:val="0"/>
        </w:rPr>
        <w:t xml:space="preserve">El jugador controla </w:t>
      </w:r>
      <w:r w:rsidDel="00000000" w:rsidR="00000000" w:rsidRPr="00000000">
        <w:rPr>
          <w:rtl w:val="0"/>
        </w:rPr>
        <w:t xml:space="preserve">a Onji, un</w:t>
      </w:r>
      <w:r w:rsidDel="00000000" w:rsidR="00000000" w:rsidRPr="00000000">
        <w:rPr>
          <w:rtl w:val="0"/>
        </w:rPr>
        <w:t xml:space="preserve">a rana (arborícola japonesa) antropomorfa que inicia como mensajera en su aldea.</w:t>
      </w:r>
    </w:p>
    <w:p w:rsidR="00000000" w:rsidDel="00000000" w:rsidP="00000000" w:rsidRDefault="00000000" w:rsidRPr="00000000" w14:paraId="00000015">
      <w:pPr>
        <w:spacing w:line="276" w:lineRule="auto"/>
        <w:jc w:val="both"/>
        <w:rPr/>
      </w:pPr>
      <w:r w:rsidDel="00000000" w:rsidR="00000000" w:rsidRPr="00000000">
        <w:rPr>
          <w:rtl w:val="0"/>
        </w:rPr>
        <w:t xml:space="preserve">El flujo de juego está estructurado con esta progresión:</w:t>
      </w:r>
      <w:r w:rsidDel="00000000" w:rsidR="00000000" w:rsidRPr="00000000">
        <w:rPr>
          <w:rtl w:val="0"/>
        </w:rPr>
      </w:r>
    </w:p>
    <w:p w:rsidR="00000000" w:rsidDel="00000000" w:rsidP="00000000" w:rsidRDefault="00000000" w:rsidRPr="00000000" w14:paraId="00000016">
      <w:pPr>
        <w:widowControl w:val="0"/>
        <w:spacing w:after="240" w:before="240" w:line="276" w:lineRule="auto"/>
        <w:ind w:left="720" w:hanging="360"/>
        <w:jc w:val="both"/>
        <w:rPr>
          <w:b w:val="1"/>
          <w:bCs w:val="1"/>
        </w:rPr>
      </w:pPr>
      <w:r w:rsidDel="00000000" w:rsidR="00000000" w:rsidRPr="00000000">
        <w:rPr>
          <w:b w:val="1"/>
          <w:bCs w:val="1"/>
          <w:rtl w:val="0"/>
        </w:rPr>
        <w:t xml:space="preserve">A) </w:t>
      </w:r>
      <w:r w:rsidDel="00000000" w:rsidR="00000000" w:rsidRPr="00000000">
        <w:rPr>
          <w:b w:val="1"/>
          <w:bCs w:val="1"/>
          <w:rtl w:val="0"/>
        </w:rPr>
        <w:t xml:space="preserve">Tutorial (La Aldea):</w:t>
      </w:r>
    </w:p>
    <w:p w:rsidR="00000000" w:rsidDel="00000000" w:rsidP="00000000" w:rsidRDefault="00000000" w:rsidRPr="00000000" w14:paraId="00000017">
      <w:pPr>
        <w:widowControl w:val="0"/>
        <w:numPr>
          <w:ilvl w:val="0"/>
          <w:numId w:val="8"/>
        </w:numPr>
        <w:spacing w:after="0" w:afterAutospacing="0" w:before="240" w:line="276" w:lineRule="auto"/>
        <w:ind w:left="720" w:hanging="360"/>
        <w:jc w:val="both"/>
        <w:rPr/>
      </w:pPr>
      <w:r w:rsidDel="00000000" w:rsidR="00000000" w:rsidRPr="00000000">
        <w:rPr>
          <w:rtl w:val="0"/>
        </w:rPr>
        <w:t xml:space="preserve">Onji recibe encargos simples de mensajero: entrega cartas, paquetes y talismanes a los NPCs de la aldea. Algunos encargos requie</w:t>
      </w:r>
      <w:r w:rsidDel="00000000" w:rsidR="00000000" w:rsidRPr="00000000">
        <w:rPr>
          <w:rFonts w:ascii="Arial Unicode MS" w:cs="Arial Unicode MS" w:eastAsia="Arial Unicode MS" w:hAnsi="Arial Unicode MS"/>
          <w:rtl w:val="0"/>
        </w:rPr>
        <w:t xml:space="preserve">ren recolectar recursos (ej: cortar trozos de bambú) → introducción de forma suave al combate ligero</w:t>
      </w:r>
      <w:r w:rsidDel="00000000" w:rsidR="00000000" w:rsidRPr="00000000">
        <w:rPr>
          <w:rtl w:val="0"/>
        </w:rPr>
      </w:r>
    </w:p>
    <w:p w:rsidR="00000000" w:rsidDel="00000000" w:rsidP="00000000" w:rsidRDefault="00000000" w:rsidRPr="00000000" w14:paraId="00000018">
      <w:pPr>
        <w:widowControl w:val="0"/>
        <w:numPr>
          <w:ilvl w:val="0"/>
          <w:numId w:val="8"/>
        </w:numPr>
        <w:spacing w:after="0" w:afterAutospacing="0" w:before="0" w:beforeAutospacing="0" w:line="276" w:lineRule="auto"/>
        <w:ind w:left="720" w:hanging="360"/>
        <w:jc w:val="both"/>
        <w:rPr/>
      </w:pPr>
      <w:r w:rsidDel="00000000" w:rsidR="00000000" w:rsidRPr="00000000">
        <w:rPr>
          <w:rtl w:val="0"/>
        </w:rPr>
        <w:t xml:space="preserve">El jugador aprende mecánicas de movimiento, interacción, uso de objetos y las bases del combate</w:t>
      </w:r>
    </w:p>
    <w:p w:rsidR="00000000" w:rsidDel="00000000" w:rsidP="00000000" w:rsidRDefault="00000000" w:rsidRPr="00000000" w14:paraId="00000019">
      <w:pPr>
        <w:widowControl w:val="0"/>
        <w:numPr>
          <w:ilvl w:val="0"/>
          <w:numId w:val="8"/>
        </w:numPr>
        <w:spacing w:after="240" w:before="0" w:beforeAutospacing="0" w:line="276" w:lineRule="auto"/>
        <w:ind w:left="720" w:hanging="360"/>
        <w:jc w:val="both"/>
        <w:rPr/>
      </w:pPr>
      <w:r w:rsidDel="00000000" w:rsidR="00000000" w:rsidRPr="00000000">
        <w:rPr>
          <w:rtl w:val="0"/>
        </w:rPr>
        <w:t xml:space="preserve">Los objetos obtenidos en esta fase (bambú, talismanes, hierbas) se utilizan más adelante como herramientas o recursos</w:t>
      </w:r>
    </w:p>
    <w:p w:rsidR="00000000" w:rsidDel="00000000" w:rsidP="00000000" w:rsidRDefault="00000000" w:rsidRPr="00000000" w14:paraId="0000001A">
      <w:pPr>
        <w:widowControl w:val="0"/>
        <w:spacing w:after="240" w:before="240" w:line="276" w:lineRule="auto"/>
        <w:ind w:left="720" w:hanging="360"/>
        <w:jc w:val="both"/>
        <w:rPr>
          <w:b w:val="1"/>
          <w:bCs w:val="1"/>
        </w:rPr>
      </w:pPr>
      <w:r w:rsidDel="00000000" w:rsidR="00000000" w:rsidRPr="00000000">
        <w:rPr>
          <w:b w:val="1"/>
          <w:bCs w:val="1"/>
          <w:rtl w:val="0"/>
        </w:rPr>
        <w:t xml:space="preserve">B) Exploración y Viaje:</w:t>
      </w:r>
    </w:p>
    <w:p w:rsidR="00000000" w:rsidDel="00000000" w:rsidP="00000000" w:rsidRDefault="00000000" w:rsidRPr="00000000" w14:paraId="0000001B">
      <w:pPr>
        <w:widowControl w:val="0"/>
        <w:numPr>
          <w:ilvl w:val="0"/>
          <w:numId w:val="3"/>
        </w:numPr>
        <w:spacing w:after="0" w:afterAutospacing="0" w:before="240" w:line="276" w:lineRule="auto"/>
        <w:ind w:left="720" w:hanging="360"/>
        <w:jc w:val="both"/>
        <w:rPr/>
      </w:pPr>
      <w:r w:rsidDel="00000000" w:rsidR="00000000" w:rsidRPr="00000000">
        <w:rPr>
          <w:rtl w:val="0"/>
        </w:rPr>
        <w:t xml:space="preserve">Durante la noche, Onji se adentra en el bosque embrujado y emprende el camino ascendente</w:t>
      </w:r>
    </w:p>
    <w:p w:rsidR="00000000" w:rsidDel="00000000" w:rsidP="00000000" w:rsidRDefault="00000000" w:rsidRPr="00000000" w14:paraId="0000001C">
      <w:pPr>
        <w:widowControl w:val="0"/>
        <w:numPr>
          <w:ilvl w:val="0"/>
          <w:numId w:val="3"/>
        </w:numPr>
        <w:spacing w:after="240" w:before="0" w:beforeAutospacing="0" w:line="276" w:lineRule="auto"/>
        <w:ind w:left="720" w:hanging="360"/>
        <w:jc w:val="both"/>
        <w:rPr/>
      </w:pPr>
      <w:r w:rsidDel="00000000" w:rsidR="00000000" w:rsidRPr="00000000">
        <w:rPr>
          <w:rtl w:val="0"/>
        </w:rPr>
        <w:t xml:space="preserve">Se incentiva la exploración de rutas alternativas, acertijos ambientales y el uso estratégico de objetos recolectados</w:t>
      </w:r>
    </w:p>
    <w:p w:rsidR="00000000" w:rsidDel="00000000" w:rsidP="00000000" w:rsidRDefault="00000000" w:rsidRPr="00000000" w14:paraId="0000001D">
      <w:pPr>
        <w:widowControl w:val="0"/>
        <w:spacing w:after="240" w:before="240" w:line="276" w:lineRule="auto"/>
        <w:ind w:left="720" w:hanging="360"/>
        <w:jc w:val="both"/>
        <w:rPr>
          <w:b w:val="1"/>
          <w:bCs w:val="1"/>
        </w:rPr>
      </w:pPr>
      <w:r w:rsidDel="00000000" w:rsidR="00000000" w:rsidRPr="00000000">
        <w:rPr>
          <w:b w:val="1"/>
          <w:bCs w:val="1"/>
          <w:rtl w:val="0"/>
        </w:rPr>
        <w:t xml:space="preserve">Combate Estratégico y Sigilo:</w:t>
      </w:r>
    </w:p>
    <w:p w:rsidR="00000000" w:rsidDel="00000000" w:rsidP="00000000" w:rsidRDefault="00000000" w:rsidRPr="00000000" w14:paraId="0000001E">
      <w:pPr>
        <w:widowControl w:val="0"/>
        <w:numPr>
          <w:ilvl w:val="0"/>
          <w:numId w:val="12"/>
        </w:numPr>
        <w:spacing w:after="0" w:afterAutospacing="0" w:before="240" w:line="276" w:lineRule="auto"/>
        <w:ind w:left="720" w:hanging="360"/>
        <w:jc w:val="both"/>
        <w:rPr/>
      </w:pPr>
      <w:r w:rsidDel="00000000" w:rsidR="00000000" w:rsidRPr="00000000">
        <w:rPr>
          <w:rtl w:val="0"/>
        </w:rPr>
        <w:t xml:space="preserve">Enemigos más complejos introducen patrones de ataque y obligan al jugador a decidir entre luchar, esquivar o avanzar en sigilo</w:t>
      </w:r>
    </w:p>
    <w:p w:rsidR="00000000" w:rsidDel="00000000" w:rsidP="00000000" w:rsidRDefault="00000000" w:rsidRPr="00000000" w14:paraId="0000001F">
      <w:pPr>
        <w:widowControl w:val="0"/>
        <w:numPr>
          <w:ilvl w:val="0"/>
          <w:numId w:val="12"/>
        </w:numPr>
        <w:spacing w:after="240" w:before="0" w:beforeAutospacing="0" w:line="276" w:lineRule="auto"/>
        <w:ind w:left="720" w:hanging="360"/>
        <w:jc w:val="both"/>
        <w:rPr/>
      </w:pPr>
      <w:r w:rsidDel="00000000" w:rsidR="00000000" w:rsidRPr="00000000">
        <w:rPr>
          <w:rtl w:val="0"/>
        </w:rPr>
        <w:t xml:space="preserve">El sistema de combate es ágil y accesible, centrado en la estrategia y la lectura del entorno, similar a un estilo Assassin 's Creed más simplificado</w:t>
      </w:r>
    </w:p>
    <w:p w:rsidR="00000000" w:rsidDel="00000000" w:rsidP="00000000" w:rsidRDefault="00000000" w:rsidRPr="00000000" w14:paraId="00000020">
      <w:pPr>
        <w:widowControl w:val="0"/>
        <w:spacing w:after="240" w:before="240" w:line="276" w:lineRule="auto"/>
        <w:ind w:left="720" w:hanging="360"/>
        <w:jc w:val="both"/>
        <w:rPr>
          <w:b w:val="1"/>
          <w:bCs w:val="1"/>
        </w:rPr>
      </w:pPr>
      <w:r w:rsidDel="00000000" w:rsidR="00000000" w:rsidRPr="00000000">
        <w:rPr>
          <w:b w:val="1"/>
          <w:bCs w:val="1"/>
          <w:rtl w:val="0"/>
        </w:rPr>
        <w:t xml:space="preserve">Gestión de Recursos y Tiempo:</w:t>
      </w:r>
    </w:p>
    <w:p w:rsidR="00000000" w:rsidDel="00000000" w:rsidP="00000000" w:rsidRDefault="00000000" w:rsidRPr="00000000" w14:paraId="00000021">
      <w:pPr>
        <w:widowControl w:val="0"/>
        <w:numPr>
          <w:ilvl w:val="0"/>
          <w:numId w:val="1"/>
        </w:numPr>
        <w:spacing w:after="0" w:afterAutospacing="0" w:before="240" w:line="276" w:lineRule="auto"/>
        <w:ind w:left="720" w:hanging="360"/>
        <w:jc w:val="both"/>
        <w:rPr/>
      </w:pPr>
      <w:r w:rsidDel="00000000" w:rsidR="00000000" w:rsidRPr="00000000">
        <w:rPr>
          <w:rtl w:val="0"/>
        </w:rPr>
        <w:t xml:space="preserve">El jugador debe llegar al sant</w:t>
      </w:r>
      <w:r w:rsidDel="00000000" w:rsidR="00000000" w:rsidRPr="00000000">
        <w:rPr>
          <w:rtl w:val="0"/>
        </w:rPr>
        <w:t xml:space="preserve">uario antes del amanecer</w:t>
      </w:r>
      <w:r w:rsidDel="00000000" w:rsidR="00000000" w:rsidRPr="00000000">
        <w:rPr>
          <w:rtl w:val="0"/>
        </w:rPr>
      </w:r>
    </w:p>
    <w:p w:rsidR="00000000" w:rsidDel="00000000" w:rsidP="00000000" w:rsidRDefault="00000000" w:rsidRPr="00000000" w14:paraId="00000022">
      <w:pPr>
        <w:widowControl w:val="0"/>
        <w:numPr>
          <w:ilvl w:val="0"/>
          <w:numId w:val="1"/>
        </w:numPr>
        <w:spacing w:after="240" w:before="0" w:beforeAutospacing="0" w:line="276" w:lineRule="auto"/>
        <w:ind w:left="720" w:hanging="360"/>
        <w:jc w:val="both"/>
        <w:rPr/>
      </w:pPr>
      <w:r w:rsidDel="00000000" w:rsidR="00000000" w:rsidRPr="00000000">
        <w:rPr>
          <w:rtl w:val="0"/>
        </w:rPr>
        <w:t xml:space="preserve">La tensión narrativa se mantiene con recursos limitados y decisiones estratégicas sobre qué camino tomar y cuándo arriesgarse a combatir</w:t>
      </w:r>
    </w:p>
    <w:p w:rsidR="00000000" w:rsidDel="00000000" w:rsidP="00000000" w:rsidRDefault="00000000" w:rsidRPr="00000000" w14:paraId="00000023">
      <w:pPr>
        <w:widowControl w:val="0"/>
        <w:spacing w:after="240" w:before="240" w:line="276" w:lineRule="auto"/>
        <w:ind w:left="720" w:hanging="360"/>
        <w:jc w:val="both"/>
        <w:rPr>
          <w:b w:val="1"/>
          <w:bCs w:val="1"/>
        </w:rPr>
      </w:pPr>
      <w:r w:rsidDel="00000000" w:rsidR="00000000" w:rsidRPr="00000000">
        <w:rPr>
          <w:b w:val="1"/>
          <w:bCs w:val="1"/>
          <w:rtl w:val="0"/>
        </w:rPr>
        <w:t xml:space="preserve">C) Clímax en el Santuario:</w:t>
      </w:r>
    </w:p>
    <w:p w:rsidR="00000000" w:rsidDel="00000000" w:rsidP="00000000" w:rsidRDefault="00000000" w:rsidRPr="00000000" w14:paraId="00000024">
      <w:pPr>
        <w:widowControl w:val="0"/>
        <w:numPr>
          <w:ilvl w:val="0"/>
          <w:numId w:val="5"/>
        </w:numPr>
        <w:spacing w:after="0" w:afterAutospacing="0" w:before="240" w:line="276" w:lineRule="auto"/>
        <w:ind w:left="720" w:hanging="360"/>
        <w:jc w:val="both"/>
        <w:rPr/>
      </w:pPr>
      <w:r w:rsidDel="00000000" w:rsidR="00000000" w:rsidRPr="00000000">
        <w:rPr>
          <w:rtl w:val="0"/>
        </w:rPr>
        <w:t xml:space="preserve">El viaje culmina con el enfrentamiento contra el Guardián del Santuario</w:t>
      </w:r>
    </w:p>
    <w:p w:rsidR="00000000" w:rsidDel="00000000" w:rsidP="00000000" w:rsidRDefault="00000000" w:rsidRPr="00000000" w14:paraId="00000025">
      <w:pPr>
        <w:widowControl w:val="0"/>
        <w:numPr>
          <w:ilvl w:val="0"/>
          <w:numId w:val="5"/>
        </w:numPr>
        <w:spacing w:after="240" w:before="0" w:beforeAutospacing="0" w:line="276" w:lineRule="auto"/>
        <w:ind w:left="720" w:hanging="360"/>
        <w:jc w:val="both"/>
        <w:rPr/>
      </w:pPr>
      <w:r w:rsidDel="00000000" w:rsidR="00000000" w:rsidRPr="00000000">
        <w:rPr>
          <w:rtl w:val="0"/>
        </w:rPr>
        <w:t xml:space="preserve">Al vencerlo y realizar el ritual a tiempo, Onji descubre su verdadero destino: convertirse en el nuevo guardián y protector del equilibrio natural</w:t>
      </w:r>
    </w:p>
    <w:p w:rsidR="00000000" w:rsidDel="00000000" w:rsidP="00000000" w:rsidRDefault="00000000" w:rsidRPr="00000000" w14:paraId="00000026">
      <w:pPr>
        <w:pStyle w:val="Heading3"/>
        <w:widowControl w:val="0"/>
        <w:spacing w:after="240" w:before="240" w:lineRule="auto"/>
        <w:jc w:val="both"/>
        <w:rPr/>
      </w:pPr>
      <w:bookmarkStart w:colFirst="0" w:colLast="0" w:name="_aoggj174qypk" w:id="4"/>
      <w:bookmarkEnd w:id="4"/>
      <w:r w:rsidDel="00000000" w:rsidR="00000000" w:rsidRPr="00000000">
        <w:rPr>
          <w:b w:val="0"/>
          <w:bCs w:val="0"/>
          <w:sz w:val="22"/>
          <w:szCs w:val="22"/>
          <w:u w:val="single"/>
          <w:rtl w:val="0"/>
        </w:rPr>
        <w:t xml:space="preserve">Puzzles</w:t>
      </w:r>
      <w:r w:rsidDel="00000000" w:rsidR="00000000" w:rsidRPr="00000000">
        <w:rPr>
          <w:rtl w:val="0"/>
        </w:rPr>
      </w:r>
    </w:p>
    <w:p w:rsidR="00000000" w:rsidDel="00000000" w:rsidP="00000000" w:rsidRDefault="00000000" w:rsidRPr="00000000" w14:paraId="00000027">
      <w:pPr>
        <w:spacing w:after="240" w:before="240" w:lineRule="auto"/>
        <w:jc w:val="both"/>
        <w:rPr>
          <w:b w:val="1"/>
          <w:bCs w:val="1"/>
        </w:rPr>
      </w:pPr>
      <w:r w:rsidDel="00000000" w:rsidR="00000000" w:rsidRPr="00000000">
        <w:rPr>
          <w:b w:val="1"/>
          <w:bCs w:val="1"/>
          <w:rtl w:val="0"/>
        </w:rPr>
        <w:t xml:space="preserve">Runas alineadas (B)</w:t>
      </w:r>
    </w:p>
    <w:p w:rsidR="00000000" w:rsidDel="00000000" w:rsidP="00000000" w:rsidRDefault="00000000" w:rsidRPr="00000000" w14:paraId="00000028">
      <w:pPr>
        <w:numPr>
          <w:ilvl w:val="0"/>
          <w:numId w:val="9"/>
        </w:numPr>
        <w:spacing w:after="0" w:afterAutospacing="0" w:before="240" w:lineRule="auto"/>
        <w:ind w:left="720" w:hanging="360"/>
        <w:jc w:val="both"/>
      </w:pPr>
      <w:r w:rsidDel="00000000" w:rsidR="00000000" w:rsidRPr="00000000">
        <w:rPr>
          <w:rtl w:val="0"/>
        </w:rPr>
        <w:t xml:space="preserve">Se presentan t</w:t>
      </w:r>
      <w:r w:rsidDel="00000000" w:rsidR="00000000" w:rsidRPr="00000000">
        <w:rPr>
          <w:rtl w:val="0"/>
        </w:rPr>
        <w:t xml:space="preserve">res o cuatro tótems de madera con símbolos</w:t>
      </w:r>
    </w:p>
    <w:p w:rsidR="00000000" w:rsidDel="00000000" w:rsidP="00000000" w:rsidRDefault="00000000" w:rsidRPr="00000000" w14:paraId="00000029">
      <w:pPr>
        <w:numPr>
          <w:ilvl w:val="0"/>
          <w:numId w:val="9"/>
        </w:numPr>
        <w:spacing w:after="0" w:afterAutospacing="0" w:before="0" w:beforeAutospacing="0" w:lineRule="auto"/>
        <w:ind w:left="720" w:hanging="360"/>
        <w:jc w:val="both"/>
      </w:pPr>
      <w:r w:rsidDel="00000000" w:rsidR="00000000" w:rsidRPr="00000000">
        <w:rPr>
          <w:rtl w:val="0"/>
        </w:rPr>
        <w:t xml:space="preserve">El jugador debe golpear/girar los correctos para que coincidan con una secuencia vista antes (pista en un objeto de un NPC - puede ser un mapita, o una foto/ dibujo)</w:t>
      </w:r>
    </w:p>
    <w:p w:rsidR="00000000" w:rsidDel="00000000" w:rsidP="00000000" w:rsidRDefault="00000000" w:rsidRPr="00000000" w14:paraId="0000002A">
      <w:pPr>
        <w:numPr>
          <w:ilvl w:val="0"/>
          <w:numId w:val="9"/>
        </w:numPr>
        <w:spacing w:after="240" w:before="0" w:beforeAutospacing="0" w:lineRule="auto"/>
        <w:ind w:left="720" w:hanging="360"/>
        <w:jc w:val="both"/>
      </w:pPr>
      <w:r w:rsidDel="00000000" w:rsidR="00000000" w:rsidRPr="00000000">
        <w:rPr>
          <w:rtl w:val="0"/>
        </w:rPr>
        <w:t xml:space="preserve">Sirve para liberar un camino previo al puente</w:t>
      </w:r>
      <w:r w:rsidDel="00000000" w:rsidR="00000000" w:rsidRPr="00000000">
        <w:rPr>
          <w:rtl w:val="0"/>
        </w:rPr>
      </w:r>
    </w:p>
    <w:p w:rsidR="00000000" w:rsidDel="00000000" w:rsidP="00000000" w:rsidRDefault="00000000" w:rsidRPr="00000000" w14:paraId="0000002B">
      <w:pPr>
        <w:widowControl w:val="0"/>
        <w:spacing w:after="240" w:before="240" w:lineRule="auto"/>
        <w:jc w:val="both"/>
        <w:rPr>
          <w:b w:val="1"/>
          <w:bCs w:val="1"/>
        </w:rPr>
      </w:pPr>
      <w:r w:rsidDel="00000000" w:rsidR="00000000" w:rsidRPr="00000000">
        <w:rPr>
          <w:b w:val="1"/>
          <w:bCs w:val="1"/>
          <w:rtl w:val="0"/>
        </w:rPr>
        <w:t xml:space="preserve">Estatuas guardianas - después del puente (B)</w:t>
      </w:r>
    </w:p>
    <w:p w:rsidR="00000000" w:rsidDel="00000000" w:rsidP="00000000" w:rsidRDefault="00000000" w:rsidRPr="00000000" w14:paraId="0000002C">
      <w:pPr>
        <w:widowControl w:val="0"/>
        <w:numPr>
          <w:ilvl w:val="0"/>
          <w:numId w:val="2"/>
        </w:numPr>
        <w:spacing w:after="0" w:afterAutospacing="0" w:before="240" w:lineRule="auto"/>
        <w:ind w:left="720" w:hanging="360"/>
        <w:jc w:val="both"/>
      </w:pPr>
      <w:r w:rsidDel="00000000" w:rsidR="00000000" w:rsidRPr="00000000">
        <w:rPr>
          <w:rtl w:val="0"/>
        </w:rPr>
        <w:t xml:space="preserve">Se presentan aproximadamente 4 </w:t>
      </w:r>
      <w:r w:rsidDel="00000000" w:rsidR="00000000" w:rsidRPr="00000000">
        <w:rPr>
          <w:rtl w:val="0"/>
        </w:rPr>
        <w:t xml:space="preserve">estatuas de piedra (komainu o de ranas)</w:t>
      </w:r>
    </w:p>
    <w:p w:rsidR="00000000" w:rsidDel="00000000" w:rsidP="00000000" w:rsidRDefault="00000000" w:rsidRPr="00000000" w14:paraId="0000002D">
      <w:pPr>
        <w:widowControl w:val="0"/>
        <w:numPr>
          <w:ilvl w:val="0"/>
          <w:numId w:val="2"/>
        </w:numPr>
        <w:spacing w:after="0" w:afterAutospacing="0" w:before="0" w:beforeAutospacing="0" w:lineRule="auto"/>
        <w:ind w:left="720" w:hanging="360"/>
        <w:jc w:val="both"/>
      </w:pPr>
      <w:r w:rsidDel="00000000" w:rsidR="00000000" w:rsidRPr="00000000">
        <w:rPr>
          <w:rtl w:val="0"/>
        </w:rPr>
        <w:t xml:space="preserve">El jugador debe rotarlas/ubicarlas para que apunten hacia el santuario o se alineen con un patrón del entorno (ej: constelaciones, dirección de la luna, símbolos en el suelo)</w:t>
      </w:r>
    </w:p>
    <w:p w:rsidR="00000000" w:rsidDel="00000000" w:rsidP="00000000" w:rsidRDefault="00000000" w:rsidRPr="00000000" w14:paraId="0000002E">
      <w:pPr>
        <w:widowControl w:val="0"/>
        <w:numPr>
          <w:ilvl w:val="0"/>
          <w:numId w:val="2"/>
        </w:numPr>
        <w:spacing w:after="24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“puzzle de puerta” → al colocarlas bien, se abre el acceso por la puerta Torii hacia el santuario y jefe final</w:t>
      </w:r>
    </w:p>
    <w:p w:rsidR="00000000" w:rsidDel="00000000" w:rsidP="00000000" w:rsidRDefault="00000000" w:rsidRPr="00000000" w14:paraId="0000002F">
      <w:pPr>
        <w:widowControl w:val="0"/>
        <w:spacing w:after="240" w:before="240" w:lineRule="auto"/>
        <w:jc w:val="both"/>
        <w:rPr>
          <w:b w:val="1"/>
          <w:bCs w:val="1"/>
        </w:rPr>
      </w:pPr>
      <w:r w:rsidDel="00000000" w:rsidR="00000000" w:rsidRPr="00000000">
        <w:rPr>
          <w:b w:val="1"/>
          <w:bCs w:val="1"/>
          <w:rtl w:val="0"/>
        </w:rPr>
        <w:t xml:space="preserve">Puzzle final: ritual del santuario (C)</w:t>
      </w:r>
    </w:p>
    <w:p w:rsidR="00000000" w:rsidDel="00000000" w:rsidP="00000000" w:rsidRDefault="00000000" w:rsidRPr="00000000" w14:paraId="00000030">
      <w:pPr>
        <w:widowControl w:val="0"/>
        <w:numPr>
          <w:ilvl w:val="0"/>
          <w:numId w:val="7"/>
        </w:numPr>
        <w:spacing w:after="0" w:afterAutospacing="0" w:before="240" w:lineRule="auto"/>
        <w:ind w:left="720" w:hanging="360"/>
        <w:jc w:val="both"/>
      </w:pPr>
      <w:r w:rsidDel="00000000" w:rsidR="00000000" w:rsidRPr="00000000">
        <w:rPr>
          <w:rFonts w:ascii="Arial Unicode MS" w:cs="Arial Unicode MS" w:eastAsia="Arial Unicode MS" w:hAnsi="Arial Unicode MS"/>
          <w:rtl w:val="0"/>
        </w:rPr>
        <w:t xml:space="preserve">Onji coloca el daruma en el altar e inicia el ritual activando símbolos en el orden correcto (formando el kanji de lluvia – 雨)</w:t>
      </w:r>
    </w:p>
    <w:p w:rsidR="00000000" w:rsidDel="00000000" w:rsidP="00000000" w:rsidRDefault="00000000" w:rsidRPr="00000000" w14:paraId="00000031">
      <w:pPr>
        <w:widowControl w:val="0"/>
        <w:numPr>
          <w:ilvl w:val="0"/>
          <w:numId w:val="7"/>
        </w:numPr>
        <w:spacing w:after="0" w:afterAutospacing="0" w:before="0" w:beforeAutospacing="0" w:lineRule="auto"/>
        <w:ind w:left="720" w:hanging="360"/>
        <w:jc w:val="both"/>
      </w:pPr>
      <w:r w:rsidDel="00000000" w:rsidR="00000000" w:rsidRPr="00000000">
        <w:rPr>
          <w:rtl w:val="0"/>
        </w:rPr>
        <w:t xml:space="preserve">El ritual se desarrolla en paralelo al combate: mientras más tarda, más enemigos aparecen para interrumpirlo</w:t>
      </w:r>
    </w:p>
    <w:p w:rsidR="00000000" w:rsidDel="00000000" w:rsidP="00000000" w:rsidRDefault="00000000" w:rsidRPr="00000000" w14:paraId="00000032">
      <w:pPr>
        <w:widowControl w:val="0"/>
        <w:numPr>
          <w:ilvl w:val="1"/>
          <w:numId w:val="7"/>
        </w:numPr>
        <w:spacing w:after="0" w:afterAutospacing="0" w:before="0" w:beforeAutospacing="0" w:lineRule="auto"/>
        <w:ind w:left="1440" w:hanging="360"/>
        <w:jc w:val="both"/>
        <w:rPr>
          <w:u w:val="none"/>
        </w:rPr>
      </w:pPr>
      <w:r w:rsidDel="00000000" w:rsidR="00000000" w:rsidRPr="00000000">
        <w:rPr>
          <w:rtl w:val="0"/>
        </w:rPr>
        <w:t xml:space="preserve">Los enemigos son criaturas de niebla, débiles individualmente pero numerosos </w:t>
      </w:r>
      <w:r w:rsidDel="00000000" w:rsidR="00000000" w:rsidRPr="00000000">
        <w:rPr>
          <w:rtl w:val="0"/>
        </w:rPr>
        <w:t xml:space="preserve">(al estilo de los adds hienas espectrales en la boss fight contra Anubis en Assassin’s Creed Origins, por ejemplo)</w:t>
      </w:r>
    </w:p>
    <w:p w:rsidR="00000000" w:rsidDel="00000000" w:rsidP="00000000" w:rsidRDefault="00000000" w:rsidRPr="00000000" w14:paraId="00000033">
      <w:pPr>
        <w:widowControl w:val="0"/>
        <w:numPr>
          <w:ilvl w:val="0"/>
          <w:numId w:val="7"/>
        </w:numPr>
        <w:spacing w:after="0" w:afterAutospacing="0" w:before="0" w:beforeAutospacing="0" w:lineRule="auto"/>
        <w:ind w:left="720" w:hanging="360"/>
        <w:jc w:val="both"/>
      </w:pPr>
      <w:r w:rsidDel="00000000" w:rsidR="00000000" w:rsidRPr="00000000">
        <w:rPr>
          <w:rtl w:val="0"/>
        </w:rPr>
        <w:t xml:space="preserve">Justo antes de completarlo, irrumpe el Guardián del Santuario</w:t>
      </w:r>
    </w:p>
    <w:p w:rsidR="00000000" w:rsidDel="00000000" w:rsidP="00000000" w:rsidRDefault="00000000" w:rsidRPr="00000000" w14:paraId="00000034">
      <w:pPr>
        <w:widowControl w:val="0"/>
        <w:numPr>
          <w:ilvl w:val="0"/>
          <w:numId w:val="7"/>
        </w:numPr>
        <w:spacing w:after="240" w:before="0" w:beforeAutospacing="0" w:lineRule="auto"/>
        <w:ind w:left="720" w:hanging="360"/>
        <w:jc w:val="both"/>
      </w:pPr>
      <w:r w:rsidDel="00000000" w:rsidR="00000000" w:rsidRPr="00000000">
        <w:rPr>
          <w:rtl w:val="0"/>
        </w:rPr>
        <w:t xml:space="preserve">El jugador debe derrotar al Guardián para poder finalizar la secuencia de símbolos y completar el ritual que invoca la lluvia</w:t>
      </w:r>
      <w:r w:rsidDel="00000000" w:rsidR="00000000" w:rsidRPr="00000000">
        <w:rPr>
          <w:rtl w:val="0"/>
        </w:rPr>
      </w:r>
    </w:p>
    <w:p w:rsidR="00000000" w:rsidDel="00000000" w:rsidP="00000000" w:rsidRDefault="00000000" w:rsidRPr="00000000" w14:paraId="00000035">
      <w:pPr>
        <w:pStyle w:val="Heading3"/>
        <w:keepNext w:val="0"/>
        <w:keepLines w:val="0"/>
        <w:widowControl w:val="0"/>
        <w:spacing w:line="276" w:lineRule="auto"/>
        <w:ind w:left="10.87677001953125" w:hanging="7.47772216796875"/>
        <w:jc w:val="both"/>
        <w:rPr>
          <w:sz w:val="20"/>
          <w:szCs w:val="20"/>
        </w:rPr>
      </w:pPr>
      <w:bookmarkStart w:colFirst="0" w:colLast="0" w:name="_2pqa8wkcax2c" w:id="5"/>
      <w:bookmarkEnd w:id="5"/>
      <w:r w:rsidDel="00000000" w:rsidR="00000000" w:rsidRPr="00000000">
        <w:rPr>
          <w:sz w:val="26"/>
          <w:szCs w:val="26"/>
          <w:rtl w:val="0"/>
        </w:rPr>
        <w:t xml:space="preserve">Esquema de jugabilidad</w:t>
      </w:r>
      <w:r w:rsidDel="00000000" w:rsidR="00000000" w:rsidRPr="00000000">
        <w:rPr>
          <w:rtl w:val="0"/>
        </w:rPr>
      </w:r>
    </w:p>
    <w:p w:rsidR="00000000" w:rsidDel="00000000" w:rsidP="00000000" w:rsidRDefault="00000000" w:rsidRPr="00000000" w14:paraId="00000036">
      <w:pPr>
        <w:widowControl w:val="0"/>
        <w:numPr>
          <w:ilvl w:val="0"/>
          <w:numId w:val="10"/>
        </w:numPr>
        <w:spacing w:after="0" w:afterAutospacing="0" w:before="240" w:line="276" w:lineRule="auto"/>
        <w:ind w:left="720" w:hanging="360"/>
        <w:jc w:val="both"/>
        <w:rPr/>
      </w:pPr>
      <w:r w:rsidDel="00000000" w:rsidR="00000000" w:rsidRPr="00000000">
        <w:rPr>
          <w:rtl w:val="0"/>
        </w:rPr>
        <w:t xml:space="preserve">Apertura de la aplicación</w:t>
      </w:r>
    </w:p>
    <w:p w:rsidR="00000000" w:rsidDel="00000000" w:rsidP="00000000" w:rsidRDefault="00000000" w:rsidRPr="00000000" w14:paraId="00000037">
      <w:pPr>
        <w:widowControl w:val="0"/>
        <w:numPr>
          <w:ilvl w:val="1"/>
          <w:numId w:val="10"/>
        </w:numPr>
        <w:spacing w:after="0" w:afterAutospacing="0" w:before="0" w:beforeAutospacing="0" w:line="276" w:lineRule="auto"/>
        <w:ind w:left="1440" w:hanging="360"/>
        <w:jc w:val="both"/>
        <w:rPr/>
      </w:pPr>
      <w:r w:rsidDel="00000000" w:rsidR="00000000" w:rsidRPr="00000000">
        <w:rPr>
          <w:rtl w:val="0"/>
        </w:rPr>
        <w:t xml:space="preserve">Logo/ título, menú inicial con música tranquila del periodo Edo de fondo, a juego con el background estilo Ukiyo-E</w:t>
      </w:r>
    </w:p>
    <w:p w:rsidR="00000000" w:rsidDel="00000000" w:rsidP="00000000" w:rsidRDefault="00000000" w:rsidRPr="00000000" w14:paraId="00000038">
      <w:pPr>
        <w:widowControl w:val="0"/>
        <w:numPr>
          <w:ilvl w:val="2"/>
          <w:numId w:val="10"/>
        </w:numPr>
        <w:spacing w:after="240" w:before="0" w:beforeAutospacing="0" w:line="276" w:lineRule="auto"/>
        <w:ind w:left="2160" w:hanging="360"/>
        <w:jc w:val="both"/>
        <w:rPr/>
      </w:pPr>
      <w:r w:rsidDel="00000000" w:rsidR="00000000" w:rsidRPr="00000000">
        <w:rPr>
          <w:rtl w:val="0"/>
        </w:rPr>
        <w:t xml:space="preserve">La ambientación sonora se apoya en instrumentos tradicionales japoneses como el koto (cítara de 13 cuerdas), el shakuhachi (flauta de bambú) y el shamisen (laúd de tres cuerdas)</w:t>
      </w:r>
      <w:r w:rsidDel="00000000" w:rsidR="00000000" w:rsidRPr="00000000">
        <w:drawing>
          <wp:anchor allowOverlap="1" behindDoc="0" distB="114300" distT="114300" distL="114300" distR="114300" hidden="0" layoutInCell="1" locked="0" relativeHeight="0" simplePos="0">
            <wp:simplePos x="0" y="0"/>
            <wp:positionH relativeFrom="column">
              <wp:posOffset>1398270</wp:posOffset>
            </wp:positionH>
            <wp:positionV relativeFrom="paragraph">
              <wp:posOffset>630555</wp:posOffset>
            </wp:positionV>
            <wp:extent cx="2909456" cy="1643654"/>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09456" cy="1643654"/>
                    </a:xfrm>
                    <a:prstGeom prst="rect"/>
                    <a:ln/>
                  </pic:spPr>
                </pic:pic>
              </a:graphicData>
            </a:graphic>
          </wp:anchor>
        </w:drawing>
      </w:r>
    </w:p>
    <w:p w:rsidR="00000000" w:rsidDel="00000000" w:rsidP="00000000" w:rsidRDefault="00000000" w:rsidRPr="00000000" w14:paraId="00000039">
      <w:pPr>
        <w:widowControl w:val="0"/>
        <w:spacing w:after="240" w:before="240" w:line="276" w:lineRule="auto"/>
        <w:ind w:left="6480" w:firstLine="720"/>
        <w:jc w:val="both"/>
        <w:rPr>
          <w:i w:val="1"/>
          <w:iCs w:val="1"/>
          <w:sz w:val="20"/>
          <w:szCs w:val="20"/>
        </w:rPr>
      </w:pPr>
      <w:r w:rsidDel="00000000" w:rsidR="00000000" w:rsidRPr="00000000">
        <w:rPr>
          <w:i w:val="1"/>
          <w:iCs w:val="1"/>
          <w:sz w:val="20"/>
          <w:szCs w:val="20"/>
          <w:rtl w:val="0"/>
        </w:rPr>
        <w:t xml:space="preserve">Se vería similar a esto</w:t>
      </w:r>
    </w:p>
    <w:p w:rsidR="00000000" w:rsidDel="00000000" w:rsidP="00000000" w:rsidRDefault="00000000" w:rsidRPr="00000000" w14:paraId="0000003A">
      <w:pPr>
        <w:widowControl w:val="0"/>
        <w:spacing w:after="240" w:before="240" w:line="276" w:lineRule="auto"/>
        <w:ind w:left="6480" w:firstLine="720"/>
        <w:jc w:val="both"/>
        <w:rPr>
          <w:i w:val="1"/>
          <w:iCs w:val="1"/>
        </w:rPr>
      </w:pPr>
      <w:r w:rsidDel="00000000" w:rsidR="00000000" w:rsidRPr="00000000">
        <w:rPr>
          <w:rtl w:val="0"/>
        </w:rPr>
      </w:r>
    </w:p>
    <w:p w:rsidR="00000000" w:rsidDel="00000000" w:rsidP="00000000" w:rsidRDefault="00000000" w:rsidRPr="00000000" w14:paraId="0000003B">
      <w:pPr>
        <w:widowControl w:val="0"/>
        <w:numPr>
          <w:ilvl w:val="0"/>
          <w:numId w:val="10"/>
        </w:numPr>
        <w:spacing w:after="0" w:afterAutospacing="0" w:before="240" w:line="276" w:lineRule="auto"/>
        <w:ind w:left="720" w:hanging="360"/>
        <w:jc w:val="both"/>
        <w:rPr/>
      </w:pPr>
      <w:r w:rsidDel="00000000" w:rsidR="00000000" w:rsidRPr="00000000">
        <w:rPr>
          <w:rtl w:val="0"/>
        </w:rPr>
        <w:t xml:space="preserve">Opciones del juego</w:t>
      </w:r>
    </w:p>
    <w:p w:rsidR="00000000" w:rsidDel="00000000" w:rsidP="00000000" w:rsidRDefault="00000000" w:rsidRPr="00000000" w14:paraId="0000003C">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Sonido</w:t>
      </w:r>
    </w:p>
    <w:p w:rsidR="00000000" w:rsidDel="00000000" w:rsidP="00000000" w:rsidRDefault="00000000" w:rsidRPr="00000000" w14:paraId="0000003D">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Brillo</w:t>
      </w:r>
    </w:p>
    <w:p w:rsidR="00000000" w:rsidDel="00000000" w:rsidP="00000000" w:rsidRDefault="00000000" w:rsidRPr="00000000" w14:paraId="0000003E">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Idioma</w:t>
      </w:r>
    </w:p>
    <w:p w:rsidR="00000000" w:rsidDel="00000000" w:rsidP="00000000" w:rsidRDefault="00000000" w:rsidRPr="00000000" w14:paraId="0000003F">
      <w:pPr>
        <w:widowControl w:val="0"/>
        <w:numPr>
          <w:ilvl w:val="1"/>
          <w:numId w:val="10"/>
        </w:numPr>
        <w:spacing w:after="0" w:afterAutospacing="0" w:before="0" w:beforeAutospacing="0" w:line="360" w:lineRule="auto"/>
        <w:ind w:left="1440" w:hanging="360"/>
        <w:jc w:val="both"/>
        <w:rPr>
          <w:u w:val="none"/>
        </w:rPr>
      </w:pPr>
      <w:r w:rsidDel="00000000" w:rsidR="00000000" w:rsidRPr="00000000">
        <w:rPr>
          <w:rtl w:val="0"/>
        </w:rPr>
        <w:t xml:space="preserve">Crear/ continuar partida</w:t>
      </w:r>
    </w:p>
    <w:p w:rsidR="00000000" w:rsidDel="00000000" w:rsidP="00000000" w:rsidRDefault="00000000" w:rsidRPr="00000000" w14:paraId="00000040">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Dificultad</w:t>
      </w:r>
    </w:p>
    <w:p w:rsidR="00000000" w:rsidDel="00000000" w:rsidP="00000000" w:rsidRDefault="00000000" w:rsidRPr="00000000" w14:paraId="00000041">
      <w:pPr>
        <w:widowControl w:val="0"/>
        <w:numPr>
          <w:ilvl w:val="2"/>
          <w:numId w:val="10"/>
        </w:numPr>
        <w:spacing w:after="0" w:afterAutospacing="0" w:before="0" w:beforeAutospacing="0" w:line="360" w:lineRule="auto"/>
        <w:ind w:left="2160" w:hanging="360"/>
        <w:jc w:val="both"/>
        <w:rPr/>
      </w:pPr>
      <w:r w:rsidDel="00000000" w:rsidR="00000000" w:rsidRPr="00000000">
        <w:rPr>
          <w:rtl w:val="0"/>
        </w:rPr>
        <w:t xml:space="preserve">Fácil, Normal, Difícil</w:t>
        <w:br w:type="textWrapping"/>
      </w:r>
    </w:p>
    <w:p w:rsidR="00000000" w:rsidDel="00000000" w:rsidP="00000000" w:rsidRDefault="00000000" w:rsidRPr="00000000" w14:paraId="00000042">
      <w:pPr>
        <w:widowControl w:val="0"/>
        <w:numPr>
          <w:ilvl w:val="0"/>
          <w:numId w:val="10"/>
        </w:numPr>
        <w:spacing w:after="0" w:afterAutospacing="0" w:before="0" w:beforeAutospacing="0" w:line="276" w:lineRule="auto"/>
        <w:ind w:left="720" w:hanging="360"/>
        <w:jc w:val="both"/>
        <w:rPr/>
      </w:pPr>
      <w:r w:rsidDel="00000000" w:rsidR="00000000" w:rsidRPr="00000000">
        <w:rPr>
          <w:rtl w:val="0"/>
        </w:rPr>
        <w:t xml:space="preserve">Sinopsis de la historia</w:t>
      </w:r>
    </w:p>
    <w:p w:rsidR="00000000" w:rsidDel="00000000" w:rsidP="00000000" w:rsidRDefault="00000000" w:rsidRPr="00000000" w14:paraId="00000043">
      <w:pPr>
        <w:widowControl w:val="0"/>
        <w:numPr>
          <w:ilvl w:val="1"/>
          <w:numId w:val="10"/>
        </w:numPr>
        <w:spacing w:after="0" w:afterAutospacing="0" w:before="0" w:beforeAutospacing="0" w:line="276" w:lineRule="auto"/>
        <w:ind w:left="1440" w:hanging="360"/>
        <w:jc w:val="both"/>
        <w:rPr/>
      </w:pPr>
      <w:r w:rsidDel="00000000" w:rsidR="00000000" w:rsidRPr="00000000">
        <w:rPr>
          <w:rtl w:val="0"/>
        </w:rPr>
        <w:t xml:space="preserve">En una aldea azotada por la sequía, Onji, una rana mensajera, se encamina en la misión de llevar un amuleto Daruma al santuario en la cima de la montaña. Una antigua leyenda dice que, al completar el ritual antes del amanecer podrá invocar la lluvia y salvar a su gente. El tiempo empieza a correr desde que se pinta el ojo izquierdo del Daruma.</w:t>
        <w:br w:type="textWrapping"/>
      </w:r>
    </w:p>
    <w:p w:rsidR="00000000" w:rsidDel="00000000" w:rsidP="00000000" w:rsidRDefault="00000000" w:rsidRPr="00000000" w14:paraId="00000044">
      <w:pPr>
        <w:widowControl w:val="0"/>
        <w:numPr>
          <w:ilvl w:val="0"/>
          <w:numId w:val="10"/>
        </w:numPr>
        <w:spacing w:after="0" w:afterAutospacing="0" w:before="0" w:beforeAutospacing="0" w:line="276" w:lineRule="auto"/>
        <w:ind w:left="720" w:hanging="360"/>
        <w:jc w:val="both"/>
        <w:rPr/>
      </w:pPr>
      <w:r w:rsidDel="00000000" w:rsidR="00000000" w:rsidRPr="00000000">
        <w:rPr>
          <w:rtl w:val="0"/>
        </w:rPr>
        <w:t xml:space="preserve">Modos</w:t>
      </w:r>
    </w:p>
    <w:p w:rsidR="00000000" w:rsidDel="00000000" w:rsidP="00000000" w:rsidRDefault="00000000" w:rsidRPr="00000000" w14:paraId="00000045">
      <w:pPr>
        <w:widowControl w:val="0"/>
        <w:numPr>
          <w:ilvl w:val="1"/>
          <w:numId w:val="10"/>
        </w:numPr>
        <w:spacing w:after="0" w:afterAutospacing="0" w:before="0" w:beforeAutospacing="0" w:line="276" w:lineRule="auto"/>
        <w:ind w:left="1440" w:hanging="360"/>
        <w:jc w:val="both"/>
        <w:rPr/>
      </w:pPr>
      <w:r w:rsidDel="00000000" w:rsidR="00000000" w:rsidRPr="00000000">
        <w:rPr>
          <w:rtl w:val="0"/>
        </w:rPr>
        <w:t xml:space="preserve">Modo historia (un solo jugador)</w:t>
        <w:br w:type="textWrapping"/>
      </w:r>
    </w:p>
    <w:p w:rsidR="00000000" w:rsidDel="00000000" w:rsidP="00000000" w:rsidRDefault="00000000" w:rsidRPr="00000000" w14:paraId="00000046">
      <w:pPr>
        <w:widowControl w:val="0"/>
        <w:numPr>
          <w:ilvl w:val="0"/>
          <w:numId w:val="10"/>
        </w:numPr>
        <w:spacing w:after="0" w:afterAutospacing="0" w:before="0" w:beforeAutospacing="0" w:line="276" w:lineRule="auto"/>
        <w:ind w:left="720" w:hanging="360"/>
        <w:jc w:val="both"/>
        <w:rPr/>
      </w:pPr>
      <w:r w:rsidDel="00000000" w:rsidR="00000000" w:rsidRPr="00000000">
        <w:rPr>
          <w:rtl w:val="0"/>
        </w:rPr>
        <w:t xml:space="preserve">Duración del juego</w:t>
      </w:r>
    </w:p>
    <w:p w:rsidR="00000000" w:rsidDel="00000000" w:rsidP="00000000" w:rsidRDefault="00000000" w:rsidRPr="00000000" w14:paraId="00000047">
      <w:pPr>
        <w:widowControl w:val="0"/>
        <w:numPr>
          <w:ilvl w:val="1"/>
          <w:numId w:val="10"/>
        </w:numPr>
        <w:spacing w:after="0" w:afterAutospacing="0" w:before="0" w:beforeAutospacing="0" w:line="276" w:lineRule="auto"/>
        <w:ind w:left="1440" w:hanging="360"/>
        <w:jc w:val="both"/>
        <w:rPr/>
      </w:pPr>
      <w:r w:rsidDel="00000000" w:rsidR="00000000" w:rsidRPr="00000000">
        <w:rPr>
          <w:rtl w:val="0"/>
        </w:rPr>
        <w:t xml:space="preserve">Alrededor de 1h 30</w:t>
      </w:r>
      <w:r w:rsidDel="00000000" w:rsidR="00000000" w:rsidRPr="00000000">
        <w:rPr>
          <w:rtl w:val="0"/>
        </w:rPr>
        <w:br w:type="textWrapping"/>
      </w:r>
    </w:p>
    <w:p w:rsidR="00000000" w:rsidDel="00000000" w:rsidP="00000000" w:rsidRDefault="00000000" w:rsidRPr="00000000" w14:paraId="00000048">
      <w:pPr>
        <w:widowControl w:val="0"/>
        <w:numPr>
          <w:ilvl w:val="0"/>
          <w:numId w:val="10"/>
        </w:numPr>
        <w:spacing w:after="0" w:afterAutospacing="0" w:before="0" w:beforeAutospacing="0" w:line="276" w:lineRule="auto"/>
        <w:ind w:left="720" w:hanging="360"/>
        <w:jc w:val="both"/>
        <w:rPr/>
      </w:pPr>
      <w:r w:rsidDel="00000000" w:rsidR="00000000" w:rsidRPr="00000000">
        <w:rPr>
          <w:rtl w:val="0"/>
        </w:rPr>
        <w:t xml:space="preserve">Elementos del juego</w:t>
      </w:r>
    </w:p>
    <w:p w:rsidR="00000000" w:rsidDel="00000000" w:rsidP="00000000" w:rsidRDefault="00000000" w:rsidRPr="00000000" w14:paraId="00000049">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Exploración de la aldea, bosques de bambú y santuario final</w:t>
      </w:r>
    </w:p>
    <w:p w:rsidR="00000000" w:rsidDel="00000000" w:rsidP="00000000" w:rsidRDefault="00000000" w:rsidRPr="00000000" w14:paraId="0000004A">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Misiones de mensajero (inicio)</w:t>
      </w:r>
    </w:p>
    <w:p w:rsidR="00000000" w:rsidDel="00000000" w:rsidP="00000000" w:rsidRDefault="00000000" w:rsidRPr="00000000" w14:paraId="0000004B">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Combate </w:t>
      </w:r>
      <w:r w:rsidDel="00000000" w:rsidR="00000000" w:rsidRPr="00000000">
        <w:rPr>
          <w:rtl w:val="0"/>
        </w:rPr>
        <w:t xml:space="preserve">ligero</w:t>
      </w:r>
      <w:r w:rsidDel="00000000" w:rsidR="00000000" w:rsidRPr="00000000">
        <w:rPr>
          <w:rtl w:val="0"/>
        </w:rPr>
        <w:t xml:space="preserve"> introducido progresivamente y combate más fuerte al final</w:t>
      </w:r>
    </w:p>
    <w:p w:rsidR="00000000" w:rsidDel="00000000" w:rsidP="00000000" w:rsidRDefault="00000000" w:rsidRPr="00000000" w14:paraId="0000004C">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Información/pistas escondidas en interacciones con NPC</w:t>
      </w:r>
    </w:p>
    <w:p w:rsidR="00000000" w:rsidDel="00000000" w:rsidP="00000000" w:rsidRDefault="00000000" w:rsidRPr="00000000" w14:paraId="0000004D">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Resolución de puzzles ambientales</w:t>
      </w:r>
    </w:p>
    <w:p w:rsidR="00000000" w:rsidDel="00000000" w:rsidP="00000000" w:rsidRDefault="00000000" w:rsidRPr="00000000" w14:paraId="0000004E">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Sigilo en zonas críticas</w:t>
      </w:r>
    </w:p>
    <w:p w:rsidR="00000000" w:rsidDel="00000000" w:rsidP="00000000" w:rsidRDefault="00000000" w:rsidRPr="00000000" w14:paraId="0000004F">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Supervivencia y resistencia contra el tiempo</w:t>
        <w:br w:type="textWrapping"/>
      </w:r>
    </w:p>
    <w:p w:rsidR="00000000" w:rsidDel="00000000" w:rsidP="00000000" w:rsidRDefault="00000000" w:rsidRPr="00000000" w14:paraId="00000050">
      <w:pPr>
        <w:widowControl w:val="0"/>
        <w:numPr>
          <w:ilvl w:val="0"/>
          <w:numId w:val="10"/>
        </w:numPr>
        <w:spacing w:after="0" w:afterAutospacing="0" w:before="0" w:beforeAutospacing="0" w:line="276" w:lineRule="auto"/>
        <w:ind w:left="720" w:hanging="360"/>
        <w:jc w:val="both"/>
        <w:rPr/>
      </w:pPr>
      <w:r w:rsidDel="00000000" w:rsidR="00000000" w:rsidRPr="00000000">
        <w:rPr>
          <w:rtl w:val="0"/>
        </w:rPr>
        <w:t xml:space="preserve">Niveles</w:t>
      </w:r>
    </w:p>
    <w:p w:rsidR="00000000" w:rsidDel="00000000" w:rsidP="00000000" w:rsidRDefault="00000000" w:rsidRPr="00000000" w14:paraId="00000051">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La Aldea (Tutorial): entrega de objetos, introducción de mecánicas básicas y primer combate contra criaturas menores/ objetos del entorno</w:t>
      </w:r>
    </w:p>
    <w:p w:rsidR="00000000" w:rsidDel="00000000" w:rsidP="00000000" w:rsidRDefault="00000000" w:rsidRPr="00000000" w14:paraId="00000052">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Bosque de Bambú Embrujado: exploración no lineal, acertijos ambientales y mini-jefe</w:t>
      </w:r>
    </w:p>
    <w:p w:rsidR="00000000" w:rsidDel="00000000" w:rsidP="00000000" w:rsidRDefault="00000000" w:rsidRPr="00000000" w14:paraId="00000053">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Puente Colgante con vientos muy fuertes: desafío de equilibrio con condiciones extremas y mini-jefe</w:t>
      </w:r>
    </w:p>
    <w:p w:rsidR="00000000" w:rsidDel="00000000" w:rsidP="00000000" w:rsidRDefault="00000000" w:rsidRPr="00000000" w14:paraId="00000054">
      <w:pPr>
        <w:widowControl w:val="0"/>
        <w:numPr>
          <w:ilvl w:val="1"/>
          <w:numId w:val="10"/>
        </w:numPr>
        <w:spacing w:after="0" w:afterAutospacing="0" w:before="0" w:beforeAutospacing="0" w:line="360" w:lineRule="auto"/>
        <w:ind w:left="1440" w:hanging="360"/>
        <w:jc w:val="both"/>
        <w:rPr/>
      </w:pPr>
      <w:r w:rsidDel="00000000" w:rsidR="00000000" w:rsidRPr="00000000">
        <w:rPr>
          <w:rtl w:val="0"/>
        </w:rPr>
        <w:t xml:space="preserve">Santuario en la Cima: acertijos finales y combate contra el Guardián, boss fight estilo </w:t>
      </w:r>
      <w:r w:rsidDel="00000000" w:rsidR="00000000" w:rsidRPr="00000000">
        <w:rPr>
          <w:i w:val="1"/>
          <w:iCs w:val="1"/>
          <w:rtl w:val="0"/>
        </w:rPr>
        <w:t xml:space="preserve">Souls-lite</w:t>
        <w:br w:type="textWrapping"/>
      </w:r>
      <w:r w:rsidDel="00000000" w:rsidR="00000000" w:rsidRPr="00000000">
        <w:rPr>
          <w:rtl w:val="0"/>
        </w:rPr>
      </w:r>
    </w:p>
    <w:p w:rsidR="00000000" w:rsidDel="00000000" w:rsidP="00000000" w:rsidRDefault="00000000" w:rsidRPr="00000000" w14:paraId="00000055">
      <w:pPr>
        <w:widowControl w:val="0"/>
        <w:numPr>
          <w:ilvl w:val="0"/>
          <w:numId w:val="10"/>
        </w:numPr>
        <w:spacing w:after="0" w:afterAutospacing="0" w:before="0" w:beforeAutospacing="0" w:line="276" w:lineRule="auto"/>
        <w:ind w:left="720" w:hanging="360"/>
        <w:jc w:val="both"/>
        <w:rPr/>
      </w:pPr>
      <w:r w:rsidDel="00000000" w:rsidR="00000000" w:rsidRPr="00000000">
        <w:rPr>
          <w:rtl w:val="0"/>
        </w:rPr>
        <w:t xml:space="preserve">Controles del jugador</w:t>
      </w:r>
    </w:p>
    <w:p w:rsidR="00000000" w:rsidDel="00000000" w:rsidP="00000000" w:rsidRDefault="00000000" w:rsidRPr="00000000" w14:paraId="00000056">
      <w:pPr>
        <w:widowControl w:val="0"/>
        <w:numPr>
          <w:ilvl w:val="1"/>
          <w:numId w:val="10"/>
        </w:numPr>
        <w:spacing w:after="240" w:before="0" w:beforeAutospacing="0" w:line="276" w:lineRule="auto"/>
        <w:ind w:left="1440" w:hanging="360"/>
        <w:jc w:val="both"/>
        <w:rPr/>
      </w:pPr>
      <w:r w:rsidDel="00000000" w:rsidR="00000000" w:rsidRPr="00000000">
        <w:rPr>
          <w:rtl w:val="0"/>
        </w:rPr>
        <w:t xml:space="preserve">El esquema de controles está pensado inicialmente para PC. En caso de adaptar </w:t>
      </w:r>
      <w:r w:rsidDel="00000000" w:rsidR="00000000" w:rsidRPr="00000000">
        <w:rPr>
          <w:rtl w:val="0"/>
        </w:rPr>
        <w:t xml:space="preserve">a consola</w:t>
      </w:r>
      <w:r w:rsidDel="00000000" w:rsidR="00000000" w:rsidRPr="00000000">
        <w:rPr>
          <w:rtl w:val="0"/>
        </w:rPr>
        <w:t xml:space="preserve">, los botones se </w:t>
      </w:r>
      <w:r w:rsidDel="00000000" w:rsidR="00000000" w:rsidRPr="00000000">
        <w:rPr>
          <w:rtl w:val="0"/>
        </w:rPr>
        <w:t xml:space="preserve">mapearán</w:t>
      </w:r>
      <w:r w:rsidDel="00000000" w:rsidR="00000000" w:rsidRPr="00000000">
        <w:rPr>
          <w:rtl w:val="0"/>
        </w:rPr>
        <w:t xml:space="preserve"> a un esquema estándar de gamepad</w:t>
      </w:r>
      <w:r w:rsidDel="00000000" w:rsidR="00000000" w:rsidRPr="00000000">
        <w:rPr>
          <w:rtl w:val="0"/>
        </w:rPr>
      </w:r>
    </w:p>
    <w:tbl>
      <w:tblPr>
        <w:tblStyle w:val="Table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067"/>
        <w:gridCol w:w="4353"/>
        <w:tblGridChange w:id="0">
          <w:tblGrid>
            <w:gridCol w:w="2565"/>
            <w:gridCol w:w="2067"/>
            <w:gridCol w:w="43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b w:val="1"/>
                <w:bCs w:val="1"/>
                <w:sz w:val="20"/>
                <w:szCs w:val="20"/>
              </w:rPr>
            </w:pPr>
            <w:r w:rsidDel="00000000" w:rsidR="00000000" w:rsidRPr="00000000">
              <w:rPr>
                <w:b w:val="1"/>
                <w:bCs w:val="1"/>
                <w:sz w:val="20"/>
                <w:szCs w:val="20"/>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b w:val="1"/>
                <w:bCs w:val="1"/>
                <w:sz w:val="20"/>
                <w:szCs w:val="20"/>
              </w:rPr>
            </w:pPr>
            <w:r w:rsidDel="00000000" w:rsidR="00000000" w:rsidRPr="00000000">
              <w:rPr>
                <w:b w:val="1"/>
                <w:bCs w:val="1"/>
                <w:sz w:val="20"/>
                <w:szCs w:val="20"/>
                <w:rtl w:val="0"/>
              </w:rPr>
              <w:t xml:space="preserve">Tecla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b w:val="1"/>
                <w:bCs w:val="1"/>
                <w:sz w:val="20"/>
                <w:szCs w:val="20"/>
              </w:rPr>
            </w:pPr>
            <w:r w:rsidDel="00000000" w:rsidR="00000000" w:rsidRPr="00000000">
              <w:rPr>
                <w:b w:val="1"/>
                <w:bCs w:val="1"/>
                <w:sz w:val="20"/>
                <w:szCs w:val="20"/>
                <w:rtl w:val="0"/>
              </w:rPr>
              <w:t xml:space="preserve">Notas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sz w:val="20"/>
                <w:szCs w:val="20"/>
              </w:rPr>
            </w:pPr>
            <w:r w:rsidDel="00000000" w:rsidR="00000000" w:rsidRPr="00000000">
              <w:rPr>
                <w:sz w:val="20"/>
                <w:szCs w:val="20"/>
                <w:rtl w:val="0"/>
              </w:rPr>
              <w:t xml:space="preserve">Moverse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sz w:val="20"/>
                <w:szCs w:val="20"/>
              </w:rPr>
            </w:pPr>
            <w:r w:rsidDel="00000000" w:rsidR="00000000" w:rsidRPr="00000000">
              <w:rPr>
                <w:sz w:val="20"/>
                <w:szCs w:val="20"/>
                <w:rtl w:val="0"/>
              </w:rPr>
              <w:t xml:space="preserve">WASD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20"/>
                <w:szCs w:val="20"/>
              </w:rPr>
            </w:pPr>
            <w:r w:rsidDel="00000000" w:rsidR="00000000" w:rsidRPr="00000000">
              <w:rPr>
                <w:sz w:val="20"/>
                <w:szCs w:val="20"/>
                <w:rtl w:val="0"/>
              </w:rPr>
              <w:t xml:space="preserve">Dirección según cámara (control con mouse)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20"/>
                <w:szCs w:val="20"/>
              </w:rPr>
            </w:pPr>
            <w:r w:rsidDel="00000000" w:rsidR="00000000" w:rsidRPr="00000000">
              <w:rPr>
                <w:sz w:val="20"/>
                <w:szCs w:val="20"/>
                <w:rtl w:val="0"/>
              </w:rPr>
              <w:t xml:space="preserve">Sprintar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sz w:val="20"/>
                <w:szCs w:val="20"/>
              </w:rPr>
            </w:pPr>
            <w:r w:rsidDel="00000000" w:rsidR="00000000" w:rsidRPr="00000000">
              <w:rPr>
                <w:sz w:val="20"/>
                <w:szCs w:val="20"/>
                <w:rtl w:val="0"/>
              </w:rPr>
              <w:t xml:space="preserve">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sz w:val="20"/>
                <w:szCs w:val="20"/>
              </w:rPr>
            </w:pPr>
            <w:r w:rsidDel="00000000" w:rsidR="00000000" w:rsidRPr="00000000">
              <w:rPr>
                <w:sz w:val="20"/>
                <w:szCs w:val="20"/>
                <w:rtl w:val="0"/>
              </w:rPr>
              <w:t xml:space="preserve">Mantener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sz w:val="20"/>
                <w:szCs w:val="20"/>
              </w:rPr>
            </w:pPr>
            <w:r w:rsidDel="00000000" w:rsidR="00000000" w:rsidRPr="00000000">
              <w:rPr>
                <w:sz w:val="20"/>
                <w:szCs w:val="20"/>
                <w:rtl w:val="0"/>
              </w:rPr>
              <w:t xml:space="preserve">Agacharse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sz w:val="20"/>
                <w:szCs w:val="20"/>
              </w:rPr>
            </w:pPr>
            <w:r w:rsidDel="00000000" w:rsidR="00000000" w:rsidRPr="00000000">
              <w:rPr>
                <w:sz w:val="20"/>
                <w:szCs w:val="20"/>
                <w:rtl w:val="0"/>
              </w:rPr>
              <w:t xml:space="preserve">Ctrl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sz w:val="20"/>
                <w:szCs w:val="20"/>
              </w:rPr>
            </w:pPr>
            <w:r w:rsidDel="00000000" w:rsidR="00000000" w:rsidRPr="00000000">
              <w:rPr>
                <w:sz w:val="20"/>
                <w:szCs w:val="20"/>
                <w:rtl w:val="0"/>
              </w:rPr>
              <w:t xml:space="preserve">Sigilo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sz w:val="20"/>
                <w:szCs w:val="20"/>
              </w:rPr>
            </w:pPr>
            <w:r w:rsidDel="00000000" w:rsidR="00000000" w:rsidRPr="00000000">
              <w:rPr>
                <w:sz w:val="20"/>
                <w:szCs w:val="20"/>
                <w:rtl w:val="0"/>
              </w:rPr>
              <w:t xml:space="preserve">Saltar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sz w:val="20"/>
                <w:szCs w:val="20"/>
                <w:rtl w:val="0"/>
              </w:rPr>
              <w:t xml:space="preserve">Espacio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sz w:val="20"/>
                <w:szCs w:val="20"/>
              </w:rPr>
            </w:pPr>
            <w:r w:rsidDel="00000000" w:rsidR="00000000" w:rsidRPr="00000000">
              <w:rPr>
                <w:sz w:val="20"/>
                <w:szCs w:val="20"/>
                <w:rtl w:val="0"/>
              </w:rPr>
              <w:t xml:space="preserve">Mantener para impulso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sz w:val="20"/>
                <w:szCs w:val="20"/>
                <w:rtl w:val="0"/>
              </w:rPr>
              <w:t xml:space="preserve">Interactuar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sz w:val="20"/>
                <w:szCs w:val="20"/>
              </w:rPr>
            </w:pPr>
            <w:r w:rsidDel="00000000" w:rsidR="00000000" w:rsidRPr="00000000">
              <w:rPr>
                <w:sz w:val="20"/>
                <w:szCs w:val="20"/>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sz w:val="20"/>
                <w:szCs w:val="20"/>
              </w:rPr>
            </w:pPr>
            <w:r w:rsidDel="00000000" w:rsidR="00000000" w:rsidRPr="00000000">
              <w:rPr>
                <w:sz w:val="20"/>
                <w:szCs w:val="20"/>
                <w:rtl w:val="0"/>
              </w:rPr>
              <w:t xml:space="preserve">Mantener para acciones prolongadas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sz w:val="20"/>
                <w:szCs w:val="20"/>
              </w:rPr>
            </w:pPr>
            <w:r w:rsidDel="00000000" w:rsidR="00000000" w:rsidRPr="00000000">
              <w:rPr>
                <w:sz w:val="20"/>
                <w:szCs w:val="20"/>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20"/>
                <w:szCs w:val="20"/>
              </w:rPr>
            </w:pPr>
            <w:r w:rsidDel="00000000" w:rsidR="00000000" w:rsidRPr="00000000">
              <w:rPr>
                <w:sz w:val="20"/>
                <w:szCs w:val="20"/>
                <w:rtl w:val="0"/>
              </w:rPr>
              <w:t xml:space="preserve">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sz w:val="20"/>
                <w:szCs w:val="20"/>
              </w:rPr>
            </w:pPr>
            <w:r w:rsidDel="00000000" w:rsidR="00000000" w:rsidRPr="00000000">
              <w:rPr>
                <w:sz w:val="20"/>
                <w:szCs w:val="20"/>
                <w:rtl w:val="0"/>
              </w:rPr>
              <w:t xml:space="preserve">El tiempo se pausa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88" w:lineRule="auto"/>
              <w:jc w:val="center"/>
              <w:rPr>
                <w:sz w:val="20"/>
                <w:szCs w:val="20"/>
              </w:rPr>
            </w:pPr>
            <w:r w:rsidDel="00000000" w:rsidR="00000000" w:rsidRPr="00000000">
              <w:rPr>
                <w:sz w:val="20"/>
                <w:szCs w:val="20"/>
                <w:rtl w:val="0"/>
              </w:rPr>
              <w:t xml:space="preserve">Selección rápida de ítem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88" w:lineRule="auto"/>
              <w:jc w:val="center"/>
              <w:rPr>
                <w:sz w:val="20"/>
                <w:szCs w:val="20"/>
              </w:rPr>
            </w:pPr>
            <w:r w:rsidDel="00000000" w:rsidR="00000000" w:rsidRPr="00000000">
              <w:rPr>
                <w:sz w:val="20"/>
                <w:szCs w:val="20"/>
                <w:rtl w:val="0"/>
              </w:rPr>
              <w:t xml:space="preserve">1, 2, 3, 4</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88" w:lineRule="auto"/>
              <w:jc w:val="center"/>
              <w:rPr>
                <w:sz w:val="20"/>
                <w:szCs w:val="20"/>
              </w:rPr>
            </w:pPr>
            <w:r w:rsidDel="00000000" w:rsidR="00000000" w:rsidRPr="00000000">
              <w:rPr>
                <w:sz w:val="20"/>
                <w:szCs w:val="20"/>
                <w:rtl w:val="0"/>
              </w:rPr>
              <w:t xml:space="preserve">Cambia el slot activo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88" w:lineRule="auto"/>
              <w:jc w:val="center"/>
              <w:rPr>
                <w:sz w:val="20"/>
                <w:szCs w:val="20"/>
              </w:rPr>
            </w:pPr>
            <w:r w:rsidDel="00000000" w:rsidR="00000000" w:rsidRPr="00000000">
              <w:rPr>
                <w:sz w:val="20"/>
                <w:szCs w:val="20"/>
                <w:rtl w:val="0"/>
              </w:rPr>
              <w:t xml:space="preserve">Usar ítem equipado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88" w:lineRule="auto"/>
              <w:jc w:val="center"/>
              <w:rPr>
                <w:sz w:val="20"/>
                <w:szCs w:val="20"/>
              </w:rPr>
            </w:pPr>
            <w:r w:rsidDel="00000000" w:rsidR="00000000" w:rsidRPr="00000000">
              <w:rPr>
                <w:sz w:val="20"/>
                <w:szCs w:val="20"/>
                <w:rtl w:val="0"/>
              </w:rPr>
              <w:t xml:space="preserve">Q</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20"/>
                <w:szCs w:val="20"/>
              </w:rPr>
            </w:pPr>
            <w:r w:rsidDel="00000000" w:rsidR="00000000" w:rsidRPr="00000000">
              <w:rPr>
                <w:sz w:val="20"/>
                <w:szCs w:val="20"/>
                <w:rtl w:val="0"/>
              </w:rPr>
              <w:t xml:space="preserve">Se consume el ítem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20"/>
                <w:szCs w:val="20"/>
              </w:rPr>
            </w:pPr>
            <w:r w:rsidDel="00000000" w:rsidR="00000000" w:rsidRPr="00000000">
              <w:rPr>
                <w:sz w:val="20"/>
                <w:szCs w:val="20"/>
                <w:rtl w:val="0"/>
              </w:rPr>
              <w:t xml:space="preserve">Ataque rápido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sz w:val="20"/>
                <w:szCs w:val="20"/>
                <w:rtl w:val="0"/>
              </w:rPr>
              <w:t xml:space="preserve">Click izq.</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20"/>
                <w:szCs w:val="20"/>
              </w:rPr>
            </w:pPr>
            <w:r w:rsidDel="00000000" w:rsidR="00000000" w:rsidRPr="00000000">
              <w:rPr>
                <w:sz w:val="20"/>
                <w:szCs w:val="20"/>
                <w:rtl w:val="0"/>
              </w:rPr>
              <w:t xml:space="preserve">No consume energía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sz w:val="20"/>
                <w:szCs w:val="20"/>
                <w:rtl w:val="0"/>
              </w:rPr>
              <w:t xml:space="preserve">Ataque fuerte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20"/>
                <w:szCs w:val="20"/>
              </w:rPr>
            </w:pPr>
            <w:r w:rsidDel="00000000" w:rsidR="00000000" w:rsidRPr="00000000">
              <w:rPr>
                <w:sz w:val="20"/>
                <w:szCs w:val="20"/>
                <w:rtl w:val="0"/>
              </w:rPr>
              <w:t xml:space="preserve">Click </w:t>
            </w:r>
            <w:r w:rsidDel="00000000" w:rsidR="00000000" w:rsidRPr="00000000">
              <w:rPr>
                <w:sz w:val="20"/>
                <w:szCs w:val="20"/>
                <w:rtl w:val="0"/>
              </w:rPr>
              <w:t xml:space="preserve">der</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20"/>
                <w:szCs w:val="20"/>
              </w:rPr>
            </w:pPr>
            <w:r w:rsidDel="00000000" w:rsidR="00000000" w:rsidRPr="00000000">
              <w:rPr>
                <w:sz w:val="20"/>
                <w:szCs w:val="20"/>
                <w:rtl w:val="0"/>
              </w:rPr>
              <w:t xml:space="preserve">Mantener para cargar - consume poca energía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sz w:val="20"/>
                <w:szCs w:val="20"/>
              </w:rPr>
            </w:pPr>
            <w:r w:rsidDel="00000000" w:rsidR="00000000" w:rsidRPr="00000000">
              <w:rPr>
                <w:sz w:val="20"/>
                <w:szCs w:val="20"/>
                <w:rtl w:val="0"/>
              </w:rPr>
              <w:t xml:space="preserve">Habilidad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sz w:val="20"/>
                <w:szCs w:val="20"/>
              </w:rPr>
            </w:pPr>
            <w:r w:rsidDel="00000000" w:rsidR="00000000" w:rsidRPr="00000000">
              <w:rPr>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Requiere talismán equipado que se consume al usar, gasta la mitad de la energía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sz w:val="20"/>
                <w:szCs w:val="20"/>
              </w:rPr>
            </w:pPr>
            <w:r w:rsidDel="00000000" w:rsidR="00000000" w:rsidRPr="00000000">
              <w:rPr>
                <w:sz w:val="20"/>
                <w:szCs w:val="20"/>
                <w:rtl w:val="0"/>
              </w:rPr>
              <w:t xml:space="preserve">Esquivar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sz w:val="20"/>
                <w:szCs w:val="20"/>
              </w:rPr>
            </w:pPr>
            <w:r w:rsidDel="00000000" w:rsidR="00000000" w:rsidRPr="00000000">
              <w:rPr>
                <w:sz w:val="20"/>
                <w:szCs w:val="20"/>
                <w:rtl w:val="0"/>
              </w:rPr>
              <w:t xml:space="preserve">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Se hace hacia la dirección del movimiento actual - consume energía</w:t>
            </w:r>
          </w:p>
        </w:tc>
      </w:tr>
    </w:tbl>
    <w:p w:rsidR="00000000" w:rsidDel="00000000" w:rsidP="00000000" w:rsidRDefault="00000000" w:rsidRPr="00000000" w14:paraId="0000007E">
      <w:pPr>
        <w:widowControl w:val="0"/>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07F">
      <w:pPr>
        <w:widowControl w:val="0"/>
        <w:numPr>
          <w:ilvl w:val="0"/>
          <w:numId w:val="10"/>
        </w:numPr>
        <w:spacing w:after="0" w:afterAutospacing="0" w:before="240" w:line="276" w:lineRule="auto"/>
        <w:ind w:left="720" w:hanging="360"/>
        <w:jc w:val="both"/>
        <w:rPr/>
      </w:pPr>
      <w:r w:rsidDel="00000000" w:rsidR="00000000" w:rsidRPr="00000000">
        <w:rPr>
          <w:rtl w:val="0"/>
        </w:rPr>
        <w:t xml:space="preserve">Condiciones para ganar</w:t>
      </w:r>
    </w:p>
    <w:p w:rsidR="00000000" w:rsidDel="00000000" w:rsidP="00000000" w:rsidRDefault="00000000" w:rsidRPr="00000000" w14:paraId="00000080">
      <w:pPr>
        <w:widowControl w:val="0"/>
        <w:numPr>
          <w:ilvl w:val="1"/>
          <w:numId w:val="10"/>
        </w:numPr>
        <w:spacing w:after="0" w:afterAutospacing="0" w:before="0" w:beforeAutospacing="0" w:line="276" w:lineRule="auto"/>
        <w:ind w:left="1440" w:hanging="360"/>
        <w:jc w:val="both"/>
        <w:rPr/>
      </w:pPr>
      <w:r w:rsidDel="00000000" w:rsidR="00000000" w:rsidRPr="00000000">
        <w:rPr>
          <w:rtl w:val="0"/>
        </w:rPr>
        <w:t xml:space="preserve">Llegar al santuario con el daruma y completar el ritual antes del amanecer</w:t>
        <w:br w:type="textWrapping"/>
      </w:r>
    </w:p>
    <w:p w:rsidR="00000000" w:rsidDel="00000000" w:rsidP="00000000" w:rsidRDefault="00000000" w:rsidRPr="00000000" w14:paraId="00000081">
      <w:pPr>
        <w:widowControl w:val="0"/>
        <w:numPr>
          <w:ilvl w:val="0"/>
          <w:numId w:val="10"/>
        </w:numPr>
        <w:spacing w:after="0" w:afterAutospacing="0" w:before="0" w:beforeAutospacing="0" w:line="276" w:lineRule="auto"/>
        <w:ind w:left="720" w:hanging="360"/>
        <w:jc w:val="both"/>
        <w:rPr/>
      </w:pPr>
      <w:r w:rsidDel="00000000" w:rsidR="00000000" w:rsidRPr="00000000">
        <w:rPr>
          <w:rtl w:val="0"/>
        </w:rPr>
        <w:t xml:space="preserve">Condiciones para perder</w:t>
      </w:r>
    </w:p>
    <w:p w:rsidR="00000000" w:rsidDel="00000000" w:rsidP="00000000" w:rsidRDefault="00000000" w:rsidRPr="00000000" w14:paraId="00000082">
      <w:pPr>
        <w:widowControl w:val="0"/>
        <w:numPr>
          <w:ilvl w:val="1"/>
          <w:numId w:val="10"/>
        </w:numPr>
        <w:spacing w:after="0" w:afterAutospacing="0" w:before="0" w:beforeAutospacing="0" w:line="276" w:lineRule="auto"/>
        <w:ind w:left="1440" w:hanging="360"/>
        <w:jc w:val="both"/>
        <w:rPr/>
      </w:pPr>
      <w:r w:rsidDel="00000000" w:rsidR="00000000" w:rsidRPr="00000000">
        <w:rPr>
          <w:rtl w:val="0"/>
        </w:rPr>
        <w:t xml:space="preserve">Morir en combate o no llegar a tiempo al santuario</w:t>
        <w:br w:type="textWrapping"/>
      </w:r>
    </w:p>
    <w:p w:rsidR="00000000" w:rsidDel="00000000" w:rsidP="00000000" w:rsidRDefault="00000000" w:rsidRPr="00000000" w14:paraId="00000083">
      <w:pPr>
        <w:widowControl w:val="0"/>
        <w:numPr>
          <w:ilvl w:val="0"/>
          <w:numId w:val="10"/>
        </w:numPr>
        <w:spacing w:after="0" w:afterAutospacing="0" w:before="0" w:beforeAutospacing="0" w:line="276" w:lineRule="auto"/>
        <w:ind w:left="720" w:hanging="360"/>
        <w:jc w:val="both"/>
        <w:rPr/>
      </w:pPr>
      <w:r w:rsidDel="00000000" w:rsidR="00000000" w:rsidRPr="00000000">
        <w:rPr>
          <w:rtl w:val="0"/>
        </w:rPr>
        <w:t xml:space="preserve">Final</w:t>
      </w:r>
    </w:p>
    <w:p w:rsidR="00000000" w:rsidDel="00000000" w:rsidP="00000000" w:rsidRDefault="00000000" w:rsidRPr="00000000" w14:paraId="00000084">
      <w:pPr>
        <w:widowControl w:val="0"/>
        <w:numPr>
          <w:ilvl w:val="1"/>
          <w:numId w:val="10"/>
        </w:numPr>
        <w:spacing w:after="0" w:afterAutospacing="0" w:before="0" w:beforeAutospacing="0" w:line="276" w:lineRule="auto"/>
        <w:ind w:left="1440" w:hanging="360"/>
        <w:jc w:val="both"/>
        <w:rPr/>
      </w:pPr>
      <w:r w:rsidDel="00000000" w:rsidR="00000000" w:rsidRPr="00000000">
        <w:rPr>
          <w:rtl w:val="0"/>
        </w:rPr>
        <w:t xml:space="preserve">Éxito: Onji completa el ritual, invoca la lluvia y salva a la aldea. Sin embargo, descubre que el verdadero propósito del ritual no era solo invocar la lluvia, sino convertirse en el nuevo guardián del santuario. Al vencer al antiguo guardián, el protagonista toma su lugar, asegurando la protección del santuario y el equilibrio de la naturaleza. Su sacrificio trasciende lo personal: deja de ser mensajero y pasa a ser espíritu protector. Es un héroe que no regresa.</w:t>
      </w:r>
    </w:p>
    <w:p w:rsidR="00000000" w:rsidDel="00000000" w:rsidP="00000000" w:rsidRDefault="00000000" w:rsidRPr="00000000" w14:paraId="00000085">
      <w:pPr>
        <w:widowControl w:val="0"/>
        <w:numPr>
          <w:ilvl w:val="1"/>
          <w:numId w:val="10"/>
        </w:numPr>
        <w:spacing w:after="0" w:afterAutospacing="0" w:before="0" w:beforeAutospacing="0" w:line="276" w:lineRule="auto"/>
        <w:ind w:left="1440" w:hanging="360"/>
        <w:jc w:val="both"/>
        <w:rPr/>
      </w:pPr>
      <w:r w:rsidDel="00000000" w:rsidR="00000000" w:rsidRPr="00000000">
        <w:rPr>
          <w:rtl w:val="0"/>
        </w:rPr>
        <w:t xml:space="preserve">Fracaso: El amuleto se rompe, y la sequía se convierte en una maldición eterna</w:t>
        <w:br w:type="textWrapping"/>
      </w:r>
    </w:p>
    <w:p w:rsidR="00000000" w:rsidDel="00000000" w:rsidP="00000000" w:rsidRDefault="00000000" w:rsidRPr="00000000" w14:paraId="00000086">
      <w:pPr>
        <w:widowControl w:val="0"/>
        <w:numPr>
          <w:ilvl w:val="0"/>
          <w:numId w:val="10"/>
        </w:numPr>
        <w:spacing w:after="0" w:afterAutospacing="0" w:before="0" w:beforeAutospacing="0" w:line="276" w:lineRule="auto"/>
        <w:ind w:left="720" w:hanging="360"/>
        <w:jc w:val="both"/>
        <w:rPr/>
      </w:pPr>
      <w:r w:rsidDel="00000000" w:rsidR="00000000" w:rsidRPr="00000000">
        <w:rPr>
          <w:rtl w:val="0"/>
        </w:rPr>
        <w:t xml:space="preserve">¿Por qué todo esto es divertido?</w:t>
      </w:r>
    </w:p>
    <w:p w:rsidR="00000000" w:rsidDel="00000000" w:rsidP="00000000" w:rsidRDefault="00000000" w:rsidRPr="00000000" w14:paraId="00000087">
      <w:pPr>
        <w:widowControl w:val="0"/>
        <w:numPr>
          <w:ilvl w:val="1"/>
          <w:numId w:val="10"/>
        </w:numPr>
        <w:spacing w:after="0" w:afterAutospacing="0" w:before="0" w:beforeAutospacing="0" w:lineRule="auto"/>
        <w:ind w:left="1440" w:hanging="360"/>
        <w:jc w:val="both"/>
        <w:rPr/>
      </w:pPr>
      <w:r w:rsidDel="00000000" w:rsidR="00000000" w:rsidRPr="00000000">
        <w:rPr>
          <w:rtl w:val="0"/>
        </w:rPr>
        <w:t xml:space="preserve">P</w:t>
      </w:r>
      <w:r w:rsidDel="00000000" w:rsidR="00000000" w:rsidRPr="00000000">
        <w:rPr>
          <w:rtl w:val="0"/>
        </w:rPr>
        <w:t xml:space="preserve">orque combina exploración inmersiva, acertijos ambientales, y un sistema de combate progresivo que culmina en un enfrentamiento final desafiante</w:t>
      </w:r>
    </w:p>
    <w:p w:rsidR="00000000" w:rsidDel="00000000" w:rsidP="00000000" w:rsidRDefault="00000000" w:rsidRPr="00000000" w14:paraId="00000088">
      <w:pPr>
        <w:widowControl w:val="0"/>
        <w:numPr>
          <w:ilvl w:val="1"/>
          <w:numId w:val="10"/>
        </w:numPr>
        <w:spacing w:after="0" w:afterAutospacing="0" w:before="0" w:beforeAutospacing="0" w:lineRule="auto"/>
        <w:ind w:left="1440" w:hanging="360"/>
        <w:jc w:val="both"/>
      </w:pPr>
      <w:r w:rsidDel="00000000" w:rsidR="00000000" w:rsidRPr="00000000">
        <w:rPr>
          <w:rtl w:val="0"/>
        </w:rPr>
        <w:t xml:space="preserve">La presión del tiempo hasta el amanecer mantiene la tensión constante, mientras que los diálogos y pistas ocultas recompensan la atención y la curiosidad del jugador</w:t>
      </w:r>
    </w:p>
    <w:p w:rsidR="00000000" w:rsidDel="00000000" w:rsidP="00000000" w:rsidRDefault="00000000" w:rsidRPr="00000000" w14:paraId="00000089">
      <w:pPr>
        <w:widowControl w:val="0"/>
        <w:numPr>
          <w:ilvl w:val="1"/>
          <w:numId w:val="10"/>
        </w:numPr>
        <w:spacing w:after="240" w:before="0" w:beforeAutospacing="0" w:line="276" w:lineRule="auto"/>
        <w:ind w:left="1440" w:hanging="360"/>
        <w:jc w:val="both"/>
        <w:rPr/>
      </w:pPr>
      <w:r w:rsidDel="00000000" w:rsidR="00000000" w:rsidRPr="00000000">
        <w:rPr>
          <w:rtl w:val="0"/>
        </w:rPr>
        <w:t xml:space="preserve">Cada nivel ofrece un desafío único, evitando la repetición y asegurando una experiencia variada y memorable a pesar de la corta duración del juego</w:t>
        <w:br w:type="textWrapping"/>
      </w:r>
    </w:p>
    <w:p w:rsidR="00000000" w:rsidDel="00000000" w:rsidP="00000000" w:rsidRDefault="00000000" w:rsidRPr="00000000" w14:paraId="0000008A">
      <w:pPr>
        <w:widowControl w:val="0"/>
        <w:spacing w:before="38.2763671875" w:line="276" w:lineRule="auto"/>
        <w:ind w:left="10.87677001953125" w:hanging="7.47772216796875"/>
        <w:jc w:val="both"/>
        <w:rPr>
          <w:sz w:val="16.994998931884766"/>
          <w:szCs w:val="16.9949989318847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widowControl w:val="0"/>
        <w:spacing w:line="276" w:lineRule="auto"/>
        <w:ind w:left="10.87677001953125" w:hanging="7.47772216796875"/>
        <w:jc w:val="both"/>
        <w:rPr>
          <w:sz w:val="26"/>
          <w:szCs w:val="26"/>
        </w:rPr>
      </w:pPr>
      <w:bookmarkStart w:colFirst="0" w:colLast="0" w:name="_3d6m3tlyu1mp" w:id="6"/>
      <w:bookmarkEnd w:id="6"/>
      <w:r w:rsidDel="00000000" w:rsidR="00000000" w:rsidRPr="00000000">
        <w:rPr>
          <w:sz w:val="26"/>
          <w:szCs w:val="26"/>
          <w:rtl w:val="0"/>
        </w:rPr>
        <w:t xml:space="preserve">Características clave</w:t>
      </w:r>
    </w:p>
    <w:p w:rsidR="00000000" w:rsidDel="00000000" w:rsidP="00000000" w:rsidRDefault="00000000" w:rsidRPr="00000000" w14:paraId="0000008C">
      <w:pPr>
        <w:widowControl w:val="0"/>
        <w:numPr>
          <w:ilvl w:val="0"/>
          <w:numId w:val="16"/>
        </w:numPr>
        <w:spacing w:after="0" w:afterAutospacing="0" w:before="240" w:lineRule="auto"/>
        <w:ind w:left="720" w:hanging="360"/>
        <w:jc w:val="both"/>
        <w:rPr/>
      </w:pPr>
      <w:r w:rsidDel="00000000" w:rsidR="00000000" w:rsidRPr="00000000">
        <w:rPr>
          <w:rtl w:val="0"/>
        </w:rPr>
        <w:t xml:space="preserve">Público objetivo: personas en un rango etario entre los 15 y 35 años con experiencia media en videojuegos que buscan experiencias narrativas inmersivas con exploración, ambientaciones fantásticas y combate accesible pero épico. Considerar que este juego está inspirado por God Of War, Stray, Ghost Of Tsushima y Assassin 's Creed en general.</w:t>
        <w:br w:type="textWrapping"/>
      </w:r>
    </w:p>
    <w:p w:rsidR="00000000" w:rsidDel="00000000" w:rsidP="00000000" w:rsidRDefault="00000000" w:rsidRPr="00000000" w14:paraId="0000008D">
      <w:pPr>
        <w:widowControl w:val="0"/>
        <w:numPr>
          <w:ilvl w:val="0"/>
          <w:numId w:val="16"/>
        </w:numPr>
        <w:spacing w:after="0" w:afterAutospacing="0" w:before="0" w:beforeAutospacing="0" w:lineRule="auto"/>
        <w:ind w:left="720" w:hanging="360"/>
        <w:jc w:val="both"/>
        <w:rPr/>
      </w:pPr>
      <w:r w:rsidDel="00000000" w:rsidR="00000000" w:rsidRPr="00000000">
        <w:rPr>
          <w:rtl w:val="0"/>
        </w:rPr>
        <w:t xml:space="preserve">Viaje narrativo con trasfondo místico: un recorrido desde la aldea hasta la cima de la montaña, atravesando entornos únicos como el bosque de bambú embrujado, un puente colgante azotado por el viento y, finalmente, el santuario en la cima</w:t>
      </w:r>
      <w:r w:rsidDel="00000000" w:rsidR="00000000" w:rsidRPr="00000000">
        <w:rPr>
          <w:rtl w:val="0"/>
        </w:rPr>
        <w:br w:type="textWrapping"/>
      </w:r>
    </w:p>
    <w:p w:rsidR="00000000" w:rsidDel="00000000" w:rsidP="00000000" w:rsidRDefault="00000000" w:rsidRPr="00000000" w14:paraId="0000008E">
      <w:pPr>
        <w:widowControl w:val="0"/>
        <w:numPr>
          <w:ilvl w:val="0"/>
          <w:numId w:val="16"/>
        </w:numPr>
        <w:spacing w:after="0" w:afterAutospacing="0" w:before="0" w:beforeAutospacing="0" w:lineRule="auto"/>
        <w:ind w:left="720" w:hanging="360"/>
        <w:jc w:val="both"/>
        <w:rPr/>
      </w:pPr>
      <w:r w:rsidDel="00000000" w:rsidR="00000000" w:rsidRPr="00000000">
        <w:rPr>
          <w:rtl w:val="0"/>
        </w:rPr>
        <w:t xml:space="preserve">Exploración inmersiva: el jugador atraviesa escenarios con desvíos que ofrecen la alternativa de evitar un combate; y resuelve puzzles ambientales que recompensan la observación</w:t>
        <w:br w:type="textWrapping"/>
      </w:r>
    </w:p>
    <w:p w:rsidR="00000000" w:rsidDel="00000000" w:rsidP="00000000" w:rsidRDefault="00000000" w:rsidRPr="00000000" w14:paraId="0000008F">
      <w:pPr>
        <w:widowControl w:val="0"/>
        <w:numPr>
          <w:ilvl w:val="0"/>
          <w:numId w:val="16"/>
        </w:numPr>
        <w:spacing w:after="0" w:afterAutospacing="0" w:before="0" w:beforeAutospacing="0" w:lineRule="auto"/>
        <w:ind w:left="720" w:hanging="360"/>
        <w:jc w:val="both"/>
        <w:rPr/>
      </w:pPr>
      <w:r w:rsidDel="00000000" w:rsidR="00000000" w:rsidRPr="00000000">
        <w:rPr>
          <w:rtl w:val="0"/>
        </w:rPr>
        <w:t xml:space="preserve">Combate ágil y estratégico: enfrentamientos selectivos contra criaturas místicas, con dificultad progresiva que culmina en un boss final desafiante estilo </w:t>
      </w:r>
      <w:r w:rsidDel="00000000" w:rsidR="00000000" w:rsidRPr="00000000">
        <w:rPr>
          <w:i w:val="1"/>
          <w:iCs w:val="1"/>
          <w:rtl w:val="0"/>
        </w:rPr>
        <w:t xml:space="preserve">Souls-lite</w:t>
      </w:r>
      <w:r w:rsidDel="00000000" w:rsidR="00000000" w:rsidRPr="00000000">
        <w:rPr>
          <w:rtl w:val="0"/>
        </w:rPr>
        <w:br w:type="textWrapping"/>
      </w:r>
    </w:p>
    <w:p w:rsidR="00000000" w:rsidDel="00000000" w:rsidP="00000000" w:rsidRDefault="00000000" w:rsidRPr="00000000" w14:paraId="00000090">
      <w:pPr>
        <w:widowControl w:val="0"/>
        <w:numPr>
          <w:ilvl w:val="0"/>
          <w:numId w:val="16"/>
        </w:numPr>
        <w:spacing w:after="0" w:afterAutospacing="0" w:before="0" w:beforeAutospacing="0" w:lineRule="auto"/>
        <w:ind w:left="720" w:hanging="360"/>
        <w:jc w:val="both"/>
        <w:rPr/>
      </w:pPr>
      <w:r w:rsidDel="00000000" w:rsidR="00000000" w:rsidRPr="00000000">
        <w:rPr>
          <w:rtl w:val="0"/>
        </w:rPr>
        <w:t xml:space="preserve">Gestión del tiempo y recursos: llegar al santuario antes del amanecer introduce tensión constante y decisiones significativas</w:t>
        <w:br w:type="textWrapping"/>
      </w:r>
    </w:p>
    <w:p w:rsidR="00000000" w:rsidDel="00000000" w:rsidP="00000000" w:rsidRDefault="00000000" w:rsidRPr="00000000" w14:paraId="00000091">
      <w:pPr>
        <w:widowControl w:val="0"/>
        <w:numPr>
          <w:ilvl w:val="0"/>
          <w:numId w:val="16"/>
        </w:numPr>
        <w:spacing w:after="0" w:afterAutospacing="0" w:before="0" w:beforeAutospacing="0" w:lineRule="auto"/>
        <w:ind w:left="720" w:hanging="360"/>
        <w:jc w:val="both"/>
        <w:rPr/>
      </w:pPr>
      <w:r w:rsidDel="00000000" w:rsidR="00000000" w:rsidRPr="00000000">
        <w:rPr>
          <w:rtl w:val="0"/>
        </w:rPr>
        <w:t xml:space="preserve">Aprendizaje gradual: las mecánicas se introducen de forma orgánica a través de misiones iniciales y progresan con el viaje</w:t>
        <w:br w:type="textWrapping"/>
      </w:r>
    </w:p>
    <w:p w:rsidR="00000000" w:rsidDel="00000000" w:rsidP="00000000" w:rsidRDefault="00000000" w:rsidRPr="00000000" w14:paraId="00000092">
      <w:pPr>
        <w:widowControl w:val="0"/>
        <w:numPr>
          <w:ilvl w:val="0"/>
          <w:numId w:val="16"/>
        </w:numPr>
        <w:spacing w:after="0" w:afterAutospacing="0" w:before="0" w:beforeAutospacing="0" w:lineRule="auto"/>
        <w:ind w:left="720" w:hanging="360"/>
        <w:jc w:val="both"/>
        <w:rPr/>
      </w:pPr>
      <w:r w:rsidDel="00000000" w:rsidR="00000000" w:rsidRPr="00000000">
        <w:rPr>
          <w:rtl w:val="0"/>
        </w:rPr>
        <w:t xml:space="preserve">Recompensa narrativa y emocional: la historia culmina en un sacrificio heroico donde Onji trasciende de mensajero a guardián espiritual</w:t>
        <w:br w:type="textWrapping"/>
      </w:r>
    </w:p>
    <w:p w:rsidR="00000000" w:rsidDel="00000000" w:rsidP="00000000" w:rsidRDefault="00000000" w:rsidRPr="00000000" w14:paraId="00000093">
      <w:pPr>
        <w:widowControl w:val="0"/>
        <w:numPr>
          <w:ilvl w:val="0"/>
          <w:numId w:val="16"/>
        </w:numPr>
        <w:spacing w:after="0" w:afterAutospacing="0" w:before="0" w:beforeAutospacing="0" w:lineRule="auto"/>
        <w:ind w:left="720" w:hanging="360"/>
        <w:jc w:val="both"/>
        <w:rPr/>
      </w:pPr>
      <w:r w:rsidDel="00000000" w:rsidR="00000000" w:rsidRPr="00000000">
        <w:rPr>
          <w:rtl w:val="0"/>
        </w:rPr>
        <w:t xml:space="preserve">Estética atmosférica única: ambientación inspirada en paisajes orientales y templos antiguos, acompañada por música del periodo Edo. </w:t>
      </w:r>
    </w:p>
    <w:p w:rsidR="00000000" w:rsidDel="00000000" w:rsidP="00000000" w:rsidRDefault="00000000" w:rsidRPr="00000000" w14:paraId="00000094">
      <w:pPr>
        <w:widowControl w:val="0"/>
        <w:numPr>
          <w:ilvl w:val="1"/>
          <w:numId w:val="16"/>
        </w:numPr>
        <w:spacing w:after="240" w:before="0" w:beforeAutospacing="0" w:lineRule="auto"/>
        <w:ind w:left="1440" w:hanging="360"/>
        <w:jc w:val="both"/>
        <w:rPr/>
      </w:pPr>
      <w:r w:rsidDel="00000000" w:rsidR="00000000" w:rsidRPr="00000000">
        <w:rPr>
          <w:rtl w:val="0"/>
        </w:rPr>
        <w:t xml:space="preserve">El mundo transmite una vibra nostálgica y mística, como un eco de tiempos pasados, envolviendo al jugador en un tono melancólico y casi onírico</w:t>
      </w:r>
    </w:p>
    <w:p w:rsidR="00000000" w:rsidDel="00000000" w:rsidP="00000000" w:rsidRDefault="00000000" w:rsidRPr="00000000" w14:paraId="00000095">
      <w:pPr>
        <w:widowControl w:val="0"/>
        <w:spacing w:after="240" w:before="240" w:lineRule="auto"/>
        <w:ind w:left="0" w:firstLine="0"/>
        <w:jc w:val="both"/>
        <w:rPr/>
      </w:pPr>
      <w:r w:rsidDel="00000000" w:rsidR="00000000" w:rsidRPr="00000000">
        <w:rPr>
          <w:rtl w:val="0"/>
        </w:rPr>
      </w:r>
    </w:p>
    <w:p w:rsidR="00000000" w:rsidDel="00000000" w:rsidP="00000000" w:rsidRDefault="00000000" w:rsidRPr="00000000" w14:paraId="00000096">
      <w:pPr>
        <w:pStyle w:val="Heading3"/>
        <w:keepNext w:val="0"/>
        <w:keepLines w:val="0"/>
        <w:widowControl w:val="0"/>
        <w:ind w:left="10.87677001953125" w:hanging="7.47772216796875"/>
        <w:jc w:val="both"/>
        <w:rPr>
          <w:sz w:val="26"/>
          <w:szCs w:val="26"/>
        </w:rPr>
      </w:pPr>
      <w:bookmarkStart w:colFirst="0" w:colLast="0" w:name="_onvbvho3eilh" w:id="7"/>
      <w:bookmarkEnd w:id="7"/>
      <w:r w:rsidDel="00000000" w:rsidR="00000000" w:rsidRPr="00000000">
        <w:rPr>
          <w:sz w:val="26"/>
          <w:szCs w:val="26"/>
          <w:rtl w:val="0"/>
        </w:rPr>
        <w:t xml:space="preserve">Ambientación y Temática</w:t>
      </w:r>
    </w:p>
    <w:p w:rsidR="00000000" w:rsidDel="00000000" w:rsidP="00000000" w:rsidRDefault="00000000" w:rsidRPr="00000000" w14:paraId="00000097">
      <w:pPr>
        <w:pStyle w:val="Heading3"/>
        <w:keepNext w:val="0"/>
        <w:keepLines w:val="0"/>
        <w:widowControl w:val="0"/>
        <w:spacing w:after="240" w:before="240" w:lineRule="auto"/>
        <w:jc w:val="both"/>
        <w:rPr/>
      </w:pPr>
      <w:bookmarkStart w:colFirst="0" w:colLast="0" w:name="_vpxrzga18ssl" w:id="8"/>
      <w:bookmarkEnd w:id="8"/>
      <w:r w:rsidDel="00000000" w:rsidR="00000000" w:rsidRPr="00000000">
        <w:rPr>
          <w:b w:val="0"/>
          <w:bCs w:val="0"/>
          <w:sz w:val="22"/>
          <w:szCs w:val="22"/>
          <w:rtl w:val="0"/>
        </w:rPr>
        <w:t xml:space="preserve">El juego está ambientado en un mundo inspirado en paisajes orientales tradicionales, con bosques de bambú embrujados, aldeas rurales y santuarios ocultos entre la niebla. La temática central es el viaje espiritual y heroico, donde el sacrificio personal trasciende la aventura física. Se combinan elementos de misticismo, naturaleza y urgencia contrarreloj, reforzados por música y estética del periodo Edo. La atmósfera es predominantemente oscura y melancólica, iluminada por luces tenues de faroles que guían al jugador en medio de la penumbra, evocando un estilo visual similar al de Stray o las calles japonesas nocturnas.</w:t>
      </w:r>
      <w:r w:rsidDel="00000000" w:rsidR="00000000" w:rsidRPr="00000000">
        <w:rPr>
          <w:rtl w:val="0"/>
        </w:rPr>
      </w:r>
    </w:p>
    <w:p w:rsidR="00000000" w:rsidDel="00000000" w:rsidP="00000000" w:rsidRDefault="00000000" w:rsidRPr="00000000" w14:paraId="00000098">
      <w:pPr>
        <w:widowControl w:val="0"/>
        <w:spacing w:before="38.2763671875" w:line="276" w:lineRule="auto"/>
        <w:ind w:left="10.87677001953125" w:hanging="7.47772216796875"/>
        <w:jc w:val="both"/>
        <w:rPr>
          <w:sz w:val="16.994998931884766"/>
          <w:szCs w:val="16.9949989318847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widowControl w:val="0"/>
        <w:spacing w:line="276" w:lineRule="auto"/>
        <w:ind w:left="10.87677001953125" w:hanging="7.47772216796875"/>
        <w:jc w:val="both"/>
        <w:rPr>
          <w:sz w:val="34"/>
          <w:szCs w:val="34"/>
        </w:rPr>
      </w:pPr>
      <w:bookmarkStart w:colFirst="0" w:colLast="0" w:name="_aec95g8xdvop" w:id="9"/>
      <w:bookmarkEnd w:id="9"/>
      <w:r w:rsidDel="00000000" w:rsidR="00000000" w:rsidRPr="00000000">
        <w:rPr>
          <w:sz w:val="34"/>
          <w:szCs w:val="34"/>
          <w:rtl w:val="0"/>
        </w:rPr>
        <w:t xml:space="preserve">DOCUMENTO DE DISEÑO</w:t>
      </w:r>
    </w:p>
    <w:p w:rsidR="00000000" w:rsidDel="00000000" w:rsidP="00000000" w:rsidRDefault="00000000" w:rsidRPr="00000000" w14:paraId="0000009A">
      <w:pPr>
        <w:pStyle w:val="Heading3"/>
        <w:keepNext w:val="0"/>
        <w:keepLines w:val="0"/>
        <w:widowControl w:val="0"/>
        <w:spacing w:line="276" w:lineRule="auto"/>
        <w:ind w:left="10.87677001953125" w:hanging="7.47772216796875"/>
        <w:jc w:val="both"/>
        <w:rPr>
          <w:sz w:val="26"/>
          <w:szCs w:val="26"/>
        </w:rPr>
      </w:pPr>
      <w:bookmarkStart w:colFirst="0" w:colLast="0" w:name="_l1xgjprkc731" w:id="10"/>
      <w:bookmarkEnd w:id="10"/>
      <w:r w:rsidDel="00000000" w:rsidR="00000000" w:rsidRPr="00000000">
        <w:rPr>
          <w:sz w:val="26"/>
          <w:szCs w:val="26"/>
          <w:rtl w:val="0"/>
        </w:rPr>
        <w:t xml:space="preserve">Pautas de diseño</w:t>
      </w:r>
    </w:p>
    <w:p w:rsidR="00000000" w:rsidDel="00000000" w:rsidP="00000000" w:rsidRDefault="00000000" w:rsidRPr="00000000" w14:paraId="0000009B">
      <w:pPr>
        <w:widowControl w:val="0"/>
        <w:numPr>
          <w:ilvl w:val="0"/>
          <w:numId w:val="15"/>
        </w:numPr>
        <w:spacing w:after="0" w:afterAutospacing="0" w:before="240" w:lineRule="auto"/>
        <w:ind w:left="720" w:hanging="360"/>
        <w:jc w:val="both"/>
        <w:rPr/>
      </w:pPr>
      <w:r w:rsidDel="00000000" w:rsidR="00000000" w:rsidRPr="00000000">
        <w:rPr>
          <w:rtl w:val="0"/>
        </w:rPr>
        <w:t xml:space="preserve">Enfoque en la experiencia atmosférica: todos los elementos (arte, música, iluminación y narrativa) deben reforzar la sensación de misticismo, melancolía y urgencia que define al viaje de Onji</w:t>
        <w:br w:type="textWrapping"/>
      </w:r>
    </w:p>
    <w:p w:rsidR="00000000" w:rsidDel="00000000" w:rsidP="00000000" w:rsidRDefault="00000000" w:rsidRPr="00000000" w14:paraId="0000009C">
      <w:pPr>
        <w:widowControl w:val="0"/>
        <w:numPr>
          <w:ilvl w:val="0"/>
          <w:numId w:val="15"/>
        </w:numPr>
        <w:spacing w:after="0" w:afterAutospacing="0" w:before="0" w:beforeAutospacing="0" w:lineRule="auto"/>
        <w:ind w:left="720" w:hanging="360"/>
        <w:jc w:val="both"/>
        <w:rPr/>
      </w:pPr>
      <w:r w:rsidDel="00000000" w:rsidR="00000000" w:rsidRPr="00000000">
        <w:rPr>
          <w:rtl w:val="0"/>
        </w:rPr>
        <w:t xml:space="preserve">Dificultad progresiva y justa: el juego inicia con mecánicas simples y accesibles, evoluciona con enemigos más complejos y culmina en un boss final exigente (</w:t>
      </w:r>
      <w:r w:rsidDel="00000000" w:rsidR="00000000" w:rsidRPr="00000000">
        <w:rPr>
          <w:i w:val="1"/>
          <w:iCs w:val="1"/>
          <w:rtl w:val="0"/>
        </w:rPr>
        <w:t xml:space="preserve">Souls-lite</w:t>
      </w:r>
      <w:r w:rsidDel="00000000" w:rsidR="00000000" w:rsidRPr="00000000">
        <w:rPr>
          <w:rtl w:val="0"/>
        </w:rPr>
        <w:t xml:space="preserve">), sin llegar a frustrar al jugador casual</w:t>
        <w:br w:type="textWrapping"/>
      </w:r>
    </w:p>
    <w:p w:rsidR="00000000" w:rsidDel="00000000" w:rsidP="00000000" w:rsidRDefault="00000000" w:rsidRPr="00000000" w14:paraId="0000009D">
      <w:pPr>
        <w:widowControl w:val="0"/>
        <w:numPr>
          <w:ilvl w:val="0"/>
          <w:numId w:val="15"/>
        </w:numPr>
        <w:spacing w:after="0" w:afterAutospacing="0" w:before="0" w:beforeAutospacing="0" w:lineRule="auto"/>
        <w:ind w:left="720" w:hanging="360"/>
        <w:jc w:val="both"/>
        <w:rPr/>
      </w:pPr>
      <w:r w:rsidDel="00000000" w:rsidR="00000000" w:rsidRPr="00000000">
        <w:rPr>
          <w:rtl w:val="0"/>
        </w:rPr>
        <w:t xml:space="preserve">Exploración significativa: cada entorno debe incluir rutas opcionales, secretos o pistas que recompensen la curiosidad del jugador. La exploración nunca debe sentirse vacía.</w:t>
        <w:br w:type="textWrapping"/>
      </w:r>
    </w:p>
    <w:p w:rsidR="00000000" w:rsidDel="00000000" w:rsidP="00000000" w:rsidRDefault="00000000" w:rsidRPr="00000000" w14:paraId="0000009E">
      <w:pPr>
        <w:widowControl w:val="0"/>
        <w:numPr>
          <w:ilvl w:val="0"/>
          <w:numId w:val="15"/>
        </w:numPr>
        <w:spacing w:after="0" w:afterAutospacing="0" w:before="0" w:beforeAutospacing="0" w:lineRule="auto"/>
        <w:ind w:left="720" w:hanging="360"/>
        <w:jc w:val="both"/>
        <w:rPr/>
      </w:pPr>
      <w:r w:rsidDel="00000000" w:rsidR="00000000" w:rsidRPr="00000000">
        <w:rPr>
          <w:rtl w:val="0"/>
        </w:rPr>
        <w:t xml:space="preserve">Aprendizaje orgánico: las mecánicas se introducen en situaciones naturales, evitando tutoriales invasivos</w:t>
        <w:br w:type="textWrapping"/>
      </w:r>
    </w:p>
    <w:p w:rsidR="00000000" w:rsidDel="00000000" w:rsidP="00000000" w:rsidRDefault="00000000" w:rsidRPr="00000000" w14:paraId="0000009F">
      <w:pPr>
        <w:widowControl w:val="0"/>
        <w:numPr>
          <w:ilvl w:val="0"/>
          <w:numId w:val="15"/>
        </w:numPr>
        <w:spacing w:after="0" w:afterAutospacing="0" w:before="0" w:beforeAutospacing="0" w:lineRule="auto"/>
        <w:ind w:left="720" w:hanging="360"/>
        <w:jc w:val="both"/>
        <w:rPr/>
      </w:pPr>
      <w:r w:rsidDel="00000000" w:rsidR="00000000" w:rsidRPr="00000000">
        <w:rPr>
          <w:rtl w:val="0"/>
        </w:rPr>
        <w:t xml:space="preserve">Tiempo como recurso narrativo: el límite del amanecer no es solo una mecánica de presión, sino un pilar narrativo que guía decisiones y refuerza la tensión dramática</w:t>
        <w:br w:type="textWrapping"/>
      </w:r>
    </w:p>
    <w:p w:rsidR="00000000" w:rsidDel="00000000" w:rsidP="00000000" w:rsidRDefault="00000000" w:rsidRPr="00000000" w14:paraId="000000A0">
      <w:pPr>
        <w:widowControl w:val="0"/>
        <w:numPr>
          <w:ilvl w:val="0"/>
          <w:numId w:val="15"/>
        </w:numPr>
        <w:spacing w:after="0" w:afterAutospacing="0" w:before="0" w:beforeAutospacing="0" w:lineRule="auto"/>
        <w:ind w:left="720" w:hanging="360"/>
        <w:jc w:val="both"/>
        <w:rPr/>
      </w:pPr>
      <w:r w:rsidDel="00000000" w:rsidR="00000000" w:rsidRPr="00000000">
        <w:rPr>
          <w:rtl w:val="0"/>
        </w:rPr>
        <w:t xml:space="preserve">Diseño modular: cada nivel funciona como una pieza independiente, pero conectado dentro de la progresión de la historia. Esto permite ajustes y testeo por separado.</w:t>
        <w:br w:type="textWrapping"/>
      </w:r>
    </w:p>
    <w:p w:rsidR="00000000" w:rsidDel="00000000" w:rsidP="00000000" w:rsidRDefault="00000000" w:rsidRPr="00000000" w14:paraId="000000A1">
      <w:pPr>
        <w:widowControl w:val="0"/>
        <w:numPr>
          <w:ilvl w:val="0"/>
          <w:numId w:val="15"/>
        </w:numPr>
        <w:spacing w:after="240" w:before="0" w:beforeAutospacing="0" w:lineRule="auto"/>
        <w:ind w:left="720" w:hanging="360"/>
        <w:jc w:val="both"/>
        <w:rPr/>
      </w:pPr>
      <w:r w:rsidDel="00000000" w:rsidR="00000000" w:rsidRPr="00000000">
        <w:rPr>
          <w:rtl w:val="0"/>
        </w:rPr>
        <w:t xml:space="preserve">Economía de recursos: los ítems y amuletos deben tener un valor claro y limitado, promoviendo decisiones estratégicas.</w:t>
      </w:r>
    </w:p>
    <w:p w:rsidR="00000000" w:rsidDel="00000000" w:rsidP="00000000" w:rsidRDefault="00000000" w:rsidRPr="00000000" w14:paraId="000000A2">
      <w:pPr>
        <w:widowControl w:val="0"/>
        <w:spacing w:after="240" w:before="240" w:lineRule="auto"/>
        <w:jc w:val="both"/>
        <w:rPr/>
      </w:pPr>
      <w:r w:rsidDel="00000000" w:rsidR="00000000" w:rsidRPr="00000000">
        <w:rPr>
          <w:rtl w:val="0"/>
        </w:rPr>
      </w:r>
    </w:p>
    <w:p w:rsidR="00000000" w:rsidDel="00000000" w:rsidP="00000000" w:rsidRDefault="00000000" w:rsidRPr="00000000" w14:paraId="000000A3">
      <w:pPr>
        <w:widowControl w:val="0"/>
        <w:spacing w:before="38.2763671875" w:line="276" w:lineRule="auto"/>
        <w:ind w:left="10.87677001953125" w:hanging="7.47772216796875"/>
        <w:jc w:val="both"/>
        <w:rPr>
          <w:sz w:val="16.994998931884766"/>
          <w:szCs w:val="16.9949989318847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widowControl w:val="0"/>
        <w:spacing w:line="276" w:lineRule="auto"/>
        <w:ind w:left="10.87677001953125" w:hanging="7.47772216796875"/>
        <w:jc w:val="both"/>
        <w:rPr/>
      </w:pPr>
      <w:bookmarkStart w:colFirst="0" w:colLast="0" w:name="_1a7i0cdefk2s" w:id="11"/>
      <w:bookmarkEnd w:id="11"/>
      <w:r w:rsidDel="00000000" w:rsidR="00000000" w:rsidRPr="00000000">
        <w:rPr>
          <w:sz w:val="26"/>
          <w:szCs w:val="26"/>
          <w:rtl w:val="0"/>
        </w:rPr>
        <w:t xml:space="preserve">Diagrama de flujo del juego (Game Flowchart)</w:t>
      </w:r>
      <w:r w:rsidDel="00000000" w:rsidR="00000000" w:rsidRPr="00000000">
        <w:rPr>
          <w:rtl w:val="0"/>
        </w:rPr>
      </w:r>
    </w:p>
    <w:p w:rsidR="00000000" w:rsidDel="00000000" w:rsidP="00000000" w:rsidRDefault="00000000" w:rsidRPr="00000000" w14:paraId="000000A5">
      <w:pPr>
        <w:widowControl w:val="0"/>
        <w:spacing w:after="240" w:before="240" w:line="276" w:lineRule="auto"/>
        <w:ind w:left="-566.9291338582677" w:right="-546.2598425196836" w:firstLine="0"/>
        <w:jc w:val="center"/>
        <w:rPr/>
      </w:pPr>
      <w:r w:rsidDel="00000000" w:rsidR="00000000" w:rsidRPr="00000000">
        <w:rPr/>
        <w:drawing>
          <wp:inline distB="114300" distT="114300" distL="114300" distR="114300">
            <wp:extent cx="6786370" cy="2236787"/>
            <wp:effectExtent b="0" l="0" r="0" t="0"/>
            <wp:docPr id="1" name="image1.png"/>
            <a:graphic>
              <a:graphicData uri="http://schemas.openxmlformats.org/drawingml/2006/picture">
                <pic:pic>
                  <pic:nvPicPr>
                    <pic:cNvPr id="0" name="image1.png"/>
                    <pic:cNvPicPr preferRelativeResize="0"/>
                  </pic:nvPicPr>
                  <pic:blipFill>
                    <a:blip r:embed="rId7"/>
                    <a:srcRect b="0" l="0" r="0" t="7773"/>
                    <a:stretch>
                      <a:fillRect/>
                    </a:stretch>
                  </pic:blipFill>
                  <pic:spPr>
                    <a:xfrm>
                      <a:off x="0" y="0"/>
                      <a:ext cx="6786370" cy="223678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widowControl w:val="0"/>
        <w:spacing w:before="38.2763671875" w:line="276" w:lineRule="auto"/>
        <w:ind w:left="10.87677001953125" w:hanging="7.47772216796875"/>
        <w:jc w:val="both"/>
        <w:rPr>
          <w:sz w:val="16.994998931884766"/>
          <w:szCs w:val="16.9949989318847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widowControl w:val="0"/>
        <w:spacing w:line="276" w:lineRule="auto"/>
        <w:ind w:left="10.87677001953125" w:hanging="7.47772216796875"/>
        <w:jc w:val="both"/>
        <w:rPr>
          <w:sz w:val="34"/>
          <w:szCs w:val="34"/>
        </w:rPr>
      </w:pPr>
      <w:bookmarkStart w:colFirst="0" w:colLast="0" w:name="_2kqow12n1u4i" w:id="12"/>
      <w:bookmarkEnd w:id="12"/>
      <w:r w:rsidDel="00000000" w:rsidR="00000000" w:rsidRPr="00000000">
        <w:rPr>
          <w:sz w:val="34"/>
          <w:szCs w:val="34"/>
          <w:rtl w:val="0"/>
        </w:rPr>
        <w:t xml:space="preserve">DEFINICIÓN DEL JUGADOR</w:t>
      </w:r>
    </w:p>
    <w:p w:rsidR="00000000" w:rsidDel="00000000" w:rsidP="00000000" w:rsidRDefault="00000000" w:rsidRPr="00000000" w14:paraId="000000A8">
      <w:pPr>
        <w:widowControl w:val="0"/>
        <w:numPr>
          <w:ilvl w:val="0"/>
          <w:numId w:val="13"/>
        </w:numPr>
        <w:spacing w:after="240" w:before="240" w:line="276" w:lineRule="auto"/>
        <w:ind w:left="720" w:hanging="360"/>
        <w:jc w:val="both"/>
        <w:rPr>
          <w:rFonts w:ascii="Roboto" w:cs="Roboto" w:eastAsia="Roboto" w:hAnsi="Roboto"/>
        </w:rPr>
      </w:pPr>
      <w:r w:rsidDel="00000000" w:rsidR="00000000" w:rsidRPr="00000000">
        <w:rPr>
          <w:rtl w:val="0"/>
        </w:rPr>
        <w:t xml:space="preserve">El jugador controla a </w:t>
      </w:r>
      <w:r w:rsidDel="00000000" w:rsidR="00000000" w:rsidRPr="00000000">
        <w:rPr>
          <w:rtl w:val="0"/>
        </w:rPr>
        <w:t xml:space="preserve">Onji</w:t>
      </w:r>
      <w:r w:rsidDel="00000000" w:rsidR="00000000" w:rsidRPr="00000000">
        <w:rPr>
          <w:rtl w:val="0"/>
        </w:rPr>
        <w:t xml:space="preserve">, una rana antropomorfa mensajera que se transforma en héroe espiritual a lo largo de la aventura. Sus habilidades combinan movimiento ágil, uso de objetos rituales y combate ligero contra criaturas místicas.</w:t>
      </w:r>
      <w:r w:rsidDel="00000000" w:rsidR="00000000" w:rsidRPr="00000000">
        <w:rPr>
          <w:rtl w:val="0"/>
        </w:rPr>
        <w:br w:type="textWrapping"/>
      </w:r>
    </w:p>
    <w:p w:rsidR="00000000" w:rsidDel="00000000" w:rsidP="00000000" w:rsidRDefault="00000000" w:rsidRPr="00000000" w14:paraId="000000A9">
      <w:pPr>
        <w:widowControl w:val="0"/>
        <w:spacing w:after="240" w:before="240" w:line="276" w:lineRule="auto"/>
        <w:jc w:val="both"/>
        <w:rPr>
          <w:b w:val="1"/>
          <w:bCs w:val="1"/>
        </w:rPr>
      </w:pPr>
      <w:r w:rsidDel="00000000" w:rsidR="00000000" w:rsidRPr="00000000">
        <w:rPr>
          <w:b w:val="1"/>
          <w:bCs w:val="1"/>
          <w:rtl w:val="0"/>
        </w:rPr>
        <w:t xml:space="preserve">Propiedades del jugador</w:t>
      </w:r>
    </w:p>
    <w:p w:rsidR="00000000" w:rsidDel="00000000" w:rsidP="00000000" w:rsidRDefault="00000000" w:rsidRPr="00000000" w14:paraId="000000AA">
      <w:pPr>
        <w:widowControl w:val="0"/>
        <w:numPr>
          <w:ilvl w:val="0"/>
          <w:numId w:val="6"/>
        </w:numPr>
        <w:spacing w:after="0" w:afterAutospacing="0" w:before="240" w:line="276" w:lineRule="auto"/>
        <w:ind w:left="720" w:hanging="360"/>
        <w:jc w:val="both"/>
        <w:rPr/>
      </w:pPr>
      <w:r w:rsidDel="00000000" w:rsidR="00000000" w:rsidRPr="00000000">
        <w:rPr>
          <w:rtl w:val="0"/>
        </w:rPr>
        <w:t xml:space="preserve">Salud: barra de vida; si baja demasiado, la velocidad de movimiento y capacidad de esquivar disminuyen. Al llegar a cero, el jugador muere</w:t>
        <w:br w:type="textWrapping"/>
      </w:r>
    </w:p>
    <w:p w:rsidR="00000000" w:rsidDel="00000000" w:rsidP="00000000" w:rsidRDefault="00000000" w:rsidRPr="00000000" w14:paraId="000000AB">
      <w:pPr>
        <w:widowControl w:val="0"/>
        <w:numPr>
          <w:ilvl w:val="0"/>
          <w:numId w:val="6"/>
        </w:numPr>
        <w:spacing w:after="0" w:afterAutospacing="0" w:before="0" w:beforeAutospacing="0" w:line="276" w:lineRule="auto"/>
        <w:ind w:left="720" w:hanging="360"/>
        <w:jc w:val="both"/>
        <w:rPr/>
      </w:pPr>
      <w:r w:rsidDel="00000000" w:rsidR="00000000" w:rsidRPr="00000000">
        <w:rPr>
          <w:rtl w:val="0"/>
        </w:rPr>
        <w:t xml:space="preserve">Energía: determina la capacidad de esquivar y realizar acciones rápidas. Disminuye con cada esquive y se recupera lentamente al descansar</w:t>
        <w:br w:type="textWrapping"/>
      </w:r>
    </w:p>
    <w:p w:rsidR="00000000" w:rsidDel="00000000" w:rsidP="00000000" w:rsidRDefault="00000000" w:rsidRPr="00000000" w14:paraId="000000AC">
      <w:pPr>
        <w:widowControl w:val="0"/>
        <w:numPr>
          <w:ilvl w:val="0"/>
          <w:numId w:val="6"/>
        </w:numPr>
        <w:spacing w:after="0" w:afterAutospacing="0" w:before="0" w:beforeAutospacing="0" w:line="276" w:lineRule="auto"/>
        <w:ind w:left="720" w:hanging="360"/>
        <w:jc w:val="both"/>
        <w:rPr/>
      </w:pPr>
      <w:r w:rsidDel="00000000" w:rsidR="00000000" w:rsidRPr="00000000">
        <w:rPr>
          <w:rtl w:val="0"/>
        </w:rPr>
        <w:t xml:space="preserve">Armas/Objetos: Onji porta un arma principal única (un bastón/naginata improvisada de bambú) que utiliza tanto para el combate como para interactuar con ciertos elementos del entorno. Además, puede llevar objetos limitados como hierbas curativas, talismanes de protección, insectos comestibles, gyozas y Omamoris, que sirven para curación, mejoras temporales o para ejecutar ataques especiales.</w:t>
        <w:br w:type="textWrapping"/>
      </w:r>
    </w:p>
    <w:p w:rsidR="00000000" w:rsidDel="00000000" w:rsidP="00000000" w:rsidRDefault="00000000" w:rsidRPr="00000000" w14:paraId="000000AD">
      <w:pPr>
        <w:widowControl w:val="0"/>
        <w:numPr>
          <w:ilvl w:val="0"/>
          <w:numId w:val="6"/>
        </w:numPr>
        <w:spacing w:after="0" w:afterAutospacing="0" w:before="0" w:beforeAutospacing="0" w:line="276" w:lineRule="auto"/>
        <w:ind w:left="720" w:hanging="360"/>
        <w:jc w:val="both"/>
        <w:rPr/>
      </w:pPr>
      <w:r w:rsidDel="00000000" w:rsidR="00000000" w:rsidRPr="00000000">
        <w:rPr>
          <w:rtl w:val="0"/>
        </w:rPr>
        <w:t xml:space="preserve">Acciones: moverse, saltar, agacharse, esquivar, atacar, interactuar con el entorno y usar consumibles</w:t>
        <w:br w:type="textWrapping"/>
      </w:r>
    </w:p>
    <w:p w:rsidR="00000000" w:rsidDel="00000000" w:rsidP="00000000" w:rsidRDefault="00000000" w:rsidRPr="00000000" w14:paraId="000000AE">
      <w:pPr>
        <w:widowControl w:val="0"/>
        <w:numPr>
          <w:ilvl w:val="0"/>
          <w:numId w:val="6"/>
        </w:numPr>
        <w:spacing w:after="240" w:before="0" w:beforeAutospacing="0" w:line="276" w:lineRule="auto"/>
        <w:ind w:left="720" w:hanging="360"/>
        <w:jc w:val="both"/>
        <w:rPr/>
      </w:pPr>
      <w:r w:rsidDel="00000000" w:rsidR="00000000" w:rsidRPr="00000000">
        <w:rPr>
          <w:rtl w:val="0"/>
        </w:rPr>
        <w:t xml:space="preserve">Tiempo restante (hasta el amanecer): actúa como contador global; a medida que se acerca el amanecer, la presión narrativa y la urgencia aumentan</w:t>
      </w:r>
      <w:r w:rsidDel="00000000" w:rsidR="00000000" w:rsidRPr="00000000">
        <w:rPr>
          <w:rtl w:val="0"/>
        </w:rPr>
        <w:br w:type="textWrapping"/>
      </w:r>
    </w:p>
    <w:p w:rsidR="00000000" w:rsidDel="00000000" w:rsidP="00000000" w:rsidRDefault="00000000" w:rsidRPr="00000000" w14:paraId="000000AF">
      <w:pPr>
        <w:widowControl w:val="0"/>
        <w:spacing w:after="240" w:before="240" w:line="276" w:lineRule="auto"/>
        <w:jc w:val="both"/>
        <w:rPr/>
      </w:pPr>
      <w:r w:rsidDel="00000000" w:rsidR="00000000" w:rsidRPr="00000000">
        <w:rPr>
          <w:b w:val="1"/>
          <w:bCs w:val="1"/>
          <w:rtl w:val="0"/>
        </w:rPr>
        <w:t xml:space="preserve">Ítems y recompensas del jugador (recogibles y consumibles)</w:t>
        <w:br w:type="textWrapping"/>
      </w:r>
      <w:r w:rsidDel="00000000" w:rsidR="00000000" w:rsidRPr="00000000">
        <w:rPr>
          <w:rtl w:val="0"/>
        </w:rPr>
      </w:r>
    </w:p>
    <w:p w:rsidR="00000000" w:rsidDel="00000000" w:rsidP="00000000" w:rsidRDefault="00000000" w:rsidRPr="00000000" w14:paraId="000000B0">
      <w:pPr>
        <w:widowControl w:val="0"/>
        <w:numPr>
          <w:ilvl w:val="0"/>
          <w:numId w:val="14"/>
        </w:numPr>
        <w:spacing w:after="0" w:afterAutospacing="0" w:before="240" w:line="276" w:lineRule="auto"/>
        <w:ind w:left="720" w:hanging="360"/>
        <w:jc w:val="both"/>
        <w:rPr>
          <w:u w:val="none"/>
        </w:rPr>
      </w:pPr>
      <w:r w:rsidDel="00000000" w:rsidR="00000000" w:rsidRPr="00000000">
        <w:rPr>
          <w:rtl w:val="0"/>
        </w:rPr>
        <w:t xml:space="preserve">Hierbas curativas: restauran una parte de la salud</w:t>
        <w:br w:type="textWrapping"/>
      </w:r>
    </w:p>
    <w:p w:rsidR="00000000" w:rsidDel="00000000" w:rsidP="00000000" w:rsidRDefault="00000000" w:rsidRPr="00000000" w14:paraId="000000B1">
      <w:pPr>
        <w:widowControl w:val="0"/>
        <w:numPr>
          <w:ilvl w:val="0"/>
          <w:numId w:val="14"/>
        </w:numPr>
        <w:spacing w:after="0" w:afterAutospacing="0" w:before="0" w:beforeAutospacing="0" w:line="276" w:lineRule="auto"/>
        <w:ind w:left="720" w:hanging="360"/>
        <w:jc w:val="both"/>
        <w:rPr>
          <w:u w:val="none"/>
        </w:rPr>
      </w:pPr>
      <w:r w:rsidDel="00000000" w:rsidR="00000000" w:rsidRPr="00000000">
        <w:rPr>
          <w:rtl w:val="0"/>
        </w:rPr>
        <w:t xml:space="preserve">Talismanes de protección: reducen el daño recibido durante un tiempo limitado</w:t>
        <w:br w:type="textWrapping"/>
      </w:r>
    </w:p>
    <w:p w:rsidR="00000000" w:rsidDel="00000000" w:rsidP="00000000" w:rsidRDefault="00000000" w:rsidRPr="00000000" w14:paraId="000000B2">
      <w:pPr>
        <w:widowControl w:val="0"/>
        <w:numPr>
          <w:ilvl w:val="0"/>
          <w:numId w:val="14"/>
        </w:numPr>
        <w:spacing w:after="0" w:afterAutospacing="0" w:before="0" w:beforeAutospacing="0" w:line="276" w:lineRule="auto"/>
        <w:ind w:left="720" w:hanging="360"/>
        <w:jc w:val="both"/>
        <w:rPr>
          <w:u w:val="none"/>
        </w:rPr>
      </w:pPr>
      <w:r w:rsidDel="00000000" w:rsidR="00000000" w:rsidRPr="00000000">
        <w:rPr>
          <w:rtl w:val="0"/>
        </w:rPr>
        <w:t xml:space="preserve">Omamori (talismán de poder): objeto raro y muy limitado (máximo 2 aprox). Al usarlo, permite ejecutar la habilidad especial (R), que se consume automáticamente y gasta la mitad de la energía.</w:t>
        <w:br w:type="textWrapping"/>
      </w:r>
    </w:p>
    <w:p w:rsidR="00000000" w:rsidDel="00000000" w:rsidP="00000000" w:rsidRDefault="00000000" w:rsidRPr="00000000" w14:paraId="000000B3">
      <w:pPr>
        <w:widowControl w:val="0"/>
        <w:numPr>
          <w:ilvl w:val="0"/>
          <w:numId w:val="14"/>
        </w:numPr>
        <w:spacing w:after="0" w:afterAutospacing="0" w:before="0" w:beforeAutospacing="0" w:line="276" w:lineRule="auto"/>
        <w:ind w:left="720" w:hanging="360"/>
        <w:jc w:val="both"/>
        <w:rPr>
          <w:u w:val="none"/>
        </w:rPr>
      </w:pPr>
      <w:r w:rsidDel="00000000" w:rsidR="00000000" w:rsidRPr="00000000">
        <w:rPr>
          <w:rtl w:val="0"/>
        </w:rPr>
        <w:t xml:space="preserve">Insectos comestibles: aportan curación ligera y aumentan temporalmente la resistencia</w:t>
        <w:br w:type="textWrapping"/>
      </w:r>
    </w:p>
    <w:p w:rsidR="00000000" w:rsidDel="00000000" w:rsidP="00000000" w:rsidRDefault="00000000" w:rsidRPr="00000000" w14:paraId="000000B4">
      <w:pPr>
        <w:widowControl w:val="0"/>
        <w:numPr>
          <w:ilvl w:val="0"/>
          <w:numId w:val="14"/>
        </w:numPr>
        <w:spacing w:after="0" w:afterAutospacing="0" w:before="0" w:beforeAutospacing="0" w:line="276" w:lineRule="auto"/>
        <w:ind w:left="720" w:hanging="360"/>
        <w:jc w:val="both"/>
        <w:rPr>
          <w:u w:val="none"/>
        </w:rPr>
      </w:pPr>
      <w:r w:rsidDel="00000000" w:rsidR="00000000" w:rsidRPr="00000000">
        <w:rPr>
          <w:rtl w:val="0"/>
        </w:rPr>
        <w:t xml:space="preserve">Gyozas: </w:t>
      </w:r>
      <w:r w:rsidDel="00000000" w:rsidR="00000000" w:rsidRPr="00000000">
        <w:rPr>
          <w:rtl w:val="0"/>
        </w:rPr>
        <w:t xml:space="preserve">restauran</w:t>
      </w:r>
      <w:r w:rsidDel="00000000" w:rsidR="00000000" w:rsidRPr="00000000">
        <w:rPr>
          <w:rtl w:val="0"/>
        </w:rPr>
        <w:t xml:space="preserve"> salud moderada y proporcionan un breve “buff” de regeneración</w:t>
        <w:br w:type="textWrapping"/>
      </w:r>
    </w:p>
    <w:p w:rsidR="00000000" w:rsidDel="00000000" w:rsidP="00000000" w:rsidRDefault="00000000" w:rsidRPr="00000000" w14:paraId="000000B5">
      <w:pPr>
        <w:widowControl w:val="0"/>
        <w:numPr>
          <w:ilvl w:val="0"/>
          <w:numId w:val="14"/>
        </w:numPr>
        <w:spacing w:after="240" w:before="0" w:beforeAutospacing="0" w:line="276" w:lineRule="auto"/>
        <w:ind w:left="720" w:hanging="360"/>
        <w:jc w:val="both"/>
        <w:rPr>
          <w:u w:val="none"/>
        </w:rPr>
      </w:pPr>
      <w:r w:rsidDel="00000000" w:rsidR="00000000" w:rsidRPr="00000000">
        <w:rPr>
          <w:rtl w:val="0"/>
        </w:rPr>
        <w:t xml:space="preserve">Daruma (objeto clave): debe ser transportado y protegido hasta el santuario</w:t>
      </w:r>
      <w:r w:rsidDel="00000000" w:rsidR="00000000" w:rsidRPr="00000000">
        <w:rPr>
          <w:rtl w:val="0"/>
        </w:rPr>
      </w:r>
    </w:p>
    <w:p w:rsidR="00000000" w:rsidDel="00000000" w:rsidP="00000000" w:rsidRDefault="00000000" w:rsidRPr="00000000" w14:paraId="000000B6">
      <w:pPr>
        <w:widowControl w:val="0"/>
        <w:spacing w:before="38.2763671875" w:line="276" w:lineRule="auto"/>
        <w:ind w:left="10.87677001953125" w:hanging="7.47772216796875"/>
        <w:jc w:val="both"/>
        <w:rPr>
          <w:sz w:val="16.994998931884766"/>
          <w:szCs w:val="16.9949989318847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widowControl w:val="0"/>
        <w:spacing w:line="360" w:lineRule="auto"/>
        <w:ind w:left="10.87677001953125" w:hanging="7.47772216796875"/>
        <w:jc w:val="both"/>
        <w:rPr>
          <w:sz w:val="34"/>
          <w:szCs w:val="34"/>
        </w:rPr>
      </w:pPr>
      <w:bookmarkStart w:colFirst="0" w:colLast="0" w:name="_sl71tmfoa6qa" w:id="13"/>
      <w:bookmarkEnd w:id="13"/>
      <w:r w:rsidDel="00000000" w:rsidR="00000000" w:rsidRPr="00000000">
        <w:rPr>
          <w:sz w:val="34"/>
          <w:szCs w:val="34"/>
          <w:rtl w:val="0"/>
        </w:rPr>
        <w:t xml:space="preserve">INTERFAZ DE USUARIO (UI)</w:t>
      </w:r>
    </w:p>
    <w:p w:rsidR="00000000" w:rsidDel="00000000" w:rsidP="00000000" w:rsidRDefault="00000000" w:rsidRPr="00000000" w14:paraId="000000B8">
      <w:pPr>
        <w:widowControl w:val="0"/>
        <w:spacing w:after="240" w:before="240" w:line="360" w:lineRule="auto"/>
        <w:jc w:val="both"/>
        <w:rPr/>
      </w:pPr>
      <w:r w:rsidDel="00000000" w:rsidR="00000000" w:rsidRPr="00000000">
        <w:rPr>
          <w:rtl w:val="0"/>
        </w:rPr>
        <w:t xml:space="preserve">Elementos principales en pantalla:</w:t>
      </w:r>
    </w:p>
    <w:p w:rsidR="00000000" w:rsidDel="00000000" w:rsidP="00000000" w:rsidRDefault="00000000" w:rsidRPr="00000000" w14:paraId="000000B9">
      <w:pPr>
        <w:widowControl w:val="0"/>
        <w:numPr>
          <w:ilvl w:val="0"/>
          <w:numId w:val="11"/>
        </w:numPr>
        <w:spacing w:after="0" w:afterAutospacing="0" w:before="240" w:line="360" w:lineRule="auto"/>
        <w:ind w:left="720" w:hanging="360"/>
        <w:jc w:val="both"/>
        <w:rPr/>
      </w:pPr>
      <w:r w:rsidDel="00000000" w:rsidR="00000000" w:rsidRPr="00000000">
        <w:rPr>
          <w:rtl w:val="0"/>
        </w:rPr>
        <w:t xml:space="preserve">Barra de salud (centro inferior de la pantalla)</w:t>
        <w:br w:type="textWrapping"/>
      </w:r>
    </w:p>
    <w:p w:rsidR="00000000" w:rsidDel="00000000" w:rsidP="00000000" w:rsidRDefault="00000000" w:rsidRPr="00000000" w14:paraId="000000BA">
      <w:pPr>
        <w:widowControl w:val="0"/>
        <w:numPr>
          <w:ilvl w:val="0"/>
          <w:numId w:val="11"/>
        </w:numPr>
        <w:spacing w:after="0" w:afterAutospacing="0" w:before="0" w:beforeAutospacing="0" w:line="360" w:lineRule="auto"/>
        <w:ind w:left="720" w:hanging="360"/>
        <w:jc w:val="both"/>
        <w:rPr/>
      </w:pPr>
      <w:r w:rsidDel="00000000" w:rsidR="00000000" w:rsidRPr="00000000">
        <w:rPr>
          <w:rtl w:val="0"/>
        </w:rPr>
        <w:t xml:space="preserve">Indicador de energía/resistencia (debajo de la barra de salud)</w:t>
        <w:br w:type="textWrapping"/>
      </w:r>
    </w:p>
    <w:p w:rsidR="00000000" w:rsidDel="00000000" w:rsidP="00000000" w:rsidRDefault="00000000" w:rsidRPr="00000000" w14:paraId="000000BB">
      <w:pPr>
        <w:widowControl w:val="0"/>
        <w:numPr>
          <w:ilvl w:val="0"/>
          <w:numId w:val="11"/>
        </w:numPr>
        <w:spacing w:after="0" w:afterAutospacing="0" w:before="0" w:beforeAutospacing="0" w:line="360" w:lineRule="auto"/>
        <w:ind w:left="720" w:hanging="360"/>
        <w:jc w:val="both"/>
        <w:rPr/>
      </w:pPr>
      <w:r w:rsidDel="00000000" w:rsidR="00000000" w:rsidRPr="00000000">
        <w:rPr>
          <w:rtl w:val="0"/>
        </w:rPr>
        <w:t xml:space="preserve">Pequeño reloj que muestra el tiempo restante hasta el amanecer (centro superior)</w:t>
        <w:br w:type="textWrapping"/>
      </w:r>
    </w:p>
    <w:p w:rsidR="00000000" w:rsidDel="00000000" w:rsidP="00000000" w:rsidRDefault="00000000" w:rsidRPr="00000000" w14:paraId="000000BC">
      <w:pPr>
        <w:widowControl w:val="0"/>
        <w:numPr>
          <w:ilvl w:val="0"/>
          <w:numId w:val="11"/>
        </w:numPr>
        <w:spacing w:after="0" w:afterAutospacing="0" w:before="0" w:beforeAutospacing="0" w:line="360" w:lineRule="auto"/>
        <w:ind w:left="720" w:hanging="360"/>
        <w:jc w:val="both"/>
        <w:rPr/>
      </w:pPr>
      <w:r w:rsidDel="00000000" w:rsidR="00000000" w:rsidRPr="00000000">
        <w:rPr>
          <w:rtl w:val="0"/>
        </w:rPr>
        <w:t xml:space="preserve">Ícono del objeto equipado (esquina inferior derecha)</w:t>
        <w:br w:type="textWrapping"/>
      </w:r>
    </w:p>
    <w:p w:rsidR="00000000" w:rsidDel="00000000" w:rsidP="00000000" w:rsidRDefault="00000000" w:rsidRPr="00000000" w14:paraId="000000BD">
      <w:pPr>
        <w:widowControl w:val="0"/>
        <w:numPr>
          <w:ilvl w:val="0"/>
          <w:numId w:val="11"/>
        </w:numPr>
        <w:spacing w:after="240" w:before="0" w:beforeAutospacing="0" w:line="360" w:lineRule="auto"/>
        <w:ind w:left="720" w:hanging="360"/>
        <w:jc w:val="both"/>
        <w:rPr/>
      </w:pPr>
      <w:r w:rsidDel="00000000" w:rsidR="00000000" w:rsidRPr="00000000">
        <w:rPr>
          <w:rtl w:val="0"/>
        </w:rPr>
        <w:t xml:space="preserve">Mensajes contextuales discretos que aparecen únicamente cuando el jugador se acerca a un objeto o NPC interactivo</w:t>
      </w:r>
    </w:p>
    <w:p w:rsidR="00000000" w:rsidDel="00000000" w:rsidP="00000000" w:rsidRDefault="00000000" w:rsidRPr="00000000" w14:paraId="000000BE">
      <w:pPr>
        <w:widowControl w:val="0"/>
        <w:spacing w:after="240" w:before="240" w:line="276" w:lineRule="auto"/>
        <w:jc w:val="center"/>
        <w:rPr/>
      </w:pPr>
      <w:r w:rsidDel="00000000" w:rsidR="00000000" w:rsidRPr="00000000">
        <w:rPr>
          <w:rtl w:val="0"/>
        </w:rPr>
      </w:r>
    </w:p>
    <w:sectPr>
      <w:pgSz w:h="15840" w:w="12240" w:orient="portrait"/>
      <w:pgMar w:bottom="2490" w:top="750" w:left="1440.6797790527344" w:right="1424.438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