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FDB7A" w14:textId="2002B1FE" w:rsidR="00D632FF" w:rsidRPr="00FC7C9B" w:rsidRDefault="00D632FF" w:rsidP="003F5AFC">
      <w:pPr>
        <w:rPr>
          <w:b/>
        </w:rPr>
      </w:pPr>
      <w:r w:rsidRPr="00FC7C9B">
        <w:rPr>
          <w:b/>
        </w:rPr>
        <w:t>MATERIALI E METODI</w:t>
      </w:r>
    </w:p>
    <w:p w14:paraId="7F9B8F61" w14:textId="09E7FD4E" w:rsidR="00145C07" w:rsidRDefault="00145C07" w:rsidP="00145C07">
      <w:pPr>
        <w:autoSpaceDE w:val="0"/>
        <w:autoSpaceDN w:val="0"/>
        <w:adjustRightInd w:val="0"/>
        <w:spacing w:after="0" w:line="240" w:lineRule="auto"/>
        <w:rPr>
          <w:rFonts w:ascii="Arial" w:hAnsi="Arial" w:cs="Arial"/>
          <w:sz w:val="20"/>
          <w:szCs w:val="20"/>
          <w:u w:val="single"/>
        </w:rPr>
      </w:pPr>
      <w:r>
        <w:rPr>
          <w:rFonts w:ascii="Arial" w:hAnsi="Arial" w:cs="Arial"/>
          <w:sz w:val="20"/>
          <w:szCs w:val="20"/>
          <w:u w:val="single"/>
        </w:rPr>
        <w:t>Allestimento dei pools di isolati</w:t>
      </w:r>
    </w:p>
    <w:p w14:paraId="612FBE11" w14:textId="77777777" w:rsidR="00145C07" w:rsidRDefault="00145C07" w:rsidP="003F5AFC">
      <w:pPr>
        <w:rPr>
          <w:i/>
          <w:color w:val="FF0000"/>
        </w:rPr>
      </w:pPr>
    </w:p>
    <w:p w14:paraId="31EC42FF" w14:textId="33D6D310" w:rsidR="00D814F7" w:rsidRDefault="00084B04" w:rsidP="003F5AFC">
      <w:pPr>
        <w:rPr>
          <w:rFonts w:ascii="Arial" w:hAnsi="Arial" w:cs="Arial"/>
          <w:sz w:val="20"/>
          <w:szCs w:val="20"/>
        </w:rPr>
      </w:pPr>
      <w:r>
        <w:rPr>
          <w:rFonts w:ascii="Arial" w:hAnsi="Arial" w:cs="Arial"/>
          <w:sz w:val="20"/>
          <w:szCs w:val="20"/>
        </w:rPr>
        <w:t xml:space="preserve">I pool di isolati sui quali </w:t>
      </w:r>
      <w:r w:rsidR="004B788B">
        <w:rPr>
          <w:rFonts w:ascii="Arial" w:hAnsi="Arial" w:cs="Arial"/>
          <w:sz w:val="20"/>
          <w:szCs w:val="20"/>
        </w:rPr>
        <w:t xml:space="preserve">sono state </w:t>
      </w:r>
      <w:r>
        <w:rPr>
          <w:rFonts w:ascii="Arial" w:hAnsi="Arial" w:cs="Arial"/>
          <w:sz w:val="20"/>
          <w:szCs w:val="20"/>
        </w:rPr>
        <w:t>applica</w:t>
      </w:r>
      <w:r w:rsidR="004B788B">
        <w:rPr>
          <w:rFonts w:ascii="Arial" w:hAnsi="Arial" w:cs="Arial"/>
          <w:sz w:val="20"/>
          <w:szCs w:val="20"/>
        </w:rPr>
        <w:t>te</w:t>
      </w:r>
      <w:r>
        <w:rPr>
          <w:rFonts w:ascii="Arial" w:hAnsi="Arial" w:cs="Arial"/>
          <w:sz w:val="20"/>
          <w:szCs w:val="20"/>
        </w:rPr>
        <w:t xml:space="preserve"> tecniche di </w:t>
      </w:r>
      <w:proofErr w:type="spellStart"/>
      <w:r>
        <w:rPr>
          <w:rFonts w:ascii="Arial" w:hAnsi="Arial" w:cs="Arial"/>
          <w:sz w:val="20"/>
          <w:szCs w:val="20"/>
        </w:rPr>
        <w:t>metagenomica</w:t>
      </w:r>
      <w:proofErr w:type="spellEnd"/>
      <w:r>
        <w:rPr>
          <w:rFonts w:ascii="Arial" w:hAnsi="Arial" w:cs="Arial"/>
          <w:sz w:val="20"/>
          <w:szCs w:val="20"/>
        </w:rPr>
        <w:t xml:space="preserve"> </w:t>
      </w:r>
      <w:proofErr w:type="spellStart"/>
      <w:r>
        <w:rPr>
          <w:rFonts w:ascii="Arial" w:hAnsi="Arial" w:cs="Arial"/>
          <w:sz w:val="20"/>
          <w:szCs w:val="20"/>
        </w:rPr>
        <w:t>shotgun</w:t>
      </w:r>
      <w:proofErr w:type="spellEnd"/>
      <w:r>
        <w:rPr>
          <w:rFonts w:ascii="Arial" w:hAnsi="Arial" w:cs="Arial"/>
          <w:sz w:val="20"/>
          <w:szCs w:val="20"/>
        </w:rPr>
        <w:t xml:space="preserve"> sono stati allestiti in modo da valutare </w:t>
      </w:r>
      <w:r w:rsidR="004B788B">
        <w:rPr>
          <w:rFonts w:ascii="Arial" w:hAnsi="Arial" w:cs="Arial"/>
          <w:sz w:val="20"/>
          <w:szCs w:val="20"/>
        </w:rPr>
        <w:t xml:space="preserve">eventuali differenze nel corredo di geni AMR in </w:t>
      </w:r>
      <w:proofErr w:type="spellStart"/>
      <w:r w:rsidR="004B788B" w:rsidRPr="00CD5E1F">
        <w:rPr>
          <w:rFonts w:ascii="Arial" w:hAnsi="Arial" w:cs="Arial"/>
          <w:i/>
          <w:sz w:val="20"/>
          <w:szCs w:val="20"/>
        </w:rPr>
        <w:t>Escerichia</w:t>
      </w:r>
      <w:proofErr w:type="spellEnd"/>
      <w:r w:rsidR="004B788B" w:rsidRPr="00CD5E1F">
        <w:rPr>
          <w:rFonts w:ascii="Arial" w:hAnsi="Arial" w:cs="Arial"/>
          <w:i/>
          <w:sz w:val="20"/>
          <w:szCs w:val="20"/>
        </w:rPr>
        <w:t xml:space="preserve"> coli</w:t>
      </w:r>
      <w:r w:rsidR="004B788B">
        <w:rPr>
          <w:rFonts w:ascii="Arial" w:hAnsi="Arial" w:cs="Arial"/>
          <w:sz w:val="20"/>
          <w:szCs w:val="20"/>
        </w:rPr>
        <w:t xml:space="preserve"> tra specie di ospiti differenti (i.e. cervidi, cinghiali, caprini, corvidi e rapaci) e, all’interno dello stesso gruppo di ospiti (i.e. cervidi), tra aree differenti corrispondenti alle province di Bergamo e Sondrio e a livelli altitudinali differenti all’interno della stessa provincia. </w:t>
      </w:r>
      <w:r w:rsidR="00EE6F8E">
        <w:rPr>
          <w:rFonts w:ascii="Arial" w:hAnsi="Arial" w:cs="Arial"/>
          <w:sz w:val="20"/>
          <w:szCs w:val="20"/>
        </w:rPr>
        <w:t xml:space="preserve">In particolare, gli isolati di </w:t>
      </w:r>
      <w:r w:rsidR="00EE6F8E" w:rsidRPr="00CD5E1F">
        <w:rPr>
          <w:rFonts w:ascii="Arial" w:hAnsi="Arial" w:cs="Arial"/>
          <w:i/>
          <w:sz w:val="20"/>
          <w:szCs w:val="20"/>
        </w:rPr>
        <w:t>E. coli</w:t>
      </w:r>
      <w:r w:rsidR="00EE6F8E">
        <w:rPr>
          <w:rFonts w:ascii="Arial" w:hAnsi="Arial" w:cs="Arial"/>
          <w:sz w:val="20"/>
          <w:szCs w:val="20"/>
        </w:rPr>
        <w:t xml:space="preserve"> prelevati da cervidi nella provincia di Bergamo sono stati divisi in tre pool corrispondenti alle </w:t>
      </w:r>
      <w:proofErr w:type="spellStart"/>
      <w:r w:rsidR="00EE6F8E">
        <w:rPr>
          <w:rFonts w:ascii="Arial" w:hAnsi="Arial" w:cs="Arial"/>
          <w:sz w:val="20"/>
          <w:szCs w:val="20"/>
        </w:rPr>
        <w:t>prealpi</w:t>
      </w:r>
      <w:proofErr w:type="spellEnd"/>
      <w:r w:rsidR="00EE6F8E">
        <w:rPr>
          <w:rFonts w:ascii="Arial" w:hAnsi="Arial" w:cs="Arial"/>
          <w:sz w:val="20"/>
          <w:szCs w:val="20"/>
        </w:rPr>
        <w:t xml:space="preserve"> bergamasche (Pool 1), la Val Brembana (Pool 2) e le Valli </w:t>
      </w:r>
      <w:proofErr w:type="spellStart"/>
      <w:r w:rsidR="00EE6F8E">
        <w:rPr>
          <w:rFonts w:ascii="Arial" w:hAnsi="Arial" w:cs="Arial"/>
          <w:sz w:val="20"/>
          <w:szCs w:val="20"/>
        </w:rPr>
        <w:t>Seriana</w:t>
      </w:r>
      <w:proofErr w:type="spellEnd"/>
      <w:r w:rsidR="00EE6F8E">
        <w:rPr>
          <w:rFonts w:ascii="Arial" w:hAnsi="Arial" w:cs="Arial"/>
          <w:sz w:val="20"/>
          <w:szCs w:val="20"/>
        </w:rPr>
        <w:t xml:space="preserve"> e </w:t>
      </w:r>
      <w:proofErr w:type="spellStart"/>
      <w:r w:rsidR="00AA74DF">
        <w:rPr>
          <w:rFonts w:ascii="Arial" w:hAnsi="Arial" w:cs="Arial"/>
          <w:sz w:val="20"/>
          <w:szCs w:val="20"/>
        </w:rPr>
        <w:t>B</w:t>
      </w:r>
      <w:r w:rsidR="00EE6F8E">
        <w:rPr>
          <w:rFonts w:ascii="Arial" w:hAnsi="Arial" w:cs="Arial"/>
          <w:sz w:val="20"/>
          <w:szCs w:val="20"/>
        </w:rPr>
        <w:t>orl</w:t>
      </w:r>
      <w:r w:rsidR="00AA74DF">
        <w:rPr>
          <w:rFonts w:ascii="Arial" w:hAnsi="Arial" w:cs="Arial"/>
          <w:sz w:val="20"/>
          <w:szCs w:val="20"/>
        </w:rPr>
        <w:t>e</w:t>
      </w:r>
      <w:r w:rsidR="00EE6F8E">
        <w:rPr>
          <w:rFonts w:ascii="Arial" w:hAnsi="Arial" w:cs="Arial"/>
          <w:sz w:val="20"/>
          <w:szCs w:val="20"/>
        </w:rPr>
        <w:t>zza</w:t>
      </w:r>
      <w:proofErr w:type="spellEnd"/>
      <w:r w:rsidR="00EE6F8E">
        <w:rPr>
          <w:rFonts w:ascii="Arial" w:hAnsi="Arial" w:cs="Arial"/>
          <w:sz w:val="20"/>
          <w:szCs w:val="20"/>
        </w:rPr>
        <w:t xml:space="preserve"> (Pool 3). Gli isolati di </w:t>
      </w:r>
      <w:r w:rsidR="00EE6F8E" w:rsidRPr="00CF656E">
        <w:rPr>
          <w:rFonts w:ascii="Arial" w:hAnsi="Arial" w:cs="Arial"/>
          <w:i/>
          <w:sz w:val="20"/>
          <w:szCs w:val="20"/>
        </w:rPr>
        <w:t>E. coli</w:t>
      </w:r>
      <w:r w:rsidR="00EE6F8E">
        <w:rPr>
          <w:rFonts w:ascii="Arial" w:hAnsi="Arial" w:cs="Arial"/>
          <w:sz w:val="20"/>
          <w:szCs w:val="20"/>
        </w:rPr>
        <w:t xml:space="preserve"> prelevati da cervidi nella provincia di Sondrio sono stati divisi in due pool corrispondenti alla media valle (Pool 4) e l’alta valle (Pool 5).</w:t>
      </w:r>
      <w:r w:rsidR="00D814F7">
        <w:rPr>
          <w:rFonts w:ascii="Arial" w:hAnsi="Arial" w:cs="Arial"/>
          <w:sz w:val="20"/>
          <w:szCs w:val="20"/>
        </w:rPr>
        <w:t xml:space="preserve"> I pool per gli isolati di </w:t>
      </w:r>
      <w:r w:rsidR="00D814F7" w:rsidRPr="00CF656E">
        <w:rPr>
          <w:rFonts w:ascii="Arial" w:hAnsi="Arial" w:cs="Arial"/>
          <w:i/>
          <w:sz w:val="20"/>
          <w:szCs w:val="20"/>
        </w:rPr>
        <w:t>E. coli</w:t>
      </w:r>
      <w:r w:rsidR="00D814F7">
        <w:rPr>
          <w:rFonts w:ascii="Arial" w:hAnsi="Arial" w:cs="Arial"/>
          <w:sz w:val="20"/>
          <w:szCs w:val="20"/>
        </w:rPr>
        <w:t xml:space="preserve"> prelevati da altri gruppi di ospiti sono stati suddivisi tra cinghiali (Pool 6), corvidi (Pool 7), caprini (Pool 8) e rapaci (Pool 9).</w:t>
      </w:r>
    </w:p>
    <w:p w14:paraId="4F6975B0" w14:textId="4D49378A" w:rsidR="00D814F7" w:rsidRDefault="00D814F7" w:rsidP="003F5AFC">
      <w:pPr>
        <w:rPr>
          <w:rFonts w:ascii="Arial" w:hAnsi="Arial" w:cs="Arial"/>
          <w:sz w:val="20"/>
          <w:szCs w:val="20"/>
        </w:rPr>
      </w:pPr>
      <w:r>
        <w:rPr>
          <w:rFonts w:ascii="Arial" w:hAnsi="Arial" w:cs="Arial"/>
          <w:sz w:val="20"/>
          <w:szCs w:val="20"/>
        </w:rPr>
        <w:t>In aggiunta ai pool già descritti per valutare i profili</w:t>
      </w:r>
      <w:r w:rsidR="00CD5E1F">
        <w:rPr>
          <w:rFonts w:ascii="Arial" w:hAnsi="Arial" w:cs="Arial"/>
          <w:sz w:val="20"/>
          <w:szCs w:val="20"/>
        </w:rPr>
        <w:t xml:space="preserve"> di geni</w:t>
      </w:r>
      <w:r>
        <w:rPr>
          <w:rFonts w:ascii="Arial" w:hAnsi="Arial" w:cs="Arial"/>
          <w:sz w:val="20"/>
          <w:szCs w:val="20"/>
        </w:rPr>
        <w:t xml:space="preserve"> AMR in </w:t>
      </w:r>
      <w:r w:rsidRPr="00CD5E1F">
        <w:rPr>
          <w:rFonts w:ascii="Arial" w:hAnsi="Arial" w:cs="Arial"/>
          <w:i/>
          <w:sz w:val="20"/>
          <w:szCs w:val="20"/>
        </w:rPr>
        <w:t>E. coli</w:t>
      </w:r>
      <w:r w:rsidR="00CD5E1F">
        <w:rPr>
          <w:rFonts w:ascii="Arial" w:hAnsi="Arial" w:cs="Arial"/>
          <w:sz w:val="20"/>
          <w:szCs w:val="20"/>
        </w:rPr>
        <w:t xml:space="preserve"> nel selvatico è stato inserito un ulteriore pool (Pool 10) per ricercare i geni AMR in </w:t>
      </w:r>
      <w:r w:rsidR="00CD5E1F" w:rsidRPr="00E5327D">
        <w:rPr>
          <w:rFonts w:ascii="Arial" w:hAnsi="Arial" w:cs="Arial"/>
          <w:i/>
          <w:sz w:val="20"/>
          <w:szCs w:val="20"/>
        </w:rPr>
        <w:t xml:space="preserve">Klebsiella </w:t>
      </w:r>
      <w:proofErr w:type="spellStart"/>
      <w:r w:rsidR="00CD5E1F" w:rsidRPr="00E5327D">
        <w:rPr>
          <w:rFonts w:ascii="Arial" w:hAnsi="Arial" w:cs="Arial"/>
          <w:i/>
          <w:sz w:val="20"/>
          <w:szCs w:val="20"/>
        </w:rPr>
        <w:t>pneumoniae</w:t>
      </w:r>
      <w:proofErr w:type="spellEnd"/>
      <w:r w:rsidR="00CD5E1F">
        <w:rPr>
          <w:rFonts w:ascii="Arial" w:hAnsi="Arial" w:cs="Arial"/>
          <w:sz w:val="20"/>
          <w:szCs w:val="20"/>
        </w:rPr>
        <w:t>.</w:t>
      </w:r>
      <w:r>
        <w:rPr>
          <w:rFonts w:ascii="Arial" w:hAnsi="Arial" w:cs="Arial"/>
          <w:sz w:val="20"/>
          <w:szCs w:val="20"/>
        </w:rPr>
        <w:t xml:space="preserve"> </w:t>
      </w:r>
      <w:r w:rsidR="00CD5E1F">
        <w:rPr>
          <w:rFonts w:ascii="Arial" w:hAnsi="Arial" w:cs="Arial"/>
          <w:sz w:val="20"/>
          <w:szCs w:val="20"/>
        </w:rPr>
        <w:t xml:space="preserve">La scelta di aggiungere un pool per </w:t>
      </w:r>
      <w:r w:rsidR="00CD5E1F" w:rsidRPr="00CF656E">
        <w:rPr>
          <w:rFonts w:ascii="Arial" w:hAnsi="Arial" w:cs="Arial"/>
          <w:i/>
          <w:sz w:val="20"/>
          <w:szCs w:val="20"/>
        </w:rPr>
        <w:t>K</w:t>
      </w:r>
      <w:r w:rsidR="00CD5E1F">
        <w:rPr>
          <w:rFonts w:ascii="Arial" w:hAnsi="Arial" w:cs="Arial"/>
          <w:i/>
          <w:sz w:val="20"/>
          <w:szCs w:val="20"/>
        </w:rPr>
        <w:t>.</w:t>
      </w:r>
      <w:r w:rsidR="00CD5E1F" w:rsidRPr="00CF656E">
        <w:rPr>
          <w:rFonts w:ascii="Arial" w:hAnsi="Arial" w:cs="Arial"/>
          <w:i/>
          <w:sz w:val="20"/>
          <w:szCs w:val="20"/>
        </w:rPr>
        <w:t xml:space="preserve"> </w:t>
      </w:r>
      <w:proofErr w:type="spellStart"/>
      <w:r w:rsidR="00CD5E1F" w:rsidRPr="00CF656E">
        <w:rPr>
          <w:rFonts w:ascii="Arial" w:hAnsi="Arial" w:cs="Arial"/>
          <w:i/>
          <w:sz w:val="20"/>
          <w:szCs w:val="20"/>
        </w:rPr>
        <w:t>pneumoniae</w:t>
      </w:r>
      <w:proofErr w:type="spellEnd"/>
      <w:r w:rsidR="00CD5E1F">
        <w:rPr>
          <w:rFonts w:ascii="Arial" w:hAnsi="Arial" w:cs="Arial"/>
          <w:sz w:val="20"/>
          <w:szCs w:val="20"/>
        </w:rPr>
        <w:t xml:space="preserve"> risiede nella sua particolare importanza nella clinica umana e nelle problematiche di AMR connesse in ambito ospedaliero. Quest’ultimo pool è composto da isolati prelevati in corvidi (13 isolati), rapaci (4 isolati), cervidi (2 isolati) e lepri (1 isolato).</w:t>
      </w:r>
    </w:p>
    <w:p w14:paraId="0CE480E1" w14:textId="5842E72D" w:rsidR="00586DEC" w:rsidRDefault="00586DEC" w:rsidP="003F5AFC">
      <w:pPr>
        <w:rPr>
          <w:rFonts w:ascii="Arial" w:hAnsi="Arial" w:cs="Arial"/>
          <w:sz w:val="20"/>
          <w:szCs w:val="20"/>
        </w:rPr>
      </w:pPr>
      <w:r>
        <w:rPr>
          <w:rFonts w:ascii="Arial" w:hAnsi="Arial" w:cs="Arial"/>
          <w:sz w:val="20"/>
          <w:szCs w:val="20"/>
        </w:rPr>
        <w:t xml:space="preserve">La descrizione degli isolati inseriti </w:t>
      </w:r>
      <w:proofErr w:type="gramStart"/>
      <w:r>
        <w:rPr>
          <w:rFonts w:ascii="Arial" w:hAnsi="Arial" w:cs="Arial"/>
          <w:sz w:val="20"/>
          <w:szCs w:val="20"/>
        </w:rPr>
        <w:t>nei</w:t>
      </w:r>
      <w:proofErr w:type="gramEnd"/>
      <w:r>
        <w:rPr>
          <w:rFonts w:ascii="Arial" w:hAnsi="Arial" w:cs="Arial"/>
          <w:sz w:val="20"/>
          <w:szCs w:val="20"/>
        </w:rPr>
        <w:t xml:space="preserve"> dei pool usati per la </w:t>
      </w:r>
      <w:proofErr w:type="spellStart"/>
      <w:r>
        <w:rPr>
          <w:rFonts w:ascii="Arial" w:hAnsi="Arial" w:cs="Arial"/>
          <w:sz w:val="20"/>
          <w:szCs w:val="20"/>
        </w:rPr>
        <w:t>metagenomica</w:t>
      </w:r>
      <w:proofErr w:type="spellEnd"/>
      <w:r>
        <w:rPr>
          <w:rFonts w:ascii="Arial" w:hAnsi="Arial" w:cs="Arial"/>
          <w:sz w:val="20"/>
          <w:szCs w:val="20"/>
        </w:rPr>
        <w:t xml:space="preserve"> </w:t>
      </w:r>
      <w:proofErr w:type="spellStart"/>
      <w:r>
        <w:rPr>
          <w:rFonts w:ascii="Arial" w:hAnsi="Arial" w:cs="Arial"/>
          <w:sz w:val="20"/>
          <w:szCs w:val="20"/>
        </w:rPr>
        <w:t>shotgun</w:t>
      </w:r>
      <w:proofErr w:type="spellEnd"/>
      <w:r>
        <w:rPr>
          <w:rFonts w:ascii="Arial" w:hAnsi="Arial" w:cs="Arial"/>
          <w:sz w:val="20"/>
          <w:szCs w:val="20"/>
        </w:rPr>
        <w:t xml:space="preserve"> è riportata nell’allegato 1.</w:t>
      </w:r>
    </w:p>
    <w:p w14:paraId="4C4A0AB3" w14:textId="77777777" w:rsidR="00084B04" w:rsidRDefault="00084B04" w:rsidP="003F5AFC">
      <w:pPr>
        <w:rPr>
          <w:rFonts w:ascii="Arial" w:hAnsi="Arial" w:cs="Arial"/>
          <w:sz w:val="20"/>
          <w:szCs w:val="20"/>
        </w:rPr>
      </w:pPr>
    </w:p>
    <w:p w14:paraId="1460F25F" w14:textId="57710263" w:rsidR="001164D2" w:rsidRDefault="001164D2" w:rsidP="003F5AFC">
      <w:pPr>
        <w:rPr>
          <w:rFonts w:ascii="Arial" w:hAnsi="Arial" w:cs="Arial"/>
          <w:sz w:val="20"/>
          <w:szCs w:val="20"/>
        </w:rPr>
      </w:pPr>
      <w:r w:rsidRPr="001164D2">
        <w:rPr>
          <w:rFonts w:ascii="Arial" w:hAnsi="Arial" w:cs="Arial"/>
          <w:sz w:val="20"/>
          <w:szCs w:val="20"/>
        </w:rPr>
        <w:t>Il numero massimo di is</w:t>
      </w:r>
      <w:r w:rsidR="00F317B1" w:rsidRPr="001164D2">
        <w:rPr>
          <w:rFonts w:ascii="Arial" w:hAnsi="Arial" w:cs="Arial"/>
          <w:sz w:val="20"/>
          <w:szCs w:val="20"/>
        </w:rPr>
        <w:t xml:space="preserve">olati per pool </w:t>
      </w:r>
      <w:r w:rsidRPr="001164D2">
        <w:rPr>
          <w:rFonts w:ascii="Arial" w:hAnsi="Arial" w:cs="Arial"/>
          <w:sz w:val="20"/>
          <w:szCs w:val="20"/>
        </w:rPr>
        <w:t>è stato scelto sul</w:t>
      </w:r>
      <w:r w:rsidR="00F317B1" w:rsidRPr="001164D2">
        <w:rPr>
          <w:rFonts w:ascii="Arial" w:hAnsi="Arial" w:cs="Arial"/>
          <w:sz w:val="20"/>
          <w:szCs w:val="20"/>
        </w:rPr>
        <w:t xml:space="preserve">la base di prove preliminari </w:t>
      </w:r>
      <w:r>
        <w:rPr>
          <w:rFonts w:ascii="Arial" w:hAnsi="Arial" w:cs="Arial"/>
          <w:sz w:val="20"/>
          <w:szCs w:val="20"/>
        </w:rPr>
        <w:t>con un ceppo a resistenze note</w:t>
      </w:r>
      <w:r w:rsidRPr="001164D2">
        <w:rPr>
          <w:rFonts w:ascii="Arial" w:hAnsi="Arial" w:cs="Arial"/>
          <w:sz w:val="20"/>
          <w:szCs w:val="20"/>
        </w:rPr>
        <w:t xml:space="preserve"> in cui si è valutata la quantità di dato necessaria per avere una buona copertura dei geni di antibiotico resistenza (&gt;10x), </w:t>
      </w:r>
      <w:r>
        <w:rPr>
          <w:rFonts w:ascii="Arial" w:hAnsi="Arial" w:cs="Arial"/>
          <w:sz w:val="20"/>
          <w:szCs w:val="20"/>
        </w:rPr>
        <w:t xml:space="preserve">soglia al di sopra della quale </w:t>
      </w:r>
      <w:r w:rsidR="00921A16">
        <w:rPr>
          <w:rFonts w:ascii="Arial" w:hAnsi="Arial" w:cs="Arial"/>
          <w:sz w:val="20"/>
          <w:szCs w:val="20"/>
        </w:rPr>
        <w:t xml:space="preserve">il centro di referenza europeo per l’antibiotico </w:t>
      </w:r>
      <w:proofErr w:type="gramStart"/>
      <w:r w:rsidR="00921A16">
        <w:rPr>
          <w:rFonts w:ascii="Arial" w:hAnsi="Arial" w:cs="Arial"/>
          <w:sz w:val="20"/>
          <w:szCs w:val="20"/>
        </w:rPr>
        <w:t>resistenza  del</w:t>
      </w:r>
      <w:proofErr w:type="gramEnd"/>
      <w:r w:rsidR="00921A16">
        <w:rPr>
          <w:rFonts w:ascii="Arial" w:hAnsi="Arial" w:cs="Arial"/>
          <w:sz w:val="20"/>
          <w:szCs w:val="20"/>
        </w:rPr>
        <w:t xml:space="preserve"> DTU riporta di poter rintracciare con buona confidenza </w:t>
      </w:r>
      <w:r>
        <w:rPr>
          <w:rFonts w:ascii="Arial" w:hAnsi="Arial" w:cs="Arial"/>
          <w:sz w:val="20"/>
          <w:szCs w:val="20"/>
        </w:rPr>
        <w:t>tutti i geni AMR presenti</w:t>
      </w:r>
      <w:r w:rsidR="00921A16">
        <w:rPr>
          <w:rFonts w:ascii="Arial" w:hAnsi="Arial" w:cs="Arial"/>
          <w:sz w:val="20"/>
          <w:szCs w:val="20"/>
        </w:rPr>
        <w:t xml:space="preserve"> (</w:t>
      </w:r>
      <w:r w:rsidR="006527C2">
        <w:rPr>
          <w:rFonts w:ascii="Arial" w:hAnsi="Arial" w:cs="Arial"/>
          <w:sz w:val="20"/>
          <w:szCs w:val="20"/>
        </w:rPr>
        <w:t xml:space="preserve">Valeria </w:t>
      </w:r>
      <w:proofErr w:type="spellStart"/>
      <w:r w:rsidR="006527C2">
        <w:rPr>
          <w:rFonts w:ascii="Arial" w:hAnsi="Arial" w:cs="Arial"/>
          <w:sz w:val="20"/>
          <w:szCs w:val="20"/>
        </w:rPr>
        <w:t>Bertolaia</w:t>
      </w:r>
      <w:proofErr w:type="spellEnd"/>
      <w:r w:rsidR="00921A16">
        <w:rPr>
          <w:rFonts w:ascii="Arial" w:hAnsi="Arial" w:cs="Arial"/>
          <w:sz w:val="20"/>
          <w:szCs w:val="20"/>
        </w:rPr>
        <w:t>, comunicazione personale)</w:t>
      </w:r>
      <w:r>
        <w:rPr>
          <w:rFonts w:ascii="Arial" w:hAnsi="Arial" w:cs="Arial"/>
          <w:sz w:val="20"/>
          <w:szCs w:val="20"/>
        </w:rPr>
        <w:t>.</w:t>
      </w:r>
    </w:p>
    <w:p w14:paraId="549F1386" w14:textId="160B9256" w:rsidR="00B27295" w:rsidRPr="00B27295" w:rsidRDefault="006D748A" w:rsidP="00AC7562">
      <w:pPr>
        <w:rPr>
          <w:rFonts w:ascii="Arial" w:hAnsi="Arial" w:cs="Arial"/>
          <w:sz w:val="20"/>
          <w:szCs w:val="20"/>
        </w:rPr>
      </w:pPr>
      <w:r w:rsidRPr="00AC7562">
        <w:rPr>
          <w:rFonts w:ascii="Arial" w:hAnsi="Arial" w:cs="Arial"/>
          <w:sz w:val="20"/>
          <w:szCs w:val="20"/>
        </w:rPr>
        <w:t>I pool degli isolati selezionati sono stati preparati come indicato nei punti sottostanti</w:t>
      </w:r>
      <w:r w:rsidR="00B27295" w:rsidRPr="00B27295">
        <w:rPr>
          <w:rFonts w:ascii="Arial" w:hAnsi="Arial" w:cs="Arial"/>
          <w:sz w:val="20"/>
          <w:szCs w:val="20"/>
        </w:rPr>
        <w:t>:</w:t>
      </w:r>
    </w:p>
    <w:p w14:paraId="75BCDD75" w14:textId="2B9C336A" w:rsidR="00B27295" w:rsidRPr="00B27295" w:rsidRDefault="00B27295" w:rsidP="00AC7562">
      <w:pPr>
        <w:rPr>
          <w:rFonts w:ascii="Arial" w:hAnsi="Arial" w:cs="Arial"/>
          <w:sz w:val="20"/>
          <w:szCs w:val="20"/>
        </w:rPr>
      </w:pPr>
      <w:r w:rsidRPr="00B27295">
        <w:rPr>
          <w:rFonts w:ascii="Arial" w:hAnsi="Arial" w:cs="Arial"/>
          <w:sz w:val="20"/>
          <w:szCs w:val="20"/>
        </w:rPr>
        <w:t xml:space="preserve">1) </w:t>
      </w:r>
      <w:proofErr w:type="spellStart"/>
      <w:r w:rsidRPr="00B27295">
        <w:rPr>
          <w:rFonts w:ascii="Arial" w:hAnsi="Arial" w:cs="Arial"/>
          <w:sz w:val="20"/>
          <w:szCs w:val="20"/>
        </w:rPr>
        <w:t>preincuba</w:t>
      </w:r>
      <w:r w:rsidR="006D748A" w:rsidRPr="00AC7562">
        <w:rPr>
          <w:rFonts w:ascii="Arial" w:hAnsi="Arial" w:cs="Arial"/>
          <w:sz w:val="20"/>
          <w:szCs w:val="20"/>
        </w:rPr>
        <w:t>zione</w:t>
      </w:r>
      <w:proofErr w:type="spellEnd"/>
      <w:r w:rsidR="006D748A" w:rsidRPr="00AC7562">
        <w:rPr>
          <w:rFonts w:ascii="Arial" w:hAnsi="Arial" w:cs="Arial"/>
          <w:sz w:val="20"/>
          <w:szCs w:val="20"/>
        </w:rPr>
        <w:t xml:space="preserve"> dei singoli isolati in </w:t>
      </w:r>
      <w:r w:rsidR="00AC7562" w:rsidRPr="00AC7562">
        <w:rPr>
          <w:rFonts w:ascii="Arial" w:hAnsi="Arial" w:cs="Arial"/>
          <w:sz w:val="20"/>
          <w:szCs w:val="20"/>
        </w:rPr>
        <w:t>3 ml di t</w:t>
      </w:r>
      <w:r w:rsidR="006D748A" w:rsidRPr="00AC7562">
        <w:rPr>
          <w:rFonts w:ascii="Arial" w:hAnsi="Arial" w:cs="Arial"/>
          <w:sz w:val="20"/>
          <w:szCs w:val="20"/>
        </w:rPr>
        <w:t>erreno liquido</w:t>
      </w:r>
      <w:r w:rsidRPr="00B27295">
        <w:rPr>
          <w:rFonts w:ascii="Arial" w:hAnsi="Arial" w:cs="Arial"/>
          <w:sz w:val="20"/>
          <w:szCs w:val="20"/>
        </w:rPr>
        <w:t xml:space="preserve"> BHI </w:t>
      </w:r>
      <w:r w:rsidR="00AC7562" w:rsidRPr="00AC7562">
        <w:rPr>
          <w:rFonts w:ascii="Arial" w:hAnsi="Arial" w:cs="Arial"/>
          <w:sz w:val="20"/>
          <w:szCs w:val="20"/>
        </w:rPr>
        <w:t xml:space="preserve">(Brain Heart </w:t>
      </w:r>
      <w:proofErr w:type="spellStart"/>
      <w:r w:rsidR="00AC7562" w:rsidRPr="00AC7562">
        <w:rPr>
          <w:rFonts w:ascii="Arial" w:hAnsi="Arial" w:cs="Arial"/>
          <w:sz w:val="20"/>
          <w:szCs w:val="20"/>
        </w:rPr>
        <w:t>Infusion</w:t>
      </w:r>
      <w:proofErr w:type="spellEnd"/>
      <w:r w:rsidR="00AC7562" w:rsidRPr="00AC7562">
        <w:rPr>
          <w:rFonts w:ascii="Arial" w:hAnsi="Arial" w:cs="Arial"/>
          <w:sz w:val="20"/>
          <w:szCs w:val="20"/>
        </w:rPr>
        <w:t xml:space="preserve">) </w:t>
      </w:r>
      <w:r w:rsidRPr="00B27295">
        <w:rPr>
          <w:rFonts w:ascii="Arial" w:hAnsi="Arial" w:cs="Arial"/>
          <w:sz w:val="20"/>
          <w:szCs w:val="20"/>
        </w:rPr>
        <w:t>overnight come verifica di sterilità</w:t>
      </w:r>
    </w:p>
    <w:p w14:paraId="6988D347" w14:textId="067C035E" w:rsidR="00B27295" w:rsidRPr="00B27295" w:rsidRDefault="00B27295" w:rsidP="00AC7562">
      <w:pPr>
        <w:rPr>
          <w:rFonts w:ascii="Arial" w:hAnsi="Arial" w:cs="Arial"/>
          <w:sz w:val="20"/>
          <w:szCs w:val="20"/>
        </w:rPr>
      </w:pPr>
      <w:r w:rsidRPr="00B27295">
        <w:rPr>
          <w:rFonts w:ascii="Arial" w:hAnsi="Arial" w:cs="Arial"/>
          <w:sz w:val="20"/>
          <w:szCs w:val="20"/>
        </w:rPr>
        <w:t xml:space="preserve">2) </w:t>
      </w:r>
      <w:r w:rsidR="00AC7562" w:rsidRPr="00AC7562">
        <w:rPr>
          <w:rFonts w:ascii="Arial" w:hAnsi="Arial" w:cs="Arial"/>
          <w:sz w:val="20"/>
          <w:szCs w:val="20"/>
        </w:rPr>
        <w:t>il giorno dopo lo</w:t>
      </w:r>
      <w:r w:rsidRPr="00B27295">
        <w:rPr>
          <w:rFonts w:ascii="Arial" w:hAnsi="Arial" w:cs="Arial"/>
          <w:sz w:val="20"/>
          <w:szCs w:val="20"/>
        </w:rPr>
        <w:t xml:space="preserve"> step 1), </w:t>
      </w:r>
      <w:r w:rsidR="00AC7562" w:rsidRPr="00AC7562">
        <w:rPr>
          <w:rFonts w:ascii="Arial" w:hAnsi="Arial" w:cs="Arial"/>
          <w:sz w:val="20"/>
          <w:szCs w:val="20"/>
        </w:rPr>
        <w:t>allestimento delle brodo colture per l’estrazione del DNA in 3 ml di terreno liquido</w:t>
      </w:r>
      <w:r w:rsidR="00AC7562" w:rsidRPr="00B27295">
        <w:rPr>
          <w:rFonts w:ascii="Arial" w:hAnsi="Arial" w:cs="Arial"/>
          <w:sz w:val="20"/>
          <w:szCs w:val="20"/>
        </w:rPr>
        <w:t xml:space="preserve"> BHI </w:t>
      </w:r>
      <w:r w:rsidR="00AC7562" w:rsidRPr="00AC7562">
        <w:rPr>
          <w:rFonts w:ascii="Arial" w:hAnsi="Arial" w:cs="Arial"/>
          <w:sz w:val="20"/>
          <w:szCs w:val="20"/>
        </w:rPr>
        <w:t xml:space="preserve">(Brain Heart </w:t>
      </w:r>
      <w:proofErr w:type="spellStart"/>
      <w:r w:rsidR="00AC7562" w:rsidRPr="00AC7562">
        <w:rPr>
          <w:rFonts w:ascii="Arial" w:hAnsi="Arial" w:cs="Arial"/>
          <w:sz w:val="20"/>
          <w:szCs w:val="20"/>
        </w:rPr>
        <w:t>Infusion</w:t>
      </w:r>
      <w:proofErr w:type="spellEnd"/>
      <w:r w:rsidR="00AC7562" w:rsidRPr="00AC7562">
        <w:rPr>
          <w:rFonts w:ascii="Arial" w:hAnsi="Arial" w:cs="Arial"/>
          <w:sz w:val="20"/>
          <w:szCs w:val="20"/>
        </w:rPr>
        <w:t xml:space="preserve">) </w:t>
      </w:r>
      <w:r w:rsidR="00AC7562" w:rsidRPr="00B27295">
        <w:rPr>
          <w:rFonts w:ascii="Arial" w:hAnsi="Arial" w:cs="Arial"/>
          <w:sz w:val="20"/>
          <w:szCs w:val="20"/>
        </w:rPr>
        <w:t>overnight</w:t>
      </w:r>
    </w:p>
    <w:p w14:paraId="411E3BB6" w14:textId="11F056CA" w:rsidR="00B27295" w:rsidRPr="00B27295" w:rsidRDefault="00B27295" w:rsidP="00AC7562">
      <w:pPr>
        <w:rPr>
          <w:rFonts w:ascii="Arial" w:hAnsi="Arial" w:cs="Arial"/>
          <w:sz w:val="20"/>
          <w:szCs w:val="20"/>
        </w:rPr>
      </w:pPr>
      <w:r w:rsidRPr="00B27295">
        <w:rPr>
          <w:rFonts w:ascii="Arial" w:hAnsi="Arial" w:cs="Arial"/>
          <w:sz w:val="20"/>
          <w:szCs w:val="20"/>
        </w:rPr>
        <w:t xml:space="preserve">3) </w:t>
      </w:r>
      <w:r w:rsidR="00AC7562" w:rsidRPr="00AC7562">
        <w:rPr>
          <w:rFonts w:ascii="Arial" w:hAnsi="Arial" w:cs="Arial"/>
          <w:sz w:val="20"/>
          <w:szCs w:val="20"/>
        </w:rPr>
        <w:t xml:space="preserve">il giorno </w:t>
      </w:r>
      <w:r w:rsidRPr="00B27295">
        <w:rPr>
          <w:rFonts w:ascii="Arial" w:hAnsi="Arial" w:cs="Arial"/>
          <w:sz w:val="20"/>
          <w:szCs w:val="20"/>
        </w:rPr>
        <w:t>dopo lo step 2)</w:t>
      </w:r>
      <w:r w:rsidR="00AC7562" w:rsidRPr="00AC7562">
        <w:rPr>
          <w:rFonts w:ascii="Arial" w:hAnsi="Arial" w:cs="Arial"/>
          <w:sz w:val="20"/>
          <w:szCs w:val="20"/>
        </w:rPr>
        <w:t xml:space="preserve"> e</w:t>
      </w:r>
      <w:r w:rsidRPr="00B27295">
        <w:rPr>
          <w:rFonts w:ascii="Arial" w:hAnsi="Arial" w:cs="Arial"/>
          <w:sz w:val="20"/>
          <w:szCs w:val="20"/>
        </w:rPr>
        <w:t xml:space="preserve"> non oltre, prelevare 100 </w:t>
      </w:r>
      <w:proofErr w:type="spellStart"/>
      <w:r w:rsidRPr="00B27295">
        <w:rPr>
          <w:rFonts w:ascii="Arial" w:hAnsi="Arial" w:cs="Arial"/>
          <w:sz w:val="20"/>
          <w:szCs w:val="20"/>
        </w:rPr>
        <w:t>microL</w:t>
      </w:r>
      <w:proofErr w:type="spellEnd"/>
      <w:r w:rsidRPr="00B27295">
        <w:rPr>
          <w:rFonts w:ascii="Arial" w:hAnsi="Arial" w:cs="Arial"/>
          <w:sz w:val="20"/>
          <w:szCs w:val="20"/>
        </w:rPr>
        <w:t xml:space="preserve"> di brodocoltura per ciascun </w:t>
      </w:r>
      <w:r w:rsidR="00AC7562" w:rsidRPr="00AC7562">
        <w:rPr>
          <w:rFonts w:ascii="Arial" w:hAnsi="Arial" w:cs="Arial"/>
          <w:sz w:val="20"/>
          <w:szCs w:val="20"/>
        </w:rPr>
        <w:t>isolato</w:t>
      </w:r>
      <w:r w:rsidRPr="00B27295">
        <w:rPr>
          <w:rFonts w:ascii="Arial" w:hAnsi="Arial" w:cs="Arial"/>
          <w:sz w:val="20"/>
          <w:szCs w:val="20"/>
        </w:rPr>
        <w:t xml:space="preserve"> e metterlo nella provetta di </w:t>
      </w:r>
      <w:r w:rsidRPr="00AC7562">
        <w:rPr>
          <w:rFonts w:ascii="Arial" w:hAnsi="Arial" w:cs="Arial"/>
          <w:sz w:val="20"/>
          <w:szCs w:val="20"/>
        </w:rPr>
        <w:t>pool</w:t>
      </w:r>
      <w:r w:rsidRPr="00B27295">
        <w:rPr>
          <w:rFonts w:ascii="Arial" w:hAnsi="Arial" w:cs="Arial"/>
          <w:sz w:val="20"/>
          <w:szCs w:val="20"/>
        </w:rPr>
        <w:t xml:space="preserve"> (es </w:t>
      </w:r>
      <w:proofErr w:type="spellStart"/>
      <w:r w:rsidRPr="00B27295">
        <w:rPr>
          <w:rFonts w:ascii="Arial" w:hAnsi="Arial" w:cs="Arial"/>
          <w:sz w:val="20"/>
          <w:szCs w:val="20"/>
        </w:rPr>
        <w:t>falcon</w:t>
      </w:r>
      <w:proofErr w:type="spellEnd"/>
      <w:r w:rsidRPr="00B27295">
        <w:rPr>
          <w:rFonts w:ascii="Arial" w:hAnsi="Arial" w:cs="Arial"/>
          <w:sz w:val="20"/>
          <w:szCs w:val="20"/>
        </w:rPr>
        <w:t xml:space="preserve"> da 15 </w:t>
      </w:r>
      <w:proofErr w:type="spellStart"/>
      <w:r w:rsidRPr="00B27295">
        <w:rPr>
          <w:rFonts w:ascii="Arial" w:hAnsi="Arial" w:cs="Arial"/>
          <w:sz w:val="20"/>
          <w:szCs w:val="20"/>
        </w:rPr>
        <w:t>mL</w:t>
      </w:r>
      <w:proofErr w:type="spellEnd"/>
      <w:r w:rsidRPr="00B27295">
        <w:rPr>
          <w:rFonts w:ascii="Arial" w:hAnsi="Arial" w:cs="Arial"/>
          <w:sz w:val="20"/>
          <w:szCs w:val="20"/>
        </w:rPr>
        <w:t xml:space="preserve"> tappo a vite)</w:t>
      </w:r>
      <w:r w:rsidR="00AC7562" w:rsidRPr="00AC7562">
        <w:rPr>
          <w:rFonts w:ascii="Arial" w:hAnsi="Arial" w:cs="Arial"/>
          <w:sz w:val="20"/>
          <w:szCs w:val="20"/>
        </w:rPr>
        <w:t xml:space="preserve"> prelevando </w:t>
      </w:r>
      <w:r w:rsidRPr="00B27295">
        <w:rPr>
          <w:rFonts w:ascii="Arial" w:hAnsi="Arial" w:cs="Arial"/>
          <w:sz w:val="20"/>
          <w:szCs w:val="20"/>
        </w:rPr>
        <w:t>solo le brodocolture normalmente sviluppate</w:t>
      </w:r>
      <w:r w:rsidR="00AC7562" w:rsidRPr="00AC7562">
        <w:rPr>
          <w:rFonts w:ascii="Arial" w:hAnsi="Arial" w:cs="Arial"/>
          <w:sz w:val="20"/>
          <w:szCs w:val="20"/>
        </w:rPr>
        <w:t xml:space="preserve"> (fase stazionaria)</w:t>
      </w:r>
      <w:r w:rsidRPr="00B27295">
        <w:rPr>
          <w:rFonts w:ascii="Arial" w:hAnsi="Arial" w:cs="Arial"/>
          <w:sz w:val="20"/>
          <w:szCs w:val="20"/>
        </w:rPr>
        <w:t xml:space="preserve">, perché se non sono cresciute in modo </w:t>
      </w:r>
      <w:r w:rsidR="00AC7562" w:rsidRPr="00AC7562">
        <w:rPr>
          <w:rFonts w:ascii="Arial" w:hAnsi="Arial" w:cs="Arial"/>
          <w:sz w:val="20"/>
          <w:szCs w:val="20"/>
        </w:rPr>
        <w:t>adeguato</w:t>
      </w:r>
      <w:r w:rsidRPr="00B27295">
        <w:rPr>
          <w:rFonts w:ascii="Arial" w:hAnsi="Arial" w:cs="Arial"/>
          <w:sz w:val="20"/>
          <w:szCs w:val="20"/>
        </w:rPr>
        <w:t xml:space="preserve"> </w:t>
      </w:r>
      <w:r w:rsidR="00AC7562" w:rsidRPr="00AC7562">
        <w:rPr>
          <w:rFonts w:ascii="Arial" w:hAnsi="Arial" w:cs="Arial"/>
          <w:sz w:val="20"/>
          <w:szCs w:val="20"/>
        </w:rPr>
        <w:t>altererebbero il</w:t>
      </w:r>
      <w:r w:rsidRPr="00B27295">
        <w:rPr>
          <w:rFonts w:ascii="Arial" w:hAnsi="Arial" w:cs="Arial"/>
          <w:sz w:val="20"/>
          <w:szCs w:val="20"/>
        </w:rPr>
        <w:t xml:space="preserve"> bilanciamento</w:t>
      </w:r>
      <w:r w:rsidR="00AC7562" w:rsidRPr="00AC7562">
        <w:rPr>
          <w:rFonts w:ascii="Arial" w:hAnsi="Arial" w:cs="Arial"/>
          <w:sz w:val="20"/>
          <w:szCs w:val="20"/>
        </w:rPr>
        <w:t xml:space="preserve"> del pool.</w:t>
      </w:r>
    </w:p>
    <w:p w14:paraId="0847A3DF" w14:textId="1C189A3C" w:rsidR="00B27295" w:rsidRPr="00AC7562" w:rsidRDefault="00B27295" w:rsidP="00AC7562">
      <w:pPr>
        <w:rPr>
          <w:rFonts w:ascii="Arial" w:hAnsi="Arial" w:cs="Arial"/>
          <w:sz w:val="20"/>
          <w:szCs w:val="20"/>
        </w:rPr>
      </w:pPr>
      <w:r w:rsidRPr="00B27295">
        <w:rPr>
          <w:rFonts w:ascii="Arial" w:hAnsi="Arial" w:cs="Arial"/>
          <w:sz w:val="20"/>
          <w:szCs w:val="20"/>
        </w:rPr>
        <w:t>4) miscela</w:t>
      </w:r>
      <w:r w:rsidR="00AC7562" w:rsidRPr="00AC7562">
        <w:rPr>
          <w:rFonts w:ascii="Arial" w:hAnsi="Arial" w:cs="Arial"/>
          <w:sz w:val="20"/>
          <w:szCs w:val="20"/>
        </w:rPr>
        <w:t>mento</w:t>
      </w:r>
      <w:r w:rsidRPr="00B27295">
        <w:rPr>
          <w:rFonts w:ascii="Arial" w:hAnsi="Arial" w:cs="Arial"/>
          <w:sz w:val="20"/>
          <w:szCs w:val="20"/>
        </w:rPr>
        <w:t xml:space="preserve"> </w:t>
      </w:r>
      <w:r w:rsidR="00AC7562" w:rsidRPr="00AC7562">
        <w:rPr>
          <w:rFonts w:ascii="Arial" w:hAnsi="Arial" w:cs="Arial"/>
          <w:sz w:val="20"/>
          <w:szCs w:val="20"/>
        </w:rPr>
        <w:t>accurato</w:t>
      </w:r>
      <w:r w:rsidRPr="00B27295">
        <w:rPr>
          <w:rFonts w:ascii="Arial" w:hAnsi="Arial" w:cs="Arial"/>
          <w:sz w:val="20"/>
          <w:szCs w:val="20"/>
        </w:rPr>
        <w:t xml:space="preserve"> </w:t>
      </w:r>
      <w:r w:rsidR="00AC7562" w:rsidRPr="00AC7562">
        <w:rPr>
          <w:rFonts w:ascii="Arial" w:hAnsi="Arial" w:cs="Arial"/>
          <w:sz w:val="20"/>
          <w:szCs w:val="20"/>
        </w:rPr>
        <w:t>del</w:t>
      </w:r>
      <w:r w:rsidRPr="00B27295">
        <w:rPr>
          <w:rFonts w:ascii="Arial" w:hAnsi="Arial" w:cs="Arial"/>
          <w:sz w:val="20"/>
          <w:szCs w:val="20"/>
        </w:rPr>
        <w:t xml:space="preserve"> </w:t>
      </w:r>
      <w:r w:rsidRPr="00AC7562">
        <w:rPr>
          <w:rFonts w:ascii="Arial" w:hAnsi="Arial" w:cs="Arial"/>
          <w:sz w:val="20"/>
          <w:szCs w:val="20"/>
        </w:rPr>
        <w:t>pool</w:t>
      </w:r>
      <w:r w:rsidRPr="00B27295">
        <w:rPr>
          <w:rFonts w:ascii="Arial" w:hAnsi="Arial" w:cs="Arial"/>
          <w:sz w:val="20"/>
          <w:szCs w:val="20"/>
        </w:rPr>
        <w:t xml:space="preserve"> </w:t>
      </w:r>
      <w:r w:rsidR="00AC7562" w:rsidRPr="00AC7562">
        <w:rPr>
          <w:rFonts w:ascii="Arial" w:hAnsi="Arial" w:cs="Arial"/>
          <w:sz w:val="20"/>
          <w:szCs w:val="20"/>
        </w:rPr>
        <w:t>mediante vortex e trasferimento del pool al laboratorio di sequenziamento in giornata per evitare degradazione del materiale e risultati non affidabili</w:t>
      </w:r>
    </w:p>
    <w:tbl>
      <w:tblPr>
        <w:tblW w:w="10176" w:type="dxa"/>
        <w:tblCellMar>
          <w:left w:w="70" w:type="dxa"/>
          <w:right w:w="70" w:type="dxa"/>
        </w:tblCellMar>
        <w:tblLook w:val="04A0" w:firstRow="1" w:lastRow="0" w:firstColumn="1" w:lastColumn="0" w:noHBand="0" w:noVBand="1"/>
      </w:tblPr>
      <w:tblGrid>
        <w:gridCol w:w="3075"/>
        <w:gridCol w:w="2325"/>
        <w:gridCol w:w="3008"/>
        <w:gridCol w:w="1768"/>
      </w:tblGrid>
      <w:tr w:rsidR="00F317B1" w:rsidRPr="00BC29D1" w14:paraId="26888350" w14:textId="77777777" w:rsidTr="00F317B1">
        <w:trPr>
          <w:trHeight w:val="296"/>
        </w:trPr>
        <w:tc>
          <w:tcPr>
            <w:tcW w:w="3075" w:type="dxa"/>
            <w:tcBorders>
              <w:top w:val="nil"/>
              <w:left w:val="nil"/>
              <w:bottom w:val="nil"/>
              <w:right w:val="nil"/>
            </w:tcBorders>
            <w:shd w:val="clear" w:color="auto" w:fill="auto"/>
            <w:noWrap/>
            <w:vAlign w:val="bottom"/>
            <w:hideMark/>
          </w:tcPr>
          <w:p w14:paraId="3F50BB7D" w14:textId="68506CC3" w:rsidR="00F317B1" w:rsidRPr="00F317B1" w:rsidRDefault="00F317B1" w:rsidP="00F317B1">
            <w:pPr>
              <w:spacing w:after="0" w:line="240" w:lineRule="auto"/>
              <w:rPr>
                <w:rFonts w:ascii="Arial" w:eastAsia="Times New Roman" w:hAnsi="Arial" w:cs="Arial"/>
                <w:b/>
                <w:bCs/>
                <w:color w:val="000000"/>
                <w:sz w:val="18"/>
                <w:szCs w:val="18"/>
                <w:lang w:eastAsia="it-IT"/>
              </w:rPr>
            </w:pPr>
            <w:r w:rsidRPr="00F317B1">
              <w:rPr>
                <w:rFonts w:ascii="Calibri" w:hAnsi="Calibri" w:cs="Calibri"/>
                <w:b/>
                <w:bCs/>
                <w:color w:val="000000"/>
                <w:sz w:val="18"/>
                <w:szCs w:val="18"/>
              </w:rPr>
              <w:t xml:space="preserve">POOL </w:t>
            </w:r>
          </w:p>
        </w:tc>
        <w:tc>
          <w:tcPr>
            <w:tcW w:w="2325" w:type="dxa"/>
            <w:tcBorders>
              <w:top w:val="nil"/>
              <w:left w:val="nil"/>
              <w:bottom w:val="nil"/>
              <w:right w:val="nil"/>
            </w:tcBorders>
            <w:shd w:val="clear" w:color="auto" w:fill="auto"/>
            <w:noWrap/>
            <w:vAlign w:val="bottom"/>
            <w:hideMark/>
          </w:tcPr>
          <w:p w14:paraId="173571D2" w14:textId="18B07930" w:rsidR="00F317B1" w:rsidRPr="00F317B1" w:rsidRDefault="00F317B1" w:rsidP="00F317B1">
            <w:pPr>
              <w:spacing w:after="0" w:line="240" w:lineRule="auto"/>
              <w:rPr>
                <w:rFonts w:ascii="Arial" w:eastAsia="Times New Roman" w:hAnsi="Arial" w:cs="Arial"/>
                <w:b/>
                <w:bCs/>
                <w:color w:val="000000"/>
                <w:sz w:val="18"/>
                <w:szCs w:val="18"/>
                <w:lang w:eastAsia="it-IT"/>
              </w:rPr>
            </w:pPr>
            <w:r w:rsidRPr="00F317B1">
              <w:rPr>
                <w:rFonts w:ascii="Calibri" w:hAnsi="Calibri" w:cs="Calibri"/>
                <w:b/>
                <w:bCs/>
                <w:color w:val="000000"/>
                <w:sz w:val="18"/>
                <w:szCs w:val="18"/>
              </w:rPr>
              <w:t>Specie animale origine</w:t>
            </w:r>
          </w:p>
        </w:tc>
        <w:tc>
          <w:tcPr>
            <w:tcW w:w="3008" w:type="dxa"/>
            <w:tcBorders>
              <w:top w:val="nil"/>
              <w:left w:val="nil"/>
              <w:bottom w:val="nil"/>
              <w:right w:val="nil"/>
            </w:tcBorders>
            <w:shd w:val="clear" w:color="auto" w:fill="auto"/>
            <w:noWrap/>
            <w:vAlign w:val="bottom"/>
            <w:hideMark/>
          </w:tcPr>
          <w:p w14:paraId="785C3CBC" w14:textId="5A929BBE" w:rsidR="00F317B1" w:rsidRPr="00F317B1" w:rsidRDefault="00F317B1" w:rsidP="00F317B1">
            <w:pPr>
              <w:spacing w:after="0" w:line="240" w:lineRule="auto"/>
              <w:rPr>
                <w:rFonts w:ascii="Arial" w:eastAsia="Times New Roman" w:hAnsi="Arial" w:cs="Arial"/>
                <w:b/>
                <w:bCs/>
                <w:color w:val="000000"/>
                <w:sz w:val="18"/>
                <w:szCs w:val="18"/>
                <w:lang w:eastAsia="it-IT"/>
              </w:rPr>
            </w:pPr>
            <w:r w:rsidRPr="00F317B1">
              <w:rPr>
                <w:rFonts w:ascii="Calibri" w:hAnsi="Calibri" w:cs="Calibri"/>
                <w:b/>
                <w:bCs/>
                <w:color w:val="000000"/>
                <w:sz w:val="18"/>
                <w:szCs w:val="18"/>
              </w:rPr>
              <w:t xml:space="preserve">Specie batterica isolata </w:t>
            </w:r>
          </w:p>
        </w:tc>
        <w:tc>
          <w:tcPr>
            <w:tcW w:w="1768" w:type="dxa"/>
            <w:tcBorders>
              <w:top w:val="nil"/>
              <w:left w:val="nil"/>
              <w:bottom w:val="nil"/>
              <w:right w:val="nil"/>
            </w:tcBorders>
            <w:shd w:val="clear" w:color="auto" w:fill="auto"/>
            <w:noWrap/>
            <w:vAlign w:val="bottom"/>
            <w:hideMark/>
          </w:tcPr>
          <w:p w14:paraId="0592E206" w14:textId="1BD71D05" w:rsidR="00F317B1" w:rsidRPr="00F317B1" w:rsidRDefault="00F317B1" w:rsidP="00F317B1">
            <w:pPr>
              <w:spacing w:after="0" w:line="240" w:lineRule="auto"/>
              <w:rPr>
                <w:rFonts w:ascii="Arial" w:eastAsia="Times New Roman" w:hAnsi="Arial" w:cs="Arial"/>
                <w:b/>
                <w:bCs/>
                <w:color w:val="000000"/>
                <w:sz w:val="18"/>
                <w:szCs w:val="18"/>
                <w:lang w:eastAsia="it-IT"/>
              </w:rPr>
            </w:pPr>
            <w:r w:rsidRPr="00F317B1">
              <w:rPr>
                <w:rFonts w:ascii="Calibri" w:hAnsi="Calibri" w:cs="Calibri"/>
                <w:b/>
                <w:bCs/>
                <w:color w:val="000000"/>
                <w:sz w:val="18"/>
                <w:szCs w:val="18"/>
              </w:rPr>
              <w:t xml:space="preserve">N° isolati </w:t>
            </w:r>
            <w:r w:rsidR="00CC5A80">
              <w:rPr>
                <w:rFonts w:ascii="Calibri" w:hAnsi="Calibri" w:cs="Calibri"/>
                <w:b/>
                <w:bCs/>
                <w:color w:val="000000"/>
                <w:sz w:val="18"/>
                <w:szCs w:val="18"/>
              </w:rPr>
              <w:t>i</w:t>
            </w:r>
            <w:r w:rsidRPr="00F317B1">
              <w:rPr>
                <w:rFonts w:ascii="Calibri" w:hAnsi="Calibri" w:cs="Calibri"/>
                <w:b/>
                <w:bCs/>
                <w:color w:val="000000"/>
                <w:sz w:val="18"/>
                <w:szCs w:val="18"/>
              </w:rPr>
              <w:t>n pool</w:t>
            </w:r>
          </w:p>
        </w:tc>
      </w:tr>
      <w:tr w:rsidR="00F317B1" w:rsidRPr="00BC29D1" w14:paraId="7DA14F8E" w14:textId="77777777" w:rsidTr="00F317B1">
        <w:trPr>
          <w:trHeight w:val="296"/>
        </w:trPr>
        <w:tc>
          <w:tcPr>
            <w:tcW w:w="30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225C71" w14:textId="4AC2FE6E"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b/>
                <w:bCs/>
                <w:color w:val="000000"/>
                <w:sz w:val="18"/>
                <w:szCs w:val="18"/>
              </w:rPr>
              <w:t>1</w:t>
            </w:r>
          </w:p>
        </w:tc>
        <w:tc>
          <w:tcPr>
            <w:tcW w:w="2325" w:type="dxa"/>
            <w:tcBorders>
              <w:top w:val="single" w:sz="4" w:space="0" w:color="auto"/>
              <w:left w:val="nil"/>
              <w:bottom w:val="single" w:sz="4" w:space="0" w:color="auto"/>
              <w:right w:val="single" w:sz="4" w:space="0" w:color="auto"/>
            </w:tcBorders>
            <w:shd w:val="clear" w:color="auto" w:fill="auto"/>
            <w:noWrap/>
            <w:vAlign w:val="bottom"/>
            <w:hideMark/>
          </w:tcPr>
          <w:p w14:paraId="674146B8" w14:textId="78842AFD"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Cervidi</w:t>
            </w:r>
          </w:p>
        </w:tc>
        <w:tc>
          <w:tcPr>
            <w:tcW w:w="3008" w:type="dxa"/>
            <w:tcBorders>
              <w:top w:val="single" w:sz="4" w:space="0" w:color="auto"/>
              <w:left w:val="nil"/>
              <w:bottom w:val="single" w:sz="4" w:space="0" w:color="auto"/>
              <w:right w:val="single" w:sz="4" w:space="0" w:color="auto"/>
            </w:tcBorders>
            <w:shd w:val="clear" w:color="auto" w:fill="auto"/>
            <w:noWrap/>
            <w:vAlign w:val="bottom"/>
            <w:hideMark/>
          </w:tcPr>
          <w:p w14:paraId="4E4301B8" w14:textId="12FF32B3"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E. coli</w:t>
            </w:r>
          </w:p>
        </w:tc>
        <w:tc>
          <w:tcPr>
            <w:tcW w:w="1768" w:type="dxa"/>
            <w:tcBorders>
              <w:top w:val="single" w:sz="4" w:space="0" w:color="auto"/>
              <w:left w:val="nil"/>
              <w:bottom w:val="single" w:sz="4" w:space="0" w:color="auto"/>
              <w:right w:val="single" w:sz="4" w:space="0" w:color="auto"/>
            </w:tcBorders>
            <w:shd w:val="clear" w:color="auto" w:fill="auto"/>
            <w:noWrap/>
            <w:vAlign w:val="bottom"/>
            <w:hideMark/>
          </w:tcPr>
          <w:p w14:paraId="7BA5D9DD" w14:textId="796E2217"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50</w:t>
            </w:r>
          </w:p>
        </w:tc>
      </w:tr>
      <w:tr w:rsidR="00F317B1" w:rsidRPr="00BC29D1" w14:paraId="576F4871" w14:textId="77777777" w:rsidTr="00F317B1">
        <w:trPr>
          <w:trHeight w:val="296"/>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14:paraId="3075EB0E" w14:textId="64ABC65A"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b/>
                <w:bCs/>
                <w:color w:val="000000"/>
                <w:sz w:val="18"/>
                <w:szCs w:val="18"/>
              </w:rPr>
              <w:t>2</w:t>
            </w:r>
          </w:p>
        </w:tc>
        <w:tc>
          <w:tcPr>
            <w:tcW w:w="2325" w:type="dxa"/>
            <w:tcBorders>
              <w:top w:val="nil"/>
              <w:left w:val="nil"/>
              <w:bottom w:val="single" w:sz="4" w:space="0" w:color="auto"/>
              <w:right w:val="single" w:sz="4" w:space="0" w:color="auto"/>
            </w:tcBorders>
            <w:shd w:val="clear" w:color="auto" w:fill="auto"/>
            <w:noWrap/>
            <w:vAlign w:val="bottom"/>
            <w:hideMark/>
          </w:tcPr>
          <w:p w14:paraId="36C7444A" w14:textId="77B5F18F"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Cervidi</w:t>
            </w:r>
          </w:p>
        </w:tc>
        <w:tc>
          <w:tcPr>
            <w:tcW w:w="3008" w:type="dxa"/>
            <w:tcBorders>
              <w:top w:val="nil"/>
              <w:left w:val="nil"/>
              <w:bottom w:val="single" w:sz="4" w:space="0" w:color="auto"/>
              <w:right w:val="single" w:sz="4" w:space="0" w:color="auto"/>
            </w:tcBorders>
            <w:shd w:val="clear" w:color="auto" w:fill="auto"/>
            <w:noWrap/>
            <w:vAlign w:val="bottom"/>
            <w:hideMark/>
          </w:tcPr>
          <w:p w14:paraId="15939A4F" w14:textId="3422A828"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E. coli</w:t>
            </w:r>
          </w:p>
        </w:tc>
        <w:tc>
          <w:tcPr>
            <w:tcW w:w="1768" w:type="dxa"/>
            <w:tcBorders>
              <w:top w:val="nil"/>
              <w:left w:val="nil"/>
              <w:bottom w:val="single" w:sz="4" w:space="0" w:color="auto"/>
              <w:right w:val="single" w:sz="4" w:space="0" w:color="auto"/>
            </w:tcBorders>
            <w:shd w:val="clear" w:color="auto" w:fill="auto"/>
            <w:noWrap/>
            <w:vAlign w:val="bottom"/>
            <w:hideMark/>
          </w:tcPr>
          <w:p w14:paraId="5A9390DB" w14:textId="1B020585"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50</w:t>
            </w:r>
          </w:p>
        </w:tc>
      </w:tr>
      <w:tr w:rsidR="00F317B1" w:rsidRPr="00BC29D1" w14:paraId="2B13E5FE" w14:textId="77777777" w:rsidTr="00F317B1">
        <w:trPr>
          <w:trHeight w:val="296"/>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14:paraId="633AFC47" w14:textId="3FBED30B"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b/>
                <w:bCs/>
                <w:color w:val="000000"/>
                <w:sz w:val="18"/>
                <w:szCs w:val="18"/>
              </w:rPr>
              <w:t>3</w:t>
            </w:r>
          </w:p>
        </w:tc>
        <w:tc>
          <w:tcPr>
            <w:tcW w:w="2325" w:type="dxa"/>
            <w:tcBorders>
              <w:top w:val="nil"/>
              <w:left w:val="nil"/>
              <w:bottom w:val="single" w:sz="4" w:space="0" w:color="auto"/>
              <w:right w:val="single" w:sz="4" w:space="0" w:color="auto"/>
            </w:tcBorders>
            <w:shd w:val="clear" w:color="auto" w:fill="auto"/>
            <w:noWrap/>
            <w:vAlign w:val="bottom"/>
            <w:hideMark/>
          </w:tcPr>
          <w:p w14:paraId="68ED18D7" w14:textId="6EEBF3AF"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Cervidi</w:t>
            </w:r>
          </w:p>
        </w:tc>
        <w:tc>
          <w:tcPr>
            <w:tcW w:w="3008" w:type="dxa"/>
            <w:tcBorders>
              <w:top w:val="nil"/>
              <w:left w:val="nil"/>
              <w:bottom w:val="single" w:sz="4" w:space="0" w:color="auto"/>
              <w:right w:val="single" w:sz="4" w:space="0" w:color="auto"/>
            </w:tcBorders>
            <w:shd w:val="clear" w:color="auto" w:fill="auto"/>
            <w:noWrap/>
            <w:vAlign w:val="bottom"/>
            <w:hideMark/>
          </w:tcPr>
          <w:p w14:paraId="6ADEE345" w14:textId="5E67280C"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E. coli</w:t>
            </w:r>
          </w:p>
        </w:tc>
        <w:tc>
          <w:tcPr>
            <w:tcW w:w="1768" w:type="dxa"/>
            <w:tcBorders>
              <w:top w:val="nil"/>
              <w:left w:val="nil"/>
              <w:bottom w:val="single" w:sz="4" w:space="0" w:color="auto"/>
              <w:right w:val="single" w:sz="4" w:space="0" w:color="auto"/>
            </w:tcBorders>
            <w:shd w:val="clear" w:color="auto" w:fill="auto"/>
            <w:noWrap/>
            <w:vAlign w:val="bottom"/>
            <w:hideMark/>
          </w:tcPr>
          <w:p w14:paraId="03C1AEE1" w14:textId="3B57AEC9"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31</w:t>
            </w:r>
          </w:p>
        </w:tc>
      </w:tr>
      <w:tr w:rsidR="00F317B1" w:rsidRPr="00BC29D1" w14:paraId="00D9B692" w14:textId="77777777" w:rsidTr="00F317B1">
        <w:trPr>
          <w:trHeight w:val="296"/>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14:paraId="356AF86C" w14:textId="00B0B68C"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b/>
                <w:bCs/>
                <w:color w:val="000000"/>
                <w:sz w:val="18"/>
                <w:szCs w:val="18"/>
              </w:rPr>
              <w:t>4</w:t>
            </w:r>
          </w:p>
        </w:tc>
        <w:tc>
          <w:tcPr>
            <w:tcW w:w="2325" w:type="dxa"/>
            <w:tcBorders>
              <w:top w:val="nil"/>
              <w:left w:val="nil"/>
              <w:bottom w:val="single" w:sz="4" w:space="0" w:color="auto"/>
              <w:right w:val="single" w:sz="4" w:space="0" w:color="auto"/>
            </w:tcBorders>
            <w:shd w:val="clear" w:color="auto" w:fill="auto"/>
            <w:noWrap/>
            <w:vAlign w:val="bottom"/>
            <w:hideMark/>
          </w:tcPr>
          <w:p w14:paraId="63C91515" w14:textId="3E38F418"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Cervidi</w:t>
            </w:r>
          </w:p>
        </w:tc>
        <w:tc>
          <w:tcPr>
            <w:tcW w:w="3008" w:type="dxa"/>
            <w:tcBorders>
              <w:top w:val="nil"/>
              <w:left w:val="nil"/>
              <w:bottom w:val="single" w:sz="4" w:space="0" w:color="auto"/>
              <w:right w:val="single" w:sz="4" w:space="0" w:color="auto"/>
            </w:tcBorders>
            <w:shd w:val="clear" w:color="auto" w:fill="auto"/>
            <w:noWrap/>
            <w:vAlign w:val="bottom"/>
            <w:hideMark/>
          </w:tcPr>
          <w:p w14:paraId="343ABC44" w14:textId="510D6E50"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E. coli</w:t>
            </w:r>
          </w:p>
        </w:tc>
        <w:tc>
          <w:tcPr>
            <w:tcW w:w="1768" w:type="dxa"/>
            <w:tcBorders>
              <w:top w:val="nil"/>
              <w:left w:val="nil"/>
              <w:bottom w:val="single" w:sz="4" w:space="0" w:color="auto"/>
              <w:right w:val="single" w:sz="4" w:space="0" w:color="auto"/>
            </w:tcBorders>
            <w:shd w:val="clear" w:color="auto" w:fill="auto"/>
            <w:noWrap/>
            <w:vAlign w:val="bottom"/>
            <w:hideMark/>
          </w:tcPr>
          <w:p w14:paraId="4C555D49" w14:textId="40BAE819" w:rsidR="00F317B1" w:rsidRPr="00F317B1" w:rsidRDefault="00462482" w:rsidP="00F317B1">
            <w:pPr>
              <w:spacing w:after="0" w:line="240" w:lineRule="auto"/>
              <w:rPr>
                <w:rFonts w:ascii="Arial" w:eastAsia="Times New Roman" w:hAnsi="Arial" w:cs="Arial"/>
                <w:color w:val="000000"/>
                <w:sz w:val="18"/>
                <w:szCs w:val="18"/>
                <w:lang w:eastAsia="it-IT"/>
              </w:rPr>
            </w:pPr>
            <w:r>
              <w:rPr>
                <w:rFonts w:ascii="Calibri" w:hAnsi="Calibri" w:cs="Calibri"/>
                <w:color w:val="000000"/>
                <w:sz w:val="18"/>
                <w:szCs w:val="18"/>
              </w:rPr>
              <w:t>50</w:t>
            </w:r>
          </w:p>
        </w:tc>
      </w:tr>
      <w:tr w:rsidR="00F317B1" w:rsidRPr="00BC29D1" w14:paraId="44622C47" w14:textId="77777777" w:rsidTr="00F317B1">
        <w:trPr>
          <w:trHeight w:val="296"/>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14:paraId="3B3DB164" w14:textId="642C4933"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b/>
                <w:bCs/>
                <w:color w:val="000000"/>
                <w:sz w:val="18"/>
                <w:szCs w:val="18"/>
              </w:rPr>
              <w:t>5</w:t>
            </w:r>
          </w:p>
        </w:tc>
        <w:tc>
          <w:tcPr>
            <w:tcW w:w="2325" w:type="dxa"/>
            <w:tcBorders>
              <w:top w:val="nil"/>
              <w:left w:val="nil"/>
              <w:bottom w:val="single" w:sz="4" w:space="0" w:color="auto"/>
              <w:right w:val="single" w:sz="4" w:space="0" w:color="auto"/>
            </w:tcBorders>
            <w:shd w:val="clear" w:color="auto" w:fill="auto"/>
            <w:noWrap/>
            <w:vAlign w:val="bottom"/>
            <w:hideMark/>
          </w:tcPr>
          <w:p w14:paraId="48CB2591" w14:textId="4C697921"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Cervidi</w:t>
            </w:r>
          </w:p>
        </w:tc>
        <w:tc>
          <w:tcPr>
            <w:tcW w:w="3008" w:type="dxa"/>
            <w:tcBorders>
              <w:top w:val="nil"/>
              <w:left w:val="nil"/>
              <w:bottom w:val="single" w:sz="4" w:space="0" w:color="auto"/>
              <w:right w:val="single" w:sz="4" w:space="0" w:color="auto"/>
            </w:tcBorders>
            <w:shd w:val="clear" w:color="auto" w:fill="auto"/>
            <w:noWrap/>
            <w:vAlign w:val="bottom"/>
            <w:hideMark/>
          </w:tcPr>
          <w:p w14:paraId="346D019F" w14:textId="3A6B855C"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E. coli</w:t>
            </w:r>
          </w:p>
        </w:tc>
        <w:tc>
          <w:tcPr>
            <w:tcW w:w="1768" w:type="dxa"/>
            <w:tcBorders>
              <w:top w:val="nil"/>
              <w:left w:val="nil"/>
              <w:bottom w:val="single" w:sz="4" w:space="0" w:color="auto"/>
              <w:right w:val="single" w:sz="4" w:space="0" w:color="auto"/>
            </w:tcBorders>
            <w:shd w:val="clear" w:color="auto" w:fill="auto"/>
            <w:noWrap/>
            <w:vAlign w:val="bottom"/>
            <w:hideMark/>
          </w:tcPr>
          <w:p w14:paraId="54E3F159" w14:textId="603C9AE9"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35</w:t>
            </w:r>
          </w:p>
        </w:tc>
      </w:tr>
      <w:tr w:rsidR="00F317B1" w:rsidRPr="00BC29D1" w14:paraId="595A10F8" w14:textId="77777777" w:rsidTr="00F317B1">
        <w:trPr>
          <w:trHeight w:val="296"/>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14:paraId="05496914" w14:textId="47C12EBC"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b/>
                <w:bCs/>
                <w:color w:val="000000"/>
                <w:sz w:val="18"/>
                <w:szCs w:val="18"/>
              </w:rPr>
              <w:t>6</w:t>
            </w:r>
          </w:p>
        </w:tc>
        <w:tc>
          <w:tcPr>
            <w:tcW w:w="2325" w:type="dxa"/>
            <w:tcBorders>
              <w:top w:val="nil"/>
              <w:left w:val="nil"/>
              <w:bottom w:val="single" w:sz="4" w:space="0" w:color="auto"/>
              <w:right w:val="single" w:sz="4" w:space="0" w:color="auto"/>
            </w:tcBorders>
            <w:shd w:val="clear" w:color="auto" w:fill="auto"/>
            <w:noWrap/>
            <w:vAlign w:val="bottom"/>
            <w:hideMark/>
          </w:tcPr>
          <w:p w14:paraId="6C50CA1A" w14:textId="55EDEE7E"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Cinghiale</w:t>
            </w:r>
          </w:p>
        </w:tc>
        <w:tc>
          <w:tcPr>
            <w:tcW w:w="3008" w:type="dxa"/>
            <w:tcBorders>
              <w:top w:val="nil"/>
              <w:left w:val="nil"/>
              <w:bottom w:val="single" w:sz="4" w:space="0" w:color="auto"/>
              <w:right w:val="single" w:sz="4" w:space="0" w:color="auto"/>
            </w:tcBorders>
            <w:shd w:val="clear" w:color="auto" w:fill="auto"/>
            <w:noWrap/>
            <w:vAlign w:val="bottom"/>
            <w:hideMark/>
          </w:tcPr>
          <w:p w14:paraId="72663D3B" w14:textId="5E1B63E5"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E. coli</w:t>
            </w:r>
          </w:p>
        </w:tc>
        <w:tc>
          <w:tcPr>
            <w:tcW w:w="1768" w:type="dxa"/>
            <w:tcBorders>
              <w:top w:val="nil"/>
              <w:left w:val="nil"/>
              <w:bottom w:val="single" w:sz="4" w:space="0" w:color="auto"/>
              <w:right w:val="single" w:sz="4" w:space="0" w:color="auto"/>
            </w:tcBorders>
            <w:shd w:val="clear" w:color="auto" w:fill="auto"/>
            <w:noWrap/>
            <w:vAlign w:val="bottom"/>
            <w:hideMark/>
          </w:tcPr>
          <w:p w14:paraId="5747EEF4" w14:textId="5D66E68A" w:rsidR="00F317B1" w:rsidRPr="00F317B1" w:rsidRDefault="003C61E4" w:rsidP="00F317B1">
            <w:pPr>
              <w:spacing w:after="0" w:line="240" w:lineRule="auto"/>
              <w:rPr>
                <w:rFonts w:ascii="Arial" w:eastAsia="Times New Roman" w:hAnsi="Arial" w:cs="Arial"/>
                <w:color w:val="000000"/>
                <w:sz w:val="18"/>
                <w:szCs w:val="18"/>
                <w:lang w:eastAsia="it-IT"/>
              </w:rPr>
            </w:pPr>
            <w:r>
              <w:rPr>
                <w:rFonts w:ascii="Calibri" w:hAnsi="Calibri" w:cs="Calibri"/>
                <w:color w:val="000000"/>
                <w:sz w:val="18"/>
                <w:szCs w:val="18"/>
              </w:rPr>
              <w:t>50</w:t>
            </w:r>
          </w:p>
        </w:tc>
      </w:tr>
      <w:tr w:rsidR="00F317B1" w:rsidRPr="00BC29D1" w14:paraId="434AF31C" w14:textId="77777777" w:rsidTr="00F317B1">
        <w:trPr>
          <w:trHeight w:val="296"/>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14:paraId="6F49EDA1" w14:textId="7A6DD81D"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b/>
                <w:bCs/>
                <w:color w:val="000000"/>
                <w:sz w:val="18"/>
                <w:szCs w:val="18"/>
              </w:rPr>
              <w:t>7</w:t>
            </w:r>
          </w:p>
        </w:tc>
        <w:tc>
          <w:tcPr>
            <w:tcW w:w="2325" w:type="dxa"/>
            <w:tcBorders>
              <w:top w:val="nil"/>
              <w:left w:val="nil"/>
              <w:bottom w:val="single" w:sz="4" w:space="0" w:color="auto"/>
              <w:right w:val="single" w:sz="4" w:space="0" w:color="auto"/>
            </w:tcBorders>
            <w:shd w:val="clear" w:color="auto" w:fill="auto"/>
            <w:noWrap/>
            <w:vAlign w:val="bottom"/>
            <w:hideMark/>
          </w:tcPr>
          <w:p w14:paraId="022E3D24" w14:textId="6487710B"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Corvidi</w:t>
            </w:r>
          </w:p>
        </w:tc>
        <w:tc>
          <w:tcPr>
            <w:tcW w:w="3008" w:type="dxa"/>
            <w:tcBorders>
              <w:top w:val="nil"/>
              <w:left w:val="nil"/>
              <w:bottom w:val="single" w:sz="4" w:space="0" w:color="auto"/>
              <w:right w:val="single" w:sz="4" w:space="0" w:color="auto"/>
            </w:tcBorders>
            <w:shd w:val="clear" w:color="auto" w:fill="auto"/>
            <w:noWrap/>
            <w:vAlign w:val="bottom"/>
            <w:hideMark/>
          </w:tcPr>
          <w:p w14:paraId="42EC4719" w14:textId="543A8674"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E. coli</w:t>
            </w:r>
          </w:p>
        </w:tc>
        <w:tc>
          <w:tcPr>
            <w:tcW w:w="1768" w:type="dxa"/>
            <w:tcBorders>
              <w:top w:val="nil"/>
              <w:left w:val="nil"/>
              <w:bottom w:val="single" w:sz="4" w:space="0" w:color="auto"/>
              <w:right w:val="single" w:sz="4" w:space="0" w:color="auto"/>
            </w:tcBorders>
            <w:shd w:val="clear" w:color="auto" w:fill="auto"/>
            <w:noWrap/>
            <w:vAlign w:val="bottom"/>
            <w:hideMark/>
          </w:tcPr>
          <w:p w14:paraId="7D706CB0" w14:textId="4FA725B5" w:rsidR="00F317B1" w:rsidRPr="00F317B1" w:rsidRDefault="003C61E4" w:rsidP="00F317B1">
            <w:pPr>
              <w:spacing w:after="0" w:line="240" w:lineRule="auto"/>
              <w:rPr>
                <w:rFonts w:ascii="Arial" w:eastAsia="Times New Roman" w:hAnsi="Arial" w:cs="Arial"/>
                <w:color w:val="000000"/>
                <w:sz w:val="18"/>
                <w:szCs w:val="18"/>
                <w:lang w:eastAsia="it-IT"/>
              </w:rPr>
            </w:pPr>
            <w:r>
              <w:rPr>
                <w:rFonts w:ascii="Calibri" w:hAnsi="Calibri" w:cs="Calibri"/>
                <w:color w:val="000000"/>
                <w:sz w:val="18"/>
                <w:szCs w:val="18"/>
              </w:rPr>
              <w:t>50</w:t>
            </w:r>
          </w:p>
        </w:tc>
      </w:tr>
      <w:tr w:rsidR="00F317B1" w:rsidRPr="00BC29D1" w14:paraId="25C94A1A" w14:textId="77777777" w:rsidTr="00F317B1">
        <w:trPr>
          <w:trHeight w:val="296"/>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14:paraId="2D5D4693" w14:textId="703FF010"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b/>
                <w:bCs/>
                <w:color w:val="000000"/>
                <w:sz w:val="18"/>
                <w:szCs w:val="18"/>
              </w:rPr>
              <w:t>8</w:t>
            </w:r>
          </w:p>
        </w:tc>
        <w:tc>
          <w:tcPr>
            <w:tcW w:w="2325" w:type="dxa"/>
            <w:tcBorders>
              <w:top w:val="nil"/>
              <w:left w:val="nil"/>
              <w:bottom w:val="single" w:sz="4" w:space="0" w:color="auto"/>
              <w:right w:val="single" w:sz="4" w:space="0" w:color="auto"/>
            </w:tcBorders>
            <w:shd w:val="clear" w:color="auto" w:fill="auto"/>
            <w:noWrap/>
            <w:vAlign w:val="bottom"/>
            <w:hideMark/>
          </w:tcPr>
          <w:p w14:paraId="6E69413A" w14:textId="1CEB2346" w:rsidR="00F317B1" w:rsidRPr="00F317B1" w:rsidRDefault="00F317B1" w:rsidP="00F317B1">
            <w:pPr>
              <w:spacing w:after="0" w:line="240" w:lineRule="auto"/>
              <w:rPr>
                <w:rFonts w:ascii="Arial" w:eastAsia="Times New Roman" w:hAnsi="Arial" w:cs="Arial"/>
                <w:color w:val="000000"/>
                <w:sz w:val="18"/>
                <w:szCs w:val="18"/>
                <w:lang w:eastAsia="it-IT"/>
              </w:rPr>
            </w:pPr>
            <w:proofErr w:type="spellStart"/>
            <w:r w:rsidRPr="00F317B1">
              <w:rPr>
                <w:rFonts w:ascii="Calibri" w:hAnsi="Calibri" w:cs="Calibri"/>
                <w:color w:val="000000"/>
                <w:sz w:val="18"/>
                <w:szCs w:val="18"/>
              </w:rPr>
              <w:t>Caprinae</w:t>
            </w:r>
            <w:proofErr w:type="spellEnd"/>
          </w:p>
        </w:tc>
        <w:tc>
          <w:tcPr>
            <w:tcW w:w="3008" w:type="dxa"/>
            <w:tcBorders>
              <w:top w:val="nil"/>
              <w:left w:val="nil"/>
              <w:bottom w:val="single" w:sz="4" w:space="0" w:color="auto"/>
              <w:right w:val="single" w:sz="4" w:space="0" w:color="auto"/>
            </w:tcBorders>
            <w:shd w:val="clear" w:color="auto" w:fill="auto"/>
            <w:noWrap/>
            <w:vAlign w:val="bottom"/>
            <w:hideMark/>
          </w:tcPr>
          <w:p w14:paraId="56F84761" w14:textId="4DDE24B4"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E. coli</w:t>
            </w:r>
          </w:p>
        </w:tc>
        <w:tc>
          <w:tcPr>
            <w:tcW w:w="1768" w:type="dxa"/>
            <w:tcBorders>
              <w:top w:val="nil"/>
              <w:left w:val="nil"/>
              <w:bottom w:val="single" w:sz="4" w:space="0" w:color="auto"/>
              <w:right w:val="single" w:sz="4" w:space="0" w:color="auto"/>
            </w:tcBorders>
            <w:shd w:val="clear" w:color="auto" w:fill="auto"/>
            <w:noWrap/>
            <w:vAlign w:val="bottom"/>
            <w:hideMark/>
          </w:tcPr>
          <w:p w14:paraId="0DD73114" w14:textId="5A5E67F8" w:rsidR="00F317B1" w:rsidRPr="00F317B1" w:rsidRDefault="003C61E4" w:rsidP="00F317B1">
            <w:pPr>
              <w:spacing w:after="0" w:line="240" w:lineRule="auto"/>
              <w:rPr>
                <w:rFonts w:ascii="Arial" w:eastAsia="Times New Roman" w:hAnsi="Arial" w:cs="Arial"/>
                <w:color w:val="000000"/>
                <w:sz w:val="18"/>
                <w:szCs w:val="18"/>
                <w:lang w:eastAsia="it-IT"/>
              </w:rPr>
            </w:pPr>
            <w:r>
              <w:rPr>
                <w:rFonts w:ascii="Calibri" w:hAnsi="Calibri" w:cs="Calibri"/>
                <w:color w:val="000000"/>
                <w:sz w:val="18"/>
                <w:szCs w:val="18"/>
              </w:rPr>
              <w:t>50</w:t>
            </w:r>
          </w:p>
        </w:tc>
      </w:tr>
      <w:tr w:rsidR="00F317B1" w:rsidRPr="00BC29D1" w14:paraId="12881570" w14:textId="77777777" w:rsidTr="00F317B1">
        <w:trPr>
          <w:trHeight w:val="296"/>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14:paraId="362C9FC9" w14:textId="7A3F727F"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b/>
                <w:bCs/>
                <w:color w:val="000000"/>
                <w:sz w:val="18"/>
                <w:szCs w:val="18"/>
              </w:rPr>
              <w:t>9</w:t>
            </w:r>
          </w:p>
        </w:tc>
        <w:tc>
          <w:tcPr>
            <w:tcW w:w="2325" w:type="dxa"/>
            <w:tcBorders>
              <w:top w:val="nil"/>
              <w:left w:val="nil"/>
              <w:bottom w:val="single" w:sz="4" w:space="0" w:color="auto"/>
              <w:right w:val="single" w:sz="4" w:space="0" w:color="auto"/>
            </w:tcBorders>
            <w:shd w:val="clear" w:color="auto" w:fill="auto"/>
            <w:noWrap/>
            <w:vAlign w:val="bottom"/>
            <w:hideMark/>
          </w:tcPr>
          <w:p w14:paraId="68FAC1C7" w14:textId="169134AC"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Rapaci</w:t>
            </w:r>
          </w:p>
        </w:tc>
        <w:tc>
          <w:tcPr>
            <w:tcW w:w="3008" w:type="dxa"/>
            <w:tcBorders>
              <w:top w:val="nil"/>
              <w:left w:val="nil"/>
              <w:bottom w:val="single" w:sz="4" w:space="0" w:color="auto"/>
              <w:right w:val="single" w:sz="4" w:space="0" w:color="auto"/>
            </w:tcBorders>
            <w:shd w:val="clear" w:color="auto" w:fill="auto"/>
            <w:noWrap/>
            <w:vAlign w:val="bottom"/>
            <w:hideMark/>
          </w:tcPr>
          <w:p w14:paraId="76E8CE60" w14:textId="643A070A"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E. coli</w:t>
            </w:r>
          </w:p>
        </w:tc>
        <w:tc>
          <w:tcPr>
            <w:tcW w:w="1768" w:type="dxa"/>
            <w:tcBorders>
              <w:top w:val="nil"/>
              <w:left w:val="nil"/>
              <w:bottom w:val="single" w:sz="4" w:space="0" w:color="auto"/>
              <w:right w:val="single" w:sz="4" w:space="0" w:color="auto"/>
            </w:tcBorders>
            <w:shd w:val="clear" w:color="auto" w:fill="auto"/>
            <w:noWrap/>
            <w:vAlign w:val="bottom"/>
            <w:hideMark/>
          </w:tcPr>
          <w:p w14:paraId="5C4225F8" w14:textId="72C77F6A" w:rsidR="00F317B1" w:rsidRPr="00F317B1" w:rsidRDefault="003C61E4" w:rsidP="00F317B1">
            <w:pPr>
              <w:spacing w:after="0" w:line="240" w:lineRule="auto"/>
              <w:rPr>
                <w:rFonts w:ascii="Arial" w:eastAsia="Times New Roman" w:hAnsi="Arial" w:cs="Arial"/>
                <w:color w:val="000000"/>
                <w:sz w:val="18"/>
                <w:szCs w:val="18"/>
                <w:lang w:eastAsia="it-IT"/>
              </w:rPr>
            </w:pPr>
            <w:r>
              <w:rPr>
                <w:rFonts w:ascii="Calibri" w:hAnsi="Calibri" w:cs="Calibri"/>
                <w:color w:val="000000"/>
                <w:sz w:val="18"/>
                <w:szCs w:val="18"/>
              </w:rPr>
              <w:t>50</w:t>
            </w:r>
          </w:p>
        </w:tc>
      </w:tr>
      <w:tr w:rsidR="00F317B1" w:rsidRPr="00BC29D1" w14:paraId="4B8C2D88" w14:textId="77777777" w:rsidTr="00F317B1">
        <w:trPr>
          <w:trHeight w:val="296"/>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14:paraId="09AB2CAD" w14:textId="00D7489B"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b/>
                <w:bCs/>
                <w:color w:val="000000"/>
                <w:sz w:val="18"/>
                <w:szCs w:val="18"/>
              </w:rPr>
              <w:t>10</w:t>
            </w:r>
          </w:p>
        </w:tc>
        <w:tc>
          <w:tcPr>
            <w:tcW w:w="2325" w:type="dxa"/>
            <w:tcBorders>
              <w:top w:val="nil"/>
              <w:left w:val="nil"/>
              <w:bottom w:val="single" w:sz="4" w:space="0" w:color="auto"/>
              <w:right w:val="single" w:sz="4" w:space="0" w:color="auto"/>
            </w:tcBorders>
            <w:shd w:val="clear" w:color="auto" w:fill="auto"/>
            <w:noWrap/>
            <w:vAlign w:val="bottom"/>
            <w:hideMark/>
          </w:tcPr>
          <w:p w14:paraId="06DDAB2A" w14:textId="1AD83140"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Cervidi, Rapaci, Corvidi, Lepre</w:t>
            </w:r>
          </w:p>
        </w:tc>
        <w:tc>
          <w:tcPr>
            <w:tcW w:w="3008" w:type="dxa"/>
            <w:tcBorders>
              <w:top w:val="nil"/>
              <w:left w:val="nil"/>
              <w:bottom w:val="single" w:sz="4" w:space="0" w:color="auto"/>
              <w:right w:val="single" w:sz="4" w:space="0" w:color="auto"/>
            </w:tcBorders>
            <w:shd w:val="clear" w:color="auto" w:fill="auto"/>
            <w:noWrap/>
            <w:vAlign w:val="bottom"/>
            <w:hideMark/>
          </w:tcPr>
          <w:p w14:paraId="00FC1439" w14:textId="03060B45"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 xml:space="preserve">K. </w:t>
            </w:r>
            <w:proofErr w:type="spellStart"/>
            <w:r w:rsidRPr="00F317B1">
              <w:rPr>
                <w:rFonts w:ascii="Calibri" w:hAnsi="Calibri" w:cs="Calibri"/>
                <w:color w:val="000000"/>
                <w:sz w:val="18"/>
                <w:szCs w:val="18"/>
              </w:rPr>
              <w:t>Pneumoniae</w:t>
            </w:r>
            <w:proofErr w:type="spellEnd"/>
          </w:p>
        </w:tc>
        <w:tc>
          <w:tcPr>
            <w:tcW w:w="1768" w:type="dxa"/>
            <w:tcBorders>
              <w:top w:val="nil"/>
              <w:left w:val="nil"/>
              <w:bottom w:val="single" w:sz="4" w:space="0" w:color="auto"/>
              <w:right w:val="single" w:sz="4" w:space="0" w:color="auto"/>
            </w:tcBorders>
            <w:shd w:val="clear" w:color="auto" w:fill="auto"/>
            <w:noWrap/>
            <w:vAlign w:val="bottom"/>
            <w:hideMark/>
          </w:tcPr>
          <w:p w14:paraId="61A07764" w14:textId="6689C5CF"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20</w:t>
            </w:r>
          </w:p>
        </w:tc>
      </w:tr>
    </w:tbl>
    <w:p w14:paraId="614FFA8F" w14:textId="7B2A6014" w:rsidR="00BC29D1" w:rsidRPr="00157E9A" w:rsidRDefault="00BC29D1" w:rsidP="003F5AFC">
      <w:pPr>
        <w:rPr>
          <w:rFonts w:ascii="Arial" w:hAnsi="Arial" w:cs="Arial"/>
          <w:sz w:val="20"/>
          <w:szCs w:val="20"/>
        </w:rPr>
      </w:pPr>
      <w:proofErr w:type="spellStart"/>
      <w:r w:rsidRPr="00157E9A">
        <w:rPr>
          <w:rFonts w:ascii="Arial" w:hAnsi="Arial" w:cs="Arial"/>
          <w:sz w:val="20"/>
          <w:szCs w:val="20"/>
        </w:rPr>
        <w:lastRenderedPageBreak/>
        <w:t>Tab</w:t>
      </w:r>
      <w:proofErr w:type="spellEnd"/>
      <w:r w:rsidR="008D7321" w:rsidRPr="00157E9A">
        <w:rPr>
          <w:rFonts w:ascii="Arial" w:hAnsi="Arial" w:cs="Arial"/>
          <w:sz w:val="20"/>
          <w:szCs w:val="20"/>
          <w:highlight w:val="green"/>
        </w:rPr>
        <w:t>.</w:t>
      </w:r>
      <w:r w:rsidRPr="00157E9A">
        <w:rPr>
          <w:rFonts w:ascii="Arial" w:hAnsi="Arial" w:cs="Arial"/>
          <w:sz w:val="20"/>
          <w:szCs w:val="20"/>
          <w:highlight w:val="green"/>
        </w:rPr>
        <w:t xml:space="preserve"> XX:</w:t>
      </w:r>
      <w:r w:rsidRPr="00157E9A">
        <w:rPr>
          <w:rFonts w:ascii="Arial" w:hAnsi="Arial" w:cs="Arial"/>
          <w:sz w:val="20"/>
          <w:szCs w:val="20"/>
        </w:rPr>
        <w:t xml:space="preserve"> Elenco dei pool analizzati</w:t>
      </w:r>
      <w:r w:rsidR="001414CF" w:rsidRPr="00157E9A">
        <w:rPr>
          <w:rFonts w:ascii="Arial" w:hAnsi="Arial" w:cs="Arial"/>
          <w:sz w:val="20"/>
          <w:szCs w:val="20"/>
        </w:rPr>
        <w:t xml:space="preserve">. </w:t>
      </w:r>
      <w:r w:rsidR="00A17BF6">
        <w:rPr>
          <w:rFonts w:ascii="Arial" w:hAnsi="Arial" w:cs="Arial"/>
          <w:sz w:val="20"/>
          <w:szCs w:val="20"/>
        </w:rPr>
        <w:t>Per maggiori dettagli vedi Allegato 1.</w:t>
      </w:r>
    </w:p>
    <w:p w14:paraId="3897AAE6" w14:textId="75939207" w:rsidR="00FC7C9B" w:rsidRDefault="002127E9" w:rsidP="00EF5B7A">
      <w:pPr>
        <w:autoSpaceDE w:val="0"/>
        <w:autoSpaceDN w:val="0"/>
        <w:adjustRightInd w:val="0"/>
        <w:spacing w:after="0" w:line="240" w:lineRule="auto"/>
        <w:rPr>
          <w:rFonts w:ascii="Arial" w:hAnsi="Arial" w:cs="Arial"/>
          <w:sz w:val="20"/>
          <w:szCs w:val="20"/>
          <w:u w:val="single"/>
        </w:rPr>
      </w:pPr>
      <w:r>
        <w:rPr>
          <w:rFonts w:ascii="Arial" w:hAnsi="Arial" w:cs="Arial"/>
          <w:sz w:val="20"/>
          <w:szCs w:val="20"/>
          <w:u w:val="single"/>
        </w:rPr>
        <w:t xml:space="preserve">SEQUENZIAMENTO </w:t>
      </w:r>
      <w:r w:rsidR="00F317B1">
        <w:rPr>
          <w:rFonts w:ascii="Arial" w:hAnsi="Arial" w:cs="Arial"/>
          <w:sz w:val="20"/>
          <w:szCs w:val="20"/>
          <w:u w:val="single"/>
        </w:rPr>
        <w:t>GENOMICO</w:t>
      </w:r>
      <w:r>
        <w:rPr>
          <w:rFonts w:ascii="Arial" w:hAnsi="Arial" w:cs="Arial"/>
          <w:sz w:val="20"/>
          <w:szCs w:val="20"/>
          <w:u w:val="single"/>
        </w:rPr>
        <w:t xml:space="preserve">: </w:t>
      </w:r>
      <w:r w:rsidR="00FC7C9B" w:rsidRPr="00FC7C9B">
        <w:rPr>
          <w:rFonts w:ascii="Arial" w:hAnsi="Arial" w:cs="Arial"/>
          <w:sz w:val="20"/>
          <w:szCs w:val="20"/>
          <w:u w:val="single"/>
        </w:rPr>
        <w:t>Preparazione del DNA genomico, delle librerie genomiche</w:t>
      </w:r>
      <w:r>
        <w:rPr>
          <w:rFonts w:ascii="Arial" w:hAnsi="Arial" w:cs="Arial"/>
          <w:sz w:val="20"/>
          <w:szCs w:val="20"/>
          <w:u w:val="single"/>
        </w:rPr>
        <w:t xml:space="preserve">, </w:t>
      </w:r>
      <w:r w:rsidR="00FC7C9B" w:rsidRPr="00FC7C9B">
        <w:rPr>
          <w:rFonts w:ascii="Arial" w:hAnsi="Arial" w:cs="Arial"/>
          <w:sz w:val="20"/>
          <w:szCs w:val="20"/>
          <w:u w:val="single"/>
        </w:rPr>
        <w:t>reazione di sequenziamento</w:t>
      </w:r>
      <w:r>
        <w:rPr>
          <w:rFonts w:ascii="Arial" w:hAnsi="Arial" w:cs="Arial"/>
          <w:sz w:val="20"/>
          <w:szCs w:val="20"/>
          <w:u w:val="single"/>
        </w:rPr>
        <w:t xml:space="preserve"> ed analisi bioinformatiche</w:t>
      </w:r>
    </w:p>
    <w:p w14:paraId="11D39992" w14:textId="77777777" w:rsidR="00FC7C9B" w:rsidRPr="00FC7C9B" w:rsidRDefault="00FC7C9B" w:rsidP="00EF5B7A">
      <w:pPr>
        <w:autoSpaceDE w:val="0"/>
        <w:autoSpaceDN w:val="0"/>
        <w:adjustRightInd w:val="0"/>
        <w:spacing w:after="0" w:line="240" w:lineRule="auto"/>
        <w:rPr>
          <w:rFonts w:ascii="Arial" w:hAnsi="Arial" w:cs="Arial"/>
          <w:sz w:val="20"/>
          <w:szCs w:val="20"/>
          <w:u w:val="single"/>
        </w:rPr>
      </w:pPr>
    </w:p>
    <w:p w14:paraId="745526BF" w14:textId="01744557" w:rsidR="00EF5B7A" w:rsidRDefault="00EF5B7A" w:rsidP="00EF5B7A">
      <w:pPr>
        <w:autoSpaceDE w:val="0"/>
        <w:autoSpaceDN w:val="0"/>
        <w:adjustRightInd w:val="0"/>
        <w:spacing w:after="0" w:line="240" w:lineRule="auto"/>
        <w:rPr>
          <w:rFonts w:ascii="Arial" w:hAnsi="Arial" w:cs="Arial"/>
          <w:sz w:val="20"/>
          <w:szCs w:val="20"/>
        </w:rPr>
      </w:pPr>
      <w:r w:rsidRPr="00EF5B7A">
        <w:rPr>
          <w:rFonts w:ascii="Arial" w:hAnsi="Arial" w:cs="Arial"/>
          <w:sz w:val="20"/>
          <w:szCs w:val="20"/>
        </w:rPr>
        <w:t xml:space="preserve">Il DNA genomico </w:t>
      </w:r>
      <w:r>
        <w:rPr>
          <w:rFonts w:ascii="Arial" w:hAnsi="Arial" w:cs="Arial"/>
          <w:sz w:val="20"/>
          <w:szCs w:val="20"/>
        </w:rPr>
        <w:t>è</w:t>
      </w:r>
      <w:r w:rsidR="00D348F7">
        <w:rPr>
          <w:rFonts w:ascii="Arial" w:hAnsi="Arial" w:cs="Arial"/>
          <w:sz w:val="20"/>
          <w:szCs w:val="20"/>
        </w:rPr>
        <w:t xml:space="preserve"> stato estratto mediante il kit </w:t>
      </w:r>
      <w:proofErr w:type="spellStart"/>
      <w:r w:rsidR="00F317B1" w:rsidRPr="00F317B1">
        <w:rPr>
          <w:rFonts w:ascii="Arial" w:hAnsi="Arial" w:cs="Arial"/>
          <w:sz w:val="20"/>
          <w:szCs w:val="20"/>
        </w:rPr>
        <w:t>DNeasy</w:t>
      </w:r>
      <w:proofErr w:type="spellEnd"/>
      <w:r w:rsidR="00F317B1" w:rsidRPr="00F317B1">
        <w:rPr>
          <w:rFonts w:ascii="Arial" w:hAnsi="Arial" w:cs="Arial"/>
          <w:sz w:val="20"/>
          <w:szCs w:val="20"/>
        </w:rPr>
        <w:t xml:space="preserve"> Blood &amp; </w:t>
      </w:r>
      <w:proofErr w:type="spellStart"/>
      <w:r w:rsidR="00F317B1" w:rsidRPr="00F317B1">
        <w:rPr>
          <w:rFonts w:ascii="Arial" w:hAnsi="Arial" w:cs="Arial"/>
          <w:sz w:val="20"/>
          <w:szCs w:val="20"/>
        </w:rPr>
        <w:t>Tissue</w:t>
      </w:r>
      <w:proofErr w:type="spellEnd"/>
      <w:r w:rsidR="00F317B1" w:rsidRPr="00F317B1">
        <w:rPr>
          <w:rFonts w:ascii="Arial" w:hAnsi="Arial" w:cs="Arial"/>
          <w:sz w:val="20"/>
          <w:szCs w:val="20"/>
        </w:rPr>
        <w:t xml:space="preserve"> Kit</w:t>
      </w:r>
      <w:r w:rsidR="00F317B1">
        <w:rPr>
          <w:rFonts w:ascii="Arial" w:hAnsi="Arial" w:cs="Arial"/>
          <w:sz w:val="20"/>
          <w:szCs w:val="20"/>
        </w:rPr>
        <w:t xml:space="preserve"> (</w:t>
      </w:r>
      <w:proofErr w:type="spellStart"/>
      <w:r w:rsidR="00F317B1" w:rsidRPr="00F317B1">
        <w:rPr>
          <w:rFonts w:ascii="Arial" w:hAnsi="Arial" w:cs="Arial"/>
          <w:sz w:val="20"/>
          <w:szCs w:val="20"/>
        </w:rPr>
        <w:t>Qiagen</w:t>
      </w:r>
      <w:proofErr w:type="spellEnd"/>
      <w:r w:rsidR="00F317B1">
        <w:rPr>
          <w:rFonts w:ascii="Arial" w:hAnsi="Arial" w:cs="Arial"/>
          <w:sz w:val="20"/>
          <w:szCs w:val="20"/>
        </w:rPr>
        <w:t>)</w:t>
      </w:r>
      <w:r w:rsidR="00F317B1" w:rsidRPr="00F317B1">
        <w:rPr>
          <w:rFonts w:ascii="Arial" w:hAnsi="Arial" w:cs="Arial"/>
          <w:sz w:val="20"/>
          <w:szCs w:val="20"/>
        </w:rPr>
        <w:t xml:space="preserve"> </w:t>
      </w:r>
      <w:r w:rsidR="00D348F7">
        <w:rPr>
          <w:rFonts w:ascii="Arial" w:hAnsi="Arial" w:cs="Arial"/>
          <w:sz w:val="20"/>
          <w:szCs w:val="20"/>
        </w:rPr>
        <w:t xml:space="preserve">a </w:t>
      </w:r>
      <w:r w:rsidR="00D348F7" w:rsidRPr="00A17BF6">
        <w:rPr>
          <w:rFonts w:ascii="Arial" w:hAnsi="Arial" w:cs="Arial"/>
          <w:sz w:val="20"/>
          <w:szCs w:val="20"/>
        </w:rPr>
        <w:t xml:space="preserve">partire da </w:t>
      </w:r>
      <w:r w:rsidR="00F317B1" w:rsidRPr="00A17BF6">
        <w:rPr>
          <w:rFonts w:ascii="Arial" w:hAnsi="Arial" w:cs="Arial"/>
          <w:sz w:val="20"/>
          <w:szCs w:val="20"/>
        </w:rPr>
        <w:t>1 ml</w:t>
      </w:r>
      <w:r w:rsidR="00D348F7" w:rsidRPr="00A17BF6">
        <w:rPr>
          <w:rFonts w:ascii="Arial" w:hAnsi="Arial" w:cs="Arial"/>
          <w:sz w:val="20"/>
          <w:szCs w:val="20"/>
        </w:rPr>
        <w:t xml:space="preserve"> </w:t>
      </w:r>
      <w:r w:rsidR="00F317B1" w:rsidRPr="00A17BF6">
        <w:rPr>
          <w:rFonts w:ascii="Arial" w:hAnsi="Arial" w:cs="Arial"/>
          <w:sz w:val="20"/>
          <w:szCs w:val="20"/>
        </w:rPr>
        <w:t>di</w:t>
      </w:r>
      <w:r w:rsidR="00F317B1">
        <w:rPr>
          <w:rFonts w:ascii="Arial" w:hAnsi="Arial" w:cs="Arial"/>
          <w:sz w:val="20"/>
          <w:szCs w:val="20"/>
        </w:rPr>
        <w:t xml:space="preserve"> brodocoltura</w:t>
      </w:r>
      <w:r w:rsidR="00BC29D1">
        <w:rPr>
          <w:rFonts w:ascii="Arial" w:hAnsi="Arial" w:cs="Arial"/>
          <w:sz w:val="20"/>
          <w:szCs w:val="20"/>
        </w:rPr>
        <w:t xml:space="preserve"> di ciascun</w:t>
      </w:r>
      <w:r w:rsidR="00A17BF6">
        <w:rPr>
          <w:rFonts w:ascii="Arial" w:hAnsi="Arial" w:cs="Arial"/>
          <w:sz w:val="20"/>
          <w:szCs w:val="20"/>
        </w:rPr>
        <w:t xml:space="preserve"> po</w:t>
      </w:r>
      <w:r w:rsidR="00BC29D1">
        <w:rPr>
          <w:rFonts w:ascii="Arial" w:hAnsi="Arial" w:cs="Arial"/>
          <w:sz w:val="20"/>
          <w:szCs w:val="20"/>
        </w:rPr>
        <w:t xml:space="preserve">ol </w:t>
      </w:r>
      <w:r w:rsidR="00F317B1">
        <w:rPr>
          <w:rFonts w:ascii="Arial" w:hAnsi="Arial" w:cs="Arial"/>
          <w:sz w:val="20"/>
          <w:szCs w:val="20"/>
        </w:rPr>
        <w:t xml:space="preserve">di isolati </w:t>
      </w:r>
      <w:r w:rsidR="00BC29D1">
        <w:rPr>
          <w:rFonts w:ascii="Arial" w:hAnsi="Arial" w:cs="Arial"/>
          <w:sz w:val="20"/>
          <w:szCs w:val="20"/>
        </w:rPr>
        <w:t>(</w:t>
      </w:r>
      <w:proofErr w:type="spellStart"/>
      <w:r w:rsidR="00BC29D1">
        <w:rPr>
          <w:rFonts w:ascii="Arial" w:hAnsi="Arial" w:cs="Arial"/>
          <w:sz w:val="20"/>
          <w:szCs w:val="20"/>
        </w:rPr>
        <w:t>Tab</w:t>
      </w:r>
      <w:proofErr w:type="spellEnd"/>
      <w:r w:rsidR="00BC29D1">
        <w:rPr>
          <w:rFonts w:ascii="Arial" w:hAnsi="Arial" w:cs="Arial"/>
          <w:sz w:val="20"/>
          <w:szCs w:val="20"/>
        </w:rPr>
        <w:t xml:space="preserve">. </w:t>
      </w:r>
      <w:r w:rsidR="00BC29D1" w:rsidRPr="00BC29D1">
        <w:rPr>
          <w:rFonts w:ascii="Arial" w:hAnsi="Arial" w:cs="Arial"/>
          <w:sz w:val="20"/>
          <w:szCs w:val="20"/>
          <w:highlight w:val="green"/>
        </w:rPr>
        <w:t>XX</w:t>
      </w:r>
      <w:r w:rsidR="00F317B1">
        <w:rPr>
          <w:rFonts w:ascii="Arial" w:hAnsi="Arial" w:cs="Arial"/>
          <w:sz w:val="20"/>
          <w:szCs w:val="20"/>
          <w:highlight w:val="green"/>
        </w:rPr>
        <w:t xml:space="preserve"> </w:t>
      </w:r>
      <w:r w:rsidR="00F317B1" w:rsidRPr="00A17BF6">
        <w:rPr>
          <w:rFonts w:ascii="Arial" w:hAnsi="Arial" w:cs="Arial"/>
          <w:sz w:val="20"/>
          <w:szCs w:val="20"/>
        </w:rPr>
        <w:t>e Allegato 1</w:t>
      </w:r>
      <w:r w:rsidR="00BC29D1">
        <w:rPr>
          <w:rFonts w:ascii="Arial" w:hAnsi="Arial" w:cs="Arial"/>
          <w:sz w:val="20"/>
          <w:szCs w:val="20"/>
        </w:rPr>
        <w:t xml:space="preserve">) </w:t>
      </w:r>
      <w:r w:rsidR="00D348F7">
        <w:rPr>
          <w:rFonts w:ascii="Arial" w:hAnsi="Arial" w:cs="Arial"/>
          <w:sz w:val="20"/>
          <w:szCs w:val="20"/>
        </w:rPr>
        <w:t>seguendo il protocollo della ditta produttrice</w:t>
      </w:r>
      <w:r w:rsidR="007129B7">
        <w:rPr>
          <w:rFonts w:ascii="Arial" w:hAnsi="Arial" w:cs="Arial"/>
          <w:sz w:val="20"/>
          <w:szCs w:val="20"/>
        </w:rPr>
        <w:t xml:space="preserve"> </w:t>
      </w:r>
      <w:r w:rsidR="00F317B1">
        <w:rPr>
          <w:rFonts w:ascii="Arial" w:hAnsi="Arial" w:cs="Arial"/>
          <w:sz w:val="20"/>
          <w:szCs w:val="20"/>
        </w:rPr>
        <w:t xml:space="preserve">per l’estrazione del DNA genomico di batteri </w:t>
      </w:r>
      <w:proofErr w:type="spellStart"/>
      <w:r w:rsidR="00F317B1">
        <w:rPr>
          <w:rFonts w:ascii="Arial" w:hAnsi="Arial" w:cs="Arial"/>
          <w:sz w:val="20"/>
          <w:szCs w:val="20"/>
        </w:rPr>
        <w:t>gram</w:t>
      </w:r>
      <w:proofErr w:type="spellEnd"/>
      <w:r w:rsidR="00F317B1">
        <w:rPr>
          <w:rFonts w:ascii="Arial" w:hAnsi="Arial" w:cs="Arial"/>
          <w:sz w:val="20"/>
          <w:szCs w:val="20"/>
        </w:rPr>
        <w:t xml:space="preserve"> negativi.</w:t>
      </w:r>
    </w:p>
    <w:p w14:paraId="0944C13F" w14:textId="3A6DBD5D" w:rsidR="0078197F" w:rsidRDefault="0078197F" w:rsidP="0078197F">
      <w:pPr>
        <w:autoSpaceDE w:val="0"/>
        <w:autoSpaceDN w:val="0"/>
        <w:adjustRightInd w:val="0"/>
        <w:spacing w:after="0" w:line="240" w:lineRule="auto"/>
        <w:rPr>
          <w:rFonts w:ascii="Arial" w:hAnsi="Arial" w:cs="Arial"/>
          <w:sz w:val="20"/>
          <w:szCs w:val="20"/>
        </w:rPr>
      </w:pPr>
    </w:p>
    <w:p w14:paraId="0E6B5D9C" w14:textId="52E26EF9" w:rsidR="009D2FC9" w:rsidRDefault="000A34F5" w:rsidP="002127E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DNA estratto è stato quantificato </w:t>
      </w:r>
      <w:r w:rsidR="002F0981" w:rsidRPr="008C7683">
        <w:rPr>
          <w:rFonts w:ascii="Arial" w:hAnsi="Arial" w:cs="Arial"/>
          <w:sz w:val="20"/>
          <w:szCs w:val="20"/>
        </w:rPr>
        <w:t xml:space="preserve">mediante sistema fluorimetrico </w:t>
      </w:r>
      <w:proofErr w:type="spellStart"/>
      <w:r w:rsidR="002F0981" w:rsidRPr="008C7683">
        <w:rPr>
          <w:rFonts w:ascii="Arial" w:hAnsi="Arial" w:cs="Arial"/>
          <w:sz w:val="20"/>
          <w:szCs w:val="20"/>
        </w:rPr>
        <w:t>Quantus</w:t>
      </w:r>
      <w:proofErr w:type="spellEnd"/>
      <w:r w:rsidR="002F0981" w:rsidRPr="008C7683">
        <w:rPr>
          <w:rFonts w:ascii="Arial" w:hAnsi="Arial" w:cs="Arial"/>
          <w:sz w:val="20"/>
          <w:szCs w:val="20"/>
        </w:rPr>
        <w:t xml:space="preserve"> (</w:t>
      </w:r>
      <w:proofErr w:type="spellStart"/>
      <w:r w:rsidR="002F0981" w:rsidRPr="008C7683">
        <w:rPr>
          <w:rFonts w:ascii="Arial" w:hAnsi="Arial" w:cs="Arial"/>
          <w:sz w:val="20"/>
          <w:szCs w:val="20"/>
        </w:rPr>
        <w:t>Promega</w:t>
      </w:r>
      <w:proofErr w:type="spellEnd"/>
      <w:r w:rsidR="002127E9">
        <w:rPr>
          <w:rFonts w:ascii="Arial" w:hAnsi="Arial" w:cs="Arial"/>
          <w:sz w:val="20"/>
          <w:szCs w:val="20"/>
        </w:rPr>
        <w:t>)</w:t>
      </w:r>
      <w:r w:rsidR="009D2FC9">
        <w:rPr>
          <w:rFonts w:ascii="Arial" w:hAnsi="Arial" w:cs="Arial"/>
          <w:sz w:val="20"/>
          <w:szCs w:val="20"/>
        </w:rPr>
        <w:t xml:space="preserve">, mentre la purezza del DNA è stata valutata mediante sistema spettrofotometrico </w:t>
      </w:r>
      <w:proofErr w:type="spellStart"/>
      <w:r w:rsidR="009D2FC9">
        <w:rPr>
          <w:rFonts w:ascii="Arial" w:hAnsi="Arial" w:cs="Arial"/>
          <w:sz w:val="20"/>
          <w:szCs w:val="20"/>
        </w:rPr>
        <w:t>Synergy</w:t>
      </w:r>
      <w:proofErr w:type="spellEnd"/>
      <w:r w:rsidR="009D2FC9">
        <w:rPr>
          <w:rFonts w:ascii="Arial" w:hAnsi="Arial" w:cs="Arial"/>
          <w:sz w:val="20"/>
          <w:szCs w:val="20"/>
        </w:rPr>
        <w:t xml:space="preserve"> (</w:t>
      </w:r>
      <w:proofErr w:type="spellStart"/>
      <w:r w:rsidR="009D2FC9">
        <w:rPr>
          <w:rFonts w:ascii="Arial" w:hAnsi="Arial" w:cs="Arial"/>
          <w:sz w:val="20"/>
          <w:szCs w:val="20"/>
        </w:rPr>
        <w:t>Biotek</w:t>
      </w:r>
      <w:proofErr w:type="spellEnd"/>
      <w:r w:rsidR="009D2FC9">
        <w:rPr>
          <w:rFonts w:ascii="Arial" w:hAnsi="Arial" w:cs="Arial"/>
          <w:sz w:val="20"/>
          <w:szCs w:val="20"/>
        </w:rPr>
        <w:t xml:space="preserve">) considerando processabili i DNA dei pool con rapporto dell'assorbanza a 260 e 280 nm (A 260/280) </w:t>
      </w:r>
      <w:r w:rsidR="00F15A7B">
        <w:rPr>
          <w:rFonts w:ascii="Arial" w:hAnsi="Arial" w:cs="Arial"/>
          <w:sz w:val="20"/>
          <w:szCs w:val="20"/>
        </w:rPr>
        <w:t>compreso tra</w:t>
      </w:r>
      <w:r w:rsidR="009D2FC9">
        <w:rPr>
          <w:rFonts w:ascii="Arial" w:hAnsi="Arial" w:cs="Arial"/>
          <w:sz w:val="20"/>
          <w:szCs w:val="20"/>
        </w:rPr>
        <w:t xml:space="preserve"> 1.8</w:t>
      </w:r>
      <w:r w:rsidR="00F15A7B">
        <w:rPr>
          <w:rFonts w:ascii="Arial" w:hAnsi="Arial" w:cs="Arial"/>
          <w:sz w:val="20"/>
          <w:szCs w:val="20"/>
        </w:rPr>
        <w:t xml:space="preserve"> e 2.2.</w:t>
      </w:r>
    </w:p>
    <w:p w14:paraId="4C935B89" w14:textId="77777777" w:rsidR="009D2FC9" w:rsidRDefault="009D2FC9" w:rsidP="002127E9">
      <w:pPr>
        <w:autoSpaceDE w:val="0"/>
        <w:autoSpaceDN w:val="0"/>
        <w:adjustRightInd w:val="0"/>
        <w:spacing w:after="0" w:line="240" w:lineRule="auto"/>
        <w:rPr>
          <w:rFonts w:ascii="Arial" w:hAnsi="Arial" w:cs="Arial"/>
          <w:sz w:val="20"/>
          <w:szCs w:val="20"/>
        </w:rPr>
      </w:pPr>
    </w:p>
    <w:p w14:paraId="51232B90" w14:textId="47F2E6F7" w:rsidR="002F0981" w:rsidRDefault="002F0981" w:rsidP="002127E9">
      <w:pPr>
        <w:autoSpaceDE w:val="0"/>
        <w:autoSpaceDN w:val="0"/>
        <w:adjustRightInd w:val="0"/>
        <w:spacing w:after="0" w:line="240" w:lineRule="auto"/>
        <w:rPr>
          <w:rFonts w:ascii="Arial" w:hAnsi="Arial" w:cs="Arial"/>
          <w:sz w:val="20"/>
          <w:szCs w:val="20"/>
        </w:rPr>
      </w:pPr>
      <w:r w:rsidRPr="008C7683">
        <w:rPr>
          <w:rFonts w:ascii="Arial" w:hAnsi="Arial" w:cs="Arial"/>
          <w:sz w:val="20"/>
          <w:szCs w:val="20"/>
        </w:rPr>
        <w:t xml:space="preserve">Partendo dal DNA </w:t>
      </w:r>
      <w:r w:rsidR="002127E9">
        <w:rPr>
          <w:rFonts w:ascii="Arial" w:hAnsi="Arial" w:cs="Arial"/>
          <w:sz w:val="20"/>
          <w:szCs w:val="20"/>
        </w:rPr>
        <w:t>estratto</w:t>
      </w:r>
      <w:r w:rsidRPr="008C7683">
        <w:rPr>
          <w:rFonts w:ascii="Arial" w:hAnsi="Arial" w:cs="Arial"/>
          <w:sz w:val="20"/>
          <w:szCs w:val="20"/>
        </w:rPr>
        <w:t xml:space="preserve"> sono state preparate librerie genomiche utilizzando il kit </w:t>
      </w:r>
      <w:proofErr w:type="spellStart"/>
      <w:r w:rsidRPr="008C7683">
        <w:rPr>
          <w:rFonts w:ascii="Arial" w:hAnsi="Arial" w:cs="Arial"/>
          <w:sz w:val="20"/>
          <w:szCs w:val="20"/>
        </w:rPr>
        <w:t>Nextera</w:t>
      </w:r>
      <w:proofErr w:type="spellEnd"/>
      <w:r w:rsidRPr="008C7683">
        <w:rPr>
          <w:rFonts w:ascii="Arial" w:hAnsi="Arial" w:cs="Arial"/>
          <w:sz w:val="20"/>
          <w:szCs w:val="20"/>
        </w:rPr>
        <w:t xml:space="preserve"> XT </w:t>
      </w:r>
      <w:proofErr w:type="spellStart"/>
      <w:r w:rsidRPr="008C7683">
        <w:rPr>
          <w:rFonts w:ascii="Arial" w:hAnsi="Arial" w:cs="Arial"/>
          <w:sz w:val="20"/>
          <w:szCs w:val="20"/>
        </w:rPr>
        <w:t>Flex</w:t>
      </w:r>
      <w:proofErr w:type="spellEnd"/>
      <w:r w:rsidRPr="008C7683">
        <w:rPr>
          <w:rFonts w:ascii="Arial" w:hAnsi="Arial" w:cs="Arial"/>
          <w:sz w:val="20"/>
          <w:szCs w:val="20"/>
        </w:rPr>
        <w:t xml:space="preserve"> DNA e le librerie preparate sono state corse mediante sistema </w:t>
      </w:r>
      <w:proofErr w:type="spellStart"/>
      <w:r w:rsidR="00A17BF6">
        <w:rPr>
          <w:rFonts w:ascii="Arial" w:hAnsi="Arial" w:cs="Arial"/>
          <w:sz w:val="20"/>
          <w:szCs w:val="20"/>
        </w:rPr>
        <w:t>Miseq</w:t>
      </w:r>
      <w:proofErr w:type="spellEnd"/>
      <w:r w:rsidRPr="008C7683">
        <w:rPr>
          <w:rFonts w:ascii="Arial" w:hAnsi="Arial" w:cs="Arial"/>
          <w:sz w:val="20"/>
          <w:szCs w:val="20"/>
        </w:rPr>
        <w:t xml:space="preserve"> (Illumina) </w:t>
      </w:r>
      <w:r w:rsidR="002127E9">
        <w:rPr>
          <w:rFonts w:ascii="Arial" w:hAnsi="Arial" w:cs="Arial"/>
          <w:sz w:val="20"/>
          <w:szCs w:val="20"/>
        </w:rPr>
        <w:t xml:space="preserve">con cartuccia </w:t>
      </w:r>
      <w:proofErr w:type="spellStart"/>
      <w:r w:rsidR="00A17BF6" w:rsidRPr="00A17BF6">
        <w:rPr>
          <w:rFonts w:ascii="Arial" w:hAnsi="Arial" w:cs="Arial"/>
          <w:sz w:val="20"/>
          <w:szCs w:val="20"/>
        </w:rPr>
        <w:t>MiSeq</w:t>
      </w:r>
      <w:proofErr w:type="spellEnd"/>
      <w:r w:rsidR="00A17BF6">
        <w:rPr>
          <w:rFonts w:ascii="Arial" w:hAnsi="Arial" w:cs="Arial"/>
          <w:sz w:val="20"/>
          <w:szCs w:val="20"/>
        </w:rPr>
        <w:t xml:space="preserve"> </w:t>
      </w:r>
      <w:proofErr w:type="spellStart"/>
      <w:r w:rsidR="00A17BF6">
        <w:rPr>
          <w:rFonts w:ascii="Arial" w:hAnsi="Arial" w:cs="Arial"/>
          <w:sz w:val="20"/>
          <w:szCs w:val="20"/>
        </w:rPr>
        <w:t>Reagent</w:t>
      </w:r>
      <w:proofErr w:type="spellEnd"/>
      <w:r w:rsidR="00A17BF6">
        <w:rPr>
          <w:rFonts w:ascii="Arial" w:hAnsi="Arial" w:cs="Arial"/>
          <w:sz w:val="20"/>
          <w:szCs w:val="20"/>
        </w:rPr>
        <w:t xml:space="preserve"> Kit </w:t>
      </w:r>
      <w:r w:rsidR="00A17BF6" w:rsidRPr="00A17BF6">
        <w:rPr>
          <w:rFonts w:ascii="Arial" w:hAnsi="Arial" w:cs="Arial"/>
          <w:sz w:val="20"/>
          <w:szCs w:val="20"/>
        </w:rPr>
        <w:t>v2</w:t>
      </w:r>
      <w:r w:rsidR="00416B29">
        <w:rPr>
          <w:rFonts w:ascii="Arial" w:hAnsi="Arial" w:cs="Arial"/>
          <w:sz w:val="20"/>
          <w:szCs w:val="20"/>
        </w:rPr>
        <w:t xml:space="preserve"> (</w:t>
      </w:r>
      <w:r w:rsidR="00A17BF6">
        <w:rPr>
          <w:rFonts w:ascii="Arial" w:hAnsi="Arial" w:cs="Arial"/>
          <w:sz w:val="20"/>
          <w:szCs w:val="20"/>
        </w:rPr>
        <w:t>500</w:t>
      </w:r>
      <w:r w:rsidR="002127E9">
        <w:rPr>
          <w:rFonts w:ascii="Arial" w:hAnsi="Arial" w:cs="Arial"/>
          <w:sz w:val="20"/>
          <w:szCs w:val="20"/>
        </w:rPr>
        <w:t xml:space="preserve"> </w:t>
      </w:r>
      <w:proofErr w:type="spellStart"/>
      <w:r w:rsidR="002127E9">
        <w:rPr>
          <w:rFonts w:ascii="Arial" w:hAnsi="Arial" w:cs="Arial"/>
          <w:sz w:val="20"/>
          <w:szCs w:val="20"/>
        </w:rPr>
        <w:t>cycles</w:t>
      </w:r>
      <w:proofErr w:type="spellEnd"/>
      <w:r w:rsidR="002127E9">
        <w:rPr>
          <w:rFonts w:ascii="Arial" w:hAnsi="Arial" w:cs="Arial"/>
          <w:sz w:val="20"/>
          <w:szCs w:val="20"/>
        </w:rPr>
        <w:t xml:space="preserve">) </w:t>
      </w:r>
      <w:r w:rsidRPr="008C7683">
        <w:rPr>
          <w:rFonts w:ascii="Arial" w:hAnsi="Arial" w:cs="Arial"/>
          <w:sz w:val="20"/>
          <w:szCs w:val="20"/>
        </w:rPr>
        <w:t xml:space="preserve">per la generazione di </w:t>
      </w:r>
      <w:proofErr w:type="spellStart"/>
      <w:r w:rsidRPr="008C7683">
        <w:rPr>
          <w:rFonts w:ascii="Arial" w:hAnsi="Arial" w:cs="Arial"/>
          <w:sz w:val="20"/>
          <w:szCs w:val="20"/>
        </w:rPr>
        <w:t>paired</w:t>
      </w:r>
      <w:proofErr w:type="spellEnd"/>
      <w:r w:rsidRPr="008C7683">
        <w:rPr>
          <w:rFonts w:ascii="Arial" w:hAnsi="Arial" w:cs="Arial"/>
          <w:sz w:val="20"/>
          <w:szCs w:val="20"/>
        </w:rPr>
        <w:t>-end 2x</w:t>
      </w:r>
      <w:r w:rsidR="00A17BF6">
        <w:rPr>
          <w:rFonts w:ascii="Arial" w:hAnsi="Arial" w:cs="Arial"/>
          <w:sz w:val="20"/>
          <w:szCs w:val="20"/>
        </w:rPr>
        <w:t>2</w:t>
      </w:r>
      <w:r w:rsidRPr="008C7683">
        <w:rPr>
          <w:rFonts w:ascii="Arial" w:hAnsi="Arial" w:cs="Arial"/>
          <w:sz w:val="20"/>
          <w:szCs w:val="20"/>
        </w:rPr>
        <w:t xml:space="preserve">50bp </w:t>
      </w:r>
      <w:proofErr w:type="spellStart"/>
      <w:r w:rsidRPr="008C7683">
        <w:rPr>
          <w:rFonts w:ascii="Arial" w:hAnsi="Arial" w:cs="Arial"/>
          <w:sz w:val="20"/>
          <w:szCs w:val="20"/>
        </w:rPr>
        <w:t>reads</w:t>
      </w:r>
      <w:proofErr w:type="spellEnd"/>
      <w:r w:rsidRPr="008C7683">
        <w:rPr>
          <w:rFonts w:ascii="Arial" w:hAnsi="Arial" w:cs="Arial"/>
          <w:sz w:val="20"/>
          <w:szCs w:val="20"/>
        </w:rPr>
        <w:t>.</w:t>
      </w:r>
    </w:p>
    <w:p w14:paraId="3554623C" w14:textId="77777777" w:rsidR="002127E9" w:rsidRPr="008C7683" w:rsidRDefault="002127E9" w:rsidP="008C7683">
      <w:pPr>
        <w:autoSpaceDE w:val="0"/>
        <w:autoSpaceDN w:val="0"/>
        <w:adjustRightInd w:val="0"/>
        <w:spacing w:after="0" w:line="240" w:lineRule="auto"/>
        <w:rPr>
          <w:rFonts w:ascii="Arial" w:hAnsi="Arial" w:cs="Arial"/>
          <w:sz w:val="20"/>
          <w:szCs w:val="20"/>
        </w:rPr>
      </w:pPr>
    </w:p>
    <w:p w14:paraId="4B7A0A47" w14:textId="2FC4DF0F" w:rsidR="004161BE" w:rsidRPr="00D160EC" w:rsidRDefault="00395537" w:rsidP="008C7683">
      <w:pPr>
        <w:autoSpaceDE w:val="0"/>
        <w:autoSpaceDN w:val="0"/>
        <w:adjustRightInd w:val="0"/>
        <w:spacing w:after="0" w:line="240" w:lineRule="auto"/>
        <w:rPr>
          <w:rFonts w:ascii="Arial" w:hAnsi="Arial" w:cs="Arial"/>
          <w:sz w:val="20"/>
          <w:szCs w:val="20"/>
        </w:rPr>
      </w:pPr>
      <w:r w:rsidRPr="008C7683">
        <w:rPr>
          <w:rFonts w:ascii="Arial" w:hAnsi="Arial" w:cs="Arial"/>
          <w:sz w:val="20"/>
          <w:szCs w:val="20"/>
        </w:rPr>
        <w:t xml:space="preserve">Le </w:t>
      </w:r>
      <w:proofErr w:type="spellStart"/>
      <w:r w:rsidRPr="008C7683">
        <w:rPr>
          <w:rFonts w:ascii="Arial" w:hAnsi="Arial" w:cs="Arial"/>
          <w:sz w:val="20"/>
          <w:szCs w:val="20"/>
        </w:rPr>
        <w:t>reads</w:t>
      </w:r>
      <w:proofErr w:type="spellEnd"/>
      <w:r w:rsidRPr="008C7683">
        <w:rPr>
          <w:rFonts w:ascii="Arial" w:hAnsi="Arial" w:cs="Arial"/>
          <w:sz w:val="20"/>
          <w:szCs w:val="20"/>
        </w:rPr>
        <w:t xml:space="preserve"> grezze prodotte dal </w:t>
      </w:r>
      <w:proofErr w:type="spellStart"/>
      <w:r w:rsidRPr="008C7683">
        <w:rPr>
          <w:rFonts w:ascii="Arial" w:hAnsi="Arial" w:cs="Arial"/>
          <w:sz w:val="20"/>
          <w:szCs w:val="20"/>
        </w:rPr>
        <w:t>sequenziatore</w:t>
      </w:r>
      <w:proofErr w:type="spellEnd"/>
      <w:r w:rsidRPr="008C7683">
        <w:rPr>
          <w:rFonts w:ascii="Arial" w:hAnsi="Arial" w:cs="Arial"/>
          <w:sz w:val="20"/>
          <w:szCs w:val="20"/>
        </w:rPr>
        <w:t xml:space="preserve"> sono </w:t>
      </w:r>
      <w:r w:rsidR="004161BE">
        <w:rPr>
          <w:rFonts w:ascii="Arial" w:hAnsi="Arial" w:cs="Arial"/>
          <w:sz w:val="20"/>
          <w:szCs w:val="20"/>
        </w:rPr>
        <w:t xml:space="preserve">state </w:t>
      </w:r>
      <w:r w:rsidRPr="008C7683">
        <w:rPr>
          <w:rFonts w:ascii="Arial" w:hAnsi="Arial" w:cs="Arial"/>
          <w:sz w:val="20"/>
          <w:szCs w:val="20"/>
        </w:rPr>
        <w:t xml:space="preserve">valutate sulla base di criteri di qualità della sequenza mediante </w:t>
      </w:r>
      <w:proofErr w:type="spellStart"/>
      <w:r w:rsidRPr="008C7683">
        <w:rPr>
          <w:rFonts w:ascii="Arial" w:hAnsi="Arial" w:cs="Arial"/>
          <w:sz w:val="20"/>
          <w:szCs w:val="20"/>
        </w:rPr>
        <w:t>FastQC</w:t>
      </w:r>
      <w:proofErr w:type="spellEnd"/>
      <w:r w:rsidRPr="008C7683">
        <w:rPr>
          <w:rFonts w:ascii="Arial" w:hAnsi="Arial" w:cs="Arial"/>
          <w:sz w:val="20"/>
          <w:szCs w:val="20"/>
        </w:rPr>
        <w:t xml:space="preserve"> </w:t>
      </w:r>
      <w:r w:rsidR="004161BE">
        <w:rPr>
          <w:rFonts w:ascii="Arial" w:hAnsi="Arial" w:cs="Arial"/>
          <w:sz w:val="20"/>
          <w:szCs w:val="20"/>
        </w:rPr>
        <w:t>(</w:t>
      </w:r>
      <w:r w:rsidR="004161BE" w:rsidRPr="004161BE">
        <w:rPr>
          <w:rFonts w:ascii="Arial" w:hAnsi="Arial" w:cs="Arial"/>
          <w:sz w:val="20"/>
          <w:szCs w:val="20"/>
        </w:rPr>
        <w:t>http://www.bioinformatics.babraham.ac.uk/projects/</w:t>
      </w:r>
      <w:proofErr w:type="spellStart"/>
      <w:r w:rsidR="004161BE" w:rsidRPr="004161BE">
        <w:rPr>
          <w:rFonts w:ascii="Arial" w:hAnsi="Arial" w:cs="Arial"/>
          <w:sz w:val="20"/>
          <w:szCs w:val="20"/>
        </w:rPr>
        <w:t>fastqc</w:t>
      </w:r>
      <w:proofErr w:type="spellEnd"/>
      <w:r w:rsidR="004161BE" w:rsidRPr="004161BE">
        <w:rPr>
          <w:rFonts w:ascii="Arial" w:hAnsi="Arial" w:cs="Arial"/>
          <w:sz w:val="20"/>
          <w:szCs w:val="20"/>
        </w:rPr>
        <w:t>/</w:t>
      </w:r>
      <w:r w:rsidR="004161BE">
        <w:rPr>
          <w:rFonts w:ascii="Arial" w:hAnsi="Arial" w:cs="Arial"/>
          <w:sz w:val="20"/>
          <w:szCs w:val="20"/>
        </w:rPr>
        <w:t>)</w:t>
      </w:r>
      <w:r w:rsidRPr="008C7683">
        <w:rPr>
          <w:rFonts w:ascii="Arial" w:hAnsi="Arial" w:cs="Arial"/>
          <w:sz w:val="20"/>
          <w:szCs w:val="20"/>
        </w:rPr>
        <w:t xml:space="preserve">. Le </w:t>
      </w:r>
      <w:proofErr w:type="spellStart"/>
      <w:r w:rsidRPr="008C7683">
        <w:rPr>
          <w:rFonts w:ascii="Arial" w:hAnsi="Arial" w:cs="Arial"/>
          <w:sz w:val="20"/>
          <w:szCs w:val="20"/>
        </w:rPr>
        <w:t>reads</w:t>
      </w:r>
      <w:proofErr w:type="spellEnd"/>
      <w:r w:rsidRPr="008C7683">
        <w:rPr>
          <w:rFonts w:ascii="Arial" w:hAnsi="Arial" w:cs="Arial"/>
          <w:sz w:val="20"/>
          <w:szCs w:val="20"/>
        </w:rPr>
        <w:t xml:space="preserve"> </w:t>
      </w:r>
      <w:r w:rsidR="004161BE">
        <w:rPr>
          <w:rFonts w:ascii="Arial" w:hAnsi="Arial" w:cs="Arial"/>
          <w:sz w:val="20"/>
          <w:szCs w:val="20"/>
        </w:rPr>
        <w:t xml:space="preserve">sono state successivamente </w:t>
      </w:r>
      <w:r w:rsidRPr="008C7683">
        <w:rPr>
          <w:rFonts w:ascii="Arial" w:hAnsi="Arial" w:cs="Arial"/>
          <w:sz w:val="20"/>
          <w:szCs w:val="20"/>
        </w:rPr>
        <w:t xml:space="preserve">filtrate per qualità </w:t>
      </w:r>
      <w:r w:rsidR="00D160EC">
        <w:rPr>
          <w:rFonts w:ascii="Arial" w:hAnsi="Arial" w:cs="Arial"/>
          <w:sz w:val="20"/>
          <w:szCs w:val="20"/>
        </w:rPr>
        <w:t xml:space="preserve">(rimozione di basi iniziali e finali con PHRED &lt;20 considerando finestre di basi di 20 nt con PHRED medio &lt;20) </w:t>
      </w:r>
      <w:r w:rsidRPr="008C7683">
        <w:rPr>
          <w:rFonts w:ascii="Arial" w:hAnsi="Arial" w:cs="Arial"/>
          <w:sz w:val="20"/>
          <w:szCs w:val="20"/>
        </w:rPr>
        <w:t xml:space="preserve">e lunghezza </w:t>
      </w:r>
      <w:r w:rsidR="00416B29">
        <w:rPr>
          <w:rFonts w:ascii="Arial" w:hAnsi="Arial" w:cs="Arial"/>
          <w:sz w:val="20"/>
          <w:szCs w:val="20"/>
        </w:rPr>
        <w:t>(</w:t>
      </w:r>
      <w:proofErr w:type="spellStart"/>
      <w:r w:rsidR="00416B29">
        <w:rPr>
          <w:rFonts w:ascii="Arial" w:hAnsi="Arial" w:cs="Arial"/>
          <w:sz w:val="20"/>
          <w:szCs w:val="20"/>
        </w:rPr>
        <w:t>reads</w:t>
      </w:r>
      <w:proofErr w:type="spellEnd"/>
      <w:r w:rsidR="00416B29">
        <w:rPr>
          <w:rFonts w:ascii="Arial" w:hAnsi="Arial" w:cs="Arial"/>
          <w:sz w:val="20"/>
          <w:szCs w:val="20"/>
        </w:rPr>
        <w:t xml:space="preserve"> con lunghezza &gt; 50 </w:t>
      </w:r>
      <w:proofErr w:type="spellStart"/>
      <w:r w:rsidR="00416B29">
        <w:rPr>
          <w:rFonts w:ascii="Arial" w:hAnsi="Arial" w:cs="Arial"/>
          <w:sz w:val="20"/>
          <w:szCs w:val="20"/>
        </w:rPr>
        <w:t>bp</w:t>
      </w:r>
      <w:proofErr w:type="spellEnd"/>
      <w:r w:rsidR="00416B29">
        <w:rPr>
          <w:rFonts w:ascii="Arial" w:hAnsi="Arial" w:cs="Arial"/>
          <w:sz w:val="20"/>
          <w:szCs w:val="20"/>
        </w:rPr>
        <w:t xml:space="preserve">) </w:t>
      </w:r>
      <w:r w:rsidR="004161BE">
        <w:rPr>
          <w:rFonts w:ascii="Arial" w:hAnsi="Arial" w:cs="Arial"/>
          <w:sz w:val="20"/>
          <w:szCs w:val="20"/>
        </w:rPr>
        <w:t xml:space="preserve">mediante il </w:t>
      </w:r>
      <w:r w:rsidRPr="008C7683">
        <w:rPr>
          <w:rFonts w:ascii="Arial" w:hAnsi="Arial" w:cs="Arial"/>
          <w:sz w:val="20"/>
          <w:szCs w:val="20"/>
        </w:rPr>
        <w:t xml:space="preserve">software </w:t>
      </w:r>
      <w:proofErr w:type="spellStart"/>
      <w:r w:rsidRPr="008C7683">
        <w:rPr>
          <w:rFonts w:ascii="Arial" w:hAnsi="Arial" w:cs="Arial"/>
          <w:sz w:val="20"/>
          <w:szCs w:val="20"/>
        </w:rPr>
        <w:t>Trimmomatic</w:t>
      </w:r>
      <w:proofErr w:type="spellEnd"/>
      <w:r w:rsidR="004161BE">
        <w:rPr>
          <w:rFonts w:ascii="Arial" w:hAnsi="Arial" w:cs="Arial"/>
          <w:sz w:val="20"/>
          <w:szCs w:val="20"/>
        </w:rPr>
        <w:t xml:space="preserve"> (</w:t>
      </w:r>
      <w:r w:rsidR="00093C61" w:rsidRPr="00093C61">
        <w:rPr>
          <w:rFonts w:ascii="Arial" w:hAnsi="Arial" w:cs="Arial"/>
          <w:sz w:val="20"/>
          <w:szCs w:val="20"/>
        </w:rPr>
        <w:t>Anthony et al, 2014</w:t>
      </w:r>
      <w:r w:rsidR="004161BE">
        <w:rPr>
          <w:rFonts w:ascii="Arial" w:hAnsi="Arial" w:cs="Arial"/>
          <w:sz w:val="20"/>
          <w:szCs w:val="20"/>
        </w:rPr>
        <w:t>)</w:t>
      </w:r>
      <w:r w:rsidR="00390477">
        <w:rPr>
          <w:rFonts w:ascii="Arial" w:hAnsi="Arial" w:cs="Arial"/>
          <w:sz w:val="20"/>
          <w:szCs w:val="20"/>
        </w:rPr>
        <w:t>.</w:t>
      </w:r>
    </w:p>
    <w:p w14:paraId="4C639652" w14:textId="394767A2" w:rsidR="00AE2D36" w:rsidRPr="00A90F00" w:rsidRDefault="004161BE" w:rsidP="00AE2D36">
      <w:pPr>
        <w:autoSpaceDE w:val="0"/>
        <w:autoSpaceDN w:val="0"/>
        <w:adjustRightInd w:val="0"/>
        <w:spacing w:after="0" w:line="240" w:lineRule="auto"/>
        <w:rPr>
          <w:rFonts w:ascii="Arial" w:hAnsi="Arial" w:cs="Arial"/>
          <w:sz w:val="20"/>
          <w:szCs w:val="20"/>
        </w:rPr>
      </w:pPr>
      <w:r>
        <w:rPr>
          <w:rFonts w:ascii="Arial" w:hAnsi="Arial" w:cs="Arial"/>
          <w:sz w:val="20"/>
          <w:szCs w:val="20"/>
        </w:rPr>
        <w:t>Le</w:t>
      </w:r>
      <w:r w:rsidR="00395537" w:rsidRPr="008C7683">
        <w:rPr>
          <w:rFonts w:ascii="Arial" w:hAnsi="Arial" w:cs="Arial"/>
          <w:sz w:val="20"/>
          <w:szCs w:val="20"/>
        </w:rPr>
        <w:t xml:space="preserve"> </w:t>
      </w:r>
      <w:proofErr w:type="spellStart"/>
      <w:r w:rsidR="00395537" w:rsidRPr="008C7683">
        <w:rPr>
          <w:rFonts w:ascii="Arial" w:hAnsi="Arial" w:cs="Arial"/>
          <w:sz w:val="20"/>
          <w:szCs w:val="20"/>
        </w:rPr>
        <w:t>reads</w:t>
      </w:r>
      <w:proofErr w:type="spellEnd"/>
      <w:r w:rsidR="00395537" w:rsidRPr="008C7683">
        <w:rPr>
          <w:rFonts w:ascii="Arial" w:hAnsi="Arial" w:cs="Arial"/>
          <w:sz w:val="20"/>
          <w:szCs w:val="20"/>
        </w:rPr>
        <w:t xml:space="preserve"> filtrate sono stat</w:t>
      </w:r>
      <w:r>
        <w:rPr>
          <w:rFonts w:ascii="Arial" w:hAnsi="Arial" w:cs="Arial"/>
          <w:sz w:val="20"/>
          <w:szCs w:val="20"/>
        </w:rPr>
        <w:t>e poi</w:t>
      </w:r>
      <w:r w:rsidR="00395537" w:rsidRPr="008C7683">
        <w:rPr>
          <w:rFonts w:ascii="Arial" w:hAnsi="Arial" w:cs="Arial"/>
          <w:sz w:val="20"/>
          <w:szCs w:val="20"/>
        </w:rPr>
        <w:t xml:space="preserve"> utilizzat</w:t>
      </w:r>
      <w:r>
        <w:rPr>
          <w:rFonts w:ascii="Arial" w:hAnsi="Arial" w:cs="Arial"/>
          <w:sz w:val="20"/>
          <w:szCs w:val="20"/>
        </w:rPr>
        <w:t>e</w:t>
      </w:r>
      <w:r w:rsidR="00395537" w:rsidRPr="008C7683">
        <w:rPr>
          <w:rFonts w:ascii="Arial" w:hAnsi="Arial" w:cs="Arial"/>
          <w:sz w:val="20"/>
          <w:szCs w:val="20"/>
        </w:rPr>
        <w:t xml:space="preserve"> come input per </w:t>
      </w:r>
      <w:r>
        <w:rPr>
          <w:rFonts w:ascii="Arial" w:hAnsi="Arial" w:cs="Arial"/>
          <w:sz w:val="20"/>
          <w:szCs w:val="20"/>
        </w:rPr>
        <w:t>l’individuazione</w:t>
      </w:r>
      <w:r w:rsidR="00395537" w:rsidRPr="008C7683">
        <w:rPr>
          <w:rFonts w:ascii="Arial" w:hAnsi="Arial" w:cs="Arial"/>
          <w:sz w:val="20"/>
          <w:szCs w:val="20"/>
        </w:rPr>
        <w:t xml:space="preserve"> di geni </w:t>
      </w:r>
      <w:r>
        <w:rPr>
          <w:rFonts w:ascii="Arial" w:hAnsi="Arial" w:cs="Arial"/>
          <w:sz w:val="20"/>
          <w:szCs w:val="20"/>
        </w:rPr>
        <w:t xml:space="preserve">conferenti </w:t>
      </w:r>
      <w:r w:rsidR="00395537" w:rsidRPr="008C7683">
        <w:rPr>
          <w:rFonts w:ascii="Arial" w:hAnsi="Arial" w:cs="Arial"/>
          <w:sz w:val="20"/>
          <w:szCs w:val="20"/>
        </w:rPr>
        <w:t xml:space="preserve">antibiotico resistenza </w:t>
      </w:r>
      <w:r>
        <w:rPr>
          <w:rFonts w:ascii="Arial" w:hAnsi="Arial" w:cs="Arial"/>
          <w:sz w:val="20"/>
          <w:szCs w:val="20"/>
        </w:rPr>
        <w:t xml:space="preserve">utilizzando il database </w:t>
      </w:r>
      <w:proofErr w:type="spellStart"/>
      <w:r w:rsidR="00395537" w:rsidRPr="008C7683">
        <w:rPr>
          <w:rFonts w:ascii="Arial" w:hAnsi="Arial" w:cs="Arial"/>
          <w:sz w:val="20"/>
          <w:szCs w:val="20"/>
        </w:rPr>
        <w:t>Resfinder</w:t>
      </w:r>
      <w:proofErr w:type="spellEnd"/>
      <w:r>
        <w:rPr>
          <w:rFonts w:ascii="Arial" w:hAnsi="Arial" w:cs="Arial"/>
          <w:sz w:val="20"/>
          <w:szCs w:val="20"/>
        </w:rPr>
        <w:t xml:space="preserve"> </w:t>
      </w:r>
      <w:r w:rsidR="00AE2D36">
        <w:rPr>
          <w:rFonts w:ascii="Arial" w:hAnsi="Arial" w:cs="Arial"/>
          <w:sz w:val="20"/>
          <w:szCs w:val="20"/>
        </w:rPr>
        <w:t>ver</w:t>
      </w:r>
      <w:r w:rsidR="00AE2D36" w:rsidRPr="001414CF">
        <w:rPr>
          <w:rFonts w:ascii="Arial" w:hAnsi="Arial" w:cs="Arial"/>
          <w:sz w:val="20"/>
          <w:szCs w:val="20"/>
        </w:rPr>
        <w:t xml:space="preserve">. </w:t>
      </w:r>
      <w:r w:rsidR="00B82F80" w:rsidRPr="001414CF">
        <w:rPr>
          <w:rFonts w:ascii="Arial" w:hAnsi="Arial" w:cs="Arial"/>
          <w:sz w:val="20"/>
          <w:szCs w:val="20"/>
        </w:rPr>
        <w:t>4.0</w:t>
      </w:r>
      <w:r w:rsidR="00A90F00">
        <w:rPr>
          <w:rFonts w:ascii="Arial" w:hAnsi="Arial" w:cs="Arial"/>
          <w:sz w:val="20"/>
          <w:szCs w:val="20"/>
        </w:rPr>
        <w:t xml:space="preserve"> </w:t>
      </w:r>
      <w:r w:rsidRPr="00A90F00">
        <w:rPr>
          <w:rFonts w:ascii="Arial" w:hAnsi="Arial" w:cs="Arial"/>
          <w:sz w:val="20"/>
          <w:szCs w:val="20"/>
        </w:rPr>
        <w:t>(</w:t>
      </w:r>
      <w:proofErr w:type="spellStart"/>
      <w:r w:rsidR="00093C61" w:rsidRPr="00093C61">
        <w:rPr>
          <w:rFonts w:ascii="Arial" w:hAnsi="Arial" w:cs="Arial"/>
          <w:sz w:val="20"/>
          <w:szCs w:val="20"/>
        </w:rPr>
        <w:t>Bortolaia</w:t>
      </w:r>
      <w:proofErr w:type="spellEnd"/>
      <w:r w:rsidR="00093C61" w:rsidRPr="00093C61">
        <w:rPr>
          <w:rFonts w:ascii="Arial" w:hAnsi="Arial" w:cs="Arial"/>
          <w:sz w:val="20"/>
          <w:szCs w:val="20"/>
        </w:rPr>
        <w:t xml:space="preserve"> et al, 2020</w:t>
      </w:r>
      <w:r w:rsidRPr="00A90F00">
        <w:rPr>
          <w:rFonts w:ascii="Arial" w:hAnsi="Arial" w:cs="Arial"/>
          <w:sz w:val="20"/>
          <w:szCs w:val="20"/>
        </w:rPr>
        <w:t>)</w:t>
      </w:r>
      <w:r w:rsidR="00A90F00" w:rsidRPr="00A90F00">
        <w:rPr>
          <w:rFonts w:ascii="Arial" w:hAnsi="Arial" w:cs="Arial"/>
          <w:sz w:val="20"/>
          <w:szCs w:val="20"/>
        </w:rPr>
        <w:t xml:space="preserve"> usando i parametri di default </w:t>
      </w:r>
      <w:r w:rsidR="00AE2D36" w:rsidRPr="00A90F00">
        <w:rPr>
          <w:rFonts w:ascii="Arial" w:hAnsi="Arial" w:cs="Arial"/>
          <w:sz w:val="20"/>
          <w:szCs w:val="20"/>
        </w:rPr>
        <w:t xml:space="preserve">(80% </w:t>
      </w:r>
      <w:r w:rsidR="00A90F00" w:rsidRPr="00A90F00">
        <w:rPr>
          <w:rFonts w:ascii="Arial" w:hAnsi="Arial" w:cs="Arial"/>
          <w:sz w:val="20"/>
          <w:szCs w:val="20"/>
        </w:rPr>
        <w:t>di identità su</w:t>
      </w:r>
      <w:r w:rsidR="00A90F00">
        <w:rPr>
          <w:rFonts w:ascii="Arial" w:hAnsi="Arial" w:cs="Arial"/>
          <w:sz w:val="20"/>
          <w:szCs w:val="20"/>
        </w:rPr>
        <w:t xml:space="preserve"> </w:t>
      </w:r>
      <w:r w:rsidR="00AE2D36" w:rsidRPr="00A90F00">
        <w:rPr>
          <w:rFonts w:ascii="Arial" w:hAnsi="Arial" w:cs="Arial"/>
          <w:sz w:val="20"/>
          <w:szCs w:val="20"/>
        </w:rPr>
        <w:t xml:space="preserve">60% </w:t>
      </w:r>
      <w:r w:rsidR="00A90F00">
        <w:rPr>
          <w:rFonts w:ascii="Arial" w:hAnsi="Arial" w:cs="Arial"/>
          <w:sz w:val="20"/>
          <w:szCs w:val="20"/>
        </w:rPr>
        <w:t>di lunghezza di un gene target</w:t>
      </w:r>
      <w:r w:rsidR="00AE2D36" w:rsidRPr="00A90F00">
        <w:rPr>
          <w:rFonts w:ascii="Arial" w:hAnsi="Arial" w:cs="Arial"/>
          <w:sz w:val="20"/>
          <w:szCs w:val="20"/>
        </w:rPr>
        <w:t>)</w:t>
      </w:r>
      <w:r w:rsidR="00A90F00">
        <w:rPr>
          <w:rFonts w:ascii="Arial" w:hAnsi="Arial" w:cs="Arial"/>
          <w:sz w:val="20"/>
          <w:szCs w:val="20"/>
        </w:rPr>
        <w:t xml:space="preserve">. Tra gli output dell’analisi sono stati </w:t>
      </w:r>
      <w:r w:rsidR="00360902">
        <w:rPr>
          <w:rFonts w:ascii="Arial" w:hAnsi="Arial" w:cs="Arial"/>
          <w:sz w:val="20"/>
          <w:szCs w:val="20"/>
        </w:rPr>
        <w:t>considerati</w:t>
      </w:r>
      <w:r w:rsidR="00A90F00">
        <w:rPr>
          <w:rFonts w:ascii="Arial" w:hAnsi="Arial" w:cs="Arial"/>
          <w:sz w:val="20"/>
          <w:szCs w:val="20"/>
        </w:rPr>
        <w:t xml:space="preserve"> e comparati </w:t>
      </w:r>
      <w:r w:rsidR="003A32F0">
        <w:rPr>
          <w:rFonts w:ascii="Arial" w:hAnsi="Arial" w:cs="Arial"/>
          <w:sz w:val="20"/>
          <w:szCs w:val="20"/>
        </w:rPr>
        <w:t>i</w:t>
      </w:r>
      <w:r w:rsidR="00A90F00">
        <w:rPr>
          <w:rFonts w:ascii="Arial" w:hAnsi="Arial" w:cs="Arial"/>
          <w:sz w:val="20"/>
          <w:szCs w:val="20"/>
        </w:rPr>
        <w:t xml:space="preserve"> geni presenti </w:t>
      </w:r>
      <w:r w:rsidR="00E43E71">
        <w:rPr>
          <w:rFonts w:ascii="Arial" w:hAnsi="Arial" w:cs="Arial"/>
          <w:sz w:val="20"/>
          <w:szCs w:val="20"/>
        </w:rPr>
        <w:t>in ciascun pool di campioni</w:t>
      </w:r>
      <w:r w:rsidR="00360902">
        <w:rPr>
          <w:rFonts w:ascii="Arial" w:hAnsi="Arial" w:cs="Arial"/>
          <w:sz w:val="20"/>
          <w:szCs w:val="20"/>
        </w:rPr>
        <w:t xml:space="preserve"> associati alle principali classi di antibiotici </w:t>
      </w:r>
      <w:r w:rsidR="00360902" w:rsidRPr="003A32F0">
        <w:rPr>
          <w:rFonts w:ascii="Arial" w:hAnsi="Arial" w:cs="Arial"/>
          <w:sz w:val="20"/>
          <w:szCs w:val="20"/>
        </w:rPr>
        <w:t>(</w:t>
      </w:r>
      <w:proofErr w:type="spellStart"/>
      <w:r w:rsidR="003A32F0" w:rsidRPr="003A32F0">
        <w:rPr>
          <w:rFonts w:ascii="Arial" w:hAnsi="Arial" w:cs="Arial"/>
          <w:sz w:val="20"/>
          <w:szCs w:val="20"/>
        </w:rPr>
        <w:t>Amminoglicosidi</w:t>
      </w:r>
      <w:proofErr w:type="spellEnd"/>
      <w:r w:rsidR="003A32F0" w:rsidRPr="003A32F0">
        <w:rPr>
          <w:rFonts w:ascii="Arial" w:hAnsi="Arial" w:cs="Arial"/>
          <w:sz w:val="20"/>
          <w:szCs w:val="20"/>
        </w:rPr>
        <w:t xml:space="preserve">, Beta lattamici, </w:t>
      </w:r>
      <w:proofErr w:type="spellStart"/>
      <w:r w:rsidR="003A32F0" w:rsidRPr="003A32F0">
        <w:rPr>
          <w:rFonts w:ascii="Arial" w:hAnsi="Arial" w:cs="Arial"/>
          <w:sz w:val="20"/>
          <w:szCs w:val="20"/>
        </w:rPr>
        <w:t>Colistina</w:t>
      </w:r>
      <w:proofErr w:type="spellEnd"/>
      <w:r w:rsidR="003A32F0" w:rsidRPr="003A32F0">
        <w:rPr>
          <w:rFonts w:ascii="Arial" w:hAnsi="Arial" w:cs="Arial"/>
          <w:sz w:val="20"/>
          <w:szCs w:val="20"/>
        </w:rPr>
        <w:t xml:space="preserve">, </w:t>
      </w:r>
      <w:proofErr w:type="spellStart"/>
      <w:r w:rsidR="003A32F0" w:rsidRPr="003A32F0">
        <w:rPr>
          <w:rFonts w:ascii="Arial" w:hAnsi="Arial" w:cs="Arial"/>
          <w:sz w:val="20"/>
          <w:szCs w:val="20"/>
        </w:rPr>
        <w:t>Fluorochinoloni</w:t>
      </w:r>
      <w:proofErr w:type="spellEnd"/>
      <w:r w:rsidR="003A32F0" w:rsidRPr="003A32F0">
        <w:rPr>
          <w:rFonts w:ascii="Arial" w:hAnsi="Arial" w:cs="Arial"/>
          <w:sz w:val="20"/>
          <w:szCs w:val="20"/>
        </w:rPr>
        <w:t xml:space="preserve">, </w:t>
      </w:r>
      <w:proofErr w:type="spellStart"/>
      <w:r w:rsidR="003A32F0" w:rsidRPr="003A32F0">
        <w:rPr>
          <w:rFonts w:ascii="Arial" w:hAnsi="Arial" w:cs="Arial"/>
          <w:sz w:val="20"/>
          <w:szCs w:val="20"/>
        </w:rPr>
        <w:t>Fosfomicina</w:t>
      </w:r>
      <w:proofErr w:type="spellEnd"/>
      <w:r w:rsidR="003A32F0" w:rsidRPr="003A32F0">
        <w:rPr>
          <w:rFonts w:ascii="Arial" w:hAnsi="Arial" w:cs="Arial"/>
          <w:sz w:val="20"/>
          <w:szCs w:val="20"/>
        </w:rPr>
        <w:t xml:space="preserve">, Acido </w:t>
      </w:r>
      <w:proofErr w:type="spellStart"/>
      <w:r w:rsidR="003A32F0" w:rsidRPr="003A32F0">
        <w:rPr>
          <w:rFonts w:ascii="Arial" w:hAnsi="Arial" w:cs="Arial"/>
          <w:sz w:val="20"/>
          <w:szCs w:val="20"/>
        </w:rPr>
        <w:t>Fusico</w:t>
      </w:r>
      <w:proofErr w:type="spellEnd"/>
      <w:r w:rsidR="003A32F0" w:rsidRPr="003A32F0">
        <w:rPr>
          <w:rFonts w:ascii="Arial" w:hAnsi="Arial" w:cs="Arial"/>
          <w:sz w:val="20"/>
          <w:szCs w:val="20"/>
        </w:rPr>
        <w:t xml:space="preserve">, Glicopeptidi, Macrolidi, </w:t>
      </w:r>
      <w:proofErr w:type="spellStart"/>
      <w:r w:rsidR="003A32F0" w:rsidRPr="003A32F0">
        <w:rPr>
          <w:rFonts w:ascii="Arial" w:hAnsi="Arial" w:cs="Arial"/>
          <w:sz w:val="20"/>
          <w:szCs w:val="20"/>
        </w:rPr>
        <w:t>Lincosamina</w:t>
      </w:r>
      <w:proofErr w:type="spellEnd"/>
      <w:r w:rsidR="003A32F0" w:rsidRPr="003A32F0">
        <w:rPr>
          <w:rFonts w:ascii="Arial" w:hAnsi="Arial" w:cs="Arial"/>
          <w:sz w:val="20"/>
          <w:szCs w:val="20"/>
        </w:rPr>
        <w:t xml:space="preserve">, Streptomicina A, </w:t>
      </w:r>
      <w:proofErr w:type="spellStart"/>
      <w:r w:rsidR="003A32F0" w:rsidRPr="003A32F0">
        <w:rPr>
          <w:rFonts w:ascii="Arial" w:hAnsi="Arial" w:cs="Arial"/>
          <w:sz w:val="20"/>
          <w:szCs w:val="20"/>
        </w:rPr>
        <w:t>NItroimidazolo</w:t>
      </w:r>
      <w:proofErr w:type="spellEnd"/>
      <w:r w:rsidR="003A32F0" w:rsidRPr="003A32F0">
        <w:rPr>
          <w:rFonts w:ascii="Arial" w:hAnsi="Arial" w:cs="Arial"/>
          <w:sz w:val="20"/>
          <w:szCs w:val="20"/>
        </w:rPr>
        <w:t xml:space="preserve">, </w:t>
      </w:r>
      <w:proofErr w:type="spellStart"/>
      <w:r w:rsidR="003A32F0" w:rsidRPr="003A32F0">
        <w:rPr>
          <w:rFonts w:ascii="Arial" w:hAnsi="Arial" w:cs="Arial"/>
          <w:sz w:val="20"/>
          <w:szCs w:val="20"/>
        </w:rPr>
        <w:t>Fenicolo</w:t>
      </w:r>
      <w:proofErr w:type="spellEnd"/>
      <w:r w:rsidR="003A32F0" w:rsidRPr="003A32F0">
        <w:rPr>
          <w:rFonts w:ascii="Arial" w:hAnsi="Arial" w:cs="Arial"/>
          <w:sz w:val="20"/>
          <w:szCs w:val="20"/>
        </w:rPr>
        <w:t xml:space="preserve">, Oxazolidinone, Rifampicina, </w:t>
      </w:r>
      <w:proofErr w:type="spellStart"/>
      <w:r w:rsidR="003A32F0" w:rsidRPr="003A32F0">
        <w:rPr>
          <w:rFonts w:ascii="Arial" w:hAnsi="Arial" w:cs="Arial"/>
          <w:sz w:val="20"/>
          <w:szCs w:val="20"/>
        </w:rPr>
        <w:t>Sulfonamide</w:t>
      </w:r>
      <w:proofErr w:type="spellEnd"/>
      <w:r w:rsidR="003A32F0" w:rsidRPr="003A32F0">
        <w:rPr>
          <w:rFonts w:ascii="Arial" w:hAnsi="Arial" w:cs="Arial"/>
          <w:sz w:val="20"/>
          <w:szCs w:val="20"/>
        </w:rPr>
        <w:t xml:space="preserve">, Tetraciclina, </w:t>
      </w:r>
      <w:proofErr w:type="spellStart"/>
      <w:r w:rsidR="003A32F0" w:rsidRPr="003A32F0">
        <w:rPr>
          <w:rFonts w:ascii="Arial" w:hAnsi="Arial" w:cs="Arial"/>
          <w:sz w:val="20"/>
          <w:szCs w:val="20"/>
        </w:rPr>
        <w:t>Trimetoprim</w:t>
      </w:r>
      <w:proofErr w:type="spellEnd"/>
      <w:r w:rsidR="00360902" w:rsidRPr="003A32F0">
        <w:rPr>
          <w:rFonts w:ascii="Arial" w:hAnsi="Arial" w:cs="Arial"/>
          <w:sz w:val="20"/>
          <w:szCs w:val="20"/>
        </w:rPr>
        <w:t>)</w:t>
      </w:r>
      <w:r w:rsidR="00360902">
        <w:rPr>
          <w:rFonts w:ascii="Arial" w:hAnsi="Arial" w:cs="Arial"/>
          <w:sz w:val="20"/>
          <w:szCs w:val="20"/>
        </w:rPr>
        <w:t xml:space="preserve"> ed i profili di resistenza </w:t>
      </w:r>
      <w:r w:rsidR="00360902" w:rsidRPr="00360902">
        <w:rPr>
          <w:rFonts w:ascii="Arial" w:hAnsi="Arial" w:cs="Arial"/>
          <w:i/>
          <w:sz w:val="20"/>
          <w:szCs w:val="20"/>
        </w:rPr>
        <w:t>in-</w:t>
      </w:r>
      <w:proofErr w:type="spellStart"/>
      <w:r w:rsidR="00360902" w:rsidRPr="00360902">
        <w:rPr>
          <w:rFonts w:ascii="Arial" w:hAnsi="Arial" w:cs="Arial"/>
          <w:i/>
          <w:sz w:val="20"/>
          <w:szCs w:val="20"/>
        </w:rPr>
        <w:t>silico</w:t>
      </w:r>
      <w:proofErr w:type="spellEnd"/>
      <w:r w:rsidR="00360902">
        <w:rPr>
          <w:rFonts w:ascii="Arial" w:hAnsi="Arial" w:cs="Arial"/>
          <w:sz w:val="20"/>
          <w:szCs w:val="20"/>
        </w:rPr>
        <w:t xml:space="preserve"> per gli antibiotici considerati.</w:t>
      </w:r>
    </w:p>
    <w:p w14:paraId="62B341EA" w14:textId="11F4ABE4" w:rsidR="002127E9" w:rsidRPr="007C2412" w:rsidRDefault="002127E9" w:rsidP="008C7683">
      <w:pPr>
        <w:autoSpaceDE w:val="0"/>
        <w:autoSpaceDN w:val="0"/>
        <w:adjustRightInd w:val="0"/>
        <w:spacing w:after="0" w:line="240" w:lineRule="auto"/>
        <w:rPr>
          <w:rFonts w:ascii="Arial" w:hAnsi="Arial" w:cs="Arial"/>
          <w:sz w:val="20"/>
          <w:szCs w:val="20"/>
        </w:rPr>
      </w:pPr>
    </w:p>
    <w:p w14:paraId="7273034C" w14:textId="2E68398F" w:rsidR="002127E9" w:rsidRPr="007C2412" w:rsidRDefault="00A17BF6" w:rsidP="008C7683">
      <w:pPr>
        <w:autoSpaceDE w:val="0"/>
        <w:autoSpaceDN w:val="0"/>
        <w:adjustRightInd w:val="0"/>
        <w:spacing w:after="0" w:line="240" w:lineRule="auto"/>
        <w:rPr>
          <w:rFonts w:ascii="Arial" w:hAnsi="Arial" w:cs="Arial"/>
          <w:i/>
          <w:sz w:val="20"/>
          <w:szCs w:val="20"/>
          <w:u w:val="single"/>
        </w:rPr>
      </w:pPr>
      <w:r w:rsidRPr="007C2412">
        <w:rPr>
          <w:rFonts w:ascii="Arial" w:hAnsi="Arial" w:cs="Arial"/>
          <w:i/>
          <w:sz w:val="20"/>
          <w:szCs w:val="20"/>
          <w:u w:val="single"/>
        </w:rPr>
        <w:t>Analisi statistica</w:t>
      </w:r>
    </w:p>
    <w:p w14:paraId="4F87B44E" w14:textId="77777777" w:rsidR="00FC7C9B" w:rsidRPr="003A32F0" w:rsidRDefault="00FC7C9B" w:rsidP="0078197F">
      <w:pPr>
        <w:autoSpaceDE w:val="0"/>
        <w:autoSpaceDN w:val="0"/>
        <w:adjustRightInd w:val="0"/>
        <w:spacing w:after="0" w:line="240" w:lineRule="auto"/>
        <w:rPr>
          <w:rFonts w:ascii="Arial" w:hAnsi="Arial" w:cs="Arial"/>
          <w:sz w:val="20"/>
          <w:szCs w:val="20"/>
        </w:rPr>
      </w:pPr>
    </w:p>
    <w:p w14:paraId="33E3BA52" w14:textId="25757B57" w:rsidR="00C66135" w:rsidRPr="00322A92" w:rsidRDefault="00F03205" w:rsidP="00C6613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Per valutare </w:t>
      </w:r>
      <w:r w:rsidR="00126D20">
        <w:rPr>
          <w:rFonts w:ascii="Arial" w:hAnsi="Arial" w:cs="Arial"/>
          <w:sz w:val="20"/>
          <w:szCs w:val="20"/>
        </w:rPr>
        <w:t xml:space="preserve">la corrispondenza tra risultato fenotipico e </w:t>
      </w:r>
      <w:r w:rsidR="0089447A">
        <w:rPr>
          <w:rFonts w:ascii="Arial" w:hAnsi="Arial" w:cs="Arial"/>
          <w:sz w:val="20"/>
          <w:szCs w:val="20"/>
        </w:rPr>
        <w:t xml:space="preserve">presenza di geni AMR associati a </w:t>
      </w:r>
      <w:r w:rsidR="00E436E5">
        <w:rPr>
          <w:rFonts w:ascii="Arial" w:hAnsi="Arial" w:cs="Arial"/>
          <w:sz w:val="20"/>
          <w:szCs w:val="20"/>
        </w:rPr>
        <w:t>ogni</w:t>
      </w:r>
      <w:r w:rsidR="0089447A">
        <w:rPr>
          <w:rFonts w:ascii="Arial" w:hAnsi="Arial" w:cs="Arial"/>
          <w:sz w:val="20"/>
          <w:szCs w:val="20"/>
        </w:rPr>
        <w:t xml:space="preserve"> dato antimicrobico utilizzato nello screening fenotipico, </w:t>
      </w:r>
      <w:r w:rsidR="008333FF">
        <w:rPr>
          <w:rFonts w:ascii="Arial" w:hAnsi="Arial" w:cs="Arial"/>
          <w:sz w:val="20"/>
          <w:szCs w:val="20"/>
        </w:rPr>
        <w:t xml:space="preserve">abbiamo </w:t>
      </w:r>
      <w:r w:rsidR="00E436E5">
        <w:rPr>
          <w:rFonts w:ascii="Arial" w:hAnsi="Arial" w:cs="Arial"/>
          <w:sz w:val="20"/>
          <w:szCs w:val="20"/>
        </w:rPr>
        <w:t xml:space="preserve">effettuato un test di correlazione </w:t>
      </w:r>
      <w:r w:rsidR="00AB76D9">
        <w:rPr>
          <w:rFonts w:ascii="Arial" w:hAnsi="Arial" w:cs="Arial"/>
          <w:sz w:val="20"/>
          <w:szCs w:val="20"/>
        </w:rPr>
        <w:t xml:space="preserve">per ranghi </w:t>
      </w:r>
      <w:r w:rsidR="00E436E5">
        <w:rPr>
          <w:rFonts w:ascii="Arial" w:hAnsi="Arial" w:cs="Arial"/>
          <w:sz w:val="20"/>
          <w:szCs w:val="20"/>
        </w:rPr>
        <w:t xml:space="preserve">di Kendall correlando la frazione di isolati </w:t>
      </w:r>
      <w:r w:rsidR="00165B2A">
        <w:rPr>
          <w:rFonts w:ascii="Arial" w:hAnsi="Arial" w:cs="Arial"/>
          <w:sz w:val="20"/>
          <w:szCs w:val="20"/>
        </w:rPr>
        <w:t>in ogni</w:t>
      </w:r>
      <w:r w:rsidR="00E436E5">
        <w:rPr>
          <w:rFonts w:ascii="Arial" w:hAnsi="Arial" w:cs="Arial"/>
          <w:sz w:val="20"/>
          <w:szCs w:val="20"/>
        </w:rPr>
        <w:t xml:space="preserve"> pool risultati resistenti a un dato antimicrobico nello screening fenotipico </w:t>
      </w:r>
      <w:r w:rsidR="005A3657">
        <w:rPr>
          <w:rFonts w:ascii="Arial" w:hAnsi="Arial" w:cs="Arial"/>
          <w:sz w:val="20"/>
          <w:szCs w:val="20"/>
        </w:rPr>
        <w:t>e</w:t>
      </w:r>
      <w:r w:rsidR="00E436E5">
        <w:rPr>
          <w:rFonts w:ascii="Arial" w:hAnsi="Arial" w:cs="Arial"/>
          <w:sz w:val="20"/>
          <w:szCs w:val="20"/>
        </w:rPr>
        <w:t xml:space="preserve"> il numero di geni AMR associati </w:t>
      </w:r>
      <w:r w:rsidR="00165B2A">
        <w:rPr>
          <w:rFonts w:ascii="Arial" w:hAnsi="Arial" w:cs="Arial"/>
          <w:sz w:val="20"/>
          <w:szCs w:val="20"/>
        </w:rPr>
        <w:t xml:space="preserve">allo stesso antimicrobico trovati nel pool tramite analisi </w:t>
      </w:r>
      <w:proofErr w:type="spellStart"/>
      <w:r w:rsidR="00165B2A">
        <w:rPr>
          <w:rFonts w:ascii="Arial" w:hAnsi="Arial" w:cs="Arial"/>
          <w:sz w:val="20"/>
          <w:szCs w:val="20"/>
        </w:rPr>
        <w:t>metagenomica</w:t>
      </w:r>
      <w:proofErr w:type="spellEnd"/>
      <w:r w:rsidR="00165B2A">
        <w:rPr>
          <w:rFonts w:ascii="Arial" w:hAnsi="Arial" w:cs="Arial"/>
          <w:sz w:val="20"/>
          <w:szCs w:val="20"/>
        </w:rPr>
        <w:t>.</w:t>
      </w:r>
      <w:r w:rsidR="00F4083B">
        <w:rPr>
          <w:rFonts w:ascii="Arial" w:hAnsi="Arial" w:cs="Arial"/>
          <w:sz w:val="20"/>
          <w:szCs w:val="20"/>
        </w:rPr>
        <w:t xml:space="preserve"> In particolare, il test è stato effettuato per quegli antimicrobici per cui è stato possibile trovare una corrispondenza tra </w:t>
      </w:r>
      <w:r w:rsidR="009D7814">
        <w:rPr>
          <w:rFonts w:ascii="Arial" w:hAnsi="Arial" w:cs="Arial"/>
          <w:sz w:val="20"/>
          <w:szCs w:val="20"/>
        </w:rPr>
        <w:t xml:space="preserve">quelli usati nel test fenotipico e quelli inclusi nel database </w:t>
      </w:r>
      <w:proofErr w:type="spellStart"/>
      <w:r w:rsidR="009D7814">
        <w:rPr>
          <w:rFonts w:ascii="Arial" w:hAnsi="Arial" w:cs="Arial"/>
          <w:sz w:val="20"/>
          <w:szCs w:val="20"/>
        </w:rPr>
        <w:t>Res</w:t>
      </w:r>
      <w:r w:rsidR="00B546CB">
        <w:rPr>
          <w:rFonts w:ascii="Arial" w:hAnsi="Arial" w:cs="Arial"/>
          <w:sz w:val="20"/>
          <w:szCs w:val="20"/>
        </w:rPr>
        <w:t>F</w:t>
      </w:r>
      <w:r w:rsidR="009D7814">
        <w:rPr>
          <w:rFonts w:ascii="Arial" w:hAnsi="Arial" w:cs="Arial"/>
          <w:sz w:val="20"/>
          <w:szCs w:val="20"/>
        </w:rPr>
        <w:t>inder</w:t>
      </w:r>
      <w:proofErr w:type="spellEnd"/>
      <w:r w:rsidR="009D7814">
        <w:rPr>
          <w:rFonts w:ascii="Arial" w:hAnsi="Arial" w:cs="Arial"/>
          <w:sz w:val="20"/>
          <w:szCs w:val="20"/>
        </w:rPr>
        <w:t xml:space="preserve"> del DTU (i.e. </w:t>
      </w:r>
      <w:proofErr w:type="spellStart"/>
      <w:r w:rsidR="009D7814">
        <w:rPr>
          <w:rFonts w:ascii="Arial" w:hAnsi="Arial" w:cs="Arial"/>
          <w:sz w:val="20"/>
          <w:szCs w:val="20"/>
        </w:rPr>
        <w:t>colistina</w:t>
      </w:r>
      <w:proofErr w:type="spellEnd"/>
      <w:r w:rsidR="009D7814">
        <w:rPr>
          <w:rFonts w:ascii="Arial" w:hAnsi="Arial" w:cs="Arial"/>
          <w:sz w:val="20"/>
          <w:szCs w:val="20"/>
        </w:rPr>
        <w:t xml:space="preserve">, </w:t>
      </w:r>
      <w:proofErr w:type="spellStart"/>
      <w:r w:rsidR="009D7814">
        <w:rPr>
          <w:rFonts w:ascii="Arial" w:hAnsi="Arial" w:cs="Arial"/>
          <w:sz w:val="20"/>
          <w:szCs w:val="20"/>
        </w:rPr>
        <w:t>ciprofloxacina</w:t>
      </w:r>
      <w:proofErr w:type="spellEnd"/>
      <w:r w:rsidR="009D7814">
        <w:rPr>
          <w:rFonts w:ascii="Arial" w:hAnsi="Arial" w:cs="Arial"/>
          <w:sz w:val="20"/>
          <w:szCs w:val="20"/>
        </w:rPr>
        <w:t>, gentamicina, tetraciclina e ampicillina).</w:t>
      </w:r>
    </w:p>
    <w:p w14:paraId="0DA39212" w14:textId="77777777" w:rsidR="00EF5B7A" w:rsidRPr="00322A92" w:rsidRDefault="00EF5B7A" w:rsidP="00EF5B7A">
      <w:pPr>
        <w:autoSpaceDE w:val="0"/>
        <w:autoSpaceDN w:val="0"/>
        <w:adjustRightInd w:val="0"/>
        <w:spacing w:after="0" w:line="240" w:lineRule="auto"/>
        <w:rPr>
          <w:rFonts w:ascii="Arial" w:hAnsi="Arial" w:cs="Arial"/>
          <w:sz w:val="20"/>
          <w:szCs w:val="20"/>
        </w:rPr>
      </w:pPr>
    </w:p>
    <w:p w14:paraId="642B2C80" w14:textId="6689A149" w:rsidR="000F09A9" w:rsidRPr="00D325EF" w:rsidRDefault="00D632FF" w:rsidP="00D325EF">
      <w:pPr>
        <w:rPr>
          <w:b/>
        </w:rPr>
      </w:pPr>
      <w:r w:rsidRPr="007129B7">
        <w:rPr>
          <w:b/>
        </w:rPr>
        <w:t>RISULTATI</w:t>
      </w:r>
    </w:p>
    <w:p w14:paraId="10F7E7A6" w14:textId="325C636D" w:rsidR="000F09A9" w:rsidRDefault="00D325EF" w:rsidP="00BC29D1">
      <w:pPr>
        <w:autoSpaceDE w:val="0"/>
        <w:autoSpaceDN w:val="0"/>
        <w:adjustRightInd w:val="0"/>
        <w:spacing w:after="0" w:line="240" w:lineRule="auto"/>
        <w:rPr>
          <w:rFonts w:ascii="Arial" w:hAnsi="Arial" w:cs="Arial"/>
          <w:sz w:val="20"/>
          <w:szCs w:val="20"/>
          <w:u w:val="single"/>
        </w:rPr>
      </w:pPr>
      <w:r>
        <w:rPr>
          <w:rFonts w:ascii="Arial" w:hAnsi="Arial" w:cs="Arial"/>
          <w:sz w:val="20"/>
          <w:szCs w:val="20"/>
          <w:u w:val="single"/>
        </w:rPr>
        <w:t>Estrazione del DNA genomico</w:t>
      </w:r>
    </w:p>
    <w:p w14:paraId="0B94CD03" w14:textId="77777777" w:rsidR="00D325EF" w:rsidRDefault="00D325EF" w:rsidP="00BC29D1">
      <w:pPr>
        <w:autoSpaceDE w:val="0"/>
        <w:autoSpaceDN w:val="0"/>
        <w:adjustRightInd w:val="0"/>
        <w:spacing w:after="0" w:line="240" w:lineRule="auto"/>
        <w:rPr>
          <w:rFonts w:ascii="Arial" w:hAnsi="Arial" w:cs="Arial"/>
          <w:sz w:val="20"/>
          <w:szCs w:val="20"/>
        </w:rPr>
      </w:pPr>
    </w:p>
    <w:p w14:paraId="4897E05D" w14:textId="0068738E" w:rsidR="00BC29D1" w:rsidRDefault="007129B7" w:rsidP="00BC29D1">
      <w:pPr>
        <w:autoSpaceDE w:val="0"/>
        <w:autoSpaceDN w:val="0"/>
        <w:adjustRightInd w:val="0"/>
        <w:spacing w:after="0" w:line="240" w:lineRule="auto"/>
        <w:rPr>
          <w:rFonts w:ascii="Arial" w:hAnsi="Arial" w:cs="Arial"/>
          <w:sz w:val="20"/>
          <w:szCs w:val="20"/>
        </w:rPr>
      </w:pPr>
      <w:r w:rsidRPr="00EF5B7A">
        <w:rPr>
          <w:rFonts w:ascii="Arial" w:hAnsi="Arial" w:cs="Arial"/>
          <w:sz w:val="20"/>
          <w:szCs w:val="20"/>
        </w:rPr>
        <w:t xml:space="preserve">Il DNA genomico </w:t>
      </w:r>
      <w:r w:rsidR="00BC29D1">
        <w:rPr>
          <w:rFonts w:ascii="Arial" w:hAnsi="Arial" w:cs="Arial"/>
          <w:sz w:val="20"/>
          <w:szCs w:val="20"/>
        </w:rPr>
        <w:t xml:space="preserve">dei 10 pool analizzati </w:t>
      </w:r>
      <w:r>
        <w:rPr>
          <w:rFonts w:ascii="Arial" w:hAnsi="Arial" w:cs="Arial"/>
          <w:sz w:val="20"/>
          <w:szCs w:val="20"/>
        </w:rPr>
        <w:t>è stato estratto</w:t>
      </w:r>
      <w:r w:rsidR="00BC29D1">
        <w:rPr>
          <w:rFonts w:ascii="Arial" w:hAnsi="Arial" w:cs="Arial"/>
          <w:sz w:val="20"/>
          <w:szCs w:val="20"/>
        </w:rPr>
        <w:t xml:space="preserve"> </w:t>
      </w:r>
      <w:r w:rsidR="00FB6619">
        <w:rPr>
          <w:rFonts w:ascii="Arial" w:hAnsi="Arial" w:cs="Arial"/>
          <w:sz w:val="20"/>
          <w:szCs w:val="20"/>
        </w:rPr>
        <w:t>con rese</w:t>
      </w:r>
      <w:r w:rsidR="00B27295">
        <w:rPr>
          <w:rFonts w:ascii="Arial" w:hAnsi="Arial" w:cs="Arial"/>
          <w:sz w:val="20"/>
          <w:szCs w:val="20"/>
        </w:rPr>
        <w:t xml:space="preserve"> non elevate ma sufficienti per la</w:t>
      </w:r>
      <w:r w:rsidR="00FB6619">
        <w:rPr>
          <w:rFonts w:ascii="Arial" w:hAnsi="Arial" w:cs="Arial"/>
          <w:sz w:val="20"/>
          <w:szCs w:val="20"/>
        </w:rPr>
        <w:t xml:space="preserve"> </w:t>
      </w:r>
      <w:r w:rsidR="00B27295">
        <w:rPr>
          <w:rFonts w:ascii="Arial" w:hAnsi="Arial" w:cs="Arial"/>
          <w:sz w:val="20"/>
          <w:szCs w:val="20"/>
        </w:rPr>
        <w:t xml:space="preserve">preparazione delle librerie genomiche </w:t>
      </w:r>
      <w:r w:rsidR="00FB6619">
        <w:rPr>
          <w:rFonts w:ascii="Arial" w:hAnsi="Arial" w:cs="Arial"/>
          <w:sz w:val="20"/>
          <w:szCs w:val="20"/>
        </w:rPr>
        <w:t>(</w:t>
      </w:r>
      <w:proofErr w:type="spellStart"/>
      <w:r w:rsidR="00BC29D1">
        <w:rPr>
          <w:rFonts w:ascii="Arial" w:hAnsi="Arial" w:cs="Arial"/>
          <w:sz w:val="20"/>
          <w:szCs w:val="20"/>
        </w:rPr>
        <w:t>Tab.</w:t>
      </w:r>
      <w:r w:rsidR="00BC29D1" w:rsidRPr="00BC29D1">
        <w:rPr>
          <w:rFonts w:ascii="Arial" w:hAnsi="Arial" w:cs="Arial"/>
          <w:sz w:val="20"/>
          <w:szCs w:val="20"/>
          <w:highlight w:val="green"/>
        </w:rPr>
        <w:t>YY</w:t>
      </w:r>
      <w:proofErr w:type="spellEnd"/>
      <w:r w:rsidR="00FB6619">
        <w:rPr>
          <w:rFonts w:ascii="Arial" w:hAnsi="Arial" w:cs="Arial"/>
          <w:sz w:val="20"/>
          <w:szCs w:val="20"/>
          <w:highlight w:val="green"/>
        </w:rPr>
        <w:t>)</w:t>
      </w:r>
      <w:r w:rsidR="00BC29D1">
        <w:rPr>
          <w:rFonts w:ascii="Arial" w:hAnsi="Arial" w:cs="Arial"/>
          <w:sz w:val="20"/>
          <w:szCs w:val="20"/>
        </w:rPr>
        <w:t>.</w:t>
      </w:r>
      <w:r w:rsidR="00635B41">
        <w:rPr>
          <w:rFonts w:ascii="Arial" w:hAnsi="Arial" w:cs="Arial"/>
          <w:sz w:val="20"/>
          <w:szCs w:val="20"/>
        </w:rPr>
        <w:t xml:space="preserve"> La purezza del DNA è risultata adeguata in tutti i campioni tranne che nel campione n. 11 </w:t>
      </w:r>
      <w:r w:rsidR="00B27295">
        <w:rPr>
          <w:rFonts w:ascii="Arial" w:hAnsi="Arial" w:cs="Arial"/>
          <w:sz w:val="20"/>
          <w:szCs w:val="20"/>
        </w:rPr>
        <w:t>(in</w:t>
      </w:r>
      <w:r w:rsidR="00635B41">
        <w:rPr>
          <w:rFonts w:ascii="Arial" w:hAnsi="Arial" w:cs="Arial"/>
          <w:sz w:val="20"/>
          <w:szCs w:val="20"/>
        </w:rPr>
        <w:t xml:space="preserve"> rosso in </w:t>
      </w:r>
      <w:proofErr w:type="spellStart"/>
      <w:r w:rsidR="00635B41">
        <w:rPr>
          <w:rFonts w:ascii="Arial" w:hAnsi="Arial" w:cs="Arial"/>
          <w:sz w:val="20"/>
          <w:szCs w:val="20"/>
        </w:rPr>
        <w:t>Tab.</w:t>
      </w:r>
      <w:r w:rsidR="00635B41" w:rsidRPr="00635B41">
        <w:rPr>
          <w:rFonts w:ascii="Arial" w:hAnsi="Arial" w:cs="Arial"/>
          <w:sz w:val="20"/>
          <w:szCs w:val="20"/>
          <w:highlight w:val="green"/>
        </w:rPr>
        <w:t>YY</w:t>
      </w:r>
      <w:proofErr w:type="spellEnd"/>
      <w:r w:rsidR="00635B41" w:rsidRPr="00635B41">
        <w:rPr>
          <w:rFonts w:ascii="Arial" w:hAnsi="Arial" w:cs="Arial"/>
          <w:sz w:val="20"/>
          <w:szCs w:val="20"/>
          <w:highlight w:val="green"/>
        </w:rPr>
        <w:t>)</w:t>
      </w:r>
      <w:r w:rsidR="00635B41">
        <w:rPr>
          <w:rFonts w:ascii="Arial" w:hAnsi="Arial" w:cs="Arial"/>
          <w:sz w:val="20"/>
          <w:szCs w:val="20"/>
        </w:rPr>
        <w:t xml:space="preserve"> che perciò non è risultato processabile.</w:t>
      </w:r>
    </w:p>
    <w:p w14:paraId="6E11772D" w14:textId="295BFA23" w:rsidR="00BC29D1" w:rsidRPr="00FC7C9B" w:rsidRDefault="007129B7" w:rsidP="00BC29D1">
      <w:pPr>
        <w:autoSpaceDE w:val="0"/>
        <w:autoSpaceDN w:val="0"/>
        <w:adjustRightInd w:val="0"/>
        <w:spacing w:after="0" w:line="240" w:lineRule="auto"/>
        <w:rPr>
          <w:rFonts w:ascii="Arial" w:hAnsi="Arial" w:cs="Arial"/>
          <w:sz w:val="20"/>
          <w:szCs w:val="20"/>
          <w:highlight w:val="yellow"/>
        </w:rPr>
      </w:pPr>
      <w:r>
        <w:rPr>
          <w:rFonts w:ascii="Arial" w:hAnsi="Arial" w:cs="Arial"/>
          <w:sz w:val="20"/>
          <w:szCs w:val="20"/>
        </w:rPr>
        <w:t xml:space="preserve"> </w:t>
      </w:r>
    </w:p>
    <w:tbl>
      <w:tblPr>
        <w:tblW w:w="6560" w:type="dxa"/>
        <w:tblInd w:w="-5" w:type="dxa"/>
        <w:tblCellMar>
          <w:left w:w="70" w:type="dxa"/>
          <w:right w:w="70" w:type="dxa"/>
        </w:tblCellMar>
        <w:tblLook w:val="04A0" w:firstRow="1" w:lastRow="0" w:firstColumn="1" w:lastColumn="0" w:noHBand="0" w:noVBand="1"/>
      </w:tblPr>
      <w:tblGrid>
        <w:gridCol w:w="960"/>
        <w:gridCol w:w="2920"/>
        <w:gridCol w:w="2680"/>
      </w:tblGrid>
      <w:tr w:rsidR="00A17BF6" w:rsidRPr="009D2FC9" w14:paraId="3A52456A" w14:textId="77777777" w:rsidTr="009D2FC9">
        <w:trPr>
          <w:trHeight w:val="37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040A2" w14:textId="77777777" w:rsidR="00A17BF6" w:rsidRPr="009D2FC9" w:rsidRDefault="00A17BF6">
            <w:pPr>
              <w:rPr>
                <w:rFonts w:ascii="Calibri" w:hAnsi="Calibri" w:cs="Calibri"/>
                <w:b/>
                <w:bCs/>
                <w:color w:val="000000"/>
                <w:sz w:val="20"/>
                <w:szCs w:val="20"/>
              </w:rPr>
            </w:pPr>
            <w:r w:rsidRPr="009D2FC9">
              <w:rPr>
                <w:rFonts w:ascii="Calibri" w:hAnsi="Calibri" w:cs="Calibri"/>
                <w:b/>
                <w:bCs/>
                <w:color w:val="000000"/>
                <w:sz w:val="20"/>
                <w:szCs w:val="20"/>
              </w:rPr>
              <w:t xml:space="preserve">POOL </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14:paraId="06AC65CA" w14:textId="77777777" w:rsidR="00A17BF6" w:rsidRPr="009D2FC9" w:rsidRDefault="00A17BF6">
            <w:pPr>
              <w:rPr>
                <w:rFonts w:ascii="Calibri" w:hAnsi="Calibri" w:cs="Calibri"/>
                <w:b/>
                <w:bCs/>
                <w:color w:val="000000"/>
                <w:sz w:val="20"/>
                <w:szCs w:val="20"/>
              </w:rPr>
            </w:pPr>
            <w:r w:rsidRPr="009D2FC9">
              <w:rPr>
                <w:rFonts w:ascii="Calibri" w:hAnsi="Calibri" w:cs="Calibri"/>
                <w:b/>
                <w:bCs/>
                <w:color w:val="000000"/>
                <w:sz w:val="20"/>
                <w:szCs w:val="20"/>
              </w:rPr>
              <w:t>Quantificazione (</w:t>
            </w:r>
            <w:proofErr w:type="spellStart"/>
            <w:r w:rsidRPr="009D2FC9">
              <w:rPr>
                <w:rFonts w:ascii="Calibri" w:hAnsi="Calibri" w:cs="Calibri"/>
                <w:b/>
                <w:bCs/>
                <w:color w:val="000000"/>
                <w:sz w:val="20"/>
                <w:szCs w:val="20"/>
              </w:rPr>
              <w:t>ng</w:t>
            </w:r>
            <w:proofErr w:type="spellEnd"/>
            <w:r w:rsidRPr="009D2FC9">
              <w:rPr>
                <w:rFonts w:ascii="Calibri" w:hAnsi="Calibri" w:cs="Calibri"/>
                <w:b/>
                <w:bCs/>
                <w:color w:val="000000"/>
                <w:sz w:val="20"/>
                <w:szCs w:val="20"/>
              </w:rPr>
              <w:t>/</w:t>
            </w:r>
            <w:proofErr w:type="spellStart"/>
            <w:r w:rsidRPr="009D2FC9">
              <w:rPr>
                <w:rFonts w:ascii="Calibri" w:hAnsi="Calibri" w:cs="Calibri"/>
                <w:b/>
                <w:bCs/>
                <w:color w:val="000000"/>
                <w:sz w:val="20"/>
                <w:szCs w:val="20"/>
              </w:rPr>
              <w:t>ul</w:t>
            </w:r>
            <w:proofErr w:type="spellEnd"/>
            <w:r w:rsidRPr="009D2FC9">
              <w:rPr>
                <w:rFonts w:ascii="Calibri" w:hAnsi="Calibri" w:cs="Calibri"/>
                <w:b/>
                <w:bCs/>
                <w:color w:val="000000"/>
                <w:sz w:val="20"/>
                <w:szCs w:val="20"/>
              </w:rPr>
              <w:t>)</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1EC9AF2E" w14:textId="77777777" w:rsidR="00A17BF6" w:rsidRPr="009D2FC9" w:rsidRDefault="00A17BF6">
            <w:pPr>
              <w:rPr>
                <w:rFonts w:ascii="Calibri" w:hAnsi="Calibri" w:cs="Calibri"/>
                <w:b/>
                <w:bCs/>
                <w:color w:val="000000"/>
                <w:sz w:val="20"/>
                <w:szCs w:val="20"/>
              </w:rPr>
            </w:pPr>
            <w:r w:rsidRPr="009D2FC9">
              <w:rPr>
                <w:rFonts w:ascii="Calibri" w:hAnsi="Calibri" w:cs="Calibri"/>
                <w:b/>
                <w:bCs/>
                <w:color w:val="000000"/>
                <w:sz w:val="20"/>
                <w:szCs w:val="20"/>
              </w:rPr>
              <w:t>Rapporto 260/280</w:t>
            </w:r>
          </w:p>
        </w:tc>
      </w:tr>
      <w:tr w:rsidR="00A17BF6" w:rsidRPr="009D2FC9" w14:paraId="5AB05F7F" w14:textId="77777777" w:rsidTr="009D2FC9">
        <w:trPr>
          <w:trHeight w:val="327"/>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13DB4D9" w14:textId="77777777" w:rsidR="00A17BF6" w:rsidRPr="009D2FC9" w:rsidRDefault="00A17BF6">
            <w:pPr>
              <w:jc w:val="center"/>
              <w:rPr>
                <w:rFonts w:ascii="Calibri" w:hAnsi="Calibri" w:cs="Calibri"/>
                <w:b/>
                <w:bCs/>
                <w:color w:val="000000"/>
                <w:sz w:val="20"/>
                <w:szCs w:val="20"/>
              </w:rPr>
            </w:pPr>
            <w:r w:rsidRPr="009D2FC9">
              <w:rPr>
                <w:rFonts w:ascii="Calibri" w:hAnsi="Calibri" w:cs="Calibri"/>
                <w:b/>
                <w:bCs/>
                <w:color w:val="000000"/>
                <w:sz w:val="20"/>
                <w:szCs w:val="20"/>
              </w:rPr>
              <w:t>1</w:t>
            </w:r>
          </w:p>
        </w:tc>
        <w:tc>
          <w:tcPr>
            <w:tcW w:w="2920" w:type="dxa"/>
            <w:tcBorders>
              <w:top w:val="nil"/>
              <w:left w:val="nil"/>
              <w:bottom w:val="single" w:sz="4" w:space="0" w:color="auto"/>
              <w:right w:val="single" w:sz="4" w:space="0" w:color="auto"/>
            </w:tcBorders>
            <w:shd w:val="clear" w:color="auto" w:fill="auto"/>
            <w:noWrap/>
            <w:vAlign w:val="bottom"/>
            <w:hideMark/>
          </w:tcPr>
          <w:p w14:paraId="374FAB4B"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19</w:t>
            </w:r>
          </w:p>
        </w:tc>
        <w:tc>
          <w:tcPr>
            <w:tcW w:w="2680" w:type="dxa"/>
            <w:tcBorders>
              <w:top w:val="nil"/>
              <w:left w:val="nil"/>
              <w:bottom w:val="single" w:sz="4" w:space="0" w:color="auto"/>
              <w:right w:val="single" w:sz="4" w:space="0" w:color="auto"/>
            </w:tcBorders>
            <w:shd w:val="clear" w:color="auto" w:fill="auto"/>
            <w:noWrap/>
            <w:vAlign w:val="bottom"/>
            <w:hideMark/>
          </w:tcPr>
          <w:p w14:paraId="066B3A83"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2,15</w:t>
            </w:r>
          </w:p>
        </w:tc>
      </w:tr>
      <w:tr w:rsidR="00A17BF6" w:rsidRPr="009D2FC9" w14:paraId="08FB5263" w14:textId="77777777" w:rsidTr="009D2FC9">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4C75E9" w14:textId="77777777" w:rsidR="00A17BF6" w:rsidRPr="009D2FC9" w:rsidRDefault="00A17BF6">
            <w:pPr>
              <w:jc w:val="center"/>
              <w:rPr>
                <w:rFonts w:ascii="Calibri" w:hAnsi="Calibri" w:cs="Calibri"/>
                <w:b/>
                <w:bCs/>
                <w:color w:val="000000"/>
                <w:sz w:val="20"/>
                <w:szCs w:val="20"/>
              </w:rPr>
            </w:pPr>
            <w:r w:rsidRPr="009D2FC9">
              <w:rPr>
                <w:rFonts w:ascii="Calibri" w:hAnsi="Calibri" w:cs="Calibri"/>
                <w:b/>
                <w:bCs/>
                <w:color w:val="000000"/>
                <w:sz w:val="20"/>
                <w:szCs w:val="20"/>
              </w:rPr>
              <w:t>2</w:t>
            </w:r>
          </w:p>
        </w:tc>
        <w:tc>
          <w:tcPr>
            <w:tcW w:w="2920" w:type="dxa"/>
            <w:tcBorders>
              <w:top w:val="nil"/>
              <w:left w:val="nil"/>
              <w:bottom w:val="single" w:sz="4" w:space="0" w:color="auto"/>
              <w:right w:val="single" w:sz="4" w:space="0" w:color="auto"/>
            </w:tcBorders>
            <w:shd w:val="clear" w:color="auto" w:fill="auto"/>
            <w:noWrap/>
            <w:vAlign w:val="bottom"/>
            <w:hideMark/>
          </w:tcPr>
          <w:p w14:paraId="7F543F43"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12</w:t>
            </w:r>
          </w:p>
        </w:tc>
        <w:tc>
          <w:tcPr>
            <w:tcW w:w="2680" w:type="dxa"/>
            <w:tcBorders>
              <w:top w:val="nil"/>
              <w:left w:val="nil"/>
              <w:bottom w:val="single" w:sz="4" w:space="0" w:color="auto"/>
              <w:right w:val="single" w:sz="4" w:space="0" w:color="auto"/>
            </w:tcBorders>
            <w:shd w:val="clear" w:color="auto" w:fill="auto"/>
            <w:noWrap/>
            <w:vAlign w:val="bottom"/>
            <w:hideMark/>
          </w:tcPr>
          <w:p w14:paraId="5E0BE274"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2,1</w:t>
            </w:r>
          </w:p>
        </w:tc>
      </w:tr>
      <w:tr w:rsidR="00A17BF6" w:rsidRPr="009D2FC9" w14:paraId="1BD51BE8" w14:textId="77777777" w:rsidTr="009D2FC9">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945611" w14:textId="77777777" w:rsidR="00A17BF6" w:rsidRPr="009D2FC9" w:rsidRDefault="00A17BF6">
            <w:pPr>
              <w:jc w:val="center"/>
              <w:rPr>
                <w:rFonts w:ascii="Calibri" w:hAnsi="Calibri" w:cs="Calibri"/>
                <w:b/>
                <w:bCs/>
                <w:color w:val="000000"/>
                <w:sz w:val="20"/>
                <w:szCs w:val="20"/>
              </w:rPr>
            </w:pPr>
            <w:r w:rsidRPr="009D2FC9">
              <w:rPr>
                <w:rFonts w:ascii="Calibri" w:hAnsi="Calibri" w:cs="Calibri"/>
                <w:b/>
                <w:bCs/>
                <w:color w:val="000000"/>
                <w:sz w:val="20"/>
                <w:szCs w:val="20"/>
              </w:rPr>
              <w:t>3</w:t>
            </w:r>
          </w:p>
        </w:tc>
        <w:tc>
          <w:tcPr>
            <w:tcW w:w="2920" w:type="dxa"/>
            <w:tcBorders>
              <w:top w:val="nil"/>
              <w:left w:val="nil"/>
              <w:bottom w:val="single" w:sz="4" w:space="0" w:color="auto"/>
              <w:right w:val="single" w:sz="4" w:space="0" w:color="auto"/>
            </w:tcBorders>
            <w:shd w:val="clear" w:color="auto" w:fill="auto"/>
            <w:noWrap/>
            <w:vAlign w:val="bottom"/>
            <w:hideMark/>
          </w:tcPr>
          <w:p w14:paraId="51B68332"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15</w:t>
            </w:r>
          </w:p>
        </w:tc>
        <w:tc>
          <w:tcPr>
            <w:tcW w:w="2680" w:type="dxa"/>
            <w:tcBorders>
              <w:top w:val="nil"/>
              <w:left w:val="nil"/>
              <w:bottom w:val="single" w:sz="4" w:space="0" w:color="auto"/>
              <w:right w:val="single" w:sz="4" w:space="0" w:color="auto"/>
            </w:tcBorders>
            <w:shd w:val="clear" w:color="auto" w:fill="auto"/>
            <w:noWrap/>
            <w:vAlign w:val="bottom"/>
            <w:hideMark/>
          </w:tcPr>
          <w:p w14:paraId="61D3F7C5"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2,13</w:t>
            </w:r>
          </w:p>
        </w:tc>
      </w:tr>
      <w:tr w:rsidR="00A17BF6" w:rsidRPr="009D2FC9" w14:paraId="5C7F88FC" w14:textId="77777777" w:rsidTr="009D2FC9">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9C56DE" w14:textId="77777777" w:rsidR="00A17BF6" w:rsidRPr="009D2FC9" w:rsidRDefault="00A17BF6">
            <w:pPr>
              <w:jc w:val="center"/>
              <w:rPr>
                <w:rFonts w:ascii="Calibri" w:hAnsi="Calibri" w:cs="Calibri"/>
                <w:b/>
                <w:bCs/>
                <w:color w:val="000000"/>
                <w:sz w:val="20"/>
                <w:szCs w:val="20"/>
              </w:rPr>
            </w:pPr>
            <w:r w:rsidRPr="009D2FC9">
              <w:rPr>
                <w:rFonts w:ascii="Calibri" w:hAnsi="Calibri" w:cs="Calibri"/>
                <w:b/>
                <w:bCs/>
                <w:color w:val="000000"/>
                <w:sz w:val="20"/>
                <w:szCs w:val="20"/>
              </w:rPr>
              <w:t>4</w:t>
            </w:r>
          </w:p>
        </w:tc>
        <w:tc>
          <w:tcPr>
            <w:tcW w:w="2920" w:type="dxa"/>
            <w:tcBorders>
              <w:top w:val="nil"/>
              <w:left w:val="nil"/>
              <w:bottom w:val="single" w:sz="4" w:space="0" w:color="auto"/>
              <w:right w:val="single" w:sz="4" w:space="0" w:color="auto"/>
            </w:tcBorders>
            <w:shd w:val="clear" w:color="auto" w:fill="auto"/>
            <w:noWrap/>
            <w:vAlign w:val="bottom"/>
            <w:hideMark/>
          </w:tcPr>
          <w:p w14:paraId="5DBD5658"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14</w:t>
            </w:r>
          </w:p>
        </w:tc>
        <w:tc>
          <w:tcPr>
            <w:tcW w:w="2680" w:type="dxa"/>
            <w:tcBorders>
              <w:top w:val="nil"/>
              <w:left w:val="nil"/>
              <w:bottom w:val="single" w:sz="4" w:space="0" w:color="auto"/>
              <w:right w:val="single" w:sz="4" w:space="0" w:color="auto"/>
            </w:tcBorders>
            <w:shd w:val="clear" w:color="auto" w:fill="auto"/>
            <w:noWrap/>
            <w:vAlign w:val="bottom"/>
            <w:hideMark/>
          </w:tcPr>
          <w:p w14:paraId="43A643B0"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2,16</w:t>
            </w:r>
          </w:p>
        </w:tc>
      </w:tr>
      <w:tr w:rsidR="00A17BF6" w:rsidRPr="009D2FC9" w14:paraId="6AC213C9" w14:textId="77777777" w:rsidTr="009D2FC9">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B7016B" w14:textId="77777777" w:rsidR="00A17BF6" w:rsidRPr="009D2FC9" w:rsidRDefault="00A17BF6">
            <w:pPr>
              <w:jc w:val="center"/>
              <w:rPr>
                <w:rFonts w:ascii="Calibri" w:hAnsi="Calibri" w:cs="Calibri"/>
                <w:b/>
                <w:bCs/>
                <w:color w:val="000000"/>
                <w:sz w:val="20"/>
                <w:szCs w:val="20"/>
              </w:rPr>
            </w:pPr>
            <w:r w:rsidRPr="009D2FC9">
              <w:rPr>
                <w:rFonts w:ascii="Calibri" w:hAnsi="Calibri" w:cs="Calibri"/>
                <w:b/>
                <w:bCs/>
                <w:color w:val="000000"/>
                <w:sz w:val="20"/>
                <w:szCs w:val="20"/>
              </w:rPr>
              <w:t>5</w:t>
            </w:r>
          </w:p>
        </w:tc>
        <w:tc>
          <w:tcPr>
            <w:tcW w:w="2920" w:type="dxa"/>
            <w:tcBorders>
              <w:top w:val="nil"/>
              <w:left w:val="nil"/>
              <w:bottom w:val="single" w:sz="4" w:space="0" w:color="auto"/>
              <w:right w:val="single" w:sz="4" w:space="0" w:color="auto"/>
            </w:tcBorders>
            <w:shd w:val="clear" w:color="auto" w:fill="auto"/>
            <w:noWrap/>
            <w:vAlign w:val="bottom"/>
            <w:hideMark/>
          </w:tcPr>
          <w:p w14:paraId="3EBE1F7E"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7,3</w:t>
            </w:r>
          </w:p>
        </w:tc>
        <w:tc>
          <w:tcPr>
            <w:tcW w:w="2680" w:type="dxa"/>
            <w:tcBorders>
              <w:top w:val="nil"/>
              <w:left w:val="nil"/>
              <w:bottom w:val="single" w:sz="4" w:space="0" w:color="auto"/>
              <w:right w:val="single" w:sz="4" w:space="0" w:color="auto"/>
            </w:tcBorders>
            <w:shd w:val="clear" w:color="auto" w:fill="auto"/>
            <w:noWrap/>
            <w:vAlign w:val="bottom"/>
            <w:hideMark/>
          </w:tcPr>
          <w:p w14:paraId="1ECAF267"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2,13</w:t>
            </w:r>
          </w:p>
        </w:tc>
      </w:tr>
      <w:tr w:rsidR="00A17BF6" w:rsidRPr="009D2FC9" w14:paraId="44DE5E9A" w14:textId="77777777" w:rsidTr="009D2FC9">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7DF2F7" w14:textId="77777777" w:rsidR="00A17BF6" w:rsidRPr="009D2FC9" w:rsidRDefault="00A17BF6">
            <w:pPr>
              <w:jc w:val="center"/>
              <w:rPr>
                <w:rFonts w:ascii="Calibri" w:hAnsi="Calibri" w:cs="Calibri"/>
                <w:b/>
                <w:bCs/>
                <w:color w:val="000000"/>
                <w:sz w:val="20"/>
                <w:szCs w:val="20"/>
              </w:rPr>
            </w:pPr>
            <w:r w:rsidRPr="009D2FC9">
              <w:rPr>
                <w:rFonts w:ascii="Calibri" w:hAnsi="Calibri" w:cs="Calibri"/>
                <w:b/>
                <w:bCs/>
                <w:color w:val="000000"/>
                <w:sz w:val="20"/>
                <w:szCs w:val="20"/>
              </w:rPr>
              <w:t>6</w:t>
            </w:r>
          </w:p>
        </w:tc>
        <w:tc>
          <w:tcPr>
            <w:tcW w:w="2920" w:type="dxa"/>
            <w:tcBorders>
              <w:top w:val="nil"/>
              <w:left w:val="nil"/>
              <w:bottom w:val="single" w:sz="4" w:space="0" w:color="auto"/>
              <w:right w:val="single" w:sz="4" w:space="0" w:color="auto"/>
            </w:tcBorders>
            <w:shd w:val="clear" w:color="auto" w:fill="auto"/>
            <w:noWrap/>
            <w:vAlign w:val="bottom"/>
            <w:hideMark/>
          </w:tcPr>
          <w:p w14:paraId="24DECB9E"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24</w:t>
            </w:r>
          </w:p>
        </w:tc>
        <w:tc>
          <w:tcPr>
            <w:tcW w:w="2680" w:type="dxa"/>
            <w:tcBorders>
              <w:top w:val="nil"/>
              <w:left w:val="nil"/>
              <w:bottom w:val="single" w:sz="4" w:space="0" w:color="auto"/>
              <w:right w:val="single" w:sz="4" w:space="0" w:color="auto"/>
            </w:tcBorders>
            <w:shd w:val="clear" w:color="auto" w:fill="auto"/>
            <w:noWrap/>
            <w:vAlign w:val="bottom"/>
            <w:hideMark/>
          </w:tcPr>
          <w:p w14:paraId="123636BB"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2,19</w:t>
            </w:r>
          </w:p>
        </w:tc>
      </w:tr>
      <w:tr w:rsidR="00A17BF6" w:rsidRPr="009D2FC9" w14:paraId="44F5ADD8" w14:textId="77777777" w:rsidTr="009D2FC9">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1E01C67" w14:textId="77777777" w:rsidR="00A17BF6" w:rsidRPr="009D2FC9" w:rsidRDefault="00A17BF6">
            <w:pPr>
              <w:jc w:val="center"/>
              <w:rPr>
                <w:rFonts w:ascii="Calibri" w:hAnsi="Calibri" w:cs="Calibri"/>
                <w:b/>
                <w:bCs/>
                <w:color w:val="000000"/>
                <w:sz w:val="20"/>
                <w:szCs w:val="20"/>
              </w:rPr>
            </w:pPr>
            <w:r w:rsidRPr="009D2FC9">
              <w:rPr>
                <w:rFonts w:ascii="Calibri" w:hAnsi="Calibri" w:cs="Calibri"/>
                <w:b/>
                <w:bCs/>
                <w:color w:val="000000"/>
                <w:sz w:val="20"/>
                <w:szCs w:val="20"/>
              </w:rPr>
              <w:lastRenderedPageBreak/>
              <w:t>7</w:t>
            </w:r>
          </w:p>
        </w:tc>
        <w:tc>
          <w:tcPr>
            <w:tcW w:w="2920" w:type="dxa"/>
            <w:tcBorders>
              <w:top w:val="nil"/>
              <w:left w:val="nil"/>
              <w:bottom w:val="single" w:sz="4" w:space="0" w:color="auto"/>
              <w:right w:val="single" w:sz="4" w:space="0" w:color="auto"/>
            </w:tcBorders>
            <w:shd w:val="clear" w:color="auto" w:fill="auto"/>
            <w:noWrap/>
            <w:vAlign w:val="bottom"/>
            <w:hideMark/>
          </w:tcPr>
          <w:p w14:paraId="2DAE68D2"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46</w:t>
            </w:r>
          </w:p>
        </w:tc>
        <w:tc>
          <w:tcPr>
            <w:tcW w:w="2680" w:type="dxa"/>
            <w:tcBorders>
              <w:top w:val="nil"/>
              <w:left w:val="nil"/>
              <w:bottom w:val="single" w:sz="4" w:space="0" w:color="auto"/>
              <w:right w:val="single" w:sz="4" w:space="0" w:color="auto"/>
            </w:tcBorders>
            <w:shd w:val="clear" w:color="auto" w:fill="auto"/>
            <w:noWrap/>
            <w:vAlign w:val="bottom"/>
            <w:hideMark/>
          </w:tcPr>
          <w:p w14:paraId="16F80C1F"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2,18</w:t>
            </w:r>
          </w:p>
        </w:tc>
      </w:tr>
      <w:tr w:rsidR="00A17BF6" w:rsidRPr="009D2FC9" w14:paraId="14F7820E" w14:textId="77777777" w:rsidTr="009D2FC9">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1B143B" w14:textId="77777777" w:rsidR="00A17BF6" w:rsidRPr="009D2FC9" w:rsidRDefault="00A17BF6">
            <w:pPr>
              <w:jc w:val="center"/>
              <w:rPr>
                <w:rFonts w:ascii="Calibri" w:hAnsi="Calibri" w:cs="Calibri"/>
                <w:b/>
                <w:bCs/>
                <w:color w:val="000000"/>
                <w:sz w:val="20"/>
                <w:szCs w:val="20"/>
              </w:rPr>
            </w:pPr>
            <w:r w:rsidRPr="009D2FC9">
              <w:rPr>
                <w:rFonts w:ascii="Calibri" w:hAnsi="Calibri" w:cs="Calibri"/>
                <w:b/>
                <w:bCs/>
                <w:color w:val="000000"/>
                <w:sz w:val="20"/>
                <w:szCs w:val="20"/>
              </w:rPr>
              <w:t>8</w:t>
            </w:r>
          </w:p>
        </w:tc>
        <w:tc>
          <w:tcPr>
            <w:tcW w:w="2920" w:type="dxa"/>
            <w:tcBorders>
              <w:top w:val="nil"/>
              <w:left w:val="nil"/>
              <w:bottom w:val="single" w:sz="4" w:space="0" w:color="auto"/>
              <w:right w:val="single" w:sz="4" w:space="0" w:color="auto"/>
            </w:tcBorders>
            <w:shd w:val="clear" w:color="auto" w:fill="auto"/>
            <w:noWrap/>
            <w:vAlign w:val="bottom"/>
            <w:hideMark/>
          </w:tcPr>
          <w:p w14:paraId="49E3F054"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13</w:t>
            </w:r>
          </w:p>
        </w:tc>
        <w:tc>
          <w:tcPr>
            <w:tcW w:w="2680" w:type="dxa"/>
            <w:tcBorders>
              <w:top w:val="nil"/>
              <w:left w:val="nil"/>
              <w:bottom w:val="single" w:sz="4" w:space="0" w:color="auto"/>
              <w:right w:val="single" w:sz="4" w:space="0" w:color="auto"/>
            </w:tcBorders>
            <w:shd w:val="clear" w:color="auto" w:fill="auto"/>
            <w:noWrap/>
            <w:vAlign w:val="bottom"/>
            <w:hideMark/>
          </w:tcPr>
          <w:p w14:paraId="488798A3"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2,19</w:t>
            </w:r>
          </w:p>
        </w:tc>
      </w:tr>
      <w:tr w:rsidR="00A17BF6" w:rsidRPr="009D2FC9" w14:paraId="146631C3" w14:textId="77777777" w:rsidTr="009D2FC9">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6450895" w14:textId="77777777" w:rsidR="00A17BF6" w:rsidRPr="009D2FC9" w:rsidRDefault="00A17BF6">
            <w:pPr>
              <w:jc w:val="center"/>
              <w:rPr>
                <w:rFonts w:ascii="Calibri" w:hAnsi="Calibri" w:cs="Calibri"/>
                <w:b/>
                <w:bCs/>
                <w:color w:val="000000"/>
                <w:sz w:val="20"/>
                <w:szCs w:val="20"/>
              </w:rPr>
            </w:pPr>
            <w:r w:rsidRPr="009D2FC9">
              <w:rPr>
                <w:rFonts w:ascii="Calibri" w:hAnsi="Calibri" w:cs="Calibri"/>
                <w:b/>
                <w:bCs/>
                <w:color w:val="000000"/>
                <w:sz w:val="20"/>
                <w:szCs w:val="20"/>
              </w:rPr>
              <w:t>9</w:t>
            </w:r>
          </w:p>
        </w:tc>
        <w:tc>
          <w:tcPr>
            <w:tcW w:w="2920" w:type="dxa"/>
            <w:tcBorders>
              <w:top w:val="nil"/>
              <w:left w:val="nil"/>
              <w:bottom w:val="single" w:sz="4" w:space="0" w:color="auto"/>
              <w:right w:val="single" w:sz="4" w:space="0" w:color="auto"/>
            </w:tcBorders>
            <w:shd w:val="clear" w:color="auto" w:fill="auto"/>
            <w:noWrap/>
            <w:vAlign w:val="bottom"/>
            <w:hideMark/>
          </w:tcPr>
          <w:p w14:paraId="5167307E"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14</w:t>
            </w:r>
          </w:p>
        </w:tc>
        <w:tc>
          <w:tcPr>
            <w:tcW w:w="2680" w:type="dxa"/>
            <w:tcBorders>
              <w:top w:val="nil"/>
              <w:left w:val="nil"/>
              <w:bottom w:val="single" w:sz="4" w:space="0" w:color="auto"/>
              <w:right w:val="single" w:sz="4" w:space="0" w:color="auto"/>
            </w:tcBorders>
            <w:shd w:val="clear" w:color="auto" w:fill="auto"/>
            <w:noWrap/>
            <w:vAlign w:val="bottom"/>
            <w:hideMark/>
          </w:tcPr>
          <w:p w14:paraId="7EBC2F0E"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2,18</w:t>
            </w:r>
          </w:p>
        </w:tc>
      </w:tr>
      <w:tr w:rsidR="00A17BF6" w:rsidRPr="009D2FC9" w14:paraId="65ADA70C" w14:textId="77777777" w:rsidTr="009D2FC9">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F8FBB1D" w14:textId="77777777" w:rsidR="00A17BF6" w:rsidRPr="009D2FC9" w:rsidRDefault="00A17BF6">
            <w:pPr>
              <w:jc w:val="center"/>
              <w:rPr>
                <w:rFonts w:ascii="Calibri" w:hAnsi="Calibri" w:cs="Calibri"/>
                <w:b/>
                <w:bCs/>
                <w:color w:val="000000"/>
                <w:sz w:val="20"/>
                <w:szCs w:val="20"/>
              </w:rPr>
            </w:pPr>
            <w:r w:rsidRPr="009D2FC9">
              <w:rPr>
                <w:rFonts w:ascii="Calibri" w:hAnsi="Calibri" w:cs="Calibri"/>
                <w:b/>
                <w:bCs/>
                <w:color w:val="000000"/>
                <w:sz w:val="20"/>
                <w:szCs w:val="20"/>
              </w:rPr>
              <w:t>10</w:t>
            </w:r>
          </w:p>
        </w:tc>
        <w:tc>
          <w:tcPr>
            <w:tcW w:w="2920" w:type="dxa"/>
            <w:tcBorders>
              <w:top w:val="nil"/>
              <w:left w:val="nil"/>
              <w:bottom w:val="single" w:sz="4" w:space="0" w:color="auto"/>
              <w:right w:val="single" w:sz="4" w:space="0" w:color="auto"/>
            </w:tcBorders>
            <w:shd w:val="clear" w:color="auto" w:fill="auto"/>
            <w:noWrap/>
            <w:vAlign w:val="bottom"/>
            <w:hideMark/>
          </w:tcPr>
          <w:p w14:paraId="380A26FF"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12</w:t>
            </w:r>
          </w:p>
        </w:tc>
        <w:tc>
          <w:tcPr>
            <w:tcW w:w="2680" w:type="dxa"/>
            <w:tcBorders>
              <w:top w:val="nil"/>
              <w:left w:val="nil"/>
              <w:bottom w:val="single" w:sz="4" w:space="0" w:color="auto"/>
              <w:right w:val="single" w:sz="4" w:space="0" w:color="auto"/>
            </w:tcBorders>
            <w:shd w:val="clear" w:color="auto" w:fill="auto"/>
            <w:noWrap/>
            <w:vAlign w:val="bottom"/>
            <w:hideMark/>
          </w:tcPr>
          <w:p w14:paraId="7886C7D8"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2,16</w:t>
            </w:r>
          </w:p>
        </w:tc>
      </w:tr>
      <w:tr w:rsidR="00A17BF6" w:rsidRPr="009D2FC9" w14:paraId="45E29634" w14:textId="77777777" w:rsidTr="009D2FC9">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EE61AF" w14:textId="77777777" w:rsidR="00A17BF6" w:rsidRPr="009D2FC9" w:rsidRDefault="00A17BF6">
            <w:pPr>
              <w:jc w:val="center"/>
              <w:rPr>
                <w:rFonts w:ascii="Calibri" w:hAnsi="Calibri" w:cs="Calibri"/>
                <w:b/>
                <w:bCs/>
                <w:color w:val="FF0000"/>
                <w:sz w:val="20"/>
                <w:szCs w:val="20"/>
              </w:rPr>
            </w:pPr>
            <w:r w:rsidRPr="009D2FC9">
              <w:rPr>
                <w:rFonts w:ascii="Calibri" w:hAnsi="Calibri" w:cs="Calibri"/>
                <w:b/>
                <w:bCs/>
                <w:color w:val="FF0000"/>
                <w:sz w:val="20"/>
                <w:szCs w:val="20"/>
              </w:rPr>
              <w:t>11</w:t>
            </w:r>
          </w:p>
        </w:tc>
        <w:tc>
          <w:tcPr>
            <w:tcW w:w="2920" w:type="dxa"/>
            <w:tcBorders>
              <w:top w:val="nil"/>
              <w:left w:val="nil"/>
              <w:bottom w:val="single" w:sz="4" w:space="0" w:color="auto"/>
              <w:right w:val="single" w:sz="4" w:space="0" w:color="auto"/>
            </w:tcBorders>
            <w:shd w:val="clear" w:color="auto" w:fill="auto"/>
            <w:noWrap/>
            <w:vAlign w:val="bottom"/>
            <w:hideMark/>
          </w:tcPr>
          <w:p w14:paraId="412646BF" w14:textId="77777777" w:rsidR="00A17BF6" w:rsidRPr="009D2FC9" w:rsidRDefault="00A17BF6">
            <w:pPr>
              <w:jc w:val="center"/>
              <w:rPr>
                <w:rFonts w:ascii="Calibri" w:hAnsi="Calibri" w:cs="Calibri"/>
                <w:color w:val="FF0000"/>
                <w:sz w:val="20"/>
                <w:szCs w:val="20"/>
              </w:rPr>
            </w:pPr>
            <w:r w:rsidRPr="009D2FC9">
              <w:rPr>
                <w:rFonts w:ascii="Calibri" w:hAnsi="Calibri" w:cs="Calibri"/>
                <w:color w:val="FF0000"/>
                <w:sz w:val="20"/>
                <w:szCs w:val="20"/>
              </w:rPr>
              <w:t>6,4</w:t>
            </w:r>
          </w:p>
        </w:tc>
        <w:tc>
          <w:tcPr>
            <w:tcW w:w="2680" w:type="dxa"/>
            <w:tcBorders>
              <w:top w:val="nil"/>
              <w:left w:val="nil"/>
              <w:bottom w:val="single" w:sz="4" w:space="0" w:color="auto"/>
              <w:right w:val="single" w:sz="4" w:space="0" w:color="auto"/>
            </w:tcBorders>
            <w:shd w:val="clear" w:color="auto" w:fill="auto"/>
            <w:noWrap/>
            <w:vAlign w:val="bottom"/>
            <w:hideMark/>
          </w:tcPr>
          <w:p w14:paraId="7474F4DC" w14:textId="77777777" w:rsidR="00A17BF6" w:rsidRPr="009D2FC9" w:rsidRDefault="00A17BF6">
            <w:pPr>
              <w:jc w:val="center"/>
              <w:rPr>
                <w:rFonts w:ascii="Calibri" w:hAnsi="Calibri" w:cs="Calibri"/>
                <w:color w:val="FF0000"/>
                <w:sz w:val="20"/>
                <w:szCs w:val="20"/>
              </w:rPr>
            </w:pPr>
            <w:r w:rsidRPr="009D2FC9">
              <w:rPr>
                <w:rFonts w:ascii="Calibri" w:hAnsi="Calibri" w:cs="Calibri"/>
                <w:color w:val="FF0000"/>
                <w:sz w:val="20"/>
                <w:szCs w:val="20"/>
              </w:rPr>
              <w:t>3,14</w:t>
            </w:r>
          </w:p>
        </w:tc>
      </w:tr>
    </w:tbl>
    <w:p w14:paraId="73231B82" w14:textId="01176939" w:rsidR="00BC29D1" w:rsidRPr="00BC29D1" w:rsidRDefault="00BC29D1" w:rsidP="00BC29D1">
      <w:pPr>
        <w:autoSpaceDE w:val="0"/>
        <w:autoSpaceDN w:val="0"/>
        <w:adjustRightInd w:val="0"/>
        <w:spacing w:after="0" w:line="240" w:lineRule="auto"/>
        <w:rPr>
          <w:rFonts w:ascii="Arial" w:hAnsi="Arial" w:cs="Arial"/>
          <w:sz w:val="20"/>
          <w:szCs w:val="20"/>
        </w:rPr>
      </w:pPr>
      <w:proofErr w:type="spellStart"/>
      <w:r w:rsidRPr="00BC29D1">
        <w:rPr>
          <w:rFonts w:ascii="Arial" w:hAnsi="Arial" w:cs="Arial"/>
          <w:sz w:val="20"/>
          <w:szCs w:val="20"/>
        </w:rPr>
        <w:t>Tab</w:t>
      </w:r>
      <w:proofErr w:type="spellEnd"/>
      <w:r w:rsidRPr="00BC29D1">
        <w:rPr>
          <w:rFonts w:ascii="Arial" w:hAnsi="Arial" w:cs="Arial"/>
          <w:sz w:val="20"/>
          <w:szCs w:val="20"/>
        </w:rPr>
        <w:t xml:space="preserve">. </w:t>
      </w:r>
      <w:r w:rsidRPr="00BC29D1">
        <w:rPr>
          <w:rFonts w:ascii="Arial" w:hAnsi="Arial" w:cs="Arial"/>
          <w:sz w:val="20"/>
          <w:szCs w:val="20"/>
          <w:highlight w:val="green"/>
        </w:rPr>
        <w:t>YY</w:t>
      </w:r>
      <w:r w:rsidRPr="00BC29D1">
        <w:rPr>
          <w:rFonts w:ascii="Arial" w:hAnsi="Arial" w:cs="Arial"/>
          <w:sz w:val="20"/>
          <w:szCs w:val="20"/>
        </w:rPr>
        <w:t>: Elenco dei pool analizzati</w:t>
      </w:r>
      <w:r>
        <w:rPr>
          <w:rFonts w:ascii="Arial" w:hAnsi="Arial" w:cs="Arial"/>
          <w:sz w:val="20"/>
          <w:szCs w:val="20"/>
        </w:rPr>
        <w:t xml:space="preserve"> e relative quantità di DNA genomico estratto</w:t>
      </w:r>
      <w:r w:rsidR="00635B41">
        <w:rPr>
          <w:rFonts w:ascii="Arial" w:hAnsi="Arial" w:cs="Arial"/>
          <w:sz w:val="20"/>
          <w:szCs w:val="20"/>
        </w:rPr>
        <w:t>.</w:t>
      </w:r>
    </w:p>
    <w:p w14:paraId="05A3AB7D" w14:textId="77777777" w:rsidR="00BC29D1" w:rsidRDefault="00BC29D1" w:rsidP="00BC29D1">
      <w:pPr>
        <w:autoSpaceDE w:val="0"/>
        <w:autoSpaceDN w:val="0"/>
        <w:adjustRightInd w:val="0"/>
        <w:spacing w:after="0" w:line="240" w:lineRule="auto"/>
        <w:rPr>
          <w:rFonts w:ascii="Arial" w:hAnsi="Arial" w:cs="Arial"/>
          <w:sz w:val="20"/>
          <w:szCs w:val="20"/>
          <w:highlight w:val="yellow"/>
        </w:rPr>
      </w:pPr>
    </w:p>
    <w:p w14:paraId="56B1AEEC" w14:textId="576B265A" w:rsidR="001414CF" w:rsidRDefault="001414CF" w:rsidP="001414CF">
      <w:pPr>
        <w:autoSpaceDE w:val="0"/>
        <w:autoSpaceDN w:val="0"/>
        <w:adjustRightInd w:val="0"/>
        <w:spacing w:after="0" w:line="240" w:lineRule="auto"/>
        <w:rPr>
          <w:rFonts w:ascii="Arial" w:hAnsi="Arial" w:cs="Arial"/>
          <w:sz w:val="20"/>
          <w:szCs w:val="20"/>
          <w:u w:val="single"/>
        </w:rPr>
      </w:pPr>
      <w:r>
        <w:rPr>
          <w:rFonts w:ascii="Arial" w:hAnsi="Arial" w:cs="Arial"/>
          <w:sz w:val="20"/>
          <w:szCs w:val="20"/>
          <w:u w:val="single"/>
        </w:rPr>
        <w:t xml:space="preserve">SEQUENZIAMENTO </w:t>
      </w:r>
      <w:r w:rsidR="00635B41">
        <w:rPr>
          <w:rFonts w:ascii="Arial" w:hAnsi="Arial" w:cs="Arial"/>
          <w:sz w:val="20"/>
          <w:szCs w:val="20"/>
          <w:u w:val="single"/>
        </w:rPr>
        <w:t>GENOMICO</w:t>
      </w:r>
      <w:r>
        <w:rPr>
          <w:rFonts w:ascii="Arial" w:hAnsi="Arial" w:cs="Arial"/>
          <w:sz w:val="20"/>
          <w:szCs w:val="20"/>
          <w:u w:val="single"/>
        </w:rPr>
        <w:t xml:space="preserve">: </w:t>
      </w:r>
      <w:r w:rsidRPr="00FC7C9B">
        <w:rPr>
          <w:rFonts w:ascii="Arial" w:hAnsi="Arial" w:cs="Arial"/>
          <w:sz w:val="20"/>
          <w:szCs w:val="20"/>
          <w:u w:val="single"/>
        </w:rPr>
        <w:t>Preparazione del DNA genomico, delle librerie genomiche</w:t>
      </w:r>
      <w:r>
        <w:rPr>
          <w:rFonts w:ascii="Arial" w:hAnsi="Arial" w:cs="Arial"/>
          <w:sz w:val="20"/>
          <w:szCs w:val="20"/>
          <w:u w:val="single"/>
        </w:rPr>
        <w:t xml:space="preserve">, </w:t>
      </w:r>
      <w:r w:rsidRPr="00FC7C9B">
        <w:rPr>
          <w:rFonts w:ascii="Arial" w:hAnsi="Arial" w:cs="Arial"/>
          <w:sz w:val="20"/>
          <w:szCs w:val="20"/>
          <w:u w:val="single"/>
        </w:rPr>
        <w:t>reazione di sequenziamento</w:t>
      </w:r>
      <w:r>
        <w:rPr>
          <w:rFonts w:ascii="Arial" w:hAnsi="Arial" w:cs="Arial"/>
          <w:sz w:val="20"/>
          <w:szCs w:val="20"/>
          <w:u w:val="single"/>
        </w:rPr>
        <w:t xml:space="preserve"> ed analisi bioinformatiche</w:t>
      </w:r>
    </w:p>
    <w:p w14:paraId="789421B9" w14:textId="5C37F97E" w:rsidR="00360902" w:rsidRDefault="00360902" w:rsidP="000F09A9">
      <w:pPr>
        <w:autoSpaceDE w:val="0"/>
        <w:autoSpaceDN w:val="0"/>
        <w:adjustRightInd w:val="0"/>
        <w:spacing w:after="0" w:line="240" w:lineRule="auto"/>
        <w:rPr>
          <w:rFonts w:ascii="Arial" w:hAnsi="Arial" w:cs="Arial"/>
          <w:sz w:val="20"/>
          <w:szCs w:val="20"/>
          <w:u w:val="single"/>
        </w:rPr>
      </w:pPr>
    </w:p>
    <w:p w14:paraId="3C395B56" w14:textId="2709773F" w:rsidR="008D7321" w:rsidRDefault="008D7321" w:rsidP="008D7321">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 corsa di sequenziamento in </w:t>
      </w:r>
      <w:proofErr w:type="spellStart"/>
      <w:r w:rsidR="00635B41">
        <w:rPr>
          <w:rFonts w:ascii="Arial" w:hAnsi="Arial" w:cs="Arial"/>
          <w:sz w:val="20"/>
          <w:szCs w:val="20"/>
        </w:rPr>
        <w:t>M</w:t>
      </w:r>
      <w:r w:rsidR="00B27295">
        <w:rPr>
          <w:rFonts w:ascii="Arial" w:hAnsi="Arial" w:cs="Arial"/>
          <w:sz w:val="20"/>
          <w:szCs w:val="20"/>
        </w:rPr>
        <w:t>iseq</w:t>
      </w:r>
      <w:proofErr w:type="spellEnd"/>
      <w:r w:rsidR="00B27295">
        <w:rPr>
          <w:rFonts w:ascii="Arial" w:hAnsi="Arial" w:cs="Arial"/>
          <w:sz w:val="20"/>
          <w:szCs w:val="20"/>
        </w:rPr>
        <w:t xml:space="preserve"> dei pool di isolati selezionati hanno </w:t>
      </w:r>
      <w:r w:rsidRPr="003E7586">
        <w:rPr>
          <w:rFonts w:ascii="Arial" w:hAnsi="Arial" w:cs="Arial"/>
          <w:sz w:val="20"/>
          <w:szCs w:val="20"/>
        </w:rPr>
        <w:t xml:space="preserve">generato </w:t>
      </w:r>
      <w:r w:rsidR="00B27295" w:rsidRPr="003E7586">
        <w:rPr>
          <w:rFonts w:ascii="Arial" w:hAnsi="Arial" w:cs="Arial"/>
          <w:sz w:val="20"/>
          <w:szCs w:val="20"/>
        </w:rPr>
        <w:t>le quantità di</w:t>
      </w:r>
      <w:r w:rsidRPr="003E7586">
        <w:rPr>
          <w:rFonts w:ascii="Arial" w:hAnsi="Arial" w:cs="Arial"/>
          <w:sz w:val="20"/>
          <w:szCs w:val="20"/>
        </w:rPr>
        <w:t xml:space="preserve"> dato </w:t>
      </w:r>
      <w:r w:rsidR="00B27295" w:rsidRPr="003E7586">
        <w:rPr>
          <w:rFonts w:ascii="Arial" w:hAnsi="Arial" w:cs="Arial"/>
          <w:sz w:val="20"/>
          <w:szCs w:val="20"/>
        </w:rPr>
        <w:t xml:space="preserve">indicate in </w:t>
      </w:r>
      <w:r w:rsidR="00C60F03" w:rsidRPr="003E7586">
        <w:rPr>
          <w:rFonts w:ascii="Arial" w:hAnsi="Arial" w:cs="Arial"/>
          <w:sz w:val="20"/>
          <w:szCs w:val="20"/>
        </w:rPr>
        <w:t>T</w:t>
      </w:r>
      <w:r w:rsidR="00C60F03" w:rsidRPr="00157E9A">
        <w:rPr>
          <w:rFonts w:ascii="Arial" w:hAnsi="Arial" w:cs="Arial"/>
          <w:sz w:val="20"/>
          <w:szCs w:val="20"/>
        </w:rPr>
        <w:t>ab.</w:t>
      </w:r>
      <w:r w:rsidR="00C60F03" w:rsidRPr="00B27295">
        <w:rPr>
          <w:rFonts w:ascii="Arial" w:hAnsi="Arial" w:cs="Arial"/>
          <w:sz w:val="20"/>
          <w:szCs w:val="20"/>
          <w:highlight w:val="green"/>
        </w:rPr>
        <w:t>CC</w:t>
      </w:r>
      <w:r w:rsidRPr="00157E9A">
        <w:rPr>
          <w:rFonts w:ascii="Arial" w:hAnsi="Arial" w:cs="Arial"/>
          <w:sz w:val="20"/>
          <w:szCs w:val="20"/>
        </w:rPr>
        <w:t>.</w:t>
      </w:r>
      <w:r w:rsidR="00B27295">
        <w:rPr>
          <w:rFonts w:ascii="Arial" w:hAnsi="Arial" w:cs="Arial"/>
          <w:sz w:val="20"/>
          <w:szCs w:val="20"/>
        </w:rPr>
        <w:t xml:space="preserve"> La quantità di dato per ogni pool è accettabile poiché produce un coverage medio</w:t>
      </w:r>
      <w:r w:rsidR="003E7586">
        <w:rPr>
          <w:rFonts w:ascii="Arial" w:hAnsi="Arial" w:cs="Arial"/>
          <w:sz w:val="20"/>
          <w:szCs w:val="20"/>
        </w:rPr>
        <w:t xml:space="preserve"> per isolato</w:t>
      </w:r>
      <w:r w:rsidR="00B27295">
        <w:rPr>
          <w:rFonts w:ascii="Arial" w:hAnsi="Arial" w:cs="Arial"/>
          <w:sz w:val="20"/>
          <w:szCs w:val="20"/>
        </w:rPr>
        <w:t xml:space="preserve"> &gt;10</w:t>
      </w:r>
      <w:r w:rsidR="003E7586">
        <w:rPr>
          <w:rFonts w:ascii="Arial" w:hAnsi="Arial" w:cs="Arial"/>
          <w:sz w:val="20"/>
          <w:szCs w:val="20"/>
        </w:rPr>
        <w:t xml:space="preserve">, </w:t>
      </w:r>
      <w:r w:rsidR="00B27295">
        <w:rPr>
          <w:rFonts w:ascii="Arial" w:hAnsi="Arial" w:cs="Arial"/>
          <w:sz w:val="20"/>
          <w:szCs w:val="20"/>
        </w:rPr>
        <w:t xml:space="preserve">soglia </w:t>
      </w:r>
      <w:r w:rsidR="003E7586">
        <w:rPr>
          <w:rFonts w:ascii="Arial" w:hAnsi="Arial" w:cs="Arial"/>
          <w:sz w:val="20"/>
          <w:szCs w:val="20"/>
        </w:rPr>
        <w:t>al di sopra della quale</w:t>
      </w:r>
      <w:r w:rsidR="00B27295">
        <w:rPr>
          <w:rFonts w:ascii="Arial" w:hAnsi="Arial" w:cs="Arial"/>
          <w:sz w:val="20"/>
          <w:szCs w:val="20"/>
        </w:rPr>
        <w:t xml:space="preserve"> si è dimostrato di poter rintracciare tutti i geni AMR presenti</w:t>
      </w:r>
      <w:r w:rsidR="003E7586">
        <w:rPr>
          <w:rFonts w:ascii="Arial" w:hAnsi="Arial" w:cs="Arial"/>
          <w:sz w:val="20"/>
          <w:szCs w:val="20"/>
        </w:rPr>
        <w:t xml:space="preserve"> grazie a prove preliminari a diverse profondità con un ceppo a resistenze note e ad un confronto con gli esperti AMR del DTU (centro di referenza europeo per l’antibiotico resistenza); rimane tuttavia un piccolo sbilanciamento del coverage di alcuni pool che risultano a basso coverage (pool n.7 e 9) mentre altri hanno coverage più elevati (35-36X, pool n. 5 e 6). Il coverage medio delle corse risulta essere di 28X. </w:t>
      </w:r>
      <w:r w:rsidR="001C31BE" w:rsidRPr="00157E9A">
        <w:rPr>
          <w:rFonts w:ascii="Arial" w:hAnsi="Arial" w:cs="Arial"/>
          <w:sz w:val="20"/>
          <w:szCs w:val="20"/>
        </w:rPr>
        <w:t>Tale copertura</w:t>
      </w:r>
      <w:r w:rsidR="001C31BE">
        <w:rPr>
          <w:rFonts w:ascii="Arial" w:hAnsi="Arial" w:cs="Arial"/>
          <w:sz w:val="20"/>
          <w:szCs w:val="20"/>
        </w:rPr>
        <w:t xml:space="preserve"> di sequenziamento e la bontà della qualità dei dati genomici </w:t>
      </w:r>
      <w:r w:rsidR="00BD1DD9">
        <w:rPr>
          <w:rFonts w:ascii="Arial" w:hAnsi="Arial" w:cs="Arial"/>
          <w:sz w:val="20"/>
          <w:szCs w:val="20"/>
        </w:rPr>
        <w:t xml:space="preserve">valutata con </w:t>
      </w:r>
      <w:proofErr w:type="spellStart"/>
      <w:r w:rsidR="00BD1DD9">
        <w:rPr>
          <w:rFonts w:ascii="Arial" w:hAnsi="Arial" w:cs="Arial"/>
          <w:sz w:val="20"/>
          <w:szCs w:val="20"/>
        </w:rPr>
        <w:t>FastQC</w:t>
      </w:r>
      <w:proofErr w:type="spellEnd"/>
      <w:r w:rsidR="00BD1DD9">
        <w:rPr>
          <w:rFonts w:ascii="Arial" w:hAnsi="Arial" w:cs="Arial"/>
          <w:sz w:val="20"/>
          <w:szCs w:val="20"/>
        </w:rPr>
        <w:t xml:space="preserve"> </w:t>
      </w:r>
      <w:r w:rsidR="001C31BE">
        <w:rPr>
          <w:rFonts w:ascii="Arial" w:hAnsi="Arial" w:cs="Arial"/>
          <w:sz w:val="20"/>
          <w:szCs w:val="20"/>
        </w:rPr>
        <w:t>ha permesso l’identificazione dei geni di antibiotic</w:t>
      </w:r>
      <w:r w:rsidR="00BD1DD9">
        <w:rPr>
          <w:rFonts w:ascii="Arial" w:hAnsi="Arial" w:cs="Arial"/>
          <w:sz w:val="20"/>
          <w:szCs w:val="20"/>
        </w:rPr>
        <w:t>o</w:t>
      </w:r>
      <w:r w:rsidR="00ED6960">
        <w:rPr>
          <w:rFonts w:ascii="Arial" w:hAnsi="Arial" w:cs="Arial"/>
          <w:sz w:val="20"/>
          <w:szCs w:val="20"/>
        </w:rPr>
        <w:t>-</w:t>
      </w:r>
      <w:r w:rsidR="001C31BE">
        <w:rPr>
          <w:rFonts w:ascii="Arial" w:hAnsi="Arial" w:cs="Arial"/>
          <w:sz w:val="20"/>
          <w:szCs w:val="20"/>
        </w:rPr>
        <w:t>resistenza con sufficiente profondità e precisione.</w:t>
      </w:r>
    </w:p>
    <w:p w14:paraId="4218B470" w14:textId="48CEF585" w:rsidR="004B595D" w:rsidRDefault="004B595D" w:rsidP="008D7321">
      <w:pPr>
        <w:autoSpaceDE w:val="0"/>
        <w:autoSpaceDN w:val="0"/>
        <w:adjustRightInd w:val="0"/>
        <w:spacing w:after="0" w:line="240" w:lineRule="auto"/>
        <w:rPr>
          <w:rFonts w:ascii="Arial" w:hAnsi="Arial" w:cs="Arial"/>
          <w:sz w:val="20"/>
          <w:szCs w:val="20"/>
        </w:rPr>
      </w:pPr>
    </w:p>
    <w:tbl>
      <w:tblPr>
        <w:tblStyle w:val="Grigliatabella"/>
        <w:tblW w:w="10341" w:type="dxa"/>
        <w:tblLook w:val="04A0" w:firstRow="1" w:lastRow="0" w:firstColumn="1" w:lastColumn="0" w:noHBand="0" w:noVBand="1"/>
      </w:tblPr>
      <w:tblGrid>
        <w:gridCol w:w="783"/>
        <w:gridCol w:w="1425"/>
        <w:gridCol w:w="2040"/>
        <w:gridCol w:w="1683"/>
        <w:gridCol w:w="2286"/>
        <w:gridCol w:w="2124"/>
      </w:tblGrid>
      <w:tr w:rsidR="00B27295" w:rsidRPr="00B27295" w14:paraId="56FF868A" w14:textId="77777777" w:rsidTr="00B27295">
        <w:trPr>
          <w:trHeight w:val="375"/>
        </w:trPr>
        <w:tc>
          <w:tcPr>
            <w:tcW w:w="783" w:type="dxa"/>
            <w:noWrap/>
            <w:hideMark/>
          </w:tcPr>
          <w:p w14:paraId="4F521A17"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 xml:space="preserve">POOL </w:t>
            </w:r>
          </w:p>
        </w:tc>
        <w:tc>
          <w:tcPr>
            <w:tcW w:w="1425" w:type="dxa"/>
            <w:noWrap/>
            <w:hideMark/>
          </w:tcPr>
          <w:p w14:paraId="1BBFD07B"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N° isolati in pool</w:t>
            </w:r>
          </w:p>
        </w:tc>
        <w:tc>
          <w:tcPr>
            <w:tcW w:w="2040" w:type="dxa"/>
            <w:noWrap/>
            <w:hideMark/>
          </w:tcPr>
          <w:p w14:paraId="28ADB648"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 xml:space="preserve">N° </w:t>
            </w:r>
            <w:proofErr w:type="spellStart"/>
            <w:r w:rsidRPr="00B27295">
              <w:rPr>
                <w:rFonts w:ascii="Arial" w:hAnsi="Arial" w:cs="Arial"/>
                <w:b/>
                <w:bCs/>
                <w:sz w:val="20"/>
                <w:szCs w:val="20"/>
              </w:rPr>
              <w:t>reads</w:t>
            </w:r>
            <w:proofErr w:type="spellEnd"/>
            <w:r w:rsidRPr="00B27295">
              <w:rPr>
                <w:rFonts w:ascii="Arial" w:hAnsi="Arial" w:cs="Arial"/>
                <w:b/>
                <w:bCs/>
                <w:sz w:val="20"/>
                <w:szCs w:val="20"/>
              </w:rPr>
              <w:t xml:space="preserve"> totali (</w:t>
            </w:r>
            <w:proofErr w:type="spellStart"/>
            <w:r w:rsidRPr="00B27295">
              <w:rPr>
                <w:rFonts w:ascii="Arial" w:hAnsi="Arial" w:cs="Arial"/>
                <w:b/>
                <w:bCs/>
                <w:sz w:val="20"/>
                <w:szCs w:val="20"/>
              </w:rPr>
              <w:t>bp</w:t>
            </w:r>
            <w:proofErr w:type="spellEnd"/>
            <w:r w:rsidRPr="00B27295">
              <w:rPr>
                <w:rFonts w:ascii="Arial" w:hAnsi="Arial" w:cs="Arial"/>
                <w:b/>
                <w:bCs/>
                <w:sz w:val="20"/>
                <w:szCs w:val="20"/>
              </w:rPr>
              <w:t>)</w:t>
            </w:r>
          </w:p>
        </w:tc>
        <w:tc>
          <w:tcPr>
            <w:tcW w:w="1683" w:type="dxa"/>
            <w:noWrap/>
            <w:hideMark/>
          </w:tcPr>
          <w:p w14:paraId="2B36B974"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 xml:space="preserve">N° </w:t>
            </w:r>
            <w:proofErr w:type="spellStart"/>
            <w:r w:rsidRPr="00B27295">
              <w:rPr>
                <w:rFonts w:ascii="Arial" w:hAnsi="Arial" w:cs="Arial"/>
                <w:b/>
                <w:bCs/>
                <w:sz w:val="20"/>
                <w:szCs w:val="20"/>
              </w:rPr>
              <w:t>reads</w:t>
            </w:r>
            <w:proofErr w:type="spellEnd"/>
            <w:r w:rsidRPr="00B27295">
              <w:rPr>
                <w:rFonts w:ascii="Arial" w:hAnsi="Arial" w:cs="Arial"/>
                <w:b/>
                <w:bCs/>
                <w:sz w:val="20"/>
                <w:szCs w:val="20"/>
              </w:rPr>
              <w:t xml:space="preserve"> totali filtrate (</w:t>
            </w:r>
            <w:proofErr w:type="spellStart"/>
            <w:r w:rsidRPr="00B27295">
              <w:rPr>
                <w:rFonts w:ascii="Arial" w:hAnsi="Arial" w:cs="Arial"/>
                <w:b/>
                <w:bCs/>
                <w:sz w:val="20"/>
                <w:szCs w:val="20"/>
              </w:rPr>
              <w:t>bp</w:t>
            </w:r>
            <w:proofErr w:type="spellEnd"/>
            <w:r w:rsidRPr="00B27295">
              <w:rPr>
                <w:rFonts w:ascii="Arial" w:hAnsi="Arial" w:cs="Arial"/>
                <w:b/>
                <w:bCs/>
                <w:sz w:val="20"/>
                <w:szCs w:val="20"/>
              </w:rPr>
              <w:t>)</w:t>
            </w:r>
          </w:p>
        </w:tc>
        <w:tc>
          <w:tcPr>
            <w:tcW w:w="2286" w:type="dxa"/>
            <w:noWrap/>
            <w:hideMark/>
          </w:tcPr>
          <w:p w14:paraId="6D75740D" w14:textId="0409FF99"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 xml:space="preserve">N° </w:t>
            </w:r>
            <w:proofErr w:type="spellStart"/>
            <w:r w:rsidRPr="00B27295">
              <w:rPr>
                <w:rFonts w:ascii="Arial" w:hAnsi="Arial" w:cs="Arial"/>
                <w:b/>
                <w:bCs/>
                <w:sz w:val="20"/>
                <w:szCs w:val="20"/>
              </w:rPr>
              <w:t>reads</w:t>
            </w:r>
            <w:proofErr w:type="spellEnd"/>
            <w:r w:rsidRPr="00B27295">
              <w:rPr>
                <w:rFonts w:ascii="Arial" w:hAnsi="Arial" w:cs="Arial"/>
                <w:b/>
                <w:bCs/>
                <w:sz w:val="20"/>
                <w:szCs w:val="20"/>
              </w:rPr>
              <w:t xml:space="preserve"> </w:t>
            </w:r>
            <w:r>
              <w:rPr>
                <w:rFonts w:ascii="Arial" w:hAnsi="Arial" w:cs="Arial"/>
                <w:b/>
                <w:bCs/>
                <w:sz w:val="20"/>
                <w:szCs w:val="20"/>
              </w:rPr>
              <w:t xml:space="preserve">totali </w:t>
            </w:r>
            <w:r w:rsidRPr="00B27295">
              <w:rPr>
                <w:rFonts w:ascii="Arial" w:hAnsi="Arial" w:cs="Arial"/>
                <w:b/>
                <w:bCs/>
                <w:sz w:val="20"/>
                <w:szCs w:val="20"/>
              </w:rPr>
              <w:t>filtrate/isolato (</w:t>
            </w:r>
            <w:proofErr w:type="spellStart"/>
            <w:r w:rsidRPr="00B27295">
              <w:rPr>
                <w:rFonts w:ascii="Arial" w:hAnsi="Arial" w:cs="Arial"/>
                <w:b/>
                <w:bCs/>
                <w:sz w:val="20"/>
                <w:szCs w:val="20"/>
              </w:rPr>
              <w:t>bp</w:t>
            </w:r>
            <w:proofErr w:type="spellEnd"/>
            <w:r w:rsidRPr="00B27295">
              <w:rPr>
                <w:rFonts w:ascii="Arial" w:hAnsi="Arial" w:cs="Arial"/>
                <w:b/>
                <w:bCs/>
                <w:sz w:val="20"/>
                <w:szCs w:val="20"/>
              </w:rPr>
              <w:t>)</w:t>
            </w:r>
          </w:p>
        </w:tc>
        <w:tc>
          <w:tcPr>
            <w:tcW w:w="2124" w:type="dxa"/>
            <w:noWrap/>
            <w:hideMark/>
          </w:tcPr>
          <w:p w14:paraId="4DF1F98D" w14:textId="506F7C4B"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Coverage</w:t>
            </w:r>
            <w:r>
              <w:rPr>
                <w:rFonts w:ascii="Arial" w:hAnsi="Arial" w:cs="Arial"/>
                <w:b/>
                <w:bCs/>
                <w:sz w:val="20"/>
                <w:szCs w:val="20"/>
              </w:rPr>
              <w:t xml:space="preserve"> medio</w:t>
            </w:r>
            <w:r w:rsidRPr="00B27295">
              <w:rPr>
                <w:rFonts w:ascii="Arial" w:hAnsi="Arial" w:cs="Arial"/>
                <w:b/>
                <w:bCs/>
                <w:sz w:val="20"/>
                <w:szCs w:val="20"/>
              </w:rPr>
              <w:t>/isolato (X)</w:t>
            </w:r>
          </w:p>
        </w:tc>
      </w:tr>
      <w:tr w:rsidR="00B27295" w:rsidRPr="00B27295" w14:paraId="5ED7F3A6" w14:textId="77777777" w:rsidTr="00B27295">
        <w:trPr>
          <w:trHeight w:val="375"/>
        </w:trPr>
        <w:tc>
          <w:tcPr>
            <w:tcW w:w="783" w:type="dxa"/>
            <w:noWrap/>
            <w:hideMark/>
          </w:tcPr>
          <w:p w14:paraId="23D940B0"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1</w:t>
            </w:r>
          </w:p>
        </w:tc>
        <w:tc>
          <w:tcPr>
            <w:tcW w:w="1425" w:type="dxa"/>
            <w:noWrap/>
            <w:hideMark/>
          </w:tcPr>
          <w:p w14:paraId="609370A2"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50</w:t>
            </w:r>
          </w:p>
        </w:tc>
        <w:tc>
          <w:tcPr>
            <w:tcW w:w="2040" w:type="dxa"/>
            <w:noWrap/>
            <w:hideMark/>
          </w:tcPr>
          <w:p w14:paraId="1354E8BF"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28.336.544</w:t>
            </w:r>
          </w:p>
        </w:tc>
        <w:tc>
          <w:tcPr>
            <w:tcW w:w="1683" w:type="dxa"/>
            <w:noWrap/>
            <w:hideMark/>
          </w:tcPr>
          <w:p w14:paraId="3B719E76"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27.250.964</w:t>
            </w:r>
          </w:p>
        </w:tc>
        <w:tc>
          <w:tcPr>
            <w:tcW w:w="2286" w:type="dxa"/>
            <w:noWrap/>
            <w:hideMark/>
          </w:tcPr>
          <w:p w14:paraId="10D8DBC1"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545.019</w:t>
            </w:r>
          </w:p>
        </w:tc>
        <w:tc>
          <w:tcPr>
            <w:tcW w:w="2124" w:type="dxa"/>
            <w:noWrap/>
            <w:hideMark/>
          </w:tcPr>
          <w:p w14:paraId="6A732825"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27</w:t>
            </w:r>
          </w:p>
        </w:tc>
      </w:tr>
      <w:tr w:rsidR="00B27295" w:rsidRPr="00B27295" w14:paraId="5C1446C6" w14:textId="77777777" w:rsidTr="00B27295">
        <w:trPr>
          <w:trHeight w:val="375"/>
        </w:trPr>
        <w:tc>
          <w:tcPr>
            <w:tcW w:w="783" w:type="dxa"/>
            <w:noWrap/>
            <w:hideMark/>
          </w:tcPr>
          <w:p w14:paraId="1DAB09D6"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2</w:t>
            </w:r>
          </w:p>
        </w:tc>
        <w:tc>
          <w:tcPr>
            <w:tcW w:w="1425" w:type="dxa"/>
            <w:noWrap/>
            <w:hideMark/>
          </w:tcPr>
          <w:p w14:paraId="45A52B1D"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50</w:t>
            </w:r>
          </w:p>
        </w:tc>
        <w:tc>
          <w:tcPr>
            <w:tcW w:w="2040" w:type="dxa"/>
            <w:noWrap/>
            <w:hideMark/>
          </w:tcPr>
          <w:p w14:paraId="6C73BF3D"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26.719.066</w:t>
            </w:r>
          </w:p>
        </w:tc>
        <w:tc>
          <w:tcPr>
            <w:tcW w:w="1683" w:type="dxa"/>
            <w:noWrap/>
            <w:hideMark/>
          </w:tcPr>
          <w:p w14:paraId="2F7C80D8"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25.451.148</w:t>
            </w:r>
          </w:p>
        </w:tc>
        <w:tc>
          <w:tcPr>
            <w:tcW w:w="2286" w:type="dxa"/>
            <w:noWrap/>
            <w:hideMark/>
          </w:tcPr>
          <w:p w14:paraId="5667B7B5"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509.023</w:t>
            </w:r>
          </w:p>
        </w:tc>
        <w:tc>
          <w:tcPr>
            <w:tcW w:w="2124" w:type="dxa"/>
            <w:noWrap/>
            <w:hideMark/>
          </w:tcPr>
          <w:p w14:paraId="63FF8167"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25</w:t>
            </w:r>
          </w:p>
        </w:tc>
      </w:tr>
      <w:tr w:rsidR="00B27295" w:rsidRPr="00B27295" w14:paraId="12F8D773" w14:textId="77777777" w:rsidTr="00B27295">
        <w:trPr>
          <w:trHeight w:val="375"/>
        </w:trPr>
        <w:tc>
          <w:tcPr>
            <w:tcW w:w="783" w:type="dxa"/>
            <w:noWrap/>
            <w:hideMark/>
          </w:tcPr>
          <w:p w14:paraId="10EC0B86"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3</w:t>
            </w:r>
          </w:p>
        </w:tc>
        <w:tc>
          <w:tcPr>
            <w:tcW w:w="1425" w:type="dxa"/>
            <w:noWrap/>
            <w:hideMark/>
          </w:tcPr>
          <w:p w14:paraId="4A82D53E"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31</w:t>
            </w:r>
          </w:p>
        </w:tc>
        <w:tc>
          <w:tcPr>
            <w:tcW w:w="2040" w:type="dxa"/>
            <w:noWrap/>
            <w:hideMark/>
          </w:tcPr>
          <w:p w14:paraId="183B82E5"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22.532.802</w:t>
            </w:r>
          </w:p>
        </w:tc>
        <w:tc>
          <w:tcPr>
            <w:tcW w:w="1683" w:type="dxa"/>
            <w:noWrap/>
            <w:hideMark/>
          </w:tcPr>
          <w:p w14:paraId="3E1936BA"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21.984.142</w:t>
            </w:r>
          </w:p>
        </w:tc>
        <w:tc>
          <w:tcPr>
            <w:tcW w:w="2286" w:type="dxa"/>
            <w:noWrap/>
            <w:hideMark/>
          </w:tcPr>
          <w:p w14:paraId="68554580"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709.166</w:t>
            </w:r>
          </w:p>
        </w:tc>
        <w:tc>
          <w:tcPr>
            <w:tcW w:w="2124" w:type="dxa"/>
            <w:noWrap/>
            <w:hideMark/>
          </w:tcPr>
          <w:p w14:paraId="2A5827BA"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35</w:t>
            </w:r>
          </w:p>
        </w:tc>
      </w:tr>
      <w:tr w:rsidR="00B27295" w:rsidRPr="00B27295" w14:paraId="060BC587" w14:textId="77777777" w:rsidTr="00B27295">
        <w:trPr>
          <w:trHeight w:val="375"/>
        </w:trPr>
        <w:tc>
          <w:tcPr>
            <w:tcW w:w="783" w:type="dxa"/>
            <w:noWrap/>
            <w:hideMark/>
          </w:tcPr>
          <w:p w14:paraId="6F6E1830"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4</w:t>
            </w:r>
          </w:p>
        </w:tc>
        <w:tc>
          <w:tcPr>
            <w:tcW w:w="1425" w:type="dxa"/>
            <w:noWrap/>
            <w:hideMark/>
          </w:tcPr>
          <w:p w14:paraId="6DA2D93A"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49</w:t>
            </w:r>
          </w:p>
        </w:tc>
        <w:tc>
          <w:tcPr>
            <w:tcW w:w="2040" w:type="dxa"/>
            <w:noWrap/>
            <w:hideMark/>
          </w:tcPr>
          <w:p w14:paraId="1B748693"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29.934.864</w:t>
            </w:r>
            <w:r w:rsidRPr="00B27295">
              <w:rPr>
                <w:rFonts w:ascii="Arial" w:hAnsi="Arial" w:cs="Arial"/>
                <w:sz w:val="20"/>
                <w:szCs w:val="20"/>
              </w:rPr>
              <w:t>‬</w:t>
            </w:r>
          </w:p>
        </w:tc>
        <w:tc>
          <w:tcPr>
            <w:tcW w:w="1683" w:type="dxa"/>
            <w:noWrap/>
            <w:hideMark/>
          </w:tcPr>
          <w:p w14:paraId="605B7CA8"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28.806.258</w:t>
            </w:r>
          </w:p>
        </w:tc>
        <w:tc>
          <w:tcPr>
            <w:tcW w:w="2286" w:type="dxa"/>
            <w:noWrap/>
            <w:hideMark/>
          </w:tcPr>
          <w:p w14:paraId="30CA2F45"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587.883</w:t>
            </w:r>
          </w:p>
        </w:tc>
        <w:tc>
          <w:tcPr>
            <w:tcW w:w="2124" w:type="dxa"/>
            <w:noWrap/>
            <w:hideMark/>
          </w:tcPr>
          <w:p w14:paraId="578435AB"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29</w:t>
            </w:r>
          </w:p>
        </w:tc>
      </w:tr>
      <w:tr w:rsidR="00B27295" w:rsidRPr="00B27295" w14:paraId="303AABE5" w14:textId="77777777" w:rsidTr="00B27295">
        <w:trPr>
          <w:trHeight w:val="375"/>
        </w:trPr>
        <w:tc>
          <w:tcPr>
            <w:tcW w:w="783" w:type="dxa"/>
            <w:noWrap/>
            <w:hideMark/>
          </w:tcPr>
          <w:p w14:paraId="0CA58ECF"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5</w:t>
            </w:r>
          </w:p>
        </w:tc>
        <w:tc>
          <w:tcPr>
            <w:tcW w:w="1425" w:type="dxa"/>
            <w:noWrap/>
            <w:hideMark/>
          </w:tcPr>
          <w:p w14:paraId="4664489B"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35</w:t>
            </w:r>
          </w:p>
        </w:tc>
        <w:tc>
          <w:tcPr>
            <w:tcW w:w="2040" w:type="dxa"/>
            <w:noWrap/>
            <w:hideMark/>
          </w:tcPr>
          <w:p w14:paraId="10423F00"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27.035.084</w:t>
            </w:r>
          </w:p>
        </w:tc>
        <w:tc>
          <w:tcPr>
            <w:tcW w:w="1683" w:type="dxa"/>
            <w:noWrap/>
            <w:hideMark/>
          </w:tcPr>
          <w:p w14:paraId="58778A90"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24.895.484</w:t>
            </w:r>
          </w:p>
        </w:tc>
        <w:tc>
          <w:tcPr>
            <w:tcW w:w="2286" w:type="dxa"/>
            <w:noWrap/>
            <w:hideMark/>
          </w:tcPr>
          <w:p w14:paraId="7D0B8C8D"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711.300</w:t>
            </w:r>
          </w:p>
        </w:tc>
        <w:tc>
          <w:tcPr>
            <w:tcW w:w="2124" w:type="dxa"/>
            <w:noWrap/>
            <w:hideMark/>
          </w:tcPr>
          <w:p w14:paraId="3F1C000C"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36</w:t>
            </w:r>
          </w:p>
        </w:tc>
      </w:tr>
      <w:tr w:rsidR="00B27295" w:rsidRPr="00B27295" w14:paraId="63774CC9" w14:textId="77777777" w:rsidTr="00B27295">
        <w:trPr>
          <w:trHeight w:val="375"/>
        </w:trPr>
        <w:tc>
          <w:tcPr>
            <w:tcW w:w="783" w:type="dxa"/>
            <w:noWrap/>
            <w:hideMark/>
          </w:tcPr>
          <w:p w14:paraId="55E13A5F"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6</w:t>
            </w:r>
          </w:p>
        </w:tc>
        <w:tc>
          <w:tcPr>
            <w:tcW w:w="1425" w:type="dxa"/>
            <w:noWrap/>
            <w:hideMark/>
          </w:tcPr>
          <w:p w14:paraId="3C89219C"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47</w:t>
            </w:r>
          </w:p>
        </w:tc>
        <w:tc>
          <w:tcPr>
            <w:tcW w:w="2040" w:type="dxa"/>
            <w:noWrap/>
            <w:hideMark/>
          </w:tcPr>
          <w:p w14:paraId="73DB2201"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33.658.626</w:t>
            </w:r>
          </w:p>
        </w:tc>
        <w:tc>
          <w:tcPr>
            <w:tcW w:w="1683" w:type="dxa"/>
            <w:noWrap/>
            <w:hideMark/>
          </w:tcPr>
          <w:p w14:paraId="38B47361"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32.615.470</w:t>
            </w:r>
          </w:p>
        </w:tc>
        <w:tc>
          <w:tcPr>
            <w:tcW w:w="2286" w:type="dxa"/>
            <w:noWrap/>
            <w:hideMark/>
          </w:tcPr>
          <w:p w14:paraId="7DBB232E"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693.946</w:t>
            </w:r>
          </w:p>
        </w:tc>
        <w:tc>
          <w:tcPr>
            <w:tcW w:w="2124" w:type="dxa"/>
            <w:noWrap/>
            <w:hideMark/>
          </w:tcPr>
          <w:p w14:paraId="0F419ED7"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35</w:t>
            </w:r>
          </w:p>
        </w:tc>
      </w:tr>
      <w:tr w:rsidR="00B27295" w:rsidRPr="00B27295" w14:paraId="3F1C75EB" w14:textId="77777777" w:rsidTr="00B27295">
        <w:trPr>
          <w:trHeight w:val="375"/>
        </w:trPr>
        <w:tc>
          <w:tcPr>
            <w:tcW w:w="783" w:type="dxa"/>
            <w:noWrap/>
            <w:hideMark/>
          </w:tcPr>
          <w:p w14:paraId="72C99B13"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7</w:t>
            </w:r>
          </w:p>
        </w:tc>
        <w:tc>
          <w:tcPr>
            <w:tcW w:w="1425" w:type="dxa"/>
            <w:noWrap/>
            <w:hideMark/>
          </w:tcPr>
          <w:p w14:paraId="3B4F22DC"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45</w:t>
            </w:r>
          </w:p>
        </w:tc>
        <w:tc>
          <w:tcPr>
            <w:tcW w:w="2040" w:type="dxa"/>
            <w:noWrap/>
            <w:hideMark/>
          </w:tcPr>
          <w:p w14:paraId="65F92E9B"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14.550.964</w:t>
            </w:r>
          </w:p>
        </w:tc>
        <w:tc>
          <w:tcPr>
            <w:tcW w:w="1683" w:type="dxa"/>
            <w:noWrap/>
            <w:hideMark/>
          </w:tcPr>
          <w:p w14:paraId="237DE499"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13.832.892</w:t>
            </w:r>
          </w:p>
        </w:tc>
        <w:tc>
          <w:tcPr>
            <w:tcW w:w="2286" w:type="dxa"/>
            <w:noWrap/>
            <w:hideMark/>
          </w:tcPr>
          <w:p w14:paraId="2FB797D3"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307.398</w:t>
            </w:r>
          </w:p>
        </w:tc>
        <w:tc>
          <w:tcPr>
            <w:tcW w:w="2124" w:type="dxa"/>
            <w:noWrap/>
            <w:hideMark/>
          </w:tcPr>
          <w:p w14:paraId="3148561D"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15</w:t>
            </w:r>
          </w:p>
        </w:tc>
      </w:tr>
      <w:tr w:rsidR="00B27295" w:rsidRPr="00B27295" w14:paraId="1713A200" w14:textId="77777777" w:rsidTr="00B27295">
        <w:trPr>
          <w:trHeight w:val="375"/>
        </w:trPr>
        <w:tc>
          <w:tcPr>
            <w:tcW w:w="783" w:type="dxa"/>
            <w:noWrap/>
            <w:hideMark/>
          </w:tcPr>
          <w:p w14:paraId="41E49AFA"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8</w:t>
            </w:r>
          </w:p>
        </w:tc>
        <w:tc>
          <w:tcPr>
            <w:tcW w:w="1425" w:type="dxa"/>
            <w:noWrap/>
            <w:hideMark/>
          </w:tcPr>
          <w:p w14:paraId="7A1A4428"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49</w:t>
            </w:r>
          </w:p>
        </w:tc>
        <w:tc>
          <w:tcPr>
            <w:tcW w:w="2040" w:type="dxa"/>
            <w:noWrap/>
            <w:hideMark/>
          </w:tcPr>
          <w:p w14:paraId="5CB59C7A"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29.133.736</w:t>
            </w:r>
          </w:p>
        </w:tc>
        <w:tc>
          <w:tcPr>
            <w:tcW w:w="1683" w:type="dxa"/>
            <w:noWrap/>
            <w:hideMark/>
          </w:tcPr>
          <w:p w14:paraId="3E40EE87"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28.498.164</w:t>
            </w:r>
          </w:p>
        </w:tc>
        <w:tc>
          <w:tcPr>
            <w:tcW w:w="2286" w:type="dxa"/>
            <w:noWrap/>
            <w:hideMark/>
          </w:tcPr>
          <w:p w14:paraId="5C0B94B2"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581.595</w:t>
            </w:r>
          </w:p>
        </w:tc>
        <w:tc>
          <w:tcPr>
            <w:tcW w:w="2124" w:type="dxa"/>
            <w:noWrap/>
            <w:hideMark/>
          </w:tcPr>
          <w:p w14:paraId="435460D5"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29</w:t>
            </w:r>
          </w:p>
        </w:tc>
      </w:tr>
      <w:tr w:rsidR="00B27295" w:rsidRPr="00B27295" w14:paraId="46E6F74F" w14:textId="77777777" w:rsidTr="00B27295">
        <w:trPr>
          <w:trHeight w:val="375"/>
        </w:trPr>
        <w:tc>
          <w:tcPr>
            <w:tcW w:w="783" w:type="dxa"/>
            <w:noWrap/>
            <w:hideMark/>
          </w:tcPr>
          <w:p w14:paraId="673A8C93"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9</w:t>
            </w:r>
          </w:p>
        </w:tc>
        <w:tc>
          <w:tcPr>
            <w:tcW w:w="1425" w:type="dxa"/>
            <w:noWrap/>
            <w:hideMark/>
          </w:tcPr>
          <w:p w14:paraId="4C2FD48B"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47</w:t>
            </w:r>
          </w:p>
        </w:tc>
        <w:tc>
          <w:tcPr>
            <w:tcW w:w="2040" w:type="dxa"/>
            <w:noWrap/>
            <w:hideMark/>
          </w:tcPr>
          <w:p w14:paraId="61F9BCF9"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15.552.662</w:t>
            </w:r>
          </w:p>
        </w:tc>
        <w:tc>
          <w:tcPr>
            <w:tcW w:w="1683" w:type="dxa"/>
            <w:noWrap/>
            <w:hideMark/>
          </w:tcPr>
          <w:p w14:paraId="44D38C8D"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13.859.472</w:t>
            </w:r>
          </w:p>
        </w:tc>
        <w:tc>
          <w:tcPr>
            <w:tcW w:w="2286" w:type="dxa"/>
            <w:noWrap/>
            <w:hideMark/>
          </w:tcPr>
          <w:p w14:paraId="02C3CCE0"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294.882</w:t>
            </w:r>
          </w:p>
        </w:tc>
        <w:tc>
          <w:tcPr>
            <w:tcW w:w="2124" w:type="dxa"/>
            <w:noWrap/>
            <w:hideMark/>
          </w:tcPr>
          <w:p w14:paraId="2C976413"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15</w:t>
            </w:r>
          </w:p>
        </w:tc>
      </w:tr>
      <w:tr w:rsidR="00B27295" w:rsidRPr="00B27295" w14:paraId="763DA63F" w14:textId="77777777" w:rsidTr="00B27295">
        <w:trPr>
          <w:trHeight w:val="375"/>
        </w:trPr>
        <w:tc>
          <w:tcPr>
            <w:tcW w:w="783" w:type="dxa"/>
            <w:noWrap/>
            <w:hideMark/>
          </w:tcPr>
          <w:p w14:paraId="25AA6A57"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10</w:t>
            </w:r>
          </w:p>
        </w:tc>
        <w:tc>
          <w:tcPr>
            <w:tcW w:w="1425" w:type="dxa"/>
            <w:noWrap/>
            <w:hideMark/>
          </w:tcPr>
          <w:p w14:paraId="15BE60E0"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20</w:t>
            </w:r>
          </w:p>
        </w:tc>
        <w:tc>
          <w:tcPr>
            <w:tcW w:w="2040" w:type="dxa"/>
            <w:noWrap/>
            <w:hideMark/>
          </w:tcPr>
          <w:p w14:paraId="43973FFA"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13.250.594</w:t>
            </w:r>
            <w:r w:rsidRPr="00B27295">
              <w:rPr>
                <w:rFonts w:ascii="Arial" w:hAnsi="Arial" w:cs="Arial"/>
                <w:sz w:val="20"/>
                <w:szCs w:val="20"/>
              </w:rPr>
              <w:t>‬</w:t>
            </w:r>
          </w:p>
        </w:tc>
        <w:tc>
          <w:tcPr>
            <w:tcW w:w="1683" w:type="dxa"/>
            <w:noWrap/>
            <w:hideMark/>
          </w:tcPr>
          <w:p w14:paraId="1C7E220E"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12.846.328</w:t>
            </w:r>
          </w:p>
        </w:tc>
        <w:tc>
          <w:tcPr>
            <w:tcW w:w="2286" w:type="dxa"/>
            <w:noWrap/>
            <w:hideMark/>
          </w:tcPr>
          <w:p w14:paraId="2DED2A76"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642.316</w:t>
            </w:r>
          </w:p>
        </w:tc>
        <w:tc>
          <w:tcPr>
            <w:tcW w:w="2124" w:type="dxa"/>
            <w:noWrap/>
            <w:hideMark/>
          </w:tcPr>
          <w:p w14:paraId="7E82AD42"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32</w:t>
            </w:r>
          </w:p>
        </w:tc>
      </w:tr>
    </w:tbl>
    <w:p w14:paraId="46ADB812" w14:textId="31C7F238" w:rsidR="004B595D" w:rsidRPr="008D7321" w:rsidRDefault="004B595D" w:rsidP="008D7321">
      <w:pPr>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Tab</w:t>
      </w:r>
      <w:proofErr w:type="spellEnd"/>
      <w:r>
        <w:rPr>
          <w:rFonts w:ascii="Arial" w:hAnsi="Arial" w:cs="Arial"/>
          <w:sz w:val="20"/>
          <w:szCs w:val="20"/>
        </w:rPr>
        <w:t xml:space="preserve">. </w:t>
      </w:r>
      <w:r>
        <w:rPr>
          <w:rFonts w:ascii="Arial" w:hAnsi="Arial" w:cs="Arial"/>
          <w:sz w:val="20"/>
          <w:szCs w:val="20"/>
          <w:highlight w:val="green"/>
        </w:rPr>
        <w:t>CC</w:t>
      </w:r>
      <w:r>
        <w:rPr>
          <w:rFonts w:ascii="Arial" w:hAnsi="Arial" w:cs="Arial"/>
          <w:sz w:val="20"/>
          <w:szCs w:val="20"/>
        </w:rPr>
        <w:t xml:space="preserve">: Numero di </w:t>
      </w:r>
      <w:proofErr w:type="spellStart"/>
      <w:r>
        <w:rPr>
          <w:rFonts w:ascii="Arial" w:hAnsi="Arial" w:cs="Arial"/>
          <w:sz w:val="20"/>
          <w:szCs w:val="20"/>
        </w:rPr>
        <w:t>reads</w:t>
      </w:r>
      <w:proofErr w:type="spellEnd"/>
      <w:r>
        <w:rPr>
          <w:rFonts w:ascii="Arial" w:hAnsi="Arial" w:cs="Arial"/>
          <w:sz w:val="20"/>
          <w:szCs w:val="20"/>
        </w:rPr>
        <w:t xml:space="preserve"> </w:t>
      </w:r>
      <w:r w:rsidR="00B27295">
        <w:rPr>
          <w:rFonts w:ascii="Arial" w:hAnsi="Arial" w:cs="Arial"/>
          <w:sz w:val="20"/>
          <w:szCs w:val="20"/>
        </w:rPr>
        <w:t xml:space="preserve">e coverage </w:t>
      </w:r>
      <w:r>
        <w:rPr>
          <w:rFonts w:ascii="Arial" w:hAnsi="Arial" w:cs="Arial"/>
          <w:sz w:val="20"/>
          <w:szCs w:val="20"/>
        </w:rPr>
        <w:t>per ciascun pool sequenziato</w:t>
      </w:r>
    </w:p>
    <w:p w14:paraId="2D2EA30D" w14:textId="77777777" w:rsidR="00077392" w:rsidRPr="008D7321" w:rsidRDefault="00077392" w:rsidP="00077392">
      <w:pPr>
        <w:autoSpaceDE w:val="0"/>
        <w:autoSpaceDN w:val="0"/>
        <w:adjustRightInd w:val="0"/>
        <w:spacing w:after="0" w:line="240" w:lineRule="auto"/>
        <w:rPr>
          <w:rFonts w:ascii="Arial" w:hAnsi="Arial" w:cs="Arial"/>
          <w:sz w:val="20"/>
          <w:szCs w:val="20"/>
        </w:rPr>
      </w:pPr>
    </w:p>
    <w:p w14:paraId="14E2CF50" w14:textId="72866E38" w:rsidR="00360902" w:rsidRDefault="00C60F03" w:rsidP="00077392">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Dal momento che </w:t>
      </w:r>
      <w:r w:rsidR="004B595D">
        <w:rPr>
          <w:rFonts w:ascii="Arial" w:hAnsi="Arial" w:cs="Arial"/>
          <w:sz w:val="20"/>
          <w:szCs w:val="20"/>
        </w:rPr>
        <w:t>nelle</w:t>
      </w:r>
      <w:r>
        <w:rPr>
          <w:rFonts w:ascii="Arial" w:hAnsi="Arial" w:cs="Arial"/>
          <w:sz w:val="20"/>
          <w:szCs w:val="20"/>
        </w:rPr>
        <w:t xml:space="preserve"> analisi non è possibile associare un profilo di resistenza/sensibilità ad un antibiotico per un singolo isolato dato che si tratta di una valutazione </w:t>
      </w:r>
      <w:r w:rsidR="003E7586">
        <w:rPr>
          <w:rFonts w:ascii="Arial" w:hAnsi="Arial" w:cs="Arial"/>
          <w:sz w:val="20"/>
          <w:szCs w:val="20"/>
        </w:rPr>
        <w:t xml:space="preserve">di un pool di isolati </w:t>
      </w:r>
      <w:r>
        <w:rPr>
          <w:rFonts w:ascii="Arial" w:hAnsi="Arial" w:cs="Arial"/>
          <w:sz w:val="20"/>
          <w:szCs w:val="20"/>
        </w:rPr>
        <w:t>è stata considerata la</w:t>
      </w:r>
      <w:r w:rsidR="00360902" w:rsidRPr="00077392">
        <w:rPr>
          <w:rFonts w:ascii="Arial" w:hAnsi="Arial" w:cs="Arial"/>
          <w:sz w:val="20"/>
          <w:szCs w:val="20"/>
        </w:rPr>
        <w:t xml:space="preserve"> </w:t>
      </w:r>
      <w:r w:rsidR="00252994">
        <w:rPr>
          <w:rFonts w:ascii="Arial" w:hAnsi="Arial" w:cs="Arial"/>
          <w:sz w:val="20"/>
          <w:szCs w:val="20"/>
        </w:rPr>
        <w:t>presenza</w:t>
      </w:r>
      <w:r>
        <w:rPr>
          <w:rFonts w:ascii="Arial" w:hAnsi="Arial" w:cs="Arial"/>
          <w:sz w:val="20"/>
          <w:szCs w:val="20"/>
        </w:rPr>
        <w:t>/assenza</w:t>
      </w:r>
      <w:r w:rsidR="00252994">
        <w:rPr>
          <w:rFonts w:ascii="Arial" w:hAnsi="Arial" w:cs="Arial"/>
          <w:sz w:val="20"/>
          <w:szCs w:val="20"/>
        </w:rPr>
        <w:t xml:space="preserve"> </w:t>
      </w:r>
      <w:r w:rsidRPr="00077392">
        <w:rPr>
          <w:rFonts w:ascii="Arial" w:hAnsi="Arial" w:cs="Arial"/>
          <w:i/>
          <w:sz w:val="20"/>
          <w:szCs w:val="20"/>
        </w:rPr>
        <w:t>in-</w:t>
      </w:r>
      <w:proofErr w:type="spellStart"/>
      <w:r w:rsidRPr="00077392">
        <w:rPr>
          <w:rFonts w:ascii="Arial" w:hAnsi="Arial" w:cs="Arial"/>
          <w:i/>
          <w:sz w:val="20"/>
          <w:szCs w:val="20"/>
        </w:rPr>
        <w:t>silico</w:t>
      </w:r>
      <w:proofErr w:type="spellEnd"/>
      <w:r w:rsidRPr="00077392">
        <w:rPr>
          <w:rFonts w:ascii="Arial" w:hAnsi="Arial" w:cs="Arial"/>
          <w:sz w:val="20"/>
          <w:szCs w:val="20"/>
        </w:rPr>
        <w:t xml:space="preserve"> </w:t>
      </w:r>
      <w:r w:rsidR="00252994">
        <w:rPr>
          <w:rFonts w:ascii="Arial" w:hAnsi="Arial" w:cs="Arial"/>
          <w:sz w:val="20"/>
          <w:szCs w:val="20"/>
        </w:rPr>
        <w:t>di geni AMR</w:t>
      </w:r>
      <w:r w:rsidR="00360902" w:rsidRPr="00077392">
        <w:rPr>
          <w:rFonts w:ascii="Arial" w:hAnsi="Arial" w:cs="Arial"/>
          <w:sz w:val="20"/>
          <w:szCs w:val="20"/>
        </w:rPr>
        <w:t xml:space="preserve"> per gli antibiotici considerati</w:t>
      </w:r>
      <w:r w:rsidR="00D86BA8">
        <w:rPr>
          <w:rFonts w:ascii="Arial" w:hAnsi="Arial" w:cs="Arial"/>
          <w:sz w:val="20"/>
          <w:szCs w:val="20"/>
        </w:rPr>
        <w:t xml:space="preserve"> </w:t>
      </w:r>
      <w:r w:rsidR="00C32A88">
        <w:rPr>
          <w:rFonts w:ascii="Arial" w:hAnsi="Arial" w:cs="Arial"/>
          <w:sz w:val="20"/>
          <w:szCs w:val="20"/>
        </w:rPr>
        <w:t xml:space="preserve">in ciascun pool di </w:t>
      </w:r>
      <w:r w:rsidR="003E7586">
        <w:rPr>
          <w:rFonts w:ascii="Arial" w:hAnsi="Arial" w:cs="Arial"/>
          <w:sz w:val="20"/>
          <w:szCs w:val="20"/>
        </w:rPr>
        <w:t>isolat</w:t>
      </w:r>
      <w:r w:rsidR="00C32A88">
        <w:rPr>
          <w:rFonts w:ascii="Arial" w:hAnsi="Arial" w:cs="Arial"/>
          <w:sz w:val="20"/>
          <w:szCs w:val="20"/>
        </w:rPr>
        <w:t>i. Tale valutazione qualitativa è stata effettuata</w:t>
      </w:r>
      <w:r w:rsidR="00E405EE">
        <w:rPr>
          <w:rFonts w:ascii="Arial" w:hAnsi="Arial" w:cs="Arial"/>
          <w:sz w:val="20"/>
          <w:szCs w:val="20"/>
        </w:rPr>
        <w:t xml:space="preserve"> </w:t>
      </w:r>
      <w:r>
        <w:rPr>
          <w:rFonts w:ascii="Arial" w:hAnsi="Arial" w:cs="Arial"/>
          <w:sz w:val="20"/>
          <w:szCs w:val="20"/>
        </w:rPr>
        <w:t>partendo dal</w:t>
      </w:r>
      <w:r w:rsidR="00252994">
        <w:rPr>
          <w:rFonts w:ascii="Arial" w:hAnsi="Arial" w:cs="Arial"/>
          <w:sz w:val="20"/>
          <w:szCs w:val="20"/>
        </w:rPr>
        <w:t xml:space="preserve"> dettaglio di</w:t>
      </w:r>
      <w:r w:rsidR="00E405EE">
        <w:rPr>
          <w:rFonts w:ascii="Arial" w:hAnsi="Arial" w:cs="Arial"/>
          <w:sz w:val="20"/>
          <w:szCs w:val="20"/>
        </w:rPr>
        <w:t xml:space="preserve"> </w:t>
      </w:r>
      <w:r>
        <w:rPr>
          <w:rFonts w:ascii="Arial" w:hAnsi="Arial" w:cs="Arial"/>
          <w:sz w:val="20"/>
          <w:szCs w:val="20"/>
        </w:rPr>
        <w:t>identificazione</w:t>
      </w:r>
      <w:r w:rsidR="00E405EE">
        <w:rPr>
          <w:rFonts w:ascii="Arial" w:hAnsi="Arial" w:cs="Arial"/>
          <w:sz w:val="20"/>
          <w:szCs w:val="20"/>
        </w:rPr>
        <w:t xml:space="preserve"> </w:t>
      </w:r>
      <w:r w:rsidR="00252994">
        <w:rPr>
          <w:rFonts w:ascii="Arial" w:hAnsi="Arial" w:cs="Arial"/>
          <w:sz w:val="20"/>
          <w:szCs w:val="20"/>
        </w:rPr>
        <w:t>dei singoli</w:t>
      </w:r>
      <w:r w:rsidR="00E405EE">
        <w:rPr>
          <w:rFonts w:ascii="Arial" w:hAnsi="Arial" w:cs="Arial"/>
          <w:sz w:val="20"/>
          <w:szCs w:val="20"/>
        </w:rPr>
        <w:t xml:space="preserve"> </w:t>
      </w:r>
      <w:r w:rsidR="00E405EE" w:rsidRPr="00077392">
        <w:rPr>
          <w:rFonts w:ascii="Arial" w:hAnsi="Arial" w:cs="Arial"/>
          <w:sz w:val="20"/>
          <w:szCs w:val="20"/>
        </w:rPr>
        <w:t xml:space="preserve">geni </w:t>
      </w:r>
      <w:r>
        <w:rPr>
          <w:rFonts w:ascii="Arial" w:hAnsi="Arial" w:cs="Arial"/>
          <w:sz w:val="20"/>
          <w:szCs w:val="20"/>
        </w:rPr>
        <w:t>AMR</w:t>
      </w:r>
      <w:r w:rsidR="00E405EE">
        <w:rPr>
          <w:rFonts w:ascii="Arial" w:hAnsi="Arial" w:cs="Arial"/>
          <w:sz w:val="20"/>
          <w:szCs w:val="20"/>
        </w:rPr>
        <w:t xml:space="preserve"> </w:t>
      </w:r>
      <w:r w:rsidRPr="00257378">
        <w:rPr>
          <w:rFonts w:ascii="Arial" w:hAnsi="Arial" w:cs="Arial"/>
          <w:sz w:val="20"/>
          <w:szCs w:val="20"/>
        </w:rPr>
        <w:t>individuati</w:t>
      </w:r>
      <w:r w:rsidR="00C32A88" w:rsidRPr="00257378">
        <w:rPr>
          <w:rFonts w:ascii="Arial" w:hAnsi="Arial" w:cs="Arial"/>
          <w:sz w:val="20"/>
          <w:szCs w:val="20"/>
        </w:rPr>
        <w:t xml:space="preserve"> </w:t>
      </w:r>
      <w:r w:rsidR="00E405EE" w:rsidRPr="00257378">
        <w:rPr>
          <w:rFonts w:ascii="Arial" w:hAnsi="Arial" w:cs="Arial"/>
          <w:sz w:val="20"/>
          <w:szCs w:val="20"/>
        </w:rPr>
        <w:t xml:space="preserve">(Allegato </w:t>
      </w:r>
      <w:r w:rsidR="003E7586" w:rsidRPr="00257378">
        <w:rPr>
          <w:rFonts w:ascii="Arial" w:hAnsi="Arial" w:cs="Arial"/>
          <w:sz w:val="20"/>
          <w:szCs w:val="20"/>
        </w:rPr>
        <w:t>2</w:t>
      </w:r>
      <w:r w:rsidR="00E405EE" w:rsidRPr="00257378">
        <w:rPr>
          <w:rFonts w:ascii="Arial" w:hAnsi="Arial" w:cs="Arial"/>
          <w:sz w:val="20"/>
          <w:szCs w:val="20"/>
        </w:rPr>
        <w:t>)</w:t>
      </w:r>
      <w:r w:rsidR="00C32A88" w:rsidRPr="00257378">
        <w:rPr>
          <w:rFonts w:ascii="Arial" w:hAnsi="Arial" w:cs="Arial"/>
          <w:sz w:val="20"/>
          <w:szCs w:val="20"/>
        </w:rPr>
        <w:t>, mentre</w:t>
      </w:r>
      <w:r w:rsidR="00C32A88">
        <w:rPr>
          <w:rFonts w:ascii="Arial" w:hAnsi="Arial" w:cs="Arial"/>
          <w:sz w:val="20"/>
          <w:szCs w:val="20"/>
        </w:rPr>
        <w:t xml:space="preserve"> </w:t>
      </w:r>
      <w:r w:rsidR="000515F4">
        <w:rPr>
          <w:rFonts w:ascii="Arial" w:hAnsi="Arial" w:cs="Arial"/>
          <w:sz w:val="20"/>
          <w:szCs w:val="20"/>
        </w:rPr>
        <w:t>una</w:t>
      </w:r>
      <w:r w:rsidR="00C32A88">
        <w:rPr>
          <w:rFonts w:ascii="Arial" w:hAnsi="Arial" w:cs="Arial"/>
          <w:sz w:val="20"/>
          <w:szCs w:val="20"/>
        </w:rPr>
        <w:t xml:space="preserve"> valutazione quantitativa è stata </w:t>
      </w:r>
      <w:r w:rsidR="00C32A88" w:rsidRPr="00027770">
        <w:rPr>
          <w:rFonts w:ascii="Arial" w:hAnsi="Arial" w:cs="Arial"/>
          <w:sz w:val="20"/>
          <w:szCs w:val="20"/>
        </w:rPr>
        <w:t xml:space="preserve">effettuata sul n. di geni AMR totali presenti in ciascun pool e per ciascun </w:t>
      </w:r>
      <w:proofErr w:type="spellStart"/>
      <w:r w:rsidR="00A65984" w:rsidRPr="00027770">
        <w:rPr>
          <w:rFonts w:ascii="Arial" w:hAnsi="Arial" w:cs="Arial"/>
          <w:sz w:val="20"/>
          <w:szCs w:val="20"/>
        </w:rPr>
        <w:t>antibiomicrobico</w:t>
      </w:r>
      <w:proofErr w:type="spellEnd"/>
      <w:r w:rsidR="00A65984" w:rsidRPr="00027770">
        <w:rPr>
          <w:rFonts w:ascii="Arial" w:hAnsi="Arial" w:cs="Arial"/>
          <w:sz w:val="20"/>
          <w:szCs w:val="20"/>
        </w:rPr>
        <w:t xml:space="preserve"> </w:t>
      </w:r>
      <w:r w:rsidR="00C32A88" w:rsidRPr="00027770">
        <w:rPr>
          <w:rFonts w:ascii="Arial" w:hAnsi="Arial" w:cs="Arial"/>
          <w:sz w:val="20"/>
          <w:szCs w:val="20"/>
        </w:rPr>
        <w:t>(</w:t>
      </w:r>
      <w:proofErr w:type="spellStart"/>
      <w:r w:rsidR="00C32A88" w:rsidRPr="00027770">
        <w:rPr>
          <w:rFonts w:ascii="Arial" w:hAnsi="Arial" w:cs="Arial"/>
          <w:sz w:val="20"/>
          <w:szCs w:val="20"/>
        </w:rPr>
        <w:t>Tab.VV</w:t>
      </w:r>
      <w:proofErr w:type="spellEnd"/>
      <w:r w:rsidR="00C32A88" w:rsidRPr="00027770">
        <w:rPr>
          <w:rFonts w:ascii="Arial" w:hAnsi="Arial" w:cs="Arial"/>
          <w:sz w:val="20"/>
          <w:szCs w:val="20"/>
        </w:rPr>
        <w:t>)</w:t>
      </w:r>
      <w:r w:rsidR="00090296">
        <w:rPr>
          <w:rFonts w:ascii="Arial" w:hAnsi="Arial" w:cs="Arial"/>
          <w:sz w:val="20"/>
          <w:szCs w:val="20"/>
        </w:rPr>
        <w:t xml:space="preserve"> e per ciascuna classe di antimicrobici (</w:t>
      </w:r>
      <w:proofErr w:type="spellStart"/>
      <w:r w:rsidR="00090296">
        <w:rPr>
          <w:rFonts w:ascii="Arial" w:hAnsi="Arial" w:cs="Arial"/>
          <w:sz w:val="20"/>
          <w:szCs w:val="20"/>
        </w:rPr>
        <w:t>Tab</w:t>
      </w:r>
      <w:proofErr w:type="spellEnd"/>
      <w:r w:rsidR="00090296">
        <w:rPr>
          <w:rFonts w:ascii="Arial" w:hAnsi="Arial" w:cs="Arial"/>
          <w:sz w:val="20"/>
          <w:szCs w:val="20"/>
        </w:rPr>
        <w:t>. ZZ)</w:t>
      </w:r>
      <w:r w:rsidR="00C32A88" w:rsidRPr="00027770">
        <w:rPr>
          <w:rFonts w:ascii="Arial" w:hAnsi="Arial" w:cs="Arial"/>
          <w:sz w:val="20"/>
          <w:szCs w:val="20"/>
        </w:rPr>
        <w:t>.</w:t>
      </w:r>
    </w:p>
    <w:p w14:paraId="359C18AB" w14:textId="406B303D" w:rsidR="00D86BA8" w:rsidRDefault="00D86BA8" w:rsidP="00077392">
      <w:pPr>
        <w:autoSpaceDE w:val="0"/>
        <w:autoSpaceDN w:val="0"/>
        <w:adjustRightInd w:val="0"/>
        <w:spacing w:after="0" w:line="240" w:lineRule="auto"/>
        <w:rPr>
          <w:rFonts w:ascii="Arial" w:hAnsi="Arial" w:cs="Arial"/>
          <w:sz w:val="20"/>
          <w:szCs w:val="20"/>
        </w:rPr>
      </w:pPr>
    </w:p>
    <w:p w14:paraId="6AA6B696" w14:textId="2A3F58D3" w:rsidR="00252994" w:rsidRDefault="00252994" w:rsidP="003E7586">
      <w:pPr>
        <w:autoSpaceDE w:val="0"/>
        <w:autoSpaceDN w:val="0"/>
        <w:adjustRightInd w:val="0"/>
        <w:spacing w:after="0" w:line="240" w:lineRule="auto"/>
        <w:rPr>
          <w:rFonts w:ascii="Arial" w:hAnsi="Arial" w:cs="Arial"/>
          <w:sz w:val="20"/>
          <w:szCs w:val="20"/>
        </w:rPr>
      </w:pPr>
    </w:p>
    <w:p w14:paraId="15F6C42F" w14:textId="09A7BF59" w:rsidR="00252994" w:rsidRDefault="00252994" w:rsidP="00E405EE">
      <w:pPr>
        <w:autoSpaceDE w:val="0"/>
        <w:autoSpaceDN w:val="0"/>
        <w:adjustRightInd w:val="0"/>
        <w:spacing w:after="0" w:line="240" w:lineRule="auto"/>
        <w:rPr>
          <w:rFonts w:ascii="Arial" w:hAnsi="Arial" w:cs="Arial"/>
          <w:sz w:val="20"/>
          <w:szCs w:val="20"/>
        </w:rPr>
      </w:pPr>
    </w:p>
    <w:p w14:paraId="34A5BD83" w14:textId="77777777" w:rsidR="00A65984" w:rsidRDefault="00A65984" w:rsidP="00252994">
      <w:pPr>
        <w:autoSpaceDE w:val="0"/>
        <w:autoSpaceDN w:val="0"/>
        <w:adjustRightInd w:val="0"/>
        <w:spacing w:after="0" w:line="240" w:lineRule="auto"/>
        <w:rPr>
          <w:rFonts w:ascii="Arial" w:hAnsi="Arial" w:cs="Arial"/>
          <w:sz w:val="20"/>
          <w:szCs w:val="20"/>
        </w:rPr>
      </w:pPr>
    </w:p>
    <w:p w14:paraId="7DBC82CB" w14:textId="77777777" w:rsidR="00A65984" w:rsidRDefault="00A65984" w:rsidP="00252994">
      <w:pPr>
        <w:autoSpaceDE w:val="0"/>
        <w:autoSpaceDN w:val="0"/>
        <w:adjustRightInd w:val="0"/>
        <w:spacing w:after="0" w:line="240" w:lineRule="auto"/>
        <w:rPr>
          <w:rFonts w:ascii="Arial" w:hAnsi="Arial" w:cs="Arial"/>
          <w:sz w:val="20"/>
          <w:szCs w:val="20"/>
        </w:rPr>
      </w:pPr>
    </w:p>
    <w:p w14:paraId="4E930FEC" w14:textId="77777777" w:rsidR="00A65984" w:rsidRDefault="00A65984" w:rsidP="00252994">
      <w:pPr>
        <w:autoSpaceDE w:val="0"/>
        <w:autoSpaceDN w:val="0"/>
        <w:adjustRightInd w:val="0"/>
        <w:spacing w:after="0" w:line="240" w:lineRule="auto"/>
        <w:rPr>
          <w:rFonts w:ascii="Arial" w:hAnsi="Arial" w:cs="Arial"/>
          <w:sz w:val="20"/>
          <w:szCs w:val="20"/>
        </w:rPr>
      </w:pPr>
    </w:p>
    <w:p w14:paraId="1AFE1CAF" w14:textId="77777777" w:rsidR="00A65984" w:rsidRDefault="00A65984" w:rsidP="00252994">
      <w:pPr>
        <w:autoSpaceDE w:val="0"/>
        <w:autoSpaceDN w:val="0"/>
        <w:adjustRightInd w:val="0"/>
        <w:spacing w:after="0" w:line="240" w:lineRule="auto"/>
        <w:rPr>
          <w:rFonts w:ascii="Arial" w:hAnsi="Arial" w:cs="Arial"/>
          <w:sz w:val="20"/>
          <w:szCs w:val="20"/>
        </w:rPr>
      </w:pPr>
    </w:p>
    <w:p w14:paraId="699BEB2A" w14:textId="5B3F6181" w:rsidR="00D86BA8" w:rsidRPr="009A368A" w:rsidRDefault="00252994" w:rsidP="00252994">
      <w:pPr>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Tab</w:t>
      </w:r>
      <w:proofErr w:type="spellEnd"/>
      <w:r>
        <w:rPr>
          <w:rFonts w:ascii="Arial" w:hAnsi="Arial" w:cs="Arial"/>
          <w:sz w:val="20"/>
          <w:szCs w:val="20"/>
        </w:rPr>
        <w:t xml:space="preserve">. </w:t>
      </w:r>
      <w:r>
        <w:rPr>
          <w:rFonts w:ascii="Arial" w:hAnsi="Arial" w:cs="Arial"/>
          <w:sz w:val="20"/>
          <w:szCs w:val="20"/>
          <w:highlight w:val="green"/>
        </w:rPr>
        <w:t>VV</w:t>
      </w:r>
      <w:r>
        <w:rPr>
          <w:rFonts w:ascii="Arial" w:hAnsi="Arial" w:cs="Arial"/>
          <w:sz w:val="20"/>
          <w:szCs w:val="20"/>
        </w:rPr>
        <w:t xml:space="preserve">: </w:t>
      </w:r>
      <w:r w:rsidR="009A368A">
        <w:rPr>
          <w:rFonts w:ascii="Arial" w:hAnsi="Arial" w:cs="Arial"/>
          <w:sz w:val="20"/>
          <w:szCs w:val="20"/>
        </w:rPr>
        <w:t xml:space="preserve">Analisi quantitativa del n. di </w:t>
      </w:r>
      <w:r>
        <w:rPr>
          <w:rFonts w:ascii="Arial" w:hAnsi="Arial" w:cs="Arial"/>
          <w:sz w:val="20"/>
          <w:szCs w:val="20"/>
        </w:rPr>
        <w:t>geni AMR</w:t>
      </w:r>
      <w:r w:rsidRPr="00077392">
        <w:rPr>
          <w:rFonts w:ascii="Arial" w:hAnsi="Arial" w:cs="Arial"/>
          <w:sz w:val="20"/>
          <w:szCs w:val="20"/>
        </w:rPr>
        <w:t xml:space="preserve"> </w:t>
      </w:r>
      <w:r w:rsidR="009A368A" w:rsidRPr="009A368A">
        <w:rPr>
          <w:rFonts w:ascii="Arial" w:hAnsi="Arial" w:cs="Arial"/>
          <w:sz w:val="20"/>
          <w:szCs w:val="20"/>
        </w:rPr>
        <w:t xml:space="preserve">per </w:t>
      </w:r>
      <w:r w:rsidR="00EA08BA" w:rsidRPr="009A368A">
        <w:rPr>
          <w:rFonts w:ascii="Arial" w:hAnsi="Arial" w:cs="Arial"/>
          <w:sz w:val="20"/>
          <w:szCs w:val="20"/>
        </w:rPr>
        <w:t>antibiotic</w:t>
      </w:r>
      <w:r w:rsidR="00EA08BA">
        <w:rPr>
          <w:rFonts w:ascii="Arial" w:hAnsi="Arial" w:cs="Arial"/>
          <w:sz w:val="20"/>
          <w:szCs w:val="20"/>
        </w:rPr>
        <w:t>o</w:t>
      </w:r>
      <w:r w:rsidR="00EA08BA" w:rsidRPr="009A368A">
        <w:rPr>
          <w:rFonts w:ascii="Arial" w:hAnsi="Arial" w:cs="Arial"/>
          <w:sz w:val="20"/>
          <w:szCs w:val="20"/>
        </w:rPr>
        <w:t xml:space="preserve"> </w:t>
      </w:r>
      <w:r w:rsidR="009A368A" w:rsidRPr="009A368A">
        <w:rPr>
          <w:rFonts w:ascii="Arial" w:hAnsi="Arial" w:cs="Arial"/>
          <w:sz w:val="20"/>
          <w:szCs w:val="20"/>
        </w:rPr>
        <w:t>nei pool analizzati</w:t>
      </w:r>
      <w:r w:rsidRPr="009A368A">
        <w:rPr>
          <w:rFonts w:ascii="Arial" w:hAnsi="Arial" w:cs="Arial"/>
          <w:sz w:val="20"/>
          <w:szCs w:val="20"/>
        </w:rPr>
        <w:t xml:space="preserve"> </w:t>
      </w:r>
    </w:p>
    <w:p w14:paraId="5B5BC467" w14:textId="6D37801D" w:rsidR="00DC4558" w:rsidRDefault="00DC4558" w:rsidP="00DC4558">
      <w:pPr>
        <w:autoSpaceDE w:val="0"/>
        <w:autoSpaceDN w:val="0"/>
        <w:adjustRightInd w:val="0"/>
        <w:spacing w:after="0" w:line="240" w:lineRule="auto"/>
        <w:rPr>
          <w:rFonts w:ascii="Arial" w:hAnsi="Arial" w:cs="Arial"/>
          <w:sz w:val="20"/>
          <w:szCs w:val="20"/>
        </w:rPr>
      </w:pPr>
    </w:p>
    <w:tbl>
      <w:tblPr>
        <w:tblW w:w="10420" w:type="dxa"/>
        <w:tblCellMar>
          <w:left w:w="70" w:type="dxa"/>
          <w:right w:w="70" w:type="dxa"/>
        </w:tblCellMar>
        <w:tblLook w:val="04A0" w:firstRow="1" w:lastRow="0" w:firstColumn="1" w:lastColumn="0" w:noHBand="0" w:noVBand="1"/>
      </w:tblPr>
      <w:tblGrid>
        <w:gridCol w:w="2040"/>
        <w:gridCol w:w="1880"/>
        <w:gridCol w:w="640"/>
        <w:gridCol w:w="640"/>
        <w:gridCol w:w="640"/>
        <w:gridCol w:w="640"/>
        <w:gridCol w:w="640"/>
        <w:gridCol w:w="640"/>
        <w:gridCol w:w="640"/>
        <w:gridCol w:w="640"/>
        <w:gridCol w:w="640"/>
        <w:gridCol w:w="740"/>
      </w:tblGrid>
      <w:tr w:rsidR="009B5488" w:rsidRPr="009B5488" w14:paraId="20180E25" w14:textId="77777777" w:rsidTr="009B5488">
        <w:trPr>
          <w:trHeight w:val="288"/>
        </w:trPr>
        <w:tc>
          <w:tcPr>
            <w:tcW w:w="2040" w:type="dxa"/>
            <w:tcBorders>
              <w:top w:val="single" w:sz="4" w:space="0" w:color="auto"/>
              <w:left w:val="single" w:sz="4" w:space="0" w:color="auto"/>
              <w:bottom w:val="single" w:sz="4" w:space="0" w:color="auto"/>
              <w:right w:val="nil"/>
            </w:tcBorders>
            <w:shd w:val="clear" w:color="auto" w:fill="auto"/>
            <w:noWrap/>
            <w:vAlign w:val="bottom"/>
            <w:hideMark/>
          </w:tcPr>
          <w:p w14:paraId="63141B31"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lastRenderedPageBreak/>
              <w:t xml:space="preserve"># </w:t>
            </w:r>
            <w:proofErr w:type="spellStart"/>
            <w:r w:rsidRPr="009B5488">
              <w:rPr>
                <w:rFonts w:ascii="Arial" w:eastAsia="Times New Roman" w:hAnsi="Arial" w:cs="Arial"/>
                <w:b/>
                <w:bCs/>
                <w:sz w:val="18"/>
                <w:szCs w:val="18"/>
                <w:lang w:eastAsia="it-IT"/>
              </w:rPr>
              <w:t>Antimicrobial</w:t>
            </w:r>
            <w:proofErr w:type="spellEnd"/>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64256F"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Class</w:t>
            </w:r>
          </w:p>
        </w:tc>
        <w:tc>
          <w:tcPr>
            <w:tcW w:w="640" w:type="dxa"/>
            <w:tcBorders>
              <w:top w:val="single" w:sz="4" w:space="0" w:color="auto"/>
              <w:left w:val="nil"/>
              <w:bottom w:val="single" w:sz="4" w:space="0" w:color="auto"/>
              <w:right w:val="nil"/>
            </w:tcBorders>
            <w:shd w:val="clear" w:color="auto" w:fill="auto"/>
            <w:noWrap/>
            <w:vAlign w:val="bottom"/>
            <w:hideMark/>
          </w:tcPr>
          <w:p w14:paraId="3DFCC5C0" w14:textId="77777777" w:rsidR="009B5488" w:rsidRPr="009B5488" w:rsidRDefault="009B5488" w:rsidP="009B5488">
            <w:pPr>
              <w:spacing w:after="0" w:line="240" w:lineRule="auto"/>
              <w:jc w:val="center"/>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Pool1</w:t>
            </w:r>
          </w:p>
        </w:tc>
        <w:tc>
          <w:tcPr>
            <w:tcW w:w="640" w:type="dxa"/>
            <w:tcBorders>
              <w:top w:val="single" w:sz="4" w:space="0" w:color="auto"/>
              <w:left w:val="nil"/>
              <w:bottom w:val="single" w:sz="4" w:space="0" w:color="auto"/>
              <w:right w:val="nil"/>
            </w:tcBorders>
            <w:shd w:val="clear" w:color="auto" w:fill="auto"/>
            <w:noWrap/>
            <w:vAlign w:val="bottom"/>
            <w:hideMark/>
          </w:tcPr>
          <w:p w14:paraId="253B39F5" w14:textId="77777777" w:rsidR="009B5488" w:rsidRPr="009B5488" w:rsidRDefault="009B5488" w:rsidP="009B5488">
            <w:pPr>
              <w:spacing w:after="0" w:line="240" w:lineRule="auto"/>
              <w:jc w:val="center"/>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Pool2</w:t>
            </w:r>
          </w:p>
        </w:tc>
        <w:tc>
          <w:tcPr>
            <w:tcW w:w="640" w:type="dxa"/>
            <w:tcBorders>
              <w:top w:val="single" w:sz="4" w:space="0" w:color="auto"/>
              <w:left w:val="nil"/>
              <w:bottom w:val="single" w:sz="4" w:space="0" w:color="auto"/>
              <w:right w:val="nil"/>
            </w:tcBorders>
            <w:shd w:val="clear" w:color="auto" w:fill="auto"/>
            <w:noWrap/>
            <w:vAlign w:val="bottom"/>
            <w:hideMark/>
          </w:tcPr>
          <w:p w14:paraId="6C2B325C" w14:textId="77777777" w:rsidR="009B5488" w:rsidRPr="009B5488" w:rsidRDefault="009B5488" w:rsidP="009B5488">
            <w:pPr>
              <w:spacing w:after="0" w:line="240" w:lineRule="auto"/>
              <w:jc w:val="center"/>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Pool3</w:t>
            </w:r>
          </w:p>
        </w:tc>
        <w:tc>
          <w:tcPr>
            <w:tcW w:w="640" w:type="dxa"/>
            <w:tcBorders>
              <w:top w:val="single" w:sz="4" w:space="0" w:color="auto"/>
              <w:left w:val="nil"/>
              <w:bottom w:val="single" w:sz="4" w:space="0" w:color="auto"/>
              <w:right w:val="nil"/>
            </w:tcBorders>
            <w:shd w:val="clear" w:color="auto" w:fill="auto"/>
            <w:noWrap/>
            <w:vAlign w:val="bottom"/>
            <w:hideMark/>
          </w:tcPr>
          <w:p w14:paraId="5037E2C4" w14:textId="77777777" w:rsidR="009B5488" w:rsidRPr="009B5488" w:rsidRDefault="009B5488" w:rsidP="009B5488">
            <w:pPr>
              <w:spacing w:after="0" w:line="240" w:lineRule="auto"/>
              <w:jc w:val="center"/>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Pool4</w:t>
            </w:r>
          </w:p>
        </w:tc>
        <w:tc>
          <w:tcPr>
            <w:tcW w:w="640" w:type="dxa"/>
            <w:tcBorders>
              <w:top w:val="single" w:sz="4" w:space="0" w:color="auto"/>
              <w:left w:val="nil"/>
              <w:bottom w:val="single" w:sz="4" w:space="0" w:color="auto"/>
              <w:right w:val="nil"/>
            </w:tcBorders>
            <w:shd w:val="clear" w:color="auto" w:fill="auto"/>
            <w:noWrap/>
            <w:vAlign w:val="bottom"/>
            <w:hideMark/>
          </w:tcPr>
          <w:p w14:paraId="0B03500C" w14:textId="77777777" w:rsidR="009B5488" w:rsidRPr="009B5488" w:rsidRDefault="009B5488" w:rsidP="009B5488">
            <w:pPr>
              <w:spacing w:after="0" w:line="240" w:lineRule="auto"/>
              <w:jc w:val="center"/>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Pool5</w:t>
            </w:r>
          </w:p>
        </w:tc>
        <w:tc>
          <w:tcPr>
            <w:tcW w:w="640" w:type="dxa"/>
            <w:tcBorders>
              <w:top w:val="single" w:sz="4" w:space="0" w:color="auto"/>
              <w:left w:val="nil"/>
              <w:bottom w:val="single" w:sz="4" w:space="0" w:color="auto"/>
              <w:right w:val="nil"/>
            </w:tcBorders>
            <w:shd w:val="clear" w:color="auto" w:fill="auto"/>
            <w:noWrap/>
            <w:vAlign w:val="bottom"/>
            <w:hideMark/>
          </w:tcPr>
          <w:p w14:paraId="1922A3D8" w14:textId="77777777" w:rsidR="009B5488" w:rsidRPr="009B5488" w:rsidRDefault="009B5488" w:rsidP="009B5488">
            <w:pPr>
              <w:spacing w:after="0" w:line="240" w:lineRule="auto"/>
              <w:jc w:val="center"/>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Pool6</w:t>
            </w:r>
          </w:p>
        </w:tc>
        <w:tc>
          <w:tcPr>
            <w:tcW w:w="640" w:type="dxa"/>
            <w:tcBorders>
              <w:top w:val="single" w:sz="4" w:space="0" w:color="auto"/>
              <w:left w:val="nil"/>
              <w:bottom w:val="single" w:sz="4" w:space="0" w:color="auto"/>
              <w:right w:val="nil"/>
            </w:tcBorders>
            <w:shd w:val="clear" w:color="auto" w:fill="auto"/>
            <w:noWrap/>
            <w:vAlign w:val="bottom"/>
            <w:hideMark/>
          </w:tcPr>
          <w:p w14:paraId="60F453E2" w14:textId="77777777" w:rsidR="009B5488" w:rsidRPr="009B5488" w:rsidRDefault="009B5488" w:rsidP="009B5488">
            <w:pPr>
              <w:spacing w:after="0" w:line="240" w:lineRule="auto"/>
              <w:jc w:val="center"/>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Pool7</w:t>
            </w:r>
          </w:p>
        </w:tc>
        <w:tc>
          <w:tcPr>
            <w:tcW w:w="640" w:type="dxa"/>
            <w:tcBorders>
              <w:top w:val="single" w:sz="4" w:space="0" w:color="auto"/>
              <w:left w:val="nil"/>
              <w:bottom w:val="single" w:sz="4" w:space="0" w:color="auto"/>
              <w:right w:val="nil"/>
            </w:tcBorders>
            <w:shd w:val="clear" w:color="auto" w:fill="auto"/>
            <w:noWrap/>
            <w:vAlign w:val="bottom"/>
            <w:hideMark/>
          </w:tcPr>
          <w:p w14:paraId="1842EAB5" w14:textId="77777777" w:rsidR="009B5488" w:rsidRPr="009B5488" w:rsidRDefault="009B5488" w:rsidP="009B5488">
            <w:pPr>
              <w:spacing w:after="0" w:line="240" w:lineRule="auto"/>
              <w:jc w:val="center"/>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Pool8</w:t>
            </w:r>
          </w:p>
        </w:tc>
        <w:tc>
          <w:tcPr>
            <w:tcW w:w="640" w:type="dxa"/>
            <w:tcBorders>
              <w:top w:val="single" w:sz="4" w:space="0" w:color="auto"/>
              <w:left w:val="nil"/>
              <w:bottom w:val="single" w:sz="4" w:space="0" w:color="auto"/>
              <w:right w:val="nil"/>
            </w:tcBorders>
            <w:shd w:val="clear" w:color="auto" w:fill="auto"/>
            <w:noWrap/>
            <w:vAlign w:val="bottom"/>
            <w:hideMark/>
          </w:tcPr>
          <w:p w14:paraId="5A32E0EB" w14:textId="77777777" w:rsidR="009B5488" w:rsidRPr="009B5488" w:rsidRDefault="009B5488" w:rsidP="009B5488">
            <w:pPr>
              <w:spacing w:after="0" w:line="240" w:lineRule="auto"/>
              <w:jc w:val="center"/>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Pool9</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6CEB75EE" w14:textId="77777777" w:rsidR="009B5488" w:rsidRPr="009B5488" w:rsidRDefault="009B5488" w:rsidP="009B5488">
            <w:pPr>
              <w:spacing w:after="0" w:line="240" w:lineRule="auto"/>
              <w:jc w:val="center"/>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Pool10</w:t>
            </w:r>
          </w:p>
        </w:tc>
      </w:tr>
      <w:tr w:rsidR="009B5488" w:rsidRPr="009B5488" w14:paraId="716BD69C"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55E35D75" w14:textId="6FC4B3C0" w:rsidR="009B5488" w:rsidRPr="009B5488" w:rsidRDefault="005A3657"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G</w:t>
            </w:r>
            <w:r w:rsidR="009B5488" w:rsidRPr="009B5488">
              <w:rPr>
                <w:rFonts w:ascii="Arial" w:eastAsia="Times New Roman" w:hAnsi="Arial" w:cs="Arial"/>
                <w:b/>
                <w:bCs/>
                <w:sz w:val="18"/>
                <w:szCs w:val="18"/>
                <w:lang w:eastAsia="it-IT"/>
              </w:rPr>
              <w:t>entamicin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0E853E4E"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aminoglycoside</w:t>
            </w:r>
            <w:proofErr w:type="spellEnd"/>
          </w:p>
        </w:tc>
        <w:tc>
          <w:tcPr>
            <w:tcW w:w="640" w:type="dxa"/>
            <w:tcBorders>
              <w:top w:val="nil"/>
              <w:left w:val="nil"/>
              <w:bottom w:val="nil"/>
              <w:right w:val="nil"/>
            </w:tcBorders>
            <w:shd w:val="clear" w:color="auto" w:fill="auto"/>
            <w:noWrap/>
            <w:vAlign w:val="bottom"/>
            <w:hideMark/>
          </w:tcPr>
          <w:p w14:paraId="28B3DFEC"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17A2334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497179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7371F1E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CBDF91"/>
            <w:noWrap/>
            <w:vAlign w:val="bottom"/>
            <w:hideMark/>
          </w:tcPr>
          <w:p w14:paraId="7559D4C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auto" w:fill="auto"/>
            <w:noWrap/>
            <w:vAlign w:val="bottom"/>
            <w:hideMark/>
          </w:tcPr>
          <w:p w14:paraId="1245AAF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FFEF9C"/>
            <w:noWrap/>
            <w:vAlign w:val="bottom"/>
            <w:hideMark/>
          </w:tcPr>
          <w:p w14:paraId="15BDA91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280DAB6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2F748D0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2552B80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2548D898"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51152398" w14:textId="326487B3" w:rsidR="009B5488" w:rsidRPr="009B5488" w:rsidRDefault="005A3657"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T</w:t>
            </w:r>
            <w:r w:rsidR="009B5488" w:rsidRPr="009B5488">
              <w:rPr>
                <w:rFonts w:ascii="Arial" w:eastAsia="Times New Roman" w:hAnsi="Arial" w:cs="Arial"/>
                <w:b/>
                <w:bCs/>
                <w:sz w:val="18"/>
                <w:szCs w:val="18"/>
                <w:lang w:eastAsia="it-IT"/>
              </w:rPr>
              <w:t>obramycin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3303610D"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aminoglycoside</w:t>
            </w:r>
            <w:proofErr w:type="spellEnd"/>
          </w:p>
        </w:tc>
        <w:tc>
          <w:tcPr>
            <w:tcW w:w="640" w:type="dxa"/>
            <w:tcBorders>
              <w:top w:val="nil"/>
              <w:left w:val="nil"/>
              <w:bottom w:val="nil"/>
              <w:right w:val="nil"/>
            </w:tcBorders>
            <w:shd w:val="clear" w:color="auto" w:fill="auto"/>
            <w:noWrap/>
            <w:vAlign w:val="bottom"/>
            <w:hideMark/>
          </w:tcPr>
          <w:p w14:paraId="23AEF99B"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0AAA668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62C443A"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2B42303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CBDF91"/>
            <w:noWrap/>
            <w:vAlign w:val="bottom"/>
            <w:hideMark/>
          </w:tcPr>
          <w:p w14:paraId="2540DBA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auto" w:fill="auto"/>
            <w:noWrap/>
            <w:vAlign w:val="bottom"/>
            <w:hideMark/>
          </w:tcPr>
          <w:p w14:paraId="4437E43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FFEF9C"/>
            <w:noWrap/>
            <w:vAlign w:val="bottom"/>
            <w:hideMark/>
          </w:tcPr>
          <w:p w14:paraId="2F3C166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2F34859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0CF6150D"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57925EB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3FDA66E6"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76A9FC95"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streptomycin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724BD743"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aminoglycoside</w:t>
            </w:r>
            <w:proofErr w:type="spellEnd"/>
          </w:p>
        </w:tc>
        <w:tc>
          <w:tcPr>
            <w:tcW w:w="640" w:type="dxa"/>
            <w:tcBorders>
              <w:top w:val="nil"/>
              <w:left w:val="nil"/>
              <w:bottom w:val="nil"/>
              <w:right w:val="nil"/>
            </w:tcBorders>
            <w:shd w:val="clear" w:color="000000" w:fill="E5E797"/>
            <w:noWrap/>
            <w:vAlign w:val="bottom"/>
            <w:hideMark/>
          </w:tcPr>
          <w:p w14:paraId="628E1E5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012F23A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CBDF91"/>
            <w:noWrap/>
            <w:vAlign w:val="bottom"/>
            <w:hideMark/>
          </w:tcPr>
          <w:p w14:paraId="0877D06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E5E797"/>
            <w:noWrap/>
            <w:vAlign w:val="bottom"/>
            <w:hideMark/>
          </w:tcPr>
          <w:p w14:paraId="7781E5B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97CF86"/>
            <w:noWrap/>
            <w:vAlign w:val="bottom"/>
            <w:hideMark/>
          </w:tcPr>
          <w:p w14:paraId="4D577A7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5</w:t>
            </w:r>
          </w:p>
        </w:tc>
        <w:tc>
          <w:tcPr>
            <w:tcW w:w="640" w:type="dxa"/>
            <w:tcBorders>
              <w:top w:val="nil"/>
              <w:left w:val="nil"/>
              <w:bottom w:val="nil"/>
              <w:right w:val="nil"/>
            </w:tcBorders>
            <w:shd w:val="clear" w:color="000000" w:fill="E5E797"/>
            <w:noWrap/>
            <w:vAlign w:val="bottom"/>
            <w:hideMark/>
          </w:tcPr>
          <w:p w14:paraId="3001C73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97CF86"/>
            <w:noWrap/>
            <w:vAlign w:val="bottom"/>
            <w:hideMark/>
          </w:tcPr>
          <w:p w14:paraId="4F44C50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5</w:t>
            </w:r>
          </w:p>
        </w:tc>
        <w:tc>
          <w:tcPr>
            <w:tcW w:w="640" w:type="dxa"/>
            <w:tcBorders>
              <w:top w:val="nil"/>
              <w:left w:val="nil"/>
              <w:bottom w:val="nil"/>
              <w:right w:val="nil"/>
            </w:tcBorders>
            <w:shd w:val="clear" w:color="000000" w:fill="97CF86"/>
            <w:noWrap/>
            <w:vAlign w:val="bottom"/>
            <w:hideMark/>
          </w:tcPr>
          <w:p w14:paraId="1C485A6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5</w:t>
            </w:r>
          </w:p>
        </w:tc>
        <w:tc>
          <w:tcPr>
            <w:tcW w:w="640" w:type="dxa"/>
            <w:tcBorders>
              <w:top w:val="nil"/>
              <w:left w:val="nil"/>
              <w:bottom w:val="nil"/>
              <w:right w:val="nil"/>
            </w:tcBorders>
            <w:shd w:val="clear" w:color="000000" w:fill="63BE7B"/>
            <w:noWrap/>
            <w:vAlign w:val="bottom"/>
            <w:hideMark/>
          </w:tcPr>
          <w:p w14:paraId="1EC1746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7</w:t>
            </w:r>
          </w:p>
        </w:tc>
        <w:tc>
          <w:tcPr>
            <w:tcW w:w="740" w:type="dxa"/>
            <w:tcBorders>
              <w:top w:val="nil"/>
              <w:left w:val="nil"/>
              <w:bottom w:val="nil"/>
              <w:right w:val="single" w:sz="4" w:space="0" w:color="auto"/>
            </w:tcBorders>
            <w:shd w:val="clear" w:color="auto" w:fill="auto"/>
            <w:noWrap/>
            <w:vAlign w:val="bottom"/>
            <w:hideMark/>
          </w:tcPr>
          <w:p w14:paraId="7E9BF38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7FCA7ECD"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38AA4BEA"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amikacin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782F18FC"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aminoglycoside</w:t>
            </w:r>
            <w:proofErr w:type="spellEnd"/>
          </w:p>
        </w:tc>
        <w:tc>
          <w:tcPr>
            <w:tcW w:w="640" w:type="dxa"/>
            <w:tcBorders>
              <w:top w:val="nil"/>
              <w:left w:val="nil"/>
              <w:bottom w:val="nil"/>
              <w:right w:val="nil"/>
            </w:tcBorders>
            <w:shd w:val="clear" w:color="auto" w:fill="auto"/>
            <w:noWrap/>
            <w:vAlign w:val="bottom"/>
            <w:hideMark/>
          </w:tcPr>
          <w:p w14:paraId="41DE789A"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0EC58BE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B95F71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5334E7B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2FAA912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3D8F630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40D7DA6A"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3E2F58A"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24F2919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740" w:type="dxa"/>
            <w:tcBorders>
              <w:top w:val="nil"/>
              <w:left w:val="nil"/>
              <w:bottom w:val="nil"/>
              <w:right w:val="single" w:sz="4" w:space="0" w:color="auto"/>
            </w:tcBorders>
            <w:shd w:val="clear" w:color="auto" w:fill="auto"/>
            <w:noWrap/>
            <w:vAlign w:val="bottom"/>
            <w:hideMark/>
          </w:tcPr>
          <w:p w14:paraId="08C81B4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24910F67"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166F77C9"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ciprofloxacin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4D53107E"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fluoroquinolone</w:t>
            </w:r>
            <w:proofErr w:type="spellEnd"/>
          </w:p>
        </w:tc>
        <w:tc>
          <w:tcPr>
            <w:tcW w:w="640" w:type="dxa"/>
            <w:tcBorders>
              <w:top w:val="nil"/>
              <w:left w:val="nil"/>
              <w:bottom w:val="nil"/>
              <w:right w:val="nil"/>
            </w:tcBorders>
            <w:shd w:val="clear" w:color="auto" w:fill="auto"/>
            <w:noWrap/>
            <w:vAlign w:val="bottom"/>
            <w:hideMark/>
          </w:tcPr>
          <w:p w14:paraId="06AC8DA4"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24C2743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2F13F3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E5E797"/>
            <w:noWrap/>
            <w:vAlign w:val="bottom"/>
            <w:hideMark/>
          </w:tcPr>
          <w:p w14:paraId="0C12132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FFEF9C"/>
            <w:noWrap/>
            <w:vAlign w:val="bottom"/>
            <w:hideMark/>
          </w:tcPr>
          <w:p w14:paraId="2C752BD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261F8FD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FFEF9C"/>
            <w:noWrap/>
            <w:vAlign w:val="bottom"/>
            <w:hideMark/>
          </w:tcPr>
          <w:p w14:paraId="23DD7EC0"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0354513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FFEF9C"/>
            <w:noWrap/>
            <w:vAlign w:val="bottom"/>
            <w:hideMark/>
          </w:tcPr>
          <w:p w14:paraId="54BC46B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740" w:type="dxa"/>
            <w:tcBorders>
              <w:top w:val="nil"/>
              <w:left w:val="nil"/>
              <w:bottom w:val="nil"/>
              <w:right w:val="single" w:sz="4" w:space="0" w:color="auto"/>
            </w:tcBorders>
            <w:shd w:val="clear" w:color="000000" w:fill="CBDF91"/>
            <w:noWrap/>
            <w:vAlign w:val="bottom"/>
            <w:hideMark/>
          </w:tcPr>
          <w:p w14:paraId="55F1492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r>
      <w:tr w:rsidR="009B5488" w:rsidRPr="009B5488" w14:paraId="06E0D0DE"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6C08A3E7"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nalidixic</w:t>
            </w:r>
            <w:proofErr w:type="spellEnd"/>
            <w:r w:rsidRPr="009B5488">
              <w:rPr>
                <w:rFonts w:ascii="Arial" w:eastAsia="Times New Roman" w:hAnsi="Arial" w:cs="Arial"/>
                <w:b/>
                <w:bCs/>
                <w:sz w:val="18"/>
                <w:szCs w:val="18"/>
                <w:lang w:eastAsia="it-IT"/>
              </w:rPr>
              <w:t xml:space="preserve"> acid</w:t>
            </w:r>
          </w:p>
        </w:tc>
        <w:tc>
          <w:tcPr>
            <w:tcW w:w="1880" w:type="dxa"/>
            <w:tcBorders>
              <w:top w:val="nil"/>
              <w:left w:val="single" w:sz="4" w:space="0" w:color="auto"/>
              <w:bottom w:val="nil"/>
              <w:right w:val="single" w:sz="4" w:space="0" w:color="auto"/>
            </w:tcBorders>
            <w:shd w:val="clear" w:color="auto" w:fill="auto"/>
            <w:noWrap/>
            <w:vAlign w:val="bottom"/>
            <w:hideMark/>
          </w:tcPr>
          <w:p w14:paraId="2284CBAE"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fluoroquinolone</w:t>
            </w:r>
            <w:proofErr w:type="spellEnd"/>
          </w:p>
        </w:tc>
        <w:tc>
          <w:tcPr>
            <w:tcW w:w="640" w:type="dxa"/>
            <w:tcBorders>
              <w:top w:val="nil"/>
              <w:left w:val="nil"/>
              <w:bottom w:val="nil"/>
              <w:right w:val="nil"/>
            </w:tcBorders>
            <w:shd w:val="clear" w:color="auto" w:fill="auto"/>
            <w:noWrap/>
            <w:vAlign w:val="bottom"/>
            <w:hideMark/>
          </w:tcPr>
          <w:p w14:paraId="5B86A84D"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57F386D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4898D8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E5E797"/>
            <w:noWrap/>
            <w:vAlign w:val="bottom"/>
            <w:hideMark/>
          </w:tcPr>
          <w:p w14:paraId="1C0815B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auto" w:fill="auto"/>
            <w:noWrap/>
            <w:vAlign w:val="bottom"/>
            <w:hideMark/>
          </w:tcPr>
          <w:p w14:paraId="7D35EFD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193FB7B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C77DDC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D84875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0480EB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000000" w:fill="E5E797"/>
            <w:noWrap/>
            <w:vAlign w:val="bottom"/>
            <w:hideMark/>
          </w:tcPr>
          <w:p w14:paraId="27691F4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r>
      <w:tr w:rsidR="009B5488" w:rsidRPr="009B5488" w14:paraId="7E421B50"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79B9765D"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amoxicillin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5AFEC3F2"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w:t>
            </w:r>
            <w:proofErr w:type="spellStart"/>
            <w:r w:rsidRPr="009B5488">
              <w:rPr>
                <w:rFonts w:ascii="Arial" w:eastAsia="Times New Roman" w:hAnsi="Arial" w:cs="Arial"/>
                <w:b/>
                <w:bCs/>
                <w:sz w:val="18"/>
                <w:szCs w:val="18"/>
                <w:lang w:eastAsia="it-IT"/>
              </w:rPr>
              <w:t>lactam</w:t>
            </w:r>
            <w:proofErr w:type="spellEnd"/>
          </w:p>
        </w:tc>
        <w:tc>
          <w:tcPr>
            <w:tcW w:w="640" w:type="dxa"/>
            <w:tcBorders>
              <w:top w:val="nil"/>
              <w:left w:val="nil"/>
              <w:bottom w:val="nil"/>
              <w:right w:val="nil"/>
            </w:tcBorders>
            <w:shd w:val="clear" w:color="000000" w:fill="E5E797"/>
            <w:noWrap/>
            <w:vAlign w:val="bottom"/>
            <w:hideMark/>
          </w:tcPr>
          <w:p w14:paraId="7AB005F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FFEF9C"/>
            <w:noWrap/>
            <w:vAlign w:val="bottom"/>
            <w:hideMark/>
          </w:tcPr>
          <w:p w14:paraId="4DE2840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05F0584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7076DA0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1A96462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120D643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B1D78C"/>
            <w:noWrap/>
            <w:vAlign w:val="bottom"/>
            <w:hideMark/>
          </w:tcPr>
          <w:p w14:paraId="26CB427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4</w:t>
            </w:r>
          </w:p>
        </w:tc>
        <w:tc>
          <w:tcPr>
            <w:tcW w:w="640" w:type="dxa"/>
            <w:tcBorders>
              <w:top w:val="nil"/>
              <w:left w:val="nil"/>
              <w:bottom w:val="nil"/>
              <w:right w:val="nil"/>
            </w:tcBorders>
            <w:shd w:val="clear" w:color="000000" w:fill="97CF86"/>
            <w:noWrap/>
            <w:vAlign w:val="bottom"/>
            <w:hideMark/>
          </w:tcPr>
          <w:p w14:paraId="5EC2967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5</w:t>
            </w:r>
          </w:p>
        </w:tc>
        <w:tc>
          <w:tcPr>
            <w:tcW w:w="640" w:type="dxa"/>
            <w:tcBorders>
              <w:top w:val="nil"/>
              <w:left w:val="nil"/>
              <w:bottom w:val="nil"/>
              <w:right w:val="nil"/>
            </w:tcBorders>
            <w:shd w:val="clear" w:color="000000" w:fill="B1D78C"/>
            <w:noWrap/>
            <w:vAlign w:val="bottom"/>
            <w:hideMark/>
          </w:tcPr>
          <w:p w14:paraId="6A124F8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4</w:t>
            </w:r>
          </w:p>
        </w:tc>
        <w:tc>
          <w:tcPr>
            <w:tcW w:w="740" w:type="dxa"/>
            <w:tcBorders>
              <w:top w:val="nil"/>
              <w:left w:val="nil"/>
              <w:bottom w:val="nil"/>
              <w:right w:val="single" w:sz="4" w:space="0" w:color="auto"/>
            </w:tcBorders>
            <w:shd w:val="clear" w:color="000000" w:fill="E5E797"/>
            <w:noWrap/>
            <w:vAlign w:val="bottom"/>
            <w:hideMark/>
          </w:tcPr>
          <w:p w14:paraId="5B80FBA0"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r>
      <w:tr w:rsidR="009B5488" w:rsidRPr="009B5488" w14:paraId="0E1F85CB"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491EC55F"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amoxicillin+clav</w:t>
            </w:r>
            <w:proofErr w:type="spellEnd"/>
            <w:r w:rsidRPr="009B5488">
              <w:rPr>
                <w:rFonts w:ascii="Arial" w:eastAsia="Times New Roman" w:hAnsi="Arial" w:cs="Arial"/>
                <w:b/>
                <w:bCs/>
                <w:sz w:val="18"/>
                <w:szCs w:val="18"/>
                <w:lang w:eastAsia="it-IT"/>
              </w:rPr>
              <w:t xml:space="preserve"> </w:t>
            </w:r>
            <w:proofErr w:type="spellStart"/>
            <w:r w:rsidRPr="009B5488">
              <w:rPr>
                <w:rFonts w:ascii="Arial" w:eastAsia="Times New Roman" w:hAnsi="Arial" w:cs="Arial"/>
                <w:b/>
                <w:bCs/>
                <w:sz w:val="18"/>
                <w:szCs w:val="18"/>
                <w:lang w:eastAsia="it-IT"/>
              </w:rPr>
              <w:t>ac</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3C86AA59"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w:t>
            </w:r>
            <w:proofErr w:type="spellStart"/>
            <w:r w:rsidRPr="009B5488">
              <w:rPr>
                <w:rFonts w:ascii="Arial" w:eastAsia="Times New Roman" w:hAnsi="Arial" w:cs="Arial"/>
                <w:b/>
                <w:bCs/>
                <w:sz w:val="18"/>
                <w:szCs w:val="18"/>
                <w:lang w:eastAsia="it-IT"/>
              </w:rPr>
              <w:t>lactam</w:t>
            </w:r>
            <w:proofErr w:type="spellEnd"/>
          </w:p>
        </w:tc>
        <w:tc>
          <w:tcPr>
            <w:tcW w:w="640" w:type="dxa"/>
            <w:tcBorders>
              <w:top w:val="nil"/>
              <w:left w:val="nil"/>
              <w:bottom w:val="nil"/>
              <w:right w:val="nil"/>
            </w:tcBorders>
            <w:shd w:val="clear" w:color="000000" w:fill="FFEF9C"/>
            <w:noWrap/>
            <w:vAlign w:val="bottom"/>
            <w:hideMark/>
          </w:tcPr>
          <w:p w14:paraId="1541F43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1E41F02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62A7587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8F9CBE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2116F9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1F2863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3013B2B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7EBBDBE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07F16EA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542E452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1924BDA3"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6A5C7F0E"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ampicillin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798332C5"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w:t>
            </w:r>
            <w:proofErr w:type="spellStart"/>
            <w:r w:rsidRPr="009B5488">
              <w:rPr>
                <w:rFonts w:ascii="Arial" w:eastAsia="Times New Roman" w:hAnsi="Arial" w:cs="Arial"/>
                <w:b/>
                <w:bCs/>
                <w:sz w:val="18"/>
                <w:szCs w:val="18"/>
                <w:lang w:eastAsia="it-IT"/>
              </w:rPr>
              <w:t>lactam</w:t>
            </w:r>
            <w:proofErr w:type="spellEnd"/>
          </w:p>
        </w:tc>
        <w:tc>
          <w:tcPr>
            <w:tcW w:w="640" w:type="dxa"/>
            <w:tcBorders>
              <w:top w:val="nil"/>
              <w:left w:val="nil"/>
              <w:bottom w:val="nil"/>
              <w:right w:val="nil"/>
            </w:tcBorders>
            <w:shd w:val="clear" w:color="000000" w:fill="E5E797"/>
            <w:noWrap/>
            <w:vAlign w:val="bottom"/>
            <w:hideMark/>
          </w:tcPr>
          <w:p w14:paraId="393FA4F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FFEF9C"/>
            <w:noWrap/>
            <w:vAlign w:val="bottom"/>
            <w:hideMark/>
          </w:tcPr>
          <w:p w14:paraId="59A8FCE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42FC4F2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6475DF2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18FE3C9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6C678F3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B1D78C"/>
            <w:noWrap/>
            <w:vAlign w:val="bottom"/>
            <w:hideMark/>
          </w:tcPr>
          <w:p w14:paraId="5BEE6F2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4</w:t>
            </w:r>
          </w:p>
        </w:tc>
        <w:tc>
          <w:tcPr>
            <w:tcW w:w="640" w:type="dxa"/>
            <w:tcBorders>
              <w:top w:val="nil"/>
              <w:left w:val="nil"/>
              <w:bottom w:val="nil"/>
              <w:right w:val="nil"/>
            </w:tcBorders>
            <w:shd w:val="clear" w:color="000000" w:fill="97CF86"/>
            <w:noWrap/>
            <w:vAlign w:val="bottom"/>
            <w:hideMark/>
          </w:tcPr>
          <w:p w14:paraId="652ADEF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5</w:t>
            </w:r>
          </w:p>
        </w:tc>
        <w:tc>
          <w:tcPr>
            <w:tcW w:w="640" w:type="dxa"/>
            <w:tcBorders>
              <w:top w:val="nil"/>
              <w:left w:val="nil"/>
              <w:bottom w:val="nil"/>
              <w:right w:val="nil"/>
            </w:tcBorders>
            <w:shd w:val="clear" w:color="000000" w:fill="B1D78C"/>
            <w:noWrap/>
            <w:vAlign w:val="bottom"/>
            <w:hideMark/>
          </w:tcPr>
          <w:p w14:paraId="38B7B11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4</w:t>
            </w:r>
          </w:p>
        </w:tc>
        <w:tc>
          <w:tcPr>
            <w:tcW w:w="740" w:type="dxa"/>
            <w:tcBorders>
              <w:top w:val="nil"/>
              <w:left w:val="nil"/>
              <w:bottom w:val="nil"/>
              <w:right w:val="single" w:sz="4" w:space="0" w:color="auto"/>
            </w:tcBorders>
            <w:shd w:val="clear" w:color="000000" w:fill="E5E797"/>
            <w:noWrap/>
            <w:vAlign w:val="bottom"/>
            <w:hideMark/>
          </w:tcPr>
          <w:p w14:paraId="7A11D4F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r>
      <w:tr w:rsidR="009B5488" w:rsidRPr="009B5488" w14:paraId="0D77B7B0"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318BD3E2"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ampicillin+clav</w:t>
            </w:r>
            <w:proofErr w:type="spellEnd"/>
            <w:r w:rsidRPr="009B5488">
              <w:rPr>
                <w:rFonts w:ascii="Arial" w:eastAsia="Times New Roman" w:hAnsi="Arial" w:cs="Arial"/>
                <w:b/>
                <w:bCs/>
                <w:sz w:val="18"/>
                <w:szCs w:val="18"/>
                <w:lang w:eastAsia="it-IT"/>
              </w:rPr>
              <w:t xml:space="preserve"> </w:t>
            </w:r>
            <w:proofErr w:type="spellStart"/>
            <w:r w:rsidRPr="009B5488">
              <w:rPr>
                <w:rFonts w:ascii="Arial" w:eastAsia="Times New Roman" w:hAnsi="Arial" w:cs="Arial"/>
                <w:b/>
                <w:bCs/>
                <w:sz w:val="18"/>
                <w:szCs w:val="18"/>
                <w:lang w:eastAsia="it-IT"/>
              </w:rPr>
              <w:t>ac</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5C4C4B62"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w:t>
            </w:r>
            <w:proofErr w:type="spellStart"/>
            <w:r w:rsidRPr="009B5488">
              <w:rPr>
                <w:rFonts w:ascii="Arial" w:eastAsia="Times New Roman" w:hAnsi="Arial" w:cs="Arial"/>
                <w:b/>
                <w:bCs/>
                <w:sz w:val="18"/>
                <w:szCs w:val="18"/>
                <w:lang w:eastAsia="it-IT"/>
              </w:rPr>
              <w:t>lactam</w:t>
            </w:r>
            <w:proofErr w:type="spellEnd"/>
          </w:p>
        </w:tc>
        <w:tc>
          <w:tcPr>
            <w:tcW w:w="640" w:type="dxa"/>
            <w:tcBorders>
              <w:top w:val="nil"/>
              <w:left w:val="nil"/>
              <w:bottom w:val="nil"/>
              <w:right w:val="nil"/>
            </w:tcBorders>
            <w:shd w:val="clear" w:color="auto" w:fill="auto"/>
            <w:noWrap/>
            <w:vAlign w:val="bottom"/>
            <w:hideMark/>
          </w:tcPr>
          <w:p w14:paraId="75F4D6F9"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4CE80FA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DAC996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185352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E549FB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F7EF53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6491DD0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4AD9292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080CFF0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759FC5E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5B7709AE"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44CE9827"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cefepime</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44AFF95E"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w:t>
            </w:r>
            <w:proofErr w:type="spellStart"/>
            <w:r w:rsidRPr="009B5488">
              <w:rPr>
                <w:rFonts w:ascii="Arial" w:eastAsia="Times New Roman" w:hAnsi="Arial" w:cs="Arial"/>
                <w:b/>
                <w:bCs/>
                <w:sz w:val="18"/>
                <w:szCs w:val="18"/>
                <w:lang w:eastAsia="it-IT"/>
              </w:rPr>
              <w:t>lactam</w:t>
            </w:r>
            <w:proofErr w:type="spellEnd"/>
          </w:p>
        </w:tc>
        <w:tc>
          <w:tcPr>
            <w:tcW w:w="640" w:type="dxa"/>
            <w:tcBorders>
              <w:top w:val="nil"/>
              <w:left w:val="nil"/>
              <w:bottom w:val="nil"/>
              <w:right w:val="nil"/>
            </w:tcBorders>
            <w:shd w:val="clear" w:color="auto" w:fill="auto"/>
            <w:noWrap/>
            <w:vAlign w:val="bottom"/>
            <w:hideMark/>
          </w:tcPr>
          <w:p w14:paraId="2DFE65E3"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13978E0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830973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B259EFA"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D50A4A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9CA621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E5E797"/>
            <w:noWrap/>
            <w:vAlign w:val="bottom"/>
            <w:hideMark/>
          </w:tcPr>
          <w:p w14:paraId="342276C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2934A43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638D851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740" w:type="dxa"/>
            <w:tcBorders>
              <w:top w:val="nil"/>
              <w:left w:val="nil"/>
              <w:bottom w:val="nil"/>
              <w:right w:val="single" w:sz="4" w:space="0" w:color="auto"/>
            </w:tcBorders>
            <w:shd w:val="clear" w:color="000000" w:fill="E5E797"/>
            <w:noWrap/>
            <w:vAlign w:val="bottom"/>
            <w:hideMark/>
          </w:tcPr>
          <w:p w14:paraId="473871E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r>
      <w:tr w:rsidR="009B5488" w:rsidRPr="009B5488" w14:paraId="67CF7ED3"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00BB32BA"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cefixime</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2895CD3B"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w:t>
            </w:r>
            <w:proofErr w:type="spellStart"/>
            <w:r w:rsidRPr="009B5488">
              <w:rPr>
                <w:rFonts w:ascii="Arial" w:eastAsia="Times New Roman" w:hAnsi="Arial" w:cs="Arial"/>
                <w:b/>
                <w:bCs/>
                <w:sz w:val="18"/>
                <w:szCs w:val="18"/>
                <w:lang w:eastAsia="it-IT"/>
              </w:rPr>
              <w:t>lactam</w:t>
            </w:r>
            <w:proofErr w:type="spellEnd"/>
          </w:p>
        </w:tc>
        <w:tc>
          <w:tcPr>
            <w:tcW w:w="640" w:type="dxa"/>
            <w:tcBorders>
              <w:top w:val="nil"/>
              <w:left w:val="nil"/>
              <w:bottom w:val="nil"/>
              <w:right w:val="nil"/>
            </w:tcBorders>
            <w:shd w:val="clear" w:color="auto" w:fill="auto"/>
            <w:noWrap/>
            <w:vAlign w:val="bottom"/>
            <w:hideMark/>
          </w:tcPr>
          <w:p w14:paraId="15EF2B1A"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13553B2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7CC34C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011AF6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183541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63CF2D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B3DAB8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7E9359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8B92DB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231B426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2F9690DA"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1E4145D6"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cefotaxime</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4920ECC5"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w:t>
            </w:r>
            <w:proofErr w:type="spellStart"/>
            <w:r w:rsidRPr="009B5488">
              <w:rPr>
                <w:rFonts w:ascii="Arial" w:eastAsia="Times New Roman" w:hAnsi="Arial" w:cs="Arial"/>
                <w:b/>
                <w:bCs/>
                <w:sz w:val="18"/>
                <w:szCs w:val="18"/>
                <w:lang w:eastAsia="it-IT"/>
              </w:rPr>
              <w:t>lactam</w:t>
            </w:r>
            <w:proofErr w:type="spellEnd"/>
          </w:p>
        </w:tc>
        <w:tc>
          <w:tcPr>
            <w:tcW w:w="640" w:type="dxa"/>
            <w:tcBorders>
              <w:top w:val="nil"/>
              <w:left w:val="nil"/>
              <w:bottom w:val="nil"/>
              <w:right w:val="nil"/>
            </w:tcBorders>
            <w:shd w:val="clear" w:color="000000" w:fill="FFEF9C"/>
            <w:noWrap/>
            <w:vAlign w:val="bottom"/>
            <w:hideMark/>
          </w:tcPr>
          <w:p w14:paraId="0F282D1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135697E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7C0F77B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870F47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06011B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093624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CBDF91"/>
            <w:noWrap/>
            <w:vAlign w:val="bottom"/>
            <w:hideMark/>
          </w:tcPr>
          <w:p w14:paraId="512E39B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CBDF91"/>
            <w:noWrap/>
            <w:vAlign w:val="bottom"/>
            <w:hideMark/>
          </w:tcPr>
          <w:p w14:paraId="756958A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E5E797"/>
            <w:noWrap/>
            <w:vAlign w:val="bottom"/>
            <w:hideMark/>
          </w:tcPr>
          <w:p w14:paraId="657BE95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740" w:type="dxa"/>
            <w:tcBorders>
              <w:top w:val="nil"/>
              <w:left w:val="nil"/>
              <w:bottom w:val="nil"/>
              <w:right w:val="single" w:sz="4" w:space="0" w:color="auto"/>
            </w:tcBorders>
            <w:shd w:val="clear" w:color="000000" w:fill="E5E797"/>
            <w:noWrap/>
            <w:vAlign w:val="bottom"/>
            <w:hideMark/>
          </w:tcPr>
          <w:p w14:paraId="5DB2CE0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r>
      <w:tr w:rsidR="009B5488" w:rsidRPr="009B5488" w14:paraId="248969F0"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3E3FB86A"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cefoxitin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2D927D58"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w:t>
            </w:r>
            <w:proofErr w:type="spellStart"/>
            <w:r w:rsidRPr="009B5488">
              <w:rPr>
                <w:rFonts w:ascii="Arial" w:eastAsia="Times New Roman" w:hAnsi="Arial" w:cs="Arial"/>
                <w:b/>
                <w:bCs/>
                <w:sz w:val="18"/>
                <w:szCs w:val="18"/>
                <w:lang w:eastAsia="it-IT"/>
              </w:rPr>
              <w:t>lactam</w:t>
            </w:r>
            <w:proofErr w:type="spellEnd"/>
          </w:p>
        </w:tc>
        <w:tc>
          <w:tcPr>
            <w:tcW w:w="640" w:type="dxa"/>
            <w:tcBorders>
              <w:top w:val="nil"/>
              <w:left w:val="nil"/>
              <w:bottom w:val="nil"/>
              <w:right w:val="nil"/>
            </w:tcBorders>
            <w:shd w:val="clear" w:color="000000" w:fill="FFEF9C"/>
            <w:noWrap/>
            <w:vAlign w:val="bottom"/>
            <w:hideMark/>
          </w:tcPr>
          <w:p w14:paraId="67DF73B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0266BF5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3AC67B1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B6CF41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DDC822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F78DDF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7AE82C7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37FF967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633D4CF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41BDAC5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0478FE21"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46B1D7FB"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ceftazidime</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2FB79013"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w:t>
            </w:r>
            <w:proofErr w:type="spellStart"/>
            <w:r w:rsidRPr="009B5488">
              <w:rPr>
                <w:rFonts w:ascii="Arial" w:eastAsia="Times New Roman" w:hAnsi="Arial" w:cs="Arial"/>
                <w:b/>
                <w:bCs/>
                <w:sz w:val="18"/>
                <w:szCs w:val="18"/>
                <w:lang w:eastAsia="it-IT"/>
              </w:rPr>
              <w:t>lactam</w:t>
            </w:r>
            <w:proofErr w:type="spellEnd"/>
          </w:p>
        </w:tc>
        <w:tc>
          <w:tcPr>
            <w:tcW w:w="640" w:type="dxa"/>
            <w:tcBorders>
              <w:top w:val="nil"/>
              <w:left w:val="nil"/>
              <w:bottom w:val="nil"/>
              <w:right w:val="nil"/>
            </w:tcBorders>
            <w:shd w:val="clear" w:color="000000" w:fill="FFEF9C"/>
            <w:noWrap/>
            <w:vAlign w:val="bottom"/>
            <w:hideMark/>
          </w:tcPr>
          <w:p w14:paraId="301F053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3117E06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7C09A07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85D100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53BC11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06A86B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CBDF91"/>
            <w:noWrap/>
            <w:vAlign w:val="bottom"/>
            <w:hideMark/>
          </w:tcPr>
          <w:p w14:paraId="31BDDBC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CBDF91"/>
            <w:noWrap/>
            <w:vAlign w:val="bottom"/>
            <w:hideMark/>
          </w:tcPr>
          <w:p w14:paraId="5BA5A3A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E5E797"/>
            <w:noWrap/>
            <w:vAlign w:val="bottom"/>
            <w:hideMark/>
          </w:tcPr>
          <w:p w14:paraId="7C84449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740" w:type="dxa"/>
            <w:tcBorders>
              <w:top w:val="nil"/>
              <w:left w:val="nil"/>
              <w:bottom w:val="nil"/>
              <w:right w:val="single" w:sz="4" w:space="0" w:color="auto"/>
            </w:tcBorders>
            <w:shd w:val="clear" w:color="000000" w:fill="E5E797"/>
            <w:noWrap/>
            <w:vAlign w:val="bottom"/>
            <w:hideMark/>
          </w:tcPr>
          <w:p w14:paraId="79491A0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r>
      <w:tr w:rsidR="009B5488" w:rsidRPr="009B5488" w14:paraId="6AB5B1DC"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30B9DB48"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ertapenem</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651E21D6"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w:t>
            </w:r>
            <w:proofErr w:type="spellStart"/>
            <w:r w:rsidRPr="009B5488">
              <w:rPr>
                <w:rFonts w:ascii="Arial" w:eastAsia="Times New Roman" w:hAnsi="Arial" w:cs="Arial"/>
                <w:b/>
                <w:bCs/>
                <w:sz w:val="18"/>
                <w:szCs w:val="18"/>
                <w:lang w:eastAsia="it-IT"/>
              </w:rPr>
              <w:t>lactam</w:t>
            </w:r>
            <w:proofErr w:type="spellEnd"/>
          </w:p>
        </w:tc>
        <w:tc>
          <w:tcPr>
            <w:tcW w:w="640" w:type="dxa"/>
            <w:tcBorders>
              <w:top w:val="nil"/>
              <w:left w:val="nil"/>
              <w:bottom w:val="nil"/>
              <w:right w:val="nil"/>
            </w:tcBorders>
            <w:shd w:val="clear" w:color="auto" w:fill="auto"/>
            <w:noWrap/>
            <w:vAlign w:val="bottom"/>
            <w:hideMark/>
          </w:tcPr>
          <w:p w14:paraId="5004EFEC"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6875212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084B42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DFFE26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C9C95A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E260F8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52E31B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8360F7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CFD690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10B429D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0F1256A4"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57752AD3"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imipenem</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44F8BBB1"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w:t>
            </w:r>
            <w:proofErr w:type="spellStart"/>
            <w:r w:rsidRPr="009B5488">
              <w:rPr>
                <w:rFonts w:ascii="Arial" w:eastAsia="Times New Roman" w:hAnsi="Arial" w:cs="Arial"/>
                <w:b/>
                <w:bCs/>
                <w:sz w:val="18"/>
                <w:szCs w:val="18"/>
                <w:lang w:eastAsia="it-IT"/>
              </w:rPr>
              <w:t>lactam</w:t>
            </w:r>
            <w:proofErr w:type="spellEnd"/>
          </w:p>
        </w:tc>
        <w:tc>
          <w:tcPr>
            <w:tcW w:w="640" w:type="dxa"/>
            <w:tcBorders>
              <w:top w:val="nil"/>
              <w:left w:val="nil"/>
              <w:bottom w:val="nil"/>
              <w:right w:val="nil"/>
            </w:tcBorders>
            <w:shd w:val="clear" w:color="auto" w:fill="auto"/>
            <w:noWrap/>
            <w:vAlign w:val="bottom"/>
            <w:hideMark/>
          </w:tcPr>
          <w:p w14:paraId="15454361"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1D369E0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35A534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B3AB77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69D522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C65A10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1DF2A8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96EBA6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7F2FBC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7FB2F29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069DC3F2"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4D9290BE"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meropenem</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0AC7A796"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w:t>
            </w:r>
            <w:proofErr w:type="spellStart"/>
            <w:r w:rsidRPr="009B5488">
              <w:rPr>
                <w:rFonts w:ascii="Arial" w:eastAsia="Times New Roman" w:hAnsi="Arial" w:cs="Arial"/>
                <w:b/>
                <w:bCs/>
                <w:sz w:val="18"/>
                <w:szCs w:val="18"/>
                <w:lang w:eastAsia="it-IT"/>
              </w:rPr>
              <w:t>lactam</w:t>
            </w:r>
            <w:proofErr w:type="spellEnd"/>
          </w:p>
        </w:tc>
        <w:tc>
          <w:tcPr>
            <w:tcW w:w="640" w:type="dxa"/>
            <w:tcBorders>
              <w:top w:val="nil"/>
              <w:left w:val="nil"/>
              <w:bottom w:val="nil"/>
              <w:right w:val="nil"/>
            </w:tcBorders>
            <w:shd w:val="clear" w:color="auto" w:fill="auto"/>
            <w:noWrap/>
            <w:vAlign w:val="bottom"/>
            <w:hideMark/>
          </w:tcPr>
          <w:p w14:paraId="2874E1D0"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2707A48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B3ECEB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38C305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4287ED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097894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07B1E7A"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E4CD72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4E6F32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1B0AC11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6AFE2778"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6D72C210"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piperacillin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668BC946"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w:t>
            </w:r>
            <w:proofErr w:type="spellStart"/>
            <w:r w:rsidRPr="009B5488">
              <w:rPr>
                <w:rFonts w:ascii="Arial" w:eastAsia="Times New Roman" w:hAnsi="Arial" w:cs="Arial"/>
                <w:b/>
                <w:bCs/>
                <w:sz w:val="18"/>
                <w:szCs w:val="18"/>
                <w:lang w:eastAsia="it-IT"/>
              </w:rPr>
              <w:t>lactam</w:t>
            </w:r>
            <w:proofErr w:type="spellEnd"/>
          </w:p>
        </w:tc>
        <w:tc>
          <w:tcPr>
            <w:tcW w:w="640" w:type="dxa"/>
            <w:tcBorders>
              <w:top w:val="nil"/>
              <w:left w:val="nil"/>
              <w:bottom w:val="nil"/>
              <w:right w:val="nil"/>
            </w:tcBorders>
            <w:shd w:val="clear" w:color="000000" w:fill="E5E797"/>
            <w:noWrap/>
            <w:vAlign w:val="bottom"/>
            <w:hideMark/>
          </w:tcPr>
          <w:p w14:paraId="1BB5626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FFEF9C"/>
            <w:noWrap/>
            <w:vAlign w:val="bottom"/>
            <w:hideMark/>
          </w:tcPr>
          <w:p w14:paraId="188D4A2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7F61DB1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681EA19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7A29626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20B23AF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B1D78C"/>
            <w:noWrap/>
            <w:vAlign w:val="bottom"/>
            <w:hideMark/>
          </w:tcPr>
          <w:p w14:paraId="708C7B9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4</w:t>
            </w:r>
          </w:p>
        </w:tc>
        <w:tc>
          <w:tcPr>
            <w:tcW w:w="640" w:type="dxa"/>
            <w:tcBorders>
              <w:top w:val="nil"/>
              <w:left w:val="nil"/>
              <w:bottom w:val="nil"/>
              <w:right w:val="nil"/>
            </w:tcBorders>
            <w:shd w:val="clear" w:color="000000" w:fill="97CF86"/>
            <w:noWrap/>
            <w:vAlign w:val="bottom"/>
            <w:hideMark/>
          </w:tcPr>
          <w:p w14:paraId="586DCDE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5</w:t>
            </w:r>
          </w:p>
        </w:tc>
        <w:tc>
          <w:tcPr>
            <w:tcW w:w="640" w:type="dxa"/>
            <w:tcBorders>
              <w:top w:val="nil"/>
              <w:left w:val="nil"/>
              <w:bottom w:val="nil"/>
              <w:right w:val="nil"/>
            </w:tcBorders>
            <w:shd w:val="clear" w:color="000000" w:fill="B1D78C"/>
            <w:noWrap/>
            <w:vAlign w:val="bottom"/>
            <w:hideMark/>
          </w:tcPr>
          <w:p w14:paraId="078121E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4</w:t>
            </w:r>
          </w:p>
        </w:tc>
        <w:tc>
          <w:tcPr>
            <w:tcW w:w="740" w:type="dxa"/>
            <w:tcBorders>
              <w:top w:val="nil"/>
              <w:left w:val="nil"/>
              <w:bottom w:val="nil"/>
              <w:right w:val="single" w:sz="4" w:space="0" w:color="auto"/>
            </w:tcBorders>
            <w:shd w:val="clear" w:color="000000" w:fill="E5E797"/>
            <w:noWrap/>
            <w:vAlign w:val="bottom"/>
            <w:hideMark/>
          </w:tcPr>
          <w:p w14:paraId="7FFEBF4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r>
      <w:tr w:rsidR="009B5488" w:rsidRPr="009B5488" w14:paraId="2231B55D"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333D047B"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piperacillin+tazob</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46E1AD16"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w:t>
            </w:r>
            <w:proofErr w:type="spellStart"/>
            <w:r w:rsidRPr="009B5488">
              <w:rPr>
                <w:rFonts w:ascii="Arial" w:eastAsia="Times New Roman" w:hAnsi="Arial" w:cs="Arial"/>
                <w:b/>
                <w:bCs/>
                <w:sz w:val="18"/>
                <w:szCs w:val="18"/>
                <w:lang w:eastAsia="it-IT"/>
              </w:rPr>
              <w:t>lactam</w:t>
            </w:r>
            <w:proofErr w:type="spellEnd"/>
          </w:p>
        </w:tc>
        <w:tc>
          <w:tcPr>
            <w:tcW w:w="640" w:type="dxa"/>
            <w:tcBorders>
              <w:top w:val="nil"/>
              <w:left w:val="nil"/>
              <w:bottom w:val="nil"/>
              <w:right w:val="nil"/>
            </w:tcBorders>
            <w:shd w:val="clear" w:color="000000" w:fill="FFEF9C"/>
            <w:noWrap/>
            <w:vAlign w:val="bottom"/>
            <w:hideMark/>
          </w:tcPr>
          <w:p w14:paraId="5ABA0CF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2E914A9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16E8107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FCBD41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9940E5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FF6B18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2604D83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22E87A5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4BAA682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636B308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61CB56EF"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68077019"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aztreonam</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00645B95"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w:t>
            </w:r>
            <w:proofErr w:type="spellStart"/>
            <w:r w:rsidRPr="009B5488">
              <w:rPr>
                <w:rFonts w:ascii="Arial" w:eastAsia="Times New Roman" w:hAnsi="Arial" w:cs="Arial"/>
                <w:b/>
                <w:bCs/>
                <w:sz w:val="18"/>
                <w:szCs w:val="18"/>
                <w:lang w:eastAsia="it-IT"/>
              </w:rPr>
              <w:t>lactam</w:t>
            </w:r>
            <w:proofErr w:type="spellEnd"/>
          </w:p>
        </w:tc>
        <w:tc>
          <w:tcPr>
            <w:tcW w:w="640" w:type="dxa"/>
            <w:tcBorders>
              <w:top w:val="nil"/>
              <w:left w:val="nil"/>
              <w:bottom w:val="nil"/>
              <w:right w:val="nil"/>
            </w:tcBorders>
            <w:shd w:val="clear" w:color="auto" w:fill="auto"/>
            <w:noWrap/>
            <w:vAlign w:val="bottom"/>
            <w:hideMark/>
          </w:tcPr>
          <w:p w14:paraId="251A1735"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74F908F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0D9191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3A42D7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C72261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22B5E9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E5E797"/>
            <w:noWrap/>
            <w:vAlign w:val="bottom"/>
            <w:hideMark/>
          </w:tcPr>
          <w:p w14:paraId="14D805B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3E6129C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308CBCB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740" w:type="dxa"/>
            <w:tcBorders>
              <w:top w:val="nil"/>
              <w:left w:val="nil"/>
              <w:bottom w:val="nil"/>
              <w:right w:val="single" w:sz="4" w:space="0" w:color="auto"/>
            </w:tcBorders>
            <w:shd w:val="clear" w:color="000000" w:fill="E5E797"/>
            <w:noWrap/>
            <w:vAlign w:val="bottom"/>
            <w:hideMark/>
          </w:tcPr>
          <w:p w14:paraId="22318BC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r>
      <w:tr w:rsidR="009B5488" w:rsidRPr="009B5488" w14:paraId="6124CBCC"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50D2F746"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cefotaxime+clav</w:t>
            </w:r>
            <w:proofErr w:type="spellEnd"/>
            <w:r w:rsidRPr="009B5488">
              <w:rPr>
                <w:rFonts w:ascii="Arial" w:eastAsia="Times New Roman" w:hAnsi="Arial" w:cs="Arial"/>
                <w:b/>
                <w:bCs/>
                <w:sz w:val="18"/>
                <w:szCs w:val="18"/>
                <w:lang w:eastAsia="it-IT"/>
              </w:rPr>
              <w:t xml:space="preserve"> </w:t>
            </w:r>
            <w:proofErr w:type="spellStart"/>
            <w:r w:rsidRPr="009B5488">
              <w:rPr>
                <w:rFonts w:ascii="Arial" w:eastAsia="Times New Roman" w:hAnsi="Arial" w:cs="Arial"/>
                <w:b/>
                <w:bCs/>
                <w:sz w:val="18"/>
                <w:szCs w:val="18"/>
                <w:lang w:eastAsia="it-IT"/>
              </w:rPr>
              <w:t>ac</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48651A36"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w:t>
            </w:r>
            <w:proofErr w:type="spellStart"/>
            <w:r w:rsidRPr="009B5488">
              <w:rPr>
                <w:rFonts w:ascii="Arial" w:eastAsia="Times New Roman" w:hAnsi="Arial" w:cs="Arial"/>
                <w:b/>
                <w:bCs/>
                <w:sz w:val="18"/>
                <w:szCs w:val="18"/>
                <w:lang w:eastAsia="it-IT"/>
              </w:rPr>
              <w:t>lactam</w:t>
            </w:r>
            <w:proofErr w:type="spellEnd"/>
          </w:p>
        </w:tc>
        <w:tc>
          <w:tcPr>
            <w:tcW w:w="640" w:type="dxa"/>
            <w:tcBorders>
              <w:top w:val="nil"/>
              <w:left w:val="nil"/>
              <w:bottom w:val="nil"/>
              <w:right w:val="nil"/>
            </w:tcBorders>
            <w:shd w:val="clear" w:color="auto" w:fill="auto"/>
            <w:noWrap/>
            <w:vAlign w:val="bottom"/>
            <w:hideMark/>
          </w:tcPr>
          <w:p w14:paraId="69AB6507"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6F4FAE7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EE4B47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6EB294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69BFEB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987452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574325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5BB4F2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DD7689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5BD3A31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3C4E5C51"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5BAB4985"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temocillin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5530492F"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w:t>
            </w:r>
            <w:proofErr w:type="spellStart"/>
            <w:r w:rsidRPr="009B5488">
              <w:rPr>
                <w:rFonts w:ascii="Arial" w:eastAsia="Times New Roman" w:hAnsi="Arial" w:cs="Arial"/>
                <w:b/>
                <w:bCs/>
                <w:sz w:val="18"/>
                <w:szCs w:val="18"/>
                <w:lang w:eastAsia="it-IT"/>
              </w:rPr>
              <w:t>lactam</w:t>
            </w:r>
            <w:proofErr w:type="spellEnd"/>
          </w:p>
        </w:tc>
        <w:tc>
          <w:tcPr>
            <w:tcW w:w="640" w:type="dxa"/>
            <w:tcBorders>
              <w:top w:val="nil"/>
              <w:left w:val="nil"/>
              <w:bottom w:val="nil"/>
              <w:right w:val="nil"/>
            </w:tcBorders>
            <w:shd w:val="clear" w:color="auto" w:fill="auto"/>
            <w:noWrap/>
            <w:vAlign w:val="bottom"/>
            <w:hideMark/>
          </w:tcPr>
          <w:p w14:paraId="3874700F"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65FBBD1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59162A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581CDC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FC0E8F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6B748F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0770CC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231774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EBA6C0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70CE7AE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7F95AEB4"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25386C44"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ticarcillin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009E2235"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w:t>
            </w:r>
            <w:proofErr w:type="spellStart"/>
            <w:r w:rsidRPr="009B5488">
              <w:rPr>
                <w:rFonts w:ascii="Arial" w:eastAsia="Times New Roman" w:hAnsi="Arial" w:cs="Arial"/>
                <w:b/>
                <w:bCs/>
                <w:sz w:val="18"/>
                <w:szCs w:val="18"/>
                <w:lang w:eastAsia="it-IT"/>
              </w:rPr>
              <w:t>lactam</w:t>
            </w:r>
            <w:proofErr w:type="spellEnd"/>
          </w:p>
        </w:tc>
        <w:tc>
          <w:tcPr>
            <w:tcW w:w="640" w:type="dxa"/>
            <w:tcBorders>
              <w:top w:val="nil"/>
              <w:left w:val="nil"/>
              <w:bottom w:val="nil"/>
              <w:right w:val="nil"/>
            </w:tcBorders>
            <w:shd w:val="clear" w:color="000000" w:fill="E5E797"/>
            <w:noWrap/>
            <w:vAlign w:val="bottom"/>
            <w:hideMark/>
          </w:tcPr>
          <w:p w14:paraId="4D92F2E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FFEF9C"/>
            <w:noWrap/>
            <w:vAlign w:val="bottom"/>
            <w:hideMark/>
          </w:tcPr>
          <w:p w14:paraId="197CF20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695E4D6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61CD996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2783DF5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091BBFE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B1D78C"/>
            <w:noWrap/>
            <w:vAlign w:val="bottom"/>
            <w:hideMark/>
          </w:tcPr>
          <w:p w14:paraId="089EF790"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4</w:t>
            </w:r>
          </w:p>
        </w:tc>
        <w:tc>
          <w:tcPr>
            <w:tcW w:w="640" w:type="dxa"/>
            <w:tcBorders>
              <w:top w:val="nil"/>
              <w:left w:val="nil"/>
              <w:bottom w:val="nil"/>
              <w:right w:val="nil"/>
            </w:tcBorders>
            <w:shd w:val="clear" w:color="000000" w:fill="97CF86"/>
            <w:noWrap/>
            <w:vAlign w:val="bottom"/>
            <w:hideMark/>
          </w:tcPr>
          <w:p w14:paraId="558C0A9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5</w:t>
            </w:r>
          </w:p>
        </w:tc>
        <w:tc>
          <w:tcPr>
            <w:tcW w:w="640" w:type="dxa"/>
            <w:tcBorders>
              <w:top w:val="nil"/>
              <w:left w:val="nil"/>
              <w:bottom w:val="nil"/>
              <w:right w:val="nil"/>
            </w:tcBorders>
            <w:shd w:val="clear" w:color="000000" w:fill="CBDF91"/>
            <w:noWrap/>
            <w:vAlign w:val="bottom"/>
            <w:hideMark/>
          </w:tcPr>
          <w:p w14:paraId="787EC39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740" w:type="dxa"/>
            <w:tcBorders>
              <w:top w:val="nil"/>
              <w:left w:val="nil"/>
              <w:bottom w:val="nil"/>
              <w:right w:val="single" w:sz="4" w:space="0" w:color="auto"/>
            </w:tcBorders>
            <w:shd w:val="clear" w:color="000000" w:fill="E5E797"/>
            <w:noWrap/>
            <w:vAlign w:val="bottom"/>
            <w:hideMark/>
          </w:tcPr>
          <w:p w14:paraId="3222E41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r>
      <w:tr w:rsidR="009B5488" w:rsidRPr="009B5488" w14:paraId="0E99F98A"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2C5C39DC"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ceftazidime+clav</w:t>
            </w:r>
            <w:proofErr w:type="spellEnd"/>
            <w:r w:rsidRPr="009B5488">
              <w:rPr>
                <w:rFonts w:ascii="Arial" w:eastAsia="Times New Roman" w:hAnsi="Arial" w:cs="Arial"/>
                <w:b/>
                <w:bCs/>
                <w:sz w:val="18"/>
                <w:szCs w:val="18"/>
                <w:lang w:eastAsia="it-IT"/>
              </w:rPr>
              <w:t xml:space="preserve"> </w:t>
            </w:r>
            <w:proofErr w:type="spellStart"/>
            <w:r w:rsidRPr="009B5488">
              <w:rPr>
                <w:rFonts w:ascii="Arial" w:eastAsia="Times New Roman" w:hAnsi="Arial" w:cs="Arial"/>
                <w:b/>
                <w:bCs/>
                <w:sz w:val="18"/>
                <w:szCs w:val="18"/>
                <w:lang w:eastAsia="it-IT"/>
              </w:rPr>
              <w:t>ac</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69247A2C"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w:t>
            </w:r>
            <w:proofErr w:type="spellStart"/>
            <w:r w:rsidRPr="009B5488">
              <w:rPr>
                <w:rFonts w:ascii="Arial" w:eastAsia="Times New Roman" w:hAnsi="Arial" w:cs="Arial"/>
                <w:b/>
                <w:bCs/>
                <w:sz w:val="18"/>
                <w:szCs w:val="18"/>
                <w:lang w:eastAsia="it-IT"/>
              </w:rPr>
              <w:t>lactam</w:t>
            </w:r>
            <w:proofErr w:type="spellEnd"/>
          </w:p>
        </w:tc>
        <w:tc>
          <w:tcPr>
            <w:tcW w:w="640" w:type="dxa"/>
            <w:tcBorders>
              <w:top w:val="nil"/>
              <w:left w:val="nil"/>
              <w:bottom w:val="nil"/>
              <w:right w:val="nil"/>
            </w:tcBorders>
            <w:shd w:val="clear" w:color="auto" w:fill="auto"/>
            <w:noWrap/>
            <w:vAlign w:val="bottom"/>
            <w:hideMark/>
          </w:tcPr>
          <w:p w14:paraId="376FCE3D"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5747D55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9D0935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1B172E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F92035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F96673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802573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CD88F3A"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AFB916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200583B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689781C0"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4406ED9D"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penicillin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58D668A4"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w:t>
            </w:r>
            <w:proofErr w:type="spellStart"/>
            <w:r w:rsidRPr="009B5488">
              <w:rPr>
                <w:rFonts w:ascii="Arial" w:eastAsia="Times New Roman" w:hAnsi="Arial" w:cs="Arial"/>
                <w:b/>
                <w:bCs/>
                <w:sz w:val="18"/>
                <w:szCs w:val="18"/>
                <w:lang w:eastAsia="it-IT"/>
              </w:rPr>
              <w:t>lactam</w:t>
            </w:r>
            <w:proofErr w:type="spellEnd"/>
          </w:p>
        </w:tc>
        <w:tc>
          <w:tcPr>
            <w:tcW w:w="640" w:type="dxa"/>
            <w:tcBorders>
              <w:top w:val="nil"/>
              <w:left w:val="nil"/>
              <w:bottom w:val="nil"/>
              <w:right w:val="nil"/>
            </w:tcBorders>
            <w:shd w:val="clear" w:color="auto" w:fill="auto"/>
            <w:noWrap/>
            <w:vAlign w:val="bottom"/>
            <w:hideMark/>
          </w:tcPr>
          <w:p w14:paraId="347935CB"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29117AE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EA48E5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9F56FB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7CB2CE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8864B9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30EF07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F2BF4C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45B21B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2728F04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4E815FE7"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1759A368"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ceftriaxone</w:t>
            </w:r>
          </w:p>
        </w:tc>
        <w:tc>
          <w:tcPr>
            <w:tcW w:w="1880" w:type="dxa"/>
            <w:tcBorders>
              <w:top w:val="nil"/>
              <w:left w:val="single" w:sz="4" w:space="0" w:color="auto"/>
              <w:bottom w:val="nil"/>
              <w:right w:val="single" w:sz="4" w:space="0" w:color="auto"/>
            </w:tcBorders>
            <w:shd w:val="clear" w:color="auto" w:fill="auto"/>
            <w:noWrap/>
            <w:vAlign w:val="bottom"/>
            <w:hideMark/>
          </w:tcPr>
          <w:p w14:paraId="64DE7B89"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w:t>
            </w:r>
            <w:proofErr w:type="spellStart"/>
            <w:r w:rsidRPr="009B5488">
              <w:rPr>
                <w:rFonts w:ascii="Arial" w:eastAsia="Times New Roman" w:hAnsi="Arial" w:cs="Arial"/>
                <w:b/>
                <w:bCs/>
                <w:sz w:val="18"/>
                <w:szCs w:val="18"/>
                <w:lang w:eastAsia="it-IT"/>
              </w:rPr>
              <w:t>lactam</w:t>
            </w:r>
            <w:proofErr w:type="spellEnd"/>
          </w:p>
        </w:tc>
        <w:tc>
          <w:tcPr>
            <w:tcW w:w="640" w:type="dxa"/>
            <w:tcBorders>
              <w:top w:val="nil"/>
              <w:left w:val="nil"/>
              <w:bottom w:val="nil"/>
              <w:right w:val="nil"/>
            </w:tcBorders>
            <w:shd w:val="clear" w:color="auto" w:fill="auto"/>
            <w:noWrap/>
            <w:vAlign w:val="bottom"/>
            <w:hideMark/>
          </w:tcPr>
          <w:p w14:paraId="46361DCC"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2521EB9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157901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740925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33AB30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DF1E4F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E5E797"/>
            <w:noWrap/>
            <w:vAlign w:val="bottom"/>
            <w:hideMark/>
          </w:tcPr>
          <w:p w14:paraId="03E982A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304690A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1E28D2F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740" w:type="dxa"/>
            <w:tcBorders>
              <w:top w:val="nil"/>
              <w:left w:val="nil"/>
              <w:bottom w:val="nil"/>
              <w:right w:val="single" w:sz="4" w:space="0" w:color="auto"/>
            </w:tcBorders>
            <w:shd w:val="clear" w:color="000000" w:fill="E5E797"/>
            <w:noWrap/>
            <w:vAlign w:val="bottom"/>
            <w:hideMark/>
          </w:tcPr>
          <w:p w14:paraId="1F31A48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r>
      <w:tr w:rsidR="009B5488" w:rsidRPr="009B5488" w14:paraId="23A364D3"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5448F5BC"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ticarcillin+clav</w:t>
            </w:r>
            <w:proofErr w:type="spellEnd"/>
            <w:r w:rsidRPr="009B5488">
              <w:rPr>
                <w:rFonts w:ascii="Arial" w:eastAsia="Times New Roman" w:hAnsi="Arial" w:cs="Arial"/>
                <w:b/>
                <w:bCs/>
                <w:sz w:val="18"/>
                <w:szCs w:val="18"/>
                <w:lang w:eastAsia="it-IT"/>
              </w:rPr>
              <w:t xml:space="preserve"> </w:t>
            </w:r>
            <w:proofErr w:type="spellStart"/>
            <w:r w:rsidRPr="009B5488">
              <w:rPr>
                <w:rFonts w:ascii="Arial" w:eastAsia="Times New Roman" w:hAnsi="Arial" w:cs="Arial"/>
                <w:b/>
                <w:bCs/>
                <w:sz w:val="18"/>
                <w:szCs w:val="18"/>
                <w:lang w:eastAsia="it-IT"/>
              </w:rPr>
              <w:t>ac</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0E081ED1"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w:t>
            </w:r>
            <w:proofErr w:type="spellStart"/>
            <w:r w:rsidRPr="009B5488">
              <w:rPr>
                <w:rFonts w:ascii="Arial" w:eastAsia="Times New Roman" w:hAnsi="Arial" w:cs="Arial"/>
                <w:b/>
                <w:bCs/>
                <w:sz w:val="18"/>
                <w:szCs w:val="18"/>
                <w:lang w:eastAsia="it-IT"/>
              </w:rPr>
              <w:t>lactam</w:t>
            </w:r>
            <w:proofErr w:type="spellEnd"/>
          </w:p>
        </w:tc>
        <w:tc>
          <w:tcPr>
            <w:tcW w:w="640" w:type="dxa"/>
            <w:tcBorders>
              <w:top w:val="nil"/>
              <w:left w:val="nil"/>
              <w:bottom w:val="nil"/>
              <w:right w:val="nil"/>
            </w:tcBorders>
            <w:shd w:val="clear" w:color="000000" w:fill="FFEF9C"/>
            <w:noWrap/>
            <w:vAlign w:val="bottom"/>
            <w:hideMark/>
          </w:tcPr>
          <w:p w14:paraId="6892F28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686EB3C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79F4B75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C2B0FE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B0CDAEA"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7373B5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3CEC6DD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553FC1C0"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09F8D65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2A44920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00D82757"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4E5FA84D"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cephalothin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46C86DE9"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w:t>
            </w:r>
            <w:proofErr w:type="spellStart"/>
            <w:r w:rsidRPr="009B5488">
              <w:rPr>
                <w:rFonts w:ascii="Arial" w:eastAsia="Times New Roman" w:hAnsi="Arial" w:cs="Arial"/>
                <w:b/>
                <w:bCs/>
                <w:sz w:val="18"/>
                <w:szCs w:val="18"/>
                <w:lang w:eastAsia="it-IT"/>
              </w:rPr>
              <w:t>lactam</w:t>
            </w:r>
            <w:proofErr w:type="spellEnd"/>
          </w:p>
        </w:tc>
        <w:tc>
          <w:tcPr>
            <w:tcW w:w="640" w:type="dxa"/>
            <w:tcBorders>
              <w:top w:val="nil"/>
              <w:left w:val="nil"/>
              <w:bottom w:val="nil"/>
              <w:right w:val="nil"/>
            </w:tcBorders>
            <w:shd w:val="clear" w:color="000000" w:fill="FFEF9C"/>
            <w:noWrap/>
            <w:vAlign w:val="bottom"/>
            <w:hideMark/>
          </w:tcPr>
          <w:p w14:paraId="122D589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70AD581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451A9C5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28EC91D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16A3D5F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265393E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6F5D1F50"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E5E797"/>
            <w:noWrap/>
            <w:vAlign w:val="bottom"/>
            <w:hideMark/>
          </w:tcPr>
          <w:p w14:paraId="6287349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FFEF9C"/>
            <w:noWrap/>
            <w:vAlign w:val="bottom"/>
            <w:hideMark/>
          </w:tcPr>
          <w:p w14:paraId="77F8D69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740" w:type="dxa"/>
            <w:tcBorders>
              <w:top w:val="nil"/>
              <w:left w:val="nil"/>
              <w:bottom w:val="nil"/>
              <w:right w:val="single" w:sz="4" w:space="0" w:color="auto"/>
            </w:tcBorders>
            <w:shd w:val="clear" w:color="auto" w:fill="auto"/>
            <w:noWrap/>
            <w:vAlign w:val="bottom"/>
            <w:hideMark/>
          </w:tcPr>
          <w:p w14:paraId="204E8F3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03EEBE11"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7F69F497"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sulfamethoxazole</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1ED949B5"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 xml:space="preserve">folate </w:t>
            </w:r>
            <w:proofErr w:type="spellStart"/>
            <w:r w:rsidRPr="009B5488">
              <w:rPr>
                <w:rFonts w:ascii="Arial" w:eastAsia="Times New Roman" w:hAnsi="Arial" w:cs="Arial"/>
                <w:b/>
                <w:bCs/>
                <w:sz w:val="18"/>
                <w:szCs w:val="18"/>
                <w:lang w:eastAsia="it-IT"/>
              </w:rPr>
              <w:t>pathw</w:t>
            </w:r>
            <w:proofErr w:type="spellEnd"/>
            <w:r w:rsidRPr="009B5488">
              <w:rPr>
                <w:rFonts w:ascii="Arial" w:eastAsia="Times New Roman" w:hAnsi="Arial" w:cs="Arial"/>
                <w:b/>
                <w:bCs/>
                <w:sz w:val="18"/>
                <w:szCs w:val="18"/>
                <w:lang w:eastAsia="it-IT"/>
              </w:rPr>
              <w:t xml:space="preserve"> </w:t>
            </w:r>
            <w:proofErr w:type="spellStart"/>
            <w:r w:rsidRPr="009B5488">
              <w:rPr>
                <w:rFonts w:ascii="Arial" w:eastAsia="Times New Roman" w:hAnsi="Arial" w:cs="Arial"/>
                <w:b/>
                <w:bCs/>
                <w:sz w:val="18"/>
                <w:szCs w:val="18"/>
                <w:lang w:eastAsia="it-IT"/>
              </w:rPr>
              <w:t>antag</w:t>
            </w:r>
            <w:proofErr w:type="spellEnd"/>
          </w:p>
        </w:tc>
        <w:tc>
          <w:tcPr>
            <w:tcW w:w="640" w:type="dxa"/>
            <w:tcBorders>
              <w:top w:val="nil"/>
              <w:left w:val="nil"/>
              <w:bottom w:val="nil"/>
              <w:right w:val="nil"/>
            </w:tcBorders>
            <w:shd w:val="clear" w:color="000000" w:fill="FFEF9C"/>
            <w:noWrap/>
            <w:vAlign w:val="bottom"/>
            <w:hideMark/>
          </w:tcPr>
          <w:p w14:paraId="10ED65B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7E6409D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E5E797"/>
            <w:noWrap/>
            <w:vAlign w:val="bottom"/>
            <w:hideMark/>
          </w:tcPr>
          <w:p w14:paraId="5ED9D68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FFEF9C"/>
            <w:noWrap/>
            <w:vAlign w:val="bottom"/>
            <w:hideMark/>
          </w:tcPr>
          <w:p w14:paraId="6607715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E5E797"/>
            <w:noWrap/>
            <w:vAlign w:val="bottom"/>
            <w:hideMark/>
          </w:tcPr>
          <w:p w14:paraId="4693622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FFEF9C"/>
            <w:noWrap/>
            <w:vAlign w:val="bottom"/>
            <w:hideMark/>
          </w:tcPr>
          <w:p w14:paraId="1F296CA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CBDF91"/>
            <w:noWrap/>
            <w:vAlign w:val="bottom"/>
            <w:hideMark/>
          </w:tcPr>
          <w:p w14:paraId="133B020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E5E797"/>
            <w:noWrap/>
            <w:vAlign w:val="bottom"/>
            <w:hideMark/>
          </w:tcPr>
          <w:p w14:paraId="59C90CC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CBDF91"/>
            <w:noWrap/>
            <w:vAlign w:val="bottom"/>
            <w:hideMark/>
          </w:tcPr>
          <w:p w14:paraId="10FBE00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740" w:type="dxa"/>
            <w:tcBorders>
              <w:top w:val="nil"/>
              <w:left w:val="nil"/>
              <w:bottom w:val="nil"/>
              <w:right w:val="single" w:sz="4" w:space="0" w:color="auto"/>
            </w:tcBorders>
            <w:shd w:val="clear" w:color="000000" w:fill="FFEF9C"/>
            <w:noWrap/>
            <w:vAlign w:val="bottom"/>
            <w:hideMark/>
          </w:tcPr>
          <w:p w14:paraId="29CEF73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r>
      <w:tr w:rsidR="009B5488" w:rsidRPr="009B5488" w14:paraId="02846997"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78FE57C8"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trimethoprim</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507A8A0B"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 xml:space="preserve">folate </w:t>
            </w:r>
            <w:proofErr w:type="spellStart"/>
            <w:r w:rsidRPr="009B5488">
              <w:rPr>
                <w:rFonts w:ascii="Arial" w:eastAsia="Times New Roman" w:hAnsi="Arial" w:cs="Arial"/>
                <w:b/>
                <w:bCs/>
                <w:sz w:val="18"/>
                <w:szCs w:val="18"/>
                <w:lang w:eastAsia="it-IT"/>
              </w:rPr>
              <w:t>pathw</w:t>
            </w:r>
            <w:proofErr w:type="spellEnd"/>
            <w:r w:rsidRPr="009B5488">
              <w:rPr>
                <w:rFonts w:ascii="Arial" w:eastAsia="Times New Roman" w:hAnsi="Arial" w:cs="Arial"/>
                <w:b/>
                <w:bCs/>
                <w:sz w:val="18"/>
                <w:szCs w:val="18"/>
                <w:lang w:eastAsia="it-IT"/>
              </w:rPr>
              <w:t xml:space="preserve"> </w:t>
            </w:r>
            <w:proofErr w:type="spellStart"/>
            <w:r w:rsidRPr="009B5488">
              <w:rPr>
                <w:rFonts w:ascii="Arial" w:eastAsia="Times New Roman" w:hAnsi="Arial" w:cs="Arial"/>
                <w:b/>
                <w:bCs/>
                <w:sz w:val="18"/>
                <w:szCs w:val="18"/>
                <w:lang w:eastAsia="it-IT"/>
              </w:rPr>
              <w:t>antag</w:t>
            </w:r>
            <w:proofErr w:type="spellEnd"/>
          </w:p>
        </w:tc>
        <w:tc>
          <w:tcPr>
            <w:tcW w:w="640" w:type="dxa"/>
            <w:tcBorders>
              <w:top w:val="nil"/>
              <w:left w:val="nil"/>
              <w:bottom w:val="nil"/>
              <w:right w:val="nil"/>
            </w:tcBorders>
            <w:shd w:val="clear" w:color="auto" w:fill="auto"/>
            <w:noWrap/>
            <w:vAlign w:val="bottom"/>
            <w:hideMark/>
          </w:tcPr>
          <w:p w14:paraId="080EA18A"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3457E0E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2A5CF45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4B1653F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CBDF91"/>
            <w:noWrap/>
            <w:vAlign w:val="bottom"/>
            <w:hideMark/>
          </w:tcPr>
          <w:p w14:paraId="32A02AE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auto" w:fill="auto"/>
            <w:noWrap/>
            <w:vAlign w:val="bottom"/>
            <w:hideMark/>
          </w:tcPr>
          <w:p w14:paraId="459BE47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CBDF91"/>
            <w:noWrap/>
            <w:vAlign w:val="bottom"/>
            <w:hideMark/>
          </w:tcPr>
          <w:p w14:paraId="0899B58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CBDF91"/>
            <w:noWrap/>
            <w:vAlign w:val="bottom"/>
            <w:hideMark/>
          </w:tcPr>
          <w:p w14:paraId="0BD5CA4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B1D78C"/>
            <w:noWrap/>
            <w:vAlign w:val="bottom"/>
            <w:hideMark/>
          </w:tcPr>
          <w:p w14:paraId="23BD84D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4</w:t>
            </w:r>
          </w:p>
        </w:tc>
        <w:tc>
          <w:tcPr>
            <w:tcW w:w="740" w:type="dxa"/>
            <w:tcBorders>
              <w:top w:val="nil"/>
              <w:left w:val="nil"/>
              <w:bottom w:val="nil"/>
              <w:right w:val="single" w:sz="4" w:space="0" w:color="auto"/>
            </w:tcBorders>
            <w:shd w:val="clear" w:color="000000" w:fill="FFEF9C"/>
            <w:noWrap/>
            <w:vAlign w:val="bottom"/>
            <w:hideMark/>
          </w:tcPr>
          <w:p w14:paraId="389D384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r>
      <w:tr w:rsidR="009B5488" w:rsidRPr="009B5488" w14:paraId="14A3E2DF"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2CD37403"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fosfomycin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47166CBC"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fosfomycin</w:t>
            </w:r>
            <w:proofErr w:type="spellEnd"/>
          </w:p>
        </w:tc>
        <w:tc>
          <w:tcPr>
            <w:tcW w:w="640" w:type="dxa"/>
            <w:tcBorders>
              <w:top w:val="nil"/>
              <w:left w:val="nil"/>
              <w:bottom w:val="nil"/>
              <w:right w:val="nil"/>
            </w:tcBorders>
            <w:shd w:val="clear" w:color="000000" w:fill="FFEF9C"/>
            <w:noWrap/>
            <w:vAlign w:val="bottom"/>
            <w:hideMark/>
          </w:tcPr>
          <w:p w14:paraId="42564A6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03703C2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03C0D15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E5E797"/>
            <w:noWrap/>
            <w:vAlign w:val="bottom"/>
            <w:hideMark/>
          </w:tcPr>
          <w:p w14:paraId="172B549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FFEF9C"/>
            <w:noWrap/>
            <w:vAlign w:val="bottom"/>
            <w:hideMark/>
          </w:tcPr>
          <w:p w14:paraId="7458ECD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1283A31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5F157EA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56A8B4D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212DA23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740" w:type="dxa"/>
            <w:tcBorders>
              <w:top w:val="nil"/>
              <w:left w:val="nil"/>
              <w:bottom w:val="nil"/>
              <w:right w:val="single" w:sz="4" w:space="0" w:color="auto"/>
            </w:tcBorders>
            <w:shd w:val="clear" w:color="000000" w:fill="E5E797"/>
            <w:noWrap/>
            <w:vAlign w:val="bottom"/>
            <w:hideMark/>
          </w:tcPr>
          <w:p w14:paraId="6EB4440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r>
      <w:tr w:rsidR="009B5488" w:rsidRPr="009B5488" w14:paraId="7CB19E64"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6E433C62"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vancomycin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24705E5C"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glycopeptide</w:t>
            </w:r>
            <w:proofErr w:type="spellEnd"/>
          </w:p>
        </w:tc>
        <w:tc>
          <w:tcPr>
            <w:tcW w:w="640" w:type="dxa"/>
            <w:tcBorders>
              <w:top w:val="nil"/>
              <w:left w:val="nil"/>
              <w:bottom w:val="nil"/>
              <w:right w:val="nil"/>
            </w:tcBorders>
            <w:shd w:val="clear" w:color="auto" w:fill="auto"/>
            <w:noWrap/>
            <w:vAlign w:val="bottom"/>
            <w:hideMark/>
          </w:tcPr>
          <w:p w14:paraId="05E0B27D"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182C085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C484AB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C67444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10B2D33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375E087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2D77F0D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D5F044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133FD0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727E91F0"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2900C18C"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45166C6C"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teicoplanin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084A3C16"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glycopeptide</w:t>
            </w:r>
            <w:proofErr w:type="spellEnd"/>
          </w:p>
        </w:tc>
        <w:tc>
          <w:tcPr>
            <w:tcW w:w="640" w:type="dxa"/>
            <w:tcBorders>
              <w:top w:val="nil"/>
              <w:left w:val="nil"/>
              <w:bottom w:val="nil"/>
              <w:right w:val="nil"/>
            </w:tcBorders>
            <w:shd w:val="clear" w:color="auto" w:fill="auto"/>
            <w:noWrap/>
            <w:vAlign w:val="bottom"/>
            <w:hideMark/>
          </w:tcPr>
          <w:p w14:paraId="22EFCB18"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644F2CE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C7AD4A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F3C63E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AD27ED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858249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87FA64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41A658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3B4E7C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7E2D401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0AF0F75E"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1D0DCFD5"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lincomycin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35EAEC28"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lincosamide</w:t>
            </w:r>
          </w:p>
        </w:tc>
        <w:tc>
          <w:tcPr>
            <w:tcW w:w="640" w:type="dxa"/>
            <w:tcBorders>
              <w:top w:val="nil"/>
              <w:left w:val="nil"/>
              <w:bottom w:val="nil"/>
              <w:right w:val="nil"/>
            </w:tcBorders>
            <w:shd w:val="clear" w:color="auto" w:fill="auto"/>
            <w:noWrap/>
            <w:vAlign w:val="bottom"/>
            <w:hideMark/>
          </w:tcPr>
          <w:p w14:paraId="107282D7"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1412307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8D9640D"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6E00A0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E5E797"/>
            <w:noWrap/>
            <w:vAlign w:val="bottom"/>
            <w:hideMark/>
          </w:tcPr>
          <w:p w14:paraId="3BECCCE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auto" w:fill="auto"/>
            <w:noWrap/>
            <w:vAlign w:val="bottom"/>
            <w:hideMark/>
          </w:tcPr>
          <w:p w14:paraId="067DECD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27F4116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CBDF91"/>
            <w:noWrap/>
            <w:vAlign w:val="bottom"/>
            <w:hideMark/>
          </w:tcPr>
          <w:p w14:paraId="594B9A3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E5E797"/>
            <w:noWrap/>
            <w:vAlign w:val="bottom"/>
            <w:hideMark/>
          </w:tcPr>
          <w:p w14:paraId="44672F7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740" w:type="dxa"/>
            <w:tcBorders>
              <w:top w:val="nil"/>
              <w:left w:val="nil"/>
              <w:bottom w:val="nil"/>
              <w:right w:val="single" w:sz="4" w:space="0" w:color="auto"/>
            </w:tcBorders>
            <w:shd w:val="clear" w:color="auto" w:fill="auto"/>
            <w:noWrap/>
            <w:vAlign w:val="bottom"/>
            <w:hideMark/>
          </w:tcPr>
          <w:p w14:paraId="459547D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42272B58"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594E8DD7"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clindamycin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35A44FE4"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lincosamide</w:t>
            </w:r>
          </w:p>
        </w:tc>
        <w:tc>
          <w:tcPr>
            <w:tcW w:w="640" w:type="dxa"/>
            <w:tcBorders>
              <w:top w:val="nil"/>
              <w:left w:val="nil"/>
              <w:bottom w:val="nil"/>
              <w:right w:val="nil"/>
            </w:tcBorders>
            <w:shd w:val="clear" w:color="auto" w:fill="auto"/>
            <w:noWrap/>
            <w:vAlign w:val="bottom"/>
            <w:hideMark/>
          </w:tcPr>
          <w:p w14:paraId="7B99AF0C"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51DD5BAA"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4126FC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257427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E5E797"/>
            <w:noWrap/>
            <w:vAlign w:val="bottom"/>
            <w:hideMark/>
          </w:tcPr>
          <w:p w14:paraId="289EB8C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auto" w:fill="auto"/>
            <w:noWrap/>
            <w:vAlign w:val="bottom"/>
            <w:hideMark/>
          </w:tcPr>
          <w:p w14:paraId="6C22D44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0F366D8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E5E797"/>
            <w:noWrap/>
            <w:vAlign w:val="bottom"/>
            <w:hideMark/>
          </w:tcPr>
          <w:p w14:paraId="3615984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757EF43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740" w:type="dxa"/>
            <w:tcBorders>
              <w:top w:val="nil"/>
              <w:left w:val="nil"/>
              <w:bottom w:val="nil"/>
              <w:right w:val="single" w:sz="4" w:space="0" w:color="auto"/>
            </w:tcBorders>
            <w:shd w:val="clear" w:color="auto" w:fill="auto"/>
            <w:noWrap/>
            <w:vAlign w:val="bottom"/>
            <w:hideMark/>
          </w:tcPr>
          <w:p w14:paraId="226CC75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78E91611"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73B69C4B"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dalfopristin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3F96D478"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streptogramin</w:t>
            </w:r>
            <w:proofErr w:type="spellEnd"/>
            <w:r w:rsidRPr="009B5488">
              <w:rPr>
                <w:rFonts w:ascii="Arial" w:eastAsia="Times New Roman" w:hAnsi="Arial" w:cs="Arial"/>
                <w:b/>
                <w:bCs/>
                <w:sz w:val="18"/>
                <w:szCs w:val="18"/>
                <w:lang w:eastAsia="it-IT"/>
              </w:rPr>
              <w:t xml:space="preserve"> a</w:t>
            </w:r>
          </w:p>
        </w:tc>
        <w:tc>
          <w:tcPr>
            <w:tcW w:w="640" w:type="dxa"/>
            <w:tcBorders>
              <w:top w:val="nil"/>
              <w:left w:val="nil"/>
              <w:bottom w:val="nil"/>
              <w:right w:val="nil"/>
            </w:tcBorders>
            <w:shd w:val="clear" w:color="auto" w:fill="auto"/>
            <w:noWrap/>
            <w:vAlign w:val="bottom"/>
            <w:hideMark/>
          </w:tcPr>
          <w:p w14:paraId="1861D6BD"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7C77CDA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B1953F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5B6EB8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457711E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03F6C60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2D17BEB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02FCCAA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36F71D6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740" w:type="dxa"/>
            <w:tcBorders>
              <w:top w:val="nil"/>
              <w:left w:val="nil"/>
              <w:bottom w:val="nil"/>
              <w:right w:val="single" w:sz="4" w:space="0" w:color="auto"/>
            </w:tcBorders>
            <w:shd w:val="clear" w:color="auto" w:fill="auto"/>
            <w:noWrap/>
            <w:vAlign w:val="bottom"/>
            <w:hideMark/>
          </w:tcPr>
          <w:p w14:paraId="413066E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39BAFE18"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21007C12"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pristinamycin</w:t>
            </w:r>
            <w:proofErr w:type="spellEnd"/>
            <w:r w:rsidRPr="009B5488">
              <w:rPr>
                <w:rFonts w:ascii="Arial" w:eastAsia="Times New Roman" w:hAnsi="Arial" w:cs="Arial"/>
                <w:b/>
                <w:bCs/>
                <w:sz w:val="18"/>
                <w:szCs w:val="18"/>
                <w:lang w:eastAsia="it-IT"/>
              </w:rPr>
              <w:t xml:space="preserve"> </w:t>
            </w:r>
            <w:proofErr w:type="spellStart"/>
            <w:r w:rsidRPr="009B5488">
              <w:rPr>
                <w:rFonts w:ascii="Arial" w:eastAsia="Times New Roman" w:hAnsi="Arial" w:cs="Arial"/>
                <w:b/>
                <w:bCs/>
                <w:sz w:val="18"/>
                <w:szCs w:val="18"/>
                <w:lang w:eastAsia="it-IT"/>
              </w:rPr>
              <w:t>iia</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2AA4759D"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streptogramin</w:t>
            </w:r>
            <w:proofErr w:type="spellEnd"/>
            <w:r w:rsidRPr="009B5488">
              <w:rPr>
                <w:rFonts w:ascii="Arial" w:eastAsia="Times New Roman" w:hAnsi="Arial" w:cs="Arial"/>
                <w:b/>
                <w:bCs/>
                <w:sz w:val="18"/>
                <w:szCs w:val="18"/>
                <w:lang w:eastAsia="it-IT"/>
              </w:rPr>
              <w:t xml:space="preserve"> a</w:t>
            </w:r>
          </w:p>
        </w:tc>
        <w:tc>
          <w:tcPr>
            <w:tcW w:w="640" w:type="dxa"/>
            <w:tcBorders>
              <w:top w:val="nil"/>
              <w:left w:val="nil"/>
              <w:bottom w:val="nil"/>
              <w:right w:val="nil"/>
            </w:tcBorders>
            <w:shd w:val="clear" w:color="auto" w:fill="auto"/>
            <w:noWrap/>
            <w:vAlign w:val="bottom"/>
            <w:hideMark/>
          </w:tcPr>
          <w:p w14:paraId="0240CEEC"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0B4EE0C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C119F6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B1D78AA"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34AB1AA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232A4D1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28DD203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462986D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4225D98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740" w:type="dxa"/>
            <w:tcBorders>
              <w:top w:val="nil"/>
              <w:left w:val="nil"/>
              <w:bottom w:val="nil"/>
              <w:right w:val="single" w:sz="4" w:space="0" w:color="auto"/>
            </w:tcBorders>
            <w:shd w:val="clear" w:color="auto" w:fill="auto"/>
            <w:noWrap/>
            <w:vAlign w:val="bottom"/>
            <w:hideMark/>
          </w:tcPr>
          <w:p w14:paraId="4117664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4030E25C"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55B2ABD2"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virginiamycin</w:t>
            </w:r>
            <w:proofErr w:type="spellEnd"/>
            <w:r w:rsidRPr="009B5488">
              <w:rPr>
                <w:rFonts w:ascii="Arial" w:eastAsia="Times New Roman" w:hAnsi="Arial" w:cs="Arial"/>
                <w:b/>
                <w:bCs/>
                <w:sz w:val="18"/>
                <w:szCs w:val="18"/>
                <w:lang w:eastAsia="it-IT"/>
              </w:rPr>
              <w:t xml:space="preserve"> m</w:t>
            </w:r>
          </w:p>
        </w:tc>
        <w:tc>
          <w:tcPr>
            <w:tcW w:w="1880" w:type="dxa"/>
            <w:tcBorders>
              <w:top w:val="nil"/>
              <w:left w:val="single" w:sz="4" w:space="0" w:color="auto"/>
              <w:bottom w:val="nil"/>
              <w:right w:val="single" w:sz="4" w:space="0" w:color="auto"/>
            </w:tcBorders>
            <w:shd w:val="clear" w:color="auto" w:fill="auto"/>
            <w:noWrap/>
            <w:vAlign w:val="bottom"/>
            <w:hideMark/>
          </w:tcPr>
          <w:p w14:paraId="42766D9B"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streptogramin</w:t>
            </w:r>
            <w:proofErr w:type="spellEnd"/>
            <w:r w:rsidRPr="009B5488">
              <w:rPr>
                <w:rFonts w:ascii="Arial" w:eastAsia="Times New Roman" w:hAnsi="Arial" w:cs="Arial"/>
                <w:b/>
                <w:bCs/>
                <w:sz w:val="18"/>
                <w:szCs w:val="18"/>
                <w:lang w:eastAsia="it-IT"/>
              </w:rPr>
              <w:t xml:space="preserve"> a</w:t>
            </w:r>
          </w:p>
        </w:tc>
        <w:tc>
          <w:tcPr>
            <w:tcW w:w="640" w:type="dxa"/>
            <w:tcBorders>
              <w:top w:val="nil"/>
              <w:left w:val="nil"/>
              <w:bottom w:val="nil"/>
              <w:right w:val="nil"/>
            </w:tcBorders>
            <w:shd w:val="clear" w:color="auto" w:fill="auto"/>
            <w:noWrap/>
            <w:vAlign w:val="bottom"/>
            <w:hideMark/>
          </w:tcPr>
          <w:p w14:paraId="5457B6BD"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440A4BE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A0F7FB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FA3674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5ABEA3F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5EA49D3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6C2FE4BA"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046691A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6DEF9F7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740" w:type="dxa"/>
            <w:tcBorders>
              <w:top w:val="nil"/>
              <w:left w:val="nil"/>
              <w:bottom w:val="nil"/>
              <w:right w:val="single" w:sz="4" w:space="0" w:color="auto"/>
            </w:tcBorders>
            <w:shd w:val="clear" w:color="auto" w:fill="auto"/>
            <w:noWrap/>
            <w:vAlign w:val="bottom"/>
            <w:hideMark/>
          </w:tcPr>
          <w:p w14:paraId="1CC4AD1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0DDAF557"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2E68B432"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quinupristin+dalfopr</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01D5B4AA"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streptogramin</w:t>
            </w:r>
            <w:proofErr w:type="spellEnd"/>
            <w:r w:rsidRPr="009B5488">
              <w:rPr>
                <w:rFonts w:ascii="Arial" w:eastAsia="Times New Roman" w:hAnsi="Arial" w:cs="Arial"/>
                <w:b/>
                <w:bCs/>
                <w:sz w:val="18"/>
                <w:szCs w:val="18"/>
                <w:lang w:eastAsia="it-IT"/>
              </w:rPr>
              <w:t xml:space="preserve"> a</w:t>
            </w:r>
          </w:p>
        </w:tc>
        <w:tc>
          <w:tcPr>
            <w:tcW w:w="640" w:type="dxa"/>
            <w:tcBorders>
              <w:top w:val="nil"/>
              <w:left w:val="nil"/>
              <w:bottom w:val="nil"/>
              <w:right w:val="nil"/>
            </w:tcBorders>
            <w:shd w:val="clear" w:color="auto" w:fill="auto"/>
            <w:noWrap/>
            <w:vAlign w:val="bottom"/>
            <w:hideMark/>
          </w:tcPr>
          <w:p w14:paraId="7E8090B5"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253C5D6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7D712C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0F738A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7451D8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18AD37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5DEFC4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6821D2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8A4E1F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587EA70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63C93C93"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2402C1C1"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tiamulin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18CFD6F7"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pleuromutilin</w:t>
            </w:r>
            <w:proofErr w:type="spellEnd"/>
          </w:p>
        </w:tc>
        <w:tc>
          <w:tcPr>
            <w:tcW w:w="640" w:type="dxa"/>
            <w:tcBorders>
              <w:top w:val="nil"/>
              <w:left w:val="nil"/>
              <w:bottom w:val="nil"/>
              <w:right w:val="nil"/>
            </w:tcBorders>
            <w:shd w:val="clear" w:color="auto" w:fill="auto"/>
            <w:noWrap/>
            <w:vAlign w:val="bottom"/>
            <w:hideMark/>
          </w:tcPr>
          <w:p w14:paraId="78769100"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77A5B3F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AF52A0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A5908C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4B3B9A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DE5137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8282B4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7811DA7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5FF83CC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5141C90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35282223"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3A25ADFE"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carbomycin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5290B3E7"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macrolide</w:t>
            </w:r>
          </w:p>
        </w:tc>
        <w:tc>
          <w:tcPr>
            <w:tcW w:w="640" w:type="dxa"/>
            <w:tcBorders>
              <w:top w:val="nil"/>
              <w:left w:val="nil"/>
              <w:bottom w:val="nil"/>
              <w:right w:val="nil"/>
            </w:tcBorders>
            <w:shd w:val="clear" w:color="auto" w:fill="auto"/>
            <w:noWrap/>
            <w:vAlign w:val="bottom"/>
            <w:hideMark/>
          </w:tcPr>
          <w:p w14:paraId="14527B77"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3B572FD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AD31A0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F997C7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E48D4D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B1A46B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A18026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620B8B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05AAD5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21B8447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43A83EEE"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5FB2716E"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erythromycin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5BB66532"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macrolide</w:t>
            </w:r>
          </w:p>
        </w:tc>
        <w:tc>
          <w:tcPr>
            <w:tcW w:w="640" w:type="dxa"/>
            <w:tcBorders>
              <w:top w:val="nil"/>
              <w:left w:val="nil"/>
              <w:bottom w:val="nil"/>
              <w:right w:val="nil"/>
            </w:tcBorders>
            <w:shd w:val="clear" w:color="auto" w:fill="auto"/>
            <w:noWrap/>
            <w:vAlign w:val="bottom"/>
            <w:hideMark/>
          </w:tcPr>
          <w:p w14:paraId="7F552001"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7FB9B55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26E582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E393ED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E5E797"/>
            <w:noWrap/>
            <w:vAlign w:val="bottom"/>
            <w:hideMark/>
          </w:tcPr>
          <w:p w14:paraId="652B9F8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auto" w:fill="auto"/>
            <w:noWrap/>
            <w:vAlign w:val="bottom"/>
            <w:hideMark/>
          </w:tcPr>
          <w:p w14:paraId="5594FD4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FFEF9C"/>
            <w:noWrap/>
            <w:vAlign w:val="bottom"/>
            <w:hideMark/>
          </w:tcPr>
          <w:p w14:paraId="4FC6505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0604B32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7D59DD0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740" w:type="dxa"/>
            <w:tcBorders>
              <w:top w:val="nil"/>
              <w:left w:val="nil"/>
              <w:bottom w:val="nil"/>
              <w:right w:val="single" w:sz="4" w:space="0" w:color="auto"/>
            </w:tcBorders>
            <w:shd w:val="clear" w:color="auto" w:fill="auto"/>
            <w:noWrap/>
            <w:vAlign w:val="bottom"/>
            <w:hideMark/>
          </w:tcPr>
          <w:p w14:paraId="7B81F530"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07AD6910"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2882FA1E"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azithromycin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43C21994"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macrolide</w:t>
            </w:r>
          </w:p>
        </w:tc>
        <w:tc>
          <w:tcPr>
            <w:tcW w:w="640" w:type="dxa"/>
            <w:tcBorders>
              <w:top w:val="nil"/>
              <w:left w:val="nil"/>
              <w:bottom w:val="nil"/>
              <w:right w:val="nil"/>
            </w:tcBorders>
            <w:shd w:val="clear" w:color="auto" w:fill="auto"/>
            <w:noWrap/>
            <w:vAlign w:val="bottom"/>
            <w:hideMark/>
          </w:tcPr>
          <w:p w14:paraId="085C23F4"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51DBEB4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CDEFAD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14A968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57C788D"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329A11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F15267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970EDB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C5D049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7786C12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3B765633"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22A44795"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oleandomycin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135ADE85"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macrolide</w:t>
            </w:r>
          </w:p>
        </w:tc>
        <w:tc>
          <w:tcPr>
            <w:tcW w:w="640" w:type="dxa"/>
            <w:tcBorders>
              <w:top w:val="nil"/>
              <w:left w:val="nil"/>
              <w:bottom w:val="nil"/>
              <w:right w:val="nil"/>
            </w:tcBorders>
            <w:shd w:val="clear" w:color="auto" w:fill="auto"/>
            <w:noWrap/>
            <w:vAlign w:val="bottom"/>
            <w:hideMark/>
          </w:tcPr>
          <w:p w14:paraId="2017616B"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3C011C3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1A340D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EFC5FE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2F8509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B39E1F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69DAFE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A71B9C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7F031F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34B9156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5AEC7AA9"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45D5B732"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spiramycin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32E1DCBF"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macrolide</w:t>
            </w:r>
          </w:p>
        </w:tc>
        <w:tc>
          <w:tcPr>
            <w:tcW w:w="640" w:type="dxa"/>
            <w:tcBorders>
              <w:top w:val="nil"/>
              <w:left w:val="nil"/>
              <w:bottom w:val="nil"/>
              <w:right w:val="nil"/>
            </w:tcBorders>
            <w:shd w:val="clear" w:color="auto" w:fill="auto"/>
            <w:noWrap/>
            <w:vAlign w:val="bottom"/>
            <w:hideMark/>
          </w:tcPr>
          <w:p w14:paraId="1DDE4E3A"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746BBB7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402DCFA"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CE457A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F02C28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7ECDB3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04A23BE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5EE0B08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6CE04FC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74617C5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64867E79"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3D2A89E0"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tylosin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23F8201B"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macrolide</w:t>
            </w:r>
          </w:p>
        </w:tc>
        <w:tc>
          <w:tcPr>
            <w:tcW w:w="640" w:type="dxa"/>
            <w:tcBorders>
              <w:top w:val="nil"/>
              <w:left w:val="nil"/>
              <w:bottom w:val="nil"/>
              <w:right w:val="nil"/>
            </w:tcBorders>
            <w:shd w:val="clear" w:color="auto" w:fill="auto"/>
            <w:noWrap/>
            <w:vAlign w:val="bottom"/>
            <w:hideMark/>
          </w:tcPr>
          <w:p w14:paraId="00F47B76"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3E31149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BEEC91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2A4F7B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DC0975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07A358D"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B65395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556882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3B1A15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1088A09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7FCD7456"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16AEE730"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telithromycin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4EE7E03F"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macrolide</w:t>
            </w:r>
          </w:p>
        </w:tc>
        <w:tc>
          <w:tcPr>
            <w:tcW w:w="640" w:type="dxa"/>
            <w:tcBorders>
              <w:top w:val="nil"/>
              <w:left w:val="nil"/>
              <w:bottom w:val="nil"/>
              <w:right w:val="nil"/>
            </w:tcBorders>
            <w:shd w:val="clear" w:color="auto" w:fill="auto"/>
            <w:noWrap/>
            <w:vAlign w:val="bottom"/>
            <w:hideMark/>
          </w:tcPr>
          <w:p w14:paraId="3092B97D"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07E2B9C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FFD676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773992D"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08C8423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05A217C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FFEF9C"/>
            <w:noWrap/>
            <w:vAlign w:val="bottom"/>
            <w:hideMark/>
          </w:tcPr>
          <w:p w14:paraId="3676B2D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02B7A68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5A7BE99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5EBC7B2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0FF8BA61"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07F4FA09"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lastRenderedPageBreak/>
              <w:t>tetracycline</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5C28E93C"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tetracycline</w:t>
            </w:r>
            <w:proofErr w:type="spellEnd"/>
          </w:p>
        </w:tc>
        <w:tc>
          <w:tcPr>
            <w:tcW w:w="640" w:type="dxa"/>
            <w:tcBorders>
              <w:top w:val="nil"/>
              <w:left w:val="nil"/>
              <w:bottom w:val="nil"/>
              <w:right w:val="nil"/>
            </w:tcBorders>
            <w:shd w:val="clear" w:color="000000" w:fill="E5E797"/>
            <w:noWrap/>
            <w:vAlign w:val="bottom"/>
            <w:hideMark/>
          </w:tcPr>
          <w:p w14:paraId="288884F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FFEF9C"/>
            <w:noWrap/>
            <w:vAlign w:val="bottom"/>
            <w:hideMark/>
          </w:tcPr>
          <w:p w14:paraId="18615C8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E5E797"/>
            <w:noWrap/>
            <w:vAlign w:val="bottom"/>
            <w:hideMark/>
          </w:tcPr>
          <w:p w14:paraId="6A27A9B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0EA6C94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CBDF91"/>
            <w:noWrap/>
            <w:vAlign w:val="bottom"/>
            <w:hideMark/>
          </w:tcPr>
          <w:p w14:paraId="2F8506B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CBDF91"/>
            <w:noWrap/>
            <w:vAlign w:val="bottom"/>
            <w:hideMark/>
          </w:tcPr>
          <w:p w14:paraId="1D600E8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E5E797"/>
            <w:noWrap/>
            <w:vAlign w:val="bottom"/>
            <w:hideMark/>
          </w:tcPr>
          <w:p w14:paraId="0919F550"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43E4AE3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CBDF91"/>
            <w:noWrap/>
            <w:vAlign w:val="bottom"/>
            <w:hideMark/>
          </w:tcPr>
          <w:p w14:paraId="36FD527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740" w:type="dxa"/>
            <w:tcBorders>
              <w:top w:val="nil"/>
              <w:left w:val="nil"/>
              <w:bottom w:val="nil"/>
              <w:right w:val="single" w:sz="4" w:space="0" w:color="auto"/>
            </w:tcBorders>
            <w:shd w:val="clear" w:color="000000" w:fill="FFEF9C"/>
            <w:noWrap/>
            <w:vAlign w:val="bottom"/>
            <w:hideMark/>
          </w:tcPr>
          <w:p w14:paraId="2F52A10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r>
      <w:tr w:rsidR="009B5488" w:rsidRPr="009B5488" w14:paraId="5231F905"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5412C220"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doxycycline</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6EAE29E0"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tetracycline</w:t>
            </w:r>
            <w:proofErr w:type="spellEnd"/>
          </w:p>
        </w:tc>
        <w:tc>
          <w:tcPr>
            <w:tcW w:w="640" w:type="dxa"/>
            <w:tcBorders>
              <w:top w:val="nil"/>
              <w:left w:val="nil"/>
              <w:bottom w:val="nil"/>
              <w:right w:val="nil"/>
            </w:tcBorders>
            <w:shd w:val="clear" w:color="000000" w:fill="E5E797"/>
            <w:noWrap/>
            <w:vAlign w:val="bottom"/>
            <w:hideMark/>
          </w:tcPr>
          <w:p w14:paraId="2A8977E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FFEF9C"/>
            <w:noWrap/>
            <w:vAlign w:val="bottom"/>
            <w:hideMark/>
          </w:tcPr>
          <w:p w14:paraId="76CA9B2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E5E797"/>
            <w:noWrap/>
            <w:vAlign w:val="bottom"/>
            <w:hideMark/>
          </w:tcPr>
          <w:p w14:paraId="55B03CF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65203A0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CBDF91"/>
            <w:noWrap/>
            <w:vAlign w:val="bottom"/>
            <w:hideMark/>
          </w:tcPr>
          <w:p w14:paraId="205F1E5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CBDF91"/>
            <w:noWrap/>
            <w:vAlign w:val="bottom"/>
            <w:hideMark/>
          </w:tcPr>
          <w:p w14:paraId="7C1CF7B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E5E797"/>
            <w:noWrap/>
            <w:vAlign w:val="bottom"/>
            <w:hideMark/>
          </w:tcPr>
          <w:p w14:paraId="7E57A26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02FD7C5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CBDF91"/>
            <w:noWrap/>
            <w:vAlign w:val="bottom"/>
            <w:hideMark/>
          </w:tcPr>
          <w:p w14:paraId="51970CD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740" w:type="dxa"/>
            <w:tcBorders>
              <w:top w:val="nil"/>
              <w:left w:val="nil"/>
              <w:bottom w:val="nil"/>
              <w:right w:val="single" w:sz="4" w:space="0" w:color="auto"/>
            </w:tcBorders>
            <w:shd w:val="clear" w:color="000000" w:fill="FFEF9C"/>
            <w:noWrap/>
            <w:vAlign w:val="bottom"/>
            <w:hideMark/>
          </w:tcPr>
          <w:p w14:paraId="2AD5412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r>
      <w:tr w:rsidR="009B5488" w:rsidRPr="009B5488" w14:paraId="65DAB528"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622B0BF5"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minocycline</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2876995C"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tetracycline</w:t>
            </w:r>
            <w:proofErr w:type="spellEnd"/>
          </w:p>
        </w:tc>
        <w:tc>
          <w:tcPr>
            <w:tcW w:w="640" w:type="dxa"/>
            <w:tcBorders>
              <w:top w:val="nil"/>
              <w:left w:val="nil"/>
              <w:bottom w:val="nil"/>
              <w:right w:val="nil"/>
            </w:tcBorders>
            <w:shd w:val="clear" w:color="000000" w:fill="FFEF9C"/>
            <w:noWrap/>
            <w:vAlign w:val="bottom"/>
            <w:hideMark/>
          </w:tcPr>
          <w:p w14:paraId="68E632B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62347D9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FFEF9C"/>
            <w:noWrap/>
            <w:vAlign w:val="bottom"/>
            <w:hideMark/>
          </w:tcPr>
          <w:p w14:paraId="12C2949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4DCA7DE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6C4CF11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5EC9E7F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02D46B5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2A277B9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FFEF9C"/>
            <w:noWrap/>
            <w:vAlign w:val="bottom"/>
            <w:hideMark/>
          </w:tcPr>
          <w:p w14:paraId="47BD418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740" w:type="dxa"/>
            <w:tcBorders>
              <w:top w:val="nil"/>
              <w:left w:val="nil"/>
              <w:bottom w:val="nil"/>
              <w:right w:val="single" w:sz="4" w:space="0" w:color="auto"/>
            </w:tcBorders>
            <w:shd w:val="clear" w:color="auto" w:fill="auto"/>
            <w:noWrap/>
            <w:vAlign w:val="bottom"/>
            <w:hideMark/>
          </w:tcPr>
          <w:p w14:paraId="4287913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5A4568C3"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1264B8FE"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tigecycline</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3D19AC9C"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tetracycline</w:t>
            </w:r>
            <w:proofErr w:type="spellEnd"/>
          </w:p>
        </w:tc>
        <w:tc>
          <w:tcPr>
            <w:tcW w:w="640" w:type="dxa"/>
            <w:tcBorders>
              <w:top w:val="nil"/>
              <w:left w:val="nil"/>
              <w:bottom w:val="nil"/>
              <w:right w:val="nil"/>
            </w:tcBorders>
            <w:shd w:val="clear" w:color="auto" w:fill="auto"/>
            <w:noWrap/>
            <w:vAlign w:val="bottom"/>
            <w:hideMark/>
          </w:tcPr>
          <w:p w14:paraId="1CFFA953"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170FA80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EADC3F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B44007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AD2F3B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9DC20D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CE40FC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43EFA7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F1AD27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7309CE8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65201504"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33D0D895"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quinupristin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6E119A80"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streptogramin</w:t>
            </w:r>
            <w:proofErr w:type="spellEnd"/>
            <w:r w:rsidRPr="009B5488">
              <w:rPr>
                <w:rFonts w:ascii="Arial" w:eastAsia="Times New Roman" w:hAnsi="Arial" w:cs="Arial"/>
                <w:b/>
                <w:bCs/>
                <w:sz w:val="18"/>
                <w:szCs w:val="18"/>
                <w:lang w:eastAsia="it-IT"/>
              </w:rPr>
              <w:t xml:space="preserve"> b</w:t>
            </w:r>
          </w:p>
        </w:tc>
        <w:tc>
          <w:tcPr>
            <w:tcW w:w="640" w:type="dxa"/>
            <w:tcBorders>
              <w:top w:val="nil"/>
              <w:left w:val="nil"/>
              <w:bottom w:val="nil"/>
              <w:right w:val="nil"/>
            </w:tcBorders>
            <w:shd w:val="clear" w:color="auto" w:fill="auto"/>
            <w:noWrap/>
            <w:vAlign w:val="bottom"/>
            <w:hideMark/>
          </w:tcPr>
          <w:p w14:paraId="3461208E"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0D2AAB6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8FE2A4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9A9489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3E530F1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1377BD3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73A23C6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1F4CE7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17A2170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740" w:type="dxa"/>
            <w:tcBorders>
              <w:top w:val="nil"/>
              <w:left w:val="nil"/>
              <w:bottom w:val="nil"/>
              <w:right w:val="single" w:sz="4" w:space="0" w:color="auto"/>
            </w:tcBorders>
            <w:shd w:val="clear" w:color="auto" w:fill="auto"/>
            <w:noWrap/>
            <w:vAlign w:val="bottom"/>
            <w:hideMark/>
          </w:tcPr>
          <w:p w14:paraId="405A594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73BF72D7"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1AD32FF1"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pristinamycin</w:t>
            </w:r>
            <w:proofErr w:type="spellEnd"/>
            <w:r w:rsidRPr="009B5488">
              <w:rPr>
                <w:rFonts w:ascii="Arial" w:eastAsia="Times New Roman" w:hAnsi="Arial" w:cs="Arial"/>
                <w:b/>
                <w:bCs/>
                <w:sz w:val="18"/>
                <w:szCs w:val="18"/>
                <w:lang w:eastAsia="it-IT"/>
              </w:rPr>
              <w:t xml:space="preserve"> </w:t>
            </w:r>
            <w:proofErr w:type="spellStart"/>
            <w:r w:rsidRPr="009B5488">
              <w:rPr>
                <w:rFonts w:ascii="Arial" w:eastAsia="Times New Roman" w:hAnsi="Arial" w:cs="Arial"/>
                <w:b/>
                <w:bCs/>
                <w:sz w:val="18"/>
                <w:szCs w:val="18"/>
                <w:lang w:eastAsia="it-IT"/>
              </w:rPr>
              <w:t>ia</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32E30333"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streptogramin</w:t>
            </w:r>
            <w:proofErr w:type="spellEnd"/>
            <w:r w:rsidRPr="009B5488">
              <w:rPr>
                <w:rFonts w:ascii="Arial" w:eastAsia="Times New Roman" w:hAnsi="Arial" w:cs="Arial"/>
                <w:b/>
                <w:bCs/>
                <w:sz w:val="18"/>
                <w:szCs w:val="18"/>
                <w:lang w:eastAsia="it-IT"/>
              </w:rPr>
              <w:t xml:space="preserve"> b</w:t>
            </w:r>
          </w:p>
        </w:tc>
        <w:tc>
          <w:tcPr>
            <w:tcW w:w="640" w:type="dxa"/>
            <w:tcBorders>
              <w:top w:val="nil"/>
              <w:left w:val="nil"/>
              <w:bottom w:val="nil"/>
              <w:right w:val="nil"/>
            </w:tcBorders>
            <w:shd w:val="clear" w:color="auto" w:fill="auto"/>
            <w:noWrap/>
            <w:vAlign w:val="bottom"/>
            <w:hideMark/>
          </w:tcPr>
          <w:p w14:paraId="49FE7C6A"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42F7D3E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8887C1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70D42EA"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02CCEC9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0A9C3D30"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26E40AF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58697B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6777362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740" w:type="dxa"/>
            <w:tcBorders>
              <w:top w:val="nil"/>
              <w:left w:val="nil"/>
              <w:bottom w:val="nil"/>
              <w:right w:val="single" w:sz="4" w:space="0" w:color="auto"/>
            </w:tcBorders>
            <w:shd w:val="clear" w:color="auto" w:fill="auto"/>
            <w:noWrap/>
            <w:vAlign w:val="bottom"/>
            <w:hideMark/>
          </w:tcPr>
          <w:p w14:paraId="6366A47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53B5E237"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12A5A29C"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virginiamycin</w:t>
            </w:r>
            <w:proofErr w:type="spellEnd"/>
            <w:r w:rsidRPr="009B5488">
              <w:rPr>
                <w:rFonts w:ascii="Arial" w:eastAsia="Times New Roman" w:hAnsi="Arial" w:cs="Arial"/>
                <w:b/>
                <w:bCs/>
                <w:sz w:val="18"/>
                <w:szCs w:val="18"/>
                <w:lang w:eastAsia="it-IT"/>
              </w:rPr>
              <w:t xml:space="preserve"> s</w:t>
            </w:r>
          </w:p>
        </w:tc>
        <w:tc>
          <w:tcPr>
            <w:tcW w:w="1880" w:type="dxa"/>
            <w:tcBorders>
              <w:top w:val="nil"/>
              <w:left w:val="single" w:sz="4" w:space="0" w:color="auto"/>
              <w:bottom w:val="nil"/>
              <w:right w:val="single" w:sz="4" w:space="0" w:color="auto"/>
            </w:tcBorders>
            <w:shd w:val="clear" w:color="auto" w:fill="auto"/>
            <w:noWrap/>
            <w:vAlign w:val="bottom"/>
            <w:hideMark/>
          </w:tcPr>
          <w:p w14:paraId="775C01ED"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streptogramin</w:t>
            </w:r>
            <w:proofErr w:type="spellEnd"/>
            <w:r w:rsidRPr="009B5488">
              <w:rPr>
                <w:rFonts w:ascii="Arial" w:eastAsia="Times New Roman" w:hAnsi="Arial" w:cs="Arial"/>
                <w:b/>
                <w:bCs/>
                <w:sz w:val="18"/>
                <w:szCs w:val="18"/>
                <w:lang w:eastAsia="it-IT"/>
              </w:rPr>
              <w:t xml:space="preserve"> b</w:t>
            </w:r>
          </w:p>
        </w:tc>
        <w:tc>
          <w:tcPr>
            <w:tcW w:w="640" w:type="dxa"/>
            <w:tcBorders>
              <w:top w:val="nil"/>
              <w:left w:val="nil"/>
              <w:bottom w:val="nil"/>
              <w:right w:val="nil"/>
            </w:tcBorders>
            <w:shd w:val="clear" w:color="auto" w:fill="auto"/>
            <w:noWrap/>
            <w:vAlign w:val="bottom"/>
            <w:hideMark/>
          </w:tcPr>
          <w:p w14:paraId="1FC2D756"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10CBC9F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511079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95DF2E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143CF5F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01B4E15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1335B3E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E44657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0F552F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0E7C5AD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40064371"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03B43858"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linezolid</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33E22BB6"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oxazolidinone</w:t>
            </w:r>
          </w:p>
        </w:tc>
        <w:tc>
          <w:tcPr>
            <w:tcW w:w="640" w:type="dxa"/>
            <w:tcBorders>
              <w:top w:val="nil"/>
              <w:left w:val="nil"/>
              <w:bottom w:val="nil"/>
              <w:right w:val="nil"/>
            </w:tcBorders>
            <w:shd w:val="clear" w:color="auto" w:fill="auto"/>
            <w:noWrap/>
            <w:vAlign w:val="bottom"/>
            <w:hideMark/>
          </w:tcPr>
          <w:p w14:paraId="06B3B140"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36A3865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A65AA3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941094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F0DD33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06BD5F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3FB61F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DEAB57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03FB96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07B82F9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28994C60"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4B56177F"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chloramphenicol</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40D04DFC"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phenicol</w:t>
            </w:r>
            <w:proofErr w:type="spellEnd"/>
          </w:p>
        </w:tc>
        <w:tc>
          <w:tcPr>
            <w:tcW w:w="640" w:type="dxa"/>
            <w:tcBorders>
              <w:top w:val="nil"/>
              <w:left w:val="nil"/>
              <w:bottom w:val="nil"/>
              <w:right w:val="nil"/>
            </w:tcBorders>
            <w:shd w:val="clear" w:color="auto" w:fill="auto"/>
            <w:noWrap/>
            <w:vAlign w:val="bottom"/>
            <w:hideMark/>
          </w:tcPr>
          <w:p w14:paraId="124C9723"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1F4EE45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09ADA8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3FBDA590"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CBDF91"/>
            <w:noWrap/>
            <w:vAlign w:val="bottom"/>
            <w:hideMark/>
          </w:tcPr>
          <w:p w14:paraId="6985543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auto" w:fill="auto"/>
            <w:noWrap/>
            <w:vAlign w:val="bottom"/>
            <w:hideMark/>
          </w:tcPr>
          <w:p w14:paraId="3AFC7FB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CBDF91"/>
            <w:noWrap/>
            <w:vAlign w:val="bottom"/>
            <w:hideMark/>
          </w:tcPr>
          <w:p w14:paraId="03BCA97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E5E797"/>
            <w:noWrap/>
            <w:vAlign w:val="bottom"/>
            <w:hideMark/>
          </w:tcPr>
          <w:p w14:paraId="77BDD1C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4824DAA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740" w:type="dxa"/>
            <w:tcBorders>
              <w:top w:val="nil"/>
              <w:left w:val="nil"/>
              <w:bottom w:val="nil"/>
              <w:right w:val="single" w:sz="4" w:space="0" w:color="auto"/>
            </w:tcBorders>
            <w:shd w:val="clear" w:color="auto" w:fill="auto"/>
            <w:noWrap/>
            <w:vAlign w:val="bottom"/>
            <w:hideMark/>
          </w:tcPr>
          <w:p w14:paraId="48E587D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07D4A060"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1C13CFBA"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florfenicol</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3F14C5AC"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phenicol</w:t>
            </w:r>
            <w:proofErr w:type="spellEnd"/>
          </w:p>
        </w:tc>
        <w:tc>
          <w:tcPr>
            <w:tcW w:w="640" w:type="dxa"/>
            <w:tcBorders>
              <w:top w:val="nil"/>
              <w:left w:val="nil"/>
              <w:bottom w:val="nil"/>
              <w:right w:val="nil"/>
            </w:tcBorders>
            <w:shd w:val="clear" w:color="auto" w:fill="auto"/>
            <w:noWrap/>
            <w:vAlign w:val="bottom"/>
            <w:hideMark/>
          </w:tcPr>
          <w:p w14:paraId="1AF02CAE"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0AEED6D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7B4E8D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2549DA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4330CF9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42985EA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FFEF9C"/>
            <w:noWrap/>
            <w:vAlign w:val="bottom"/>
            <w:hideMark/>
          </w:tcPr>
          <w:p w14:paraId="6A73BFC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7590F4F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55132A2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5B452CC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24BE1771"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03192592"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colistin</w:t>
            </w:r>
            <w:proofErr w:type="spellEnd"/>
          </w:p>
        </w:tc>
        <w:tc>
          <w:tcPr>
            <w:tcW w:w="1880" w:type="dxa"/>
            <w:tcBorders>
              <w:top w:val="nil"/>
              <w:left w:val="single" w:sz="4" w:space="0" w:color="auto"/>
              <w:bottom w:val="nil"/>
              <w:right w:val="single" w:sz="4" w:space="0" w:color="auto"/>
            </w:tcBorders>
            <w:shd w:val="clear" w:color="auto" w:fill="auto"/>
            <w:noWrap/>
            <w:vAlign w:val="bottom"/>
            <w:hideMark/>
          </w:tcPr>
          <w:p w14:paraId="76C30955"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polymyxin</w:t>
            </w:r>
            <w:proofErr w:type="spellEnd"/>
          </w:p>
        </w:tc>
        <w:tc>
          <w:tcPr>
            <w:tcW w:w="640" w:type="dxa"/>
            <w:tcBorders>
              <w:top w:val="nil"/>
              <w:left w:val="nil"/>
              <w:bottom w:val="nil"/>
              <w:right w:val="nil"/>
            </w:tcBorders>
            <w:shd w:val="clear" w:color="auto" w:fill="auto"/>
            <w:noWrap/>
            <w:vAlign w:val="bottom"/>
            <w:hideMark/>
          </w:tcPr>
          <w:p w14:paraId="334A0408"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398984F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BBDE9D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FBFCFB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2C9082C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3EF5403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61AE565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8338DA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CCDA95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28E643A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6C42F780"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2B95FF40"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fusidic</w:t>
            </w:r>
            <w:proofErr w:type="spellEnd"/>
            <w:r w:rsidRPr="009B5488">
              <w:rPr>
                <w:rFonts w:ascii="Arial" w:eastAsia="Times New Roman" w:hAnsi="Arial" w:cs="Arial"/>
                <w:b/>
                <w:bCs/>
                <w:sz w:val="18"/>
                <w:szCs w:val="18"/>
                <w:lang w:eastAsia="it-IT"/>
              </w:rPr>
              <w:t xml:space="preserve"> acid</w:t>
            </w:r>
          </w:p>
        </w:tc>
        <w:tc>
          <w:tcPr>
            <w:tcW w:w="1880" w:type="dxa"/>
            <w:tcBorders>
              <w:top w:val="nil"/>
              <w:left w:val="single" w:sz="4" w:space="0" w:color="auto"/>
              <w:bottom w:val="nil"/>
              <w:right w:val="single" w:sz="4" w:space="0" w:color="auto"/>
            </w:tcBorders>
            <w:shd w:val="clear" w:color="auto" w:fill="auto"/>
            <w:noWrap/>
            <w:vAlign w:val="bottom"/>
            <w:hideMark/>
          </w:tcPr>
          <w:p w14:paraId="346E12BE"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steroid</w:t>
            </w:r>
            <w:proofErr w:type="spellEnd"/>
            <w:r w:rsidRPr="009B5488">
              <w:rPr>
                <w:rFonts w:ascii="Arial" w:eastAsia="Times New Roman" w:hAnsi="Arial" w:cs="Arial"/>
                <w:b/>
                <w:bCs/>
                <w:sz w:val="18"/>
                <w:szCs w:val="18"/>
                <w:lang w:eastAsia="it-IT"/>
              </w:rPr>
              <w:t xml:space="preserve"> </w:t>
            </w:r>
            <w:proofErr w:type="spellStart"/>
            <w:r w:rsidRPr="009B5488">
              <w:rPr>
                <w:rFonts w:ascii="Arial" w:eastAsia="Times New Roman" w:hAnsi="Arial" w:cs="Arial"/>
                <w:b/>
                <w:bCs/>
                <w:sz w:val="18"/>
                <w:szCs w:val="18"/>
                <w:lang w:eastAsia="it-IT"/>
              </w:rPr>
              <w:t>antibact</w:t>
            </w:r>
            <w:proofErr w:type="spellEnd"/>
          </w:p>
        </w:tc>
        <w:tc>
          <w:tcPr>
            <w:tcW w:w="640" w:type="dxa"/>
            <w:tcBorders>
              <w:top w:val="nil"/>
              <w:left w:val="nil"/>
              <w:bottom w:val="nil"/>
              <w:right w:val="nil"/>
            </w:tcBorders>
            <w:shd w:val="clear" w:color="auto" w:fill="auto"/>
            <w:noWrap/>
            <w:vAlign w:val="bottom"/>
            <w:hideMark/>
          </w:tcPr>
          <w:p w14:paraId="7DD1CA5A"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744CDBE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39CF47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75BB1C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3C007B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8F5E5F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C83AAF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243949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5A80ED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4B4D36F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657669B3" w14:textId="77777777" w:rsidTr="009B5488">
        <w:trPr>
          <w:trHeight w:val="288"/>
        </w:trPr>
        <w:tc>
          <w:tcPr>
            <w:tcW w:w="2040" w:type="dxa"/>
            <w:tcBorders>
              <w:top w:val="nil"/>
              <w:left w:val="single" w:sz="4" w:space="0" w:color="auto"/>
              <w:bottom w:val="single" w:sz="4" w:space="0" w:color="auto"/>
              <w:right w:val="nil"/>
            </w:tcBorders>
            <w:shd w:val="clear" w:color="auto" w:fill="auto"/>
            <w:noWrap/>
            <w:vAlign w:val="bottom"/>
            <w:hideMark/>
          </w:tcPr>
          <w:p w14:paraId="601DCBCE"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mupirocin</w:t>
            </w:r>
            <w:proofErr w:type="spellEnd"/>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22083A9" w14:textId="77777777" w:rsidR="009B5488" w:rsidRPr="009B5488" w:rsidRDefault="009B5488" w:rsidP="009B5488">
            <w:pPr>
              <w:spacing w:after="0" w:line="240" w:lineRule="auto"/>
              <w:rPr>
                <w:rFonts w:ascii="Arial" w:eastAsia="Times New Roman" w:hAnsi="Arial" w:cs="Arial"/>
                <w:b/>
                <w:bCs/>
                <w:sz w:val="18"/>
                <w:szCs w:val="18"/>
                <w:lang w:eastAsia="it-IT"/>
              </w:rPr>
            </w:pPr>
            <w:proofErr w:type="spellStart"/>
            <w:r w:rsidRPr="009B5488">
              <w:rPr>
                <w:rFonts w:ascii="Arial" w:eastAsia="Times New Roman" w:hAnsi="Arial" w:cs="Arial"/>
                <w:b/>
                <w:bCs/>
                <w:sz w:val="18"/>
                <w:szCs w:val="18"/>
                <w:lang w:eastAsia="it-IT"/>
              </w:rPr>
              <w:t>pseudomonic</w:t>
            </w:r>
            <w:proofErr w:type="spellEnd"/>
            <w:r w:rsidRPr="009B5488">
              <w:rPr>
                <w:rFonts w:ascii="Arial" w:eastAsia="Times New Roman" w:hAnsi="Arial" w:cs="Arial"/>
                <w:b/>
                <w:bCs/>
                <w:sz w:val="18"/>
                <w:szCs w:val="18"/>
                <w:lang w:eastAsia="it-IT"/>
              </w:rPr>
              <w:t xml:space="preserve"> a</w:t>
            </w:r>
          </w:p>
        </w:tc>
        <w:tc>
          <w:tcPr>
            <w:tcW w:w="640" w:type="dxa"/>
            <w:tcBorders>
              <w:top w:val="nil"/>
              <w:left w:val="nil"/>
              <w:bottom w:val="single" w:sz="4" w:space="0" w:color="auto"/>
              <w:right w:val="nil"/>
            </w:tcBorders>
            <w:shd w:val="clear" w:color="auto" w:fill="auto"/>
            <w:noWrap/>
            <w:vAlign w:val="bottom"/>
            <w:hideMark/>
          </w:tcPr>
          <w:p w14:paraId="6467E4D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c>
          <w:tcPr>
            <w:tcW w:w="640" w:type="dxa"/>
            <w:tcBorders>
              <w:top w:val="nil"/>
              <w:left w:val="nil"/>
              <w:bottom w:val="single" w:sz="4" w:space="0" w:color="auto"/>
              <w:right w:val="nil"/>
            </w:tcBorders>
            <w:shd w:val="clear" w:color="auto" w:fill="auto"/>
            <w:noWrap/>
            <w:vAlign w:val="bottom"/>
            <w:hideMark/>
          </w:tcPr>
          <w:p w14:paraId="00C26B5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c>
          <w:tcPr>
            <w:tcW w:w="640" w:type="dxa"/>
            <w:tcBorders>
              <w:top w:val="nil"/>
              <w:left w:val="nil"/>
              <w:bottom w:val="single" w:sz="4" w:space="0" w:color="auto"/>
              <w:right w:val="nil"/>
            </w:tcBorders>
            <w:shd w:val="clear" w:color="auto" w:fill="auto"/>
            <w:noWrap/>
            <w:vAlign w:val="bottom"/>
            <w:hideMark/>
          </w:tcPr>
          <w:p w14:paraId="3D9D9A2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c>
          <w:tcPr>
            <w:tcW w:w="640" w:type="dxa"/>
            <w:tcBorders>
              <w:top w:val="nil"/>
              <w:left w:val="nil"/>
              <w:bottom w:val="single" w:sz="4" w:space="0" w:color="auto"/>
              <w:right w:val="nil"/>
            </w:tcBorders>
            <w:shd w:val="clear" w:color="auto" w:fill="auto"/>
            <w:noWrap/>
            <w:vAlign w:val="bottom"/>
            <w:hideMark/>
          </w:tcPr>
          <w:p w14:paraId="62300CC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c>
          <w:tcPr>
            <w:tcW w:w="640" w:type="dxa"/>
            <w:tcBorders>
              <w:top w:val="nil"/>
              <w:left w:val="nil"/>
              <w:bottom w:val="single" w:sz="4" w:space="0" w:color="auto"/>
              <w:right w:val="nil"/>
            </w:tcBorders>
            <w:shd w:val="clear" w:color="auto" w:fill="auto"/>
            <w:noWrap/>
            <w:vAlign w:val="bottom"/>
            <w:hideMark/>
          </w:tcPr>
          <w:p w14:paraId="68664910"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c>
          <w:tcPr>
            <w:tcW w:w="640" w:type="dxa"/>
            <w:tcBorders>
              <w:top w:val="nil"/>
              <w:left w:val="nil"/>
              <w:bottom w:val="single" w:sz="4" w:space="0" w:color="auto"/>
              <w:right w:val="nil"/>
            </w:tcBorders>
            <w:shd w:val="clear" w:color="auto" w:fill="auto"/>
            <w:noWrap/>
            <w:vAlign w:val="bottom"/>
            <w:hideMark/>
          </w:tcPr>
          <w:p w14:paraId="370DDBC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c>
          <w:tcPr>
            <w:tcW w:w="640" w:type="dxa"/>
            <w:tcBorders>
              <w:top w:val="nil"/>
              <w:left w:val="nil"/>
              <w:bottom w:val="single" w:sz="4" w:space="0" w:color="auto"/>
              <w:right w:val="nil"/>
            </w:tcBorders>
            <w:shd w:val="clear" w:color="auto" w:fill="auto"/>
            <w:noWrap/>
            <w:vAlign w:val="bottom"/>
            <w:hideMark/>
          </w:tcPr>
          <w:p w14:paraId="29B6446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c>
          <w:tcPr>
            <w:tcW w:w="640" w:type="dxa"/>
            <w:tcBorders>
              <w:top w:val="nil"/>
              <w:left w:val="nil"/>
              <w:bottom w:val="single" w:sz="4" w:space="0" w:color="auto"/>
              <w:right w:val="nil"/>
            </w:tcBorders>
            <w:shd w:val="clear" w:color="auto" w:fill="auto"/>
            <w:noWrap/>
            <w:vAlign w:val="bottom"/>
            <w:hideMark/>
          </w:tcPr>
          <w:p w14:paraId="506A0F3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c>
          <w:tcPr>
            <w:tcW w:w="640" w:type="dxa"/>
            <w:tcBorders>
              <w:top w:val="nil"/>
              <w:left w:val="nil"/>
              <w:bottom w:val="single" w:sz="4" w:space="0" w:color="auto"/>
              <w:right w:val="nil"/>
            </w:tcBorders>
            <w:shd w:val="clear" w:color="auto" w:fill="auto"/>
            <w:noWrap/>
            <w:vAlign w:val="bottom"/>
            <w:hideMark/>
          </w:tcPr>
          <w:p w14:paraId="0FD6598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c>
          <w:tcPr>
            <w:tcW w:w="740" w:type="dxa"/>
            <w:tcBorders>
              <w:top w:val="nil"/>
              <w:left w:val="nil"/>
              <w:bottom w:val="single" w:sz="4" w:space="0" w:color="auto"/>
              <w:right w:val="single" w:sz="4" w:space="0" w:color="auto"/>
            </w:tcBorders>
            <w:shd w:val="clear" w:color="auto" w:fill="auto"/>
            <w:noWrap/>
            <w:vAlign w:val="bottom"/>
            <w:hideMark/>
          </w:tcPr>
          <w:p w14:paraId="2D35010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bl>
    <w:p w14:paraId="053AD48C" w14:textId="77777777" w:rsidR="00A65984" w:rsidRPr="003E7586" w:rsidRDefault="00A65984" w:rsidP="00DC4558">
      <w:pPr>
        <w:autoSpaceDE w:val="0"/>
        <w:autoSpaceDN w:val="0"/>
        <w:adjustRightInd w:val="0"/>
        <w:spacing w:after="0" w:line="240" w:lineRule="auto"/>
        <w:rPr>
          <w:rFonts w:ascii="Arial" w:hAnsi="Arial" w:cs="Arial"/>
          <w:i/>
          <w:color w:val="FF0000"/>
          <w:sz w:val="20"/>
          <w:szCs w:val="20"/>
        </w:rPr>
      </w:pPr>
    </w:p>
    <w:p w14:paraId="34BB8263" w14:textId="77777777" w:rsidR="000E3C3D" w:rsidRDefault="000E3C3D" w:rsidP="00DC4558">
      <w:pPr>
        <w:autoSpaceDE w:val="0"/>
        <w:autoSpaceDN w:val="0"/>
        <w:adjustRightInd w:val="0"/>
        <w:spacing w:after="0" w:line="240" w:lineRule="auto"/>
        <w:rPr>
          <w:rFonts w:ascii="Arial" w:hAnsi="Arial" w:cs="Arial"/>
          <w:sz w:val="20"/>
          <w:szCs w:val="20"/>
        </w:rPr>
      </w:pPr>
    </w:p>
    <w:p w14:paraId="0346CC3F" w14:textId="2FE664F3" w:rsidR="003E7586" w:rsidRDefault="00090296" w:rsidP="00DC4558">
      <w:pPr>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Tab</w:t>
      </w:r>
      <w:proofErr w:type="spellEnd"/>
      <w:r>
        <w:rPr>
          <w:rFonts w:ascii="Arial" w:hAnsi="Arial" w:cs="Arial"/>
          <w:sz w:val="20"/>
          <w:szCs w:val="20"/>
        </w:rPr>
        <w:t>. ZZ: Analisi quantitativa del n. di geni AMR</w:t>
      </w:r>
      <w:r w:rsidRPr="00077392">
        <w:rPr>
          <w:rFonts w:ascii="Arial" w:hAnsi="Arial" w:cs="Arial"/>
          <w:sz w:val="20"/>
          <w:szCs w:val="20"/>
        </w:rPr>
        <w:t xml:space="preserve"> </w:t>
      </w:r>
      <w:r w:rsidRPr="009A368A">
        <w:rPr>
          <w:rFonts w:ascii="Arial" w:hAnsi="Arial" w:cs="Arial"/>
          <w:sz w:val="20"/>
          <w:szCs w:val="20"/>
        </w:rPr>
        <w:t>per classi di antibiotici nei pool analizzati</w:t>
      </w:r>
    </w:p>
    <w:p w14:paraId="475363CD" w14:textId="214EE72F" w:rsidR="00090296" w:rsidRDefault="00090296" w:rsidP="00DC4558">
      <w:pPr>
        <w:autoSpaceDE w:val="0"/>
        <w:autoSpaceDN w:val="0"/>
        <w:adjustRightInd w:val="0"/>
        <w:spacing w:after="0" w:line="240" w:lineRule="auto"/>
        <w:rPr>
          <w:rFonts w:ascii="Arial" w:hAnsi="Arial" w:cs="Arial"/>
          <w:sz w:val="20"/>
          <w:szCs w:val="20"/>
        </w:rPr>
      </w:pPr>
    </w:p>
    <w:tbl>
      <w:tblPr>
        <w:tblW w:w="10097" w:type="dxa"/>
        <w:tblCellMar>
          <w:left w:w="70" w:type="dxa"/>
          <w:right w:w="70" w:type="dxa"/>
        </w:tblCellMar>
        <w:tblLook w:val="04A0" w:firstRow="1" w:lastRow="0" w:firstColumn="1" w:lastColumn="0" w:noHBand="0" w:noVBand="1"/>
      </w:tblPr>
      <w:tblGrid>
        <w:gridCol w:w="3397"/>
        <w:gridCol w:w="661"/>
        <w:gridCol w:w="661"/>
        <w:gridCol w:w="661"/>
        <w:gridCol w:w="661"/>
        <w:gridCol w:w="661"/>
        <w:gridCol w:w="661"/>
        <w:gridCol w:w="661"/>
        <w:gridCol w:w="661"/>
        <w:gridCol w:w="661"/>
        <w:gridCol w:w="892"/>
      </w:tblGrid>
      <w:tr w:rsidR="008E6CD9" w:rsidRPr="008E6CD9" w14:paraId="343C1EE3" w14:textId="77777777" w:rsidTr="008E6CD9">
        <w:trPr>
          <w:trHeight w:val="288"/>
        </w:trPr>
        <w:tc>
          <w:tcPr>
            <w:tcW w:w="3397" w:type="dxa"/>
            <w:tcBorders>
              <w:top w:val="single" w:sz="4" w:space="0" w:color="auto"/>
              <w:left w:val="single" w:sz="4" w:space="0" w:color="auto"/>
              <w:bottom w:val="nil"/>
              <w:right w:val="single" w:sz="4" w:space="0" w:color="auto"/>
            </w:tcBorders>
            <w:shd w:val="clear" w:color="auto" w:fill="auto"/>
            <w:noWrap/>
            <w:vAlign w:val="bottom"/>
            <w:hideMark/>
          </w:tcPr>
          <w:p w14:paraId="386BF3E9" w14:textId="77777777" w:rsidR="008E6CD9" w:rsidRPr="008E6CD9" w:rsidRDefault="008E6CD9" w:rsidP="008E6CD9">
            <w:pPr>
              <w:spacing w:after="0" w:line="240" w:lineRule="auto"/>
              <w:rPr>
                <w:rFonts w:ascii="Calibri" w:eastAsia="Times New Roman" w:hAnsi="Calibri" w:cs="Calibri"/>
                <w:b/>
                <w:bCs/>
                <w:color w:val="000000"/>
                <w:lang w:eastAsia="it-IT"/>
              </w:rPr>
            </w:pPr>
            <w:proofErr w:type="spellStart"/>
            <w:r w:rsidRPr="008E6CD9">
              <w:rPr>
                <w:rFonts w:ascii="Calibri" w:eastAsia="Times New Roman" w:hAnsi="Calibri" w:cs="Calibri"/>
                <w:b/>
                <w:bCs/>
                <w:color w:val="000000"/>
                <w:lang w:eastAsia="it-IT"/>
              </w:rPr>
              <w:t>Phenotype_class</w:t>
            </w:r>
            <w:proofErr w:type="spellEnd"/>
          </w:p>
        </w:tc>
        <w:tc>
          <w:tcPr>
            <w:tcW w:w="520" w:type="dxa"/>
            <w:tcBorders>
              <w:top w:val="single" w:sz="4" w:space="0" w:color="auto"/>
              <w:left w:val="nil"/>
              <w:bottom w:val="nil"/>
              <w:right w:val="nil"/>
            </w:tcBorders>
            <w:shd w:val="clear" w:color="auto" w:fill="auto"/>
            <w:noWrap/>
            <w:vAlign w:val="bottom"/>
            <w:hideMark/>
          </w:tcPr>
          <w:p w14:paraId="2078F0E3" w14:textId="77777777" w:rsidR="008E6CD9" w:rsidRPr="008E6CD9" w:rsidRDefault="008E6CD9" w:rsidP="008E6CD9">
            <w:pPr>
              <w:spacing w:after="0" w:line="240" w:lineRule="auto"/>
              <w:jc w:val="center"/>
              <w:rPr>
                <w:rFonts w:ascii="Calibri" w:eastAsia="Times New Roman" w:hAnsi="Calibri" w:cs="Calibri"/>
                <w:b/>
                <w:bCs/>
                <w:color w:val="000000"/>
                <w:lang w:eastAsia="it-IT"/>
              </w:rPr>
            </w:pPr>
            <w:r w:rsidRPr="008E6CD9">
              <w:rPr>
                <w:rFonts w:ascii="Calibri" w:eastAsia="Times New Roman" w:hAnsi="Calibri" w:cs="Calibri"/>
                <w:b/>
                <w:bCs/>
                <w:color w:val="000000"/>
                <w:lang w:eastAsia="it-IT"/>
              </w:rPr>
              <w:t>pool1</w:t>
            </w:r>
          </w:p>
        </w:tc>
        <w:tc>
          <w:tcPr>
            <w:tcW w:w="661" w:type="dxa"/>
            <w:tcBorders>
              <w:top w:val="single" w:sz="4" w:space="0" w:color="auto"/>
              <w:left w:val="nil"/>
              <w:bottom w:val="nil"/>
              <w:right w:val="nil"/>
            </w:tcBorders>
            <w:shd w:val="clear" w:color="auto" w:fill="auto"/>
            <w:noWrap/>
            <w:vAlign w:val="bottom"/>
            <w:hideMark/>
          </w:tcPr>
          <w:p w14:paraId="5ABDF3A1" w14:textId="77777777" w:rsidR="008E6CD9" w:rsidRPr="008E6CD9" w:rsidRDefault="008E6CD9" w:rsidP="008E6CD9">
            <w:pPr>
              <w:spacing w:after="0" w:line="240" w:lineRule="auto"/>
              <w:jc w:val="center"/>
              <w:rPr>
                <w:rFonts w:ascii="Calibri" w:eastAsia="Times New Roman" w:hAnsi="Calibri" w:cs="Calibri"/>
                <w:b/>
                <w:bCs/>
                <w:color w:val="000000"/>
                <w:lang w:eastAsia="it-IT"/>
              </w:rPr>
            </w:pPr>
            <w:r w:rsidRPr="008E6CD9">
              <w:rPr>
                <w:rFonts w:ascii="Calibri" w:eastAsia="Times New Roman" w:hAnsi="Calibri" w:cs="Calibri"/>
                <w:b/>
                <w:bCs/>
                <w:color w:val="000000"/>
                <w:lang w:eastAsia="it-IT"/>
              </w:rPr>
              <w:t>pool2</w:t>
            </w:r>
          </w:p>
        </w:tc>
        <w:tc>
          <w:tcPr>
            <w:tcW w:w="661" w:type="dxa"/>
            <w:tcBorders>
              <w:top w:val="single" w:sz="4" w:space="0" w:color="auto"/>
              <w:left w:val="nil"/>
              <w:bottom w:val="nil"/>
              <w:right w:val="nil"/>
            </w:tcBorders>
            <w:shd w:val="clear" w:color="auto" w:fill="auto"/>
            <w:noWrap/>
            <w:vAlign w:val="bottom"/>
            <w:hideMark/>
          </w:tcPr>
          <w:p w14:paraId="4438460C" w14:textId="77777777" w:rsidR="008E6CD9" w:rsidRPr="008E6CD9" w:rsidRDefault="008E6CD9" w:rsidP="008E6CD9">
            <w:pPr>
              <w:spacing w:after="0" w:line="240" w:lineRule="auto"/>
              <w:jc w:val="center"/>
              <w:rPr>
                <w:rFonts w:ascii="Calibri" w:eastAsia="Times New Roman" w:hAnsi="Calibri" w:cs="Calibri"/>
                <w:b/>
                <w:bCs/>
                <w:color w:val="000000"/>
                <w:lang w:eastAsia="it-IT"/>
              </w:rPr>
            </w:pPr>
            <w:r w:rsidRPr="008E6CD9">
              <w:rPr>
                <w:rFonts w:ascii="Calibri" w:eastAsia="Times New Roman" w:hAnsi="Calibri" w:cs="Calibri"/>
                <w:b/>
                <w:bCs/>
                <w:color w:val="000000"/>
                <w:lang w:eastAsia="it-IT"/>
              </w:rPr>
              <w:t>pool3</w:t>
            </w:r>
          </w:p>
        </w:tc>
        <w:tc>
          <w:tcPr>
            <w:tcW w:w="661" w:type="dxa"/>
            <w:tcBorders>
              <w:top w:val="single" w:sz="4" w:space="0" w:color="auto"/>
              <w:left w:val="nil"/>
              <w:bottom w:val="nil"/>
              <w:right w:val="nil"/>
            </w:tcBorders>
            <w:shd w:val="clear" w:color="auto" w:fill="auto"/>
            <w:noWrap/>
            <w:vAlign w:val="bottom"/>
            <w:hideMark/>
          </w:tcPr>
          <w:p w14:paraId="3DE41D0A" w14:textId="77777777" w:rsidR="008E6CD9" w:rsidRPr="008E6CD9" w:rsidRDefault="008E6CD9" w:rsidP="008E6CD9">
            <w:pPr>
              <w:spacing w:after="0" w:line="240" w:lineRule="auto"/>
              <w:jc w:val="center"/>
              <w:rPr>
                <w:rFonts w:ascii="Calibri" w:eastAsia="Times New Roman" w:hAnsi="Calibri" w:cs="Calibri"/>
                <w:b/>
                <w:bCs/>
                <w:color w:val="000000"/>
                <w:lang w:eastAsia="it-IT"/>
              </w:rPr>
            </w:pPr>
            <w:r w:rsidRPr="008E6CD9">
              <w:rPr>
                <w:rFonts w:ascii="Calibri" w:eastAsia="Times New Roman" w:hAnsi="Calibri" w:cs="Calibri"/>
                <w:b/>
                <w:bCs/>
                <w:color w:val="000000"/>
                <w:lang w:eastAsia="it-IT"/>
              </w:rPr>
              <w:t>pool4</w:t>
            </w:r>
          </w:p>
        </w:tc>
        <w:tc>
          <w:tcPr>
            <w:tcW w:w="661" w:type="dxa"/>
            <w:tcBorders>
              <w:top w:val="single" w:sz="4" w:space="0" w:color="auto"/>
              <w:left w:val="nil"/>
              <w:bottom w:val="nil"/>
              <w:right w:val="nil"/>
            </w:tcBorders>
            <w:shd w:val="clear" w:color="auto" w:fill="auto"/>
            <w:noWrap/>
            <w:vAlign w:val="bottom"/>
            <w:hideMark/>
          </w:tcPr>
          <w:p w14:paraId="733AEAF0" w14:textId="77777777" w:rsidR="008E6CD9" w:rsidRPr="008E6CD9" w:rsidRDefault="008E6CD9" w:rsidP="008E6CD9">
            <w:pPr>
              <w:spacing w:after="0" w:line="240" w:lineRule="auto"/>
              <w:jc w:val="center"/>
              <w:rPr>
                <w:rFonts w:ascii="Calibri" w:eastAsia="Times New Roman" w:hAnsi="Calibri" w:cs="Calibri"/>
                <w:b/>
                <w:bCs/>
                <w:color w:val="000000"/>
                <w:lang w:eastAsia="it-IT"/>
              </w:rPr>
            </w:pPr>
            <w:r w:rsidRPr="008E6CD9">
              <w:rPr>
                <w:rFonts w:ascii="Calibri" w:eastAsia="Times New Roman" w:hAnsi="Calibri" w:cs="Calibri"/>
                <w:b/>
                <w:bCs/>
                <w:color w:val="000000"/>
                <w:lang w:eastAsia="it-IT"/>
              </w:rPr>
              <w:t>pool5</w:t>
            </w:r>
          </w:p>
        </w:tc>
        <w:tc>
          <w:tcPr>
            <w:tcW w:w="661" w:type="dxa"/>
            <w:tcBorders>
              <w:top w:val="single" w:sz="4" w:space="0" w:color="auto"/>
              <w:left w:val="nil"/>
              <w:bottom w:val="nil"/>
              <w:right w:val="nil"/>
            </w:tcBorders>
            <w:shd w:val="clear" w:color="auto" w:fill="auto"/>
            <w:noWrap/>
            <w:vAlign w:val="bottom"/>
            <w:hideMark/>
          </w:tcPr>
          <w:p w14:paraId="3653DF04" w14:textId="77777777" w:rsidR="008E6CD9" w:rsidRPr="008E6CD9" w:rsidRDefault="008E6CD9" w:rsidP="008E6CD9">
            <w:pPr>
              <w:spacing w:after="0" w:line="240" w:lineRule="auto"/>
              <w:jc w:val="center"/>
              <w:rPr>
                <w:rFonts w:ascii="Calibri" w:eastAsia="Times New Roman" w:hAnsi="Calibri" w:cs="Calibri"/>
                <w:b/>
                <w:bCs/>
                <w:color w:val="000000"/>
                <w:lang w:eastAsia="it-IT"/>
              </w:rPr>
            </w:pPr>
            <w:r w:rsidRPr="008E6CD9">
              <w:rPr>
                <w:rFonts w:ascii="Calibri" w:eastAsia="Times New Roman" w:hAnsi="Calibri" w:cs="Calibri"/>
                <w:b/>
                <w:bCs/>
                <w:color w:val="000000"/>
                <w:lang w:eastAsia="it-IT"/>
              </w:rPr>
              <w:t>pool6</w:t>
            </w:r>
          </w:p>
        </w:tc>
        <w:tc>
          <w:tcPr>
            <w:tcW w:w="661" w:type="dxa"/>
            <w:tcBorders>
              <w:top w:val="single" w:sz="4" w:space="0" w:color="auto"/>
              <w:left w:val="nil"/>
              <w:bottom w:val="nil"/>
              <w:right w:val="nil"/>
            </w:tcBorders>
            <w:shd w:val="clear" w:color="auto" w:fill="auto"/>
            <w:noWrap/>
            <w:vAlign w:val="bottom"/>
            <w:hideMark/>
          </w:tcPr>
          <w:p w14:paraId="4A9F7099" w14:textId="77777777" w:rsidR="008E6CD9" w:rsidRPr="008E6CD9" w:rsidRDefault="008E6CD9" w:rsidP="008E6CD9">
            <w:pPr>
              <w:spacing w:after="0" w:line="240" w:lineRule="auto"/>
              <w:jc w:val="center"/>
              <w:rPr>
                <w:rFonts w:ascii="Calibri" w:eastAsia="Times New Roman" w:hAnsi="Calibri" w:cs="Calibri"/>
                <w:b/>
                <w:bCs/>
                <w:color w:val="000000"/>
                <w:lang w:eastAsia="it-IT"/>
              </w:rPr>
            </w:pPr>
            <w:r w:rsidRPr="008E6CD9">
              <w:rPr>
                <w:rFonts w:ascii="Calibri" w:eastAsia="Times New Roman" w:hAnsi="Calibri" w:cs="Calibri"/>
                <w:b/>
                <w:bCs/>
                <w:color w:val="000000"/>
                <w:lang w:eastAsia="it-IT"/>
              </w:rPr>
              <w:t>pool7</w:t>
            </w:r>
          </w:p>
        </w:tc>
        <w:tc>
          <w:tcPr>
            <w:tcW w:w="661" w:type="dxa"/>
            <w:tcBorders>
              <w:top w:val="single" w:sz="4" w:space="0" w:color="auto"/>
              <w:left w:val="nil"/>
              <w:bottom w:val="nil"/>
              <w:right w:val="nil"/>
            </w:tcBorders>
            <w:shd w:val="clear" w:color="auto" w:fill="auto"/>
            <w:noWrap/>
            <w:vAlign w:val="bottom"/>
            <w:hideMark/>
          </w:tcPr>
          <w:p w14:paraId="61AF76BF" w14:textId="77777777" w:rsidR="008E6CD9" w:rsidRPr="008E6CD9" w:rsidRDefault="008E6CD9" w:rsidP="008E6CD9">
            <w:pPr>
              <w:spacing w:after="0" w:line="240" w:lineRule="auto"/>
              <w:jc w:val="center"/>
              <w:rPr>
                <w:rFonts w:ascii="Calibri" w:eastAsia="Times New Roman" w:hAnsi="Calibri" w:cs="Calibri"/>
                <w:b/>
                <w:bCs/>
                <w:color w:val="000000"/>
                <w:lang w:eastAsia="it-IT"/>
              </w:rPr>
            </w:pPr>
            <w:r w:rsidRPr="008E6CD9">
              <w:rPr>
                <w:rFonts w:ascii="Calibri" w:eastAsia="Times New Roman" w:hAnsi="Calibri" w:cs="Calibri"/>
                <w:b/>
                <w:bCs/>
                <w:color w:val="000000"/>
                <w:lang w:eastAsia="it-IT"/>
              </w:rPr>
              <w:t>pool8</w:t>
            </w:r>
          </w:p>
        </w:tc>
        <w:tc>
          <w:tcPr>
            <w:tcW w:w="661" w:type="dxa"/>
            <w:tcBorders>
              <w:top w:val="single" w:sz="4" w:space="0" w:color="auto"/>
              <w:left w:val="nil"/>
              <w:bottom w:val="nil"/>
              <w:right w:val="nil"/>
            </w:tcBorders>
            <w:shd w:val="clear" w:color="auto" w:fill="auto"/>
            <w:noWrap/>
            <w:vAlign w:val="bottom"/>
            <w:hideMark/>
          </w:tcPr>
          <w:p w14:paraId="236B5D12" w14:textId="77777777" w:rsidR="008E6CD9" w:rsidRPr="008E6CD9" w:rsidRDefault="008E6CD9" w:rsidP="008E6CD9">
            <w:pPr>
              <w:spacing w:after="0" w:line="240" w:lineRule="auto"/>
              <w:jc w:val="center"/>
              <w:rPr>
                <w:rFonts w:ascii="Calibri" w:eastAsia="Times New Roman" w:hAnsi="Calibri" w:cs="Calibri"/>
                <w:b/>
                <w:bCs/>
                <w:color w:val="000000"/>
                <w:lang w:eastAsia="it-IT"/>
              </w:rPr>
            </w:pPr>
            <w:r w:rsidRPr="008E6CD9">
              <w:rPr>
                <w:rFonts w:ascii="Calibri" w:eastAsia="Times New Roman" w:hAnsi="Calibri" w:cs="Calibri"/>
                <w:b/>
                <w:bCs/>
                <w:color w:val="000000"/>
                <w:lang w:eastAsia="it-IT"/>
              </w:rPr>
              <w:t>pool9</w:t>
            </w:r>
          </w:p>
        </w:tc>
        <w:tc>
          <w:tcPr>
            <w:tcW w:w="892" w:type="dxa"/>
            <w:tcBorders>
              <w:top w:val="single" w:sz="4" w:space="0" w:color="auto"/>
              <w:left w:val="nil"/>
              <w:bottom w:val="nil"/>
              <w:right w:val="nil"/>
            </w:tcBorders>
            <w:shd w:val="clear" w:color="auto" w:fill="auto"/>
            <w:noWrap/>
            <w:vAlign w:val="bottom"/>
            <w:hideMark/>
          </w:tcPr>
          <w:p w14:paraId="68DE53A7" w14:textId="77777777" w:rsidR="008E6CD9" w:rsidRPr="008E6CD9" w:rsidRDefault="008E6CD9" w:rsidP="008E6CD9">
            <w:pPr>
              <w:spacing w:after="0" w:line="240" w:lineRule="auto"/>
              <w:jc w:val="center"/>
              <w:rPr>
                <w:rFonts w:ascii="Calibri" w:eastAsia="Times New Roman" w:hAnsi="Calibri" w:cs="Calibri"/>
                <w:b/>
                <w:bCs/>
                <w:color w:val="000000"/>
                <w:lang w:eastAsia="it-IT"/>
              </w:rPr>
            </w:pPr>
            <w:r w:rsidRPr="008E6CD9">
              <w:rPr>
                <w:rFonts w:ascii="Calibri" w:eastAsia="Times New Roman" w:hAnsi="Calibri" w:cs="Calibri"/>
                <w:b/>
                <w:bCs/>
                <w:color w:val="000000"/>
                <w:lang w:eastAsia="it-IT"/>
              </w:rPr>
              <w:t>pool10</w:t>
            </w:r>
          </w:p>
        </w:tc>
      </w:tr>
      <w:tr w:rsidR="008E6CD9" w:rsidRPr="008E6CD9" w14:paraId="180849A2" w14:textId="77777777" w:rsidTr="008E6CD9">
        <w:trPr>
          <w:trHeight w:val="288"/>
        </w:trPr>
        <w:tc>
          <w:tcPr>
            <w:tcW w:w="3397" w:type="dxa"/>
            <w:tcBorders>
              <w:top w:val="single" w:sz="4" w:space="0" w:color="auto"/>
              <w:left w:val="single" w:sz="4" w:space="0" w:color="auto"/>
              <w:bottom w:val="nil"/>
              <w:right w:val="single" w:sz="4" w:space="0" w:color="auto"/>
            </w:tcBorders>
            <w:shd w:val="clear" w:color="auto" w:fill="auto"/>
            <w:noWrap/>
            <w:vAlign w:val="bottom"/>
            <w:hideMark/>
          </w:tcPr>
          <w:p w14:paraId="0179AF8E" w14:textId="77777777" w:rsidR="008E6CD9" w:rsidRPr="008E6CD9" w:rsidRDefault="008E6CD9" w:rsidP="008E6CD9">
            <w:pPr>
              <w:spacing w:after="0" w:line="240" w:lineRule="auto"/>
              <w:rPr>
                <w:rFonts w:ascii="Calibri" w:eastAsia="Times New Roman" w:hAnsi="Calibri" w:cs="Calibri"/>
                <w:color w:val="000000"/>
                <w:lang w:eastAsia="it-IT"/>
              </w:rPr>
            </w:pPr>
            <w:proofErr w:type="spellStart"/>
            <w:r w:rsidRPr="008E6CD9">
              <w:rPr>
                <w:rFonts w:ascii="Calibri" w:eastAsia="Times New Roman" w:hAnsi="Calibri" w:cs="Calibri"/>
                <w:color w:val="000000"/>
                <w:lang w:eastAsia="it-IT"/>
              </w:rPr>
              <w:t>aminoglycoside</w:t>
            </w:r>
            <w:proofErr w:type="spellEnd"/>
          </w:p>
        </w:tc>
        <w:tc>
          <w:tcPr>
            <w:tcW w:w="520" w:type="dxa"/>
            <w:tcBorders>
              <w:top w:val="single" w:sz="4" w:space="0" w:color="auto"/>
              <w:left w:val="single" w:sz="4" w:space="0" w:color="auto"/>
              <w:bottom w:val="nil"/>
              <w:right w:val="nil"/>
            </w:tcBorders>
            <w:shd w:val="clear" w:color="000000" w:fill="F3EC9A"/>
            <w:noWrap/>
            <w:vAlign w:val="bottom"/>
            <w:hideMark/>
          </w:tcPr>
          <w:p w14:paraId="345079D5"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single" w:sz="4" w:space="0" w:color="auto"/>
              <w:left w:val="nil"/>
              <w:bottom w:val="nil"/>
              <w:right w:val="nil"/>
            </w:tcBorders>
            <w:shd w:val="clear" w:color="000000" w:fill="F3EC9A"/>
            <w:noWrap/>
            <w:vAlign w:val="bottom"/>
            <w:hideMark/>
          </w:tcPr>
          <w:p w14:paraId="0E5EB068"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single" w:sz="4" w:space="0" w:color="auto"/>
              <w:left w:val="nil"/>
              <w:bottom w:val="nil"/>
              <w:right w:val="nil"/>
            </w:tcBorders>
            <w:shd w:val="clear" w:color="000000" w:fill="E7E897"/>
            <w:noWrap/>
            <w:vAlign w:val="bottom"/>
            <w:hideMark/>
          </w:tcPr>
          <w:p w14:paraId="61A24475"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3</w:t>
            </w:r>
          </w:p>
        </w:tc>
        <w:tc>
          <w:tcPr>
            <w:tcW w:w="661" w:type="dxa"/>
            <w:tcBorders>
              <w:top w:val="single" w:sz="4" w:space="0" w:color="auto"/>
              <w:left w:val="nil"/>
              <w:bottom w:val="nil"/>
              <w:right w:val="nil"/>
            </w:tcBorders>
            <w:shd w:val="clear" w:color="000000" w:fill="CFE092"/>
            <w:noWrap/>
            <w:vAlign w:val="bottom"/>
            <w:hideMark/>
          </w:tcPr>
          <w:p w14:paraId="29292751"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5</w:t>
            </w:r>
          </w:p>
        </w:tc>
        <w:tc>
          <w:tcPr>
            <w:tcW w:w="661" w:type="dxa"/>
            <w:tcBorders>
              <w:top w:val="single" w:sz="4" w:space="0" w:color="auto"/>
              <w:left w:val="nil"/>
              <w:bottom w:val="nil"/>
              <w:right w:val="nil"/>
            </w:tcBorders>
            <w:shd w:val="clear" w:color="000000" w:fill="9FD188"/>
            <w:noWrap/>
            <w:vAlign w:val="bottom"/>
            <w:hideMark/>
          </w:tcPr>
          <w:p w14:paraId="2AD61250"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9</w:t>
            </w:r>
          </w:p>
        </w:tc>
        <w:tc>
          <w:tcPr>
            <w:tcW w:w="661" w:type="dxa"/>
            <w:tcBorders>
              <w:top w:val="single" w:sz="4" w:space="0" w:color="auto"/>
              <w:left w:val="nil"/>
              <w:bottom w:val="nil"/>
              <w:right w:val="nil"/>
            </w:tcBorders>
            <w:shd w:val="clear" w:color="000000" w:fill="F3EC9A"/>
            <w:noWrap/>
            <w:vAlign w:val="bottom"/>
            <w:hideMark/>
          </w:tcPr>
          <w:p w14:paraId="71895044"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single" w:sz="4" w:space="0" w:color="auto"/>
              <w:left w:val="nil"/>
              <w:bottom w:val="nil"/>
              <w:right w:val="nil"/>
            </w:tcBorders>
            <w:shd w:val="clear" w:color="000000" w:fill="C3DD90"/>
            <w:noWrap/>
            <w:vAlign w:val="bottom"/>
            <w:hideMark/>
          </w:tcPr>
          <w:p w14:paraId="3BD92C4D"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6</w:t>
            </w:r>
          </w:p>
        </w:tc>
        <w:tc>
          <w:tcPr>
            <w:tcW w:w="661" w:type="dxa"/>
            <w:tcBorders>
              <w:top w:val="single" w:sz="4" w:space="0" w:color="auto"/>
              <w:left w:val="nil"/>
              <w:bottom w:val="nil"/>
              <w:right w:val="nil"/>
            </w:tcBorders>
            <w:shd w:val="clear" w:color="000000" w:fill="CFE092"/>
            <w:noWrap/>
            <w:vAlign w:val="bottom"/>
            <w:hideMark/>
          </w:tcPr>
          <w:p w14:paraId="15855985"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5</w:t>
            </w:r>
          </w:p>
        </w:tc>
        <w:tc>
          <w:tcPr>
            <w:tcW w:w="661" w:type="dxa"/>
            <w:tcBorders>
              <w:top w:val="single" w:sz="4" w:space="0" w:color="auto"/>
              <w:left w:val="nil"/>
              <w:bottom w:val="nil"/>
              <w:right w:val="nil"/>
            </w:tcBorders>
            <w:shd w:val="clear" w:color="000000" w:fill="9FD188"/>
            <w:noWrap/>
            <w:vAlign w:val="bottom"/>
            <w:hideMark/>
          </w:tcPr>
          <w:p w14:paraId="37C80B19"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9</w:t>
            </w:r>
          </w:p>
        </w:tc>
        <w:tc>
          <w:tcPr>
            <w:tcW w:w="892" w:type="dxa"/>
            <w:tcBorders>
              <w:top w:val="single" w:sz="4" w:space="0" w:color="auto"/>
              <w:left w:val="nil"/>
              <w:bottom w:val="nil"/>
              <w:right w:val="nil"/>
            </w:tcBorders>
            <w:shd w:val="clear" w:color="auto" w:fill="auto"/>
            <w:noWrap/>
            <w:vAlign w:val="bottom"/>
            <w:hideMark/>
          </w:tcPr>
          <w:p w14:paraId="105E9860"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 </w:t>
            </w:r>
          </w:p>
        </w:tc>
      </w:tr>
      <w:tr w:rsidR="008E6CD9" w:rsidRPr="008E6CD9" w14:paraId="5AB153F7" w14:textId="77777777" w:rsidTr="008E6CD9">
        <w:trPr>
          <w:trHeight w:val="288"/>
        </w:trPr>
        <w:tc>
          <w:tcPr>
            <w:tcW w:w="3397" w:type="dxa"/>
            <w:tcBorders>
              <w:top w:val="nil"/>
              <w:left w:val="single" w:sz="4" w:space="0" w:color="auto"/>
              <w:bottom w:val="nil"/>
              <w:right w:val="single" w:sz="4" w:space="0" w:color="auto"/>
            </w:tcBorders>
            <w:shd w:val="clear" w:color="auto" w:fill="auto"/>
            <w:noWrap/>
            <w:vAlign w:val="bottom"/>
            <w:hideMark/>
          </w:tcPr>
          <w:p w14:paraId="10FD8C85" w14:textId="77777777" w:rsidR="008E6CD9" w:rsidRPr="008E6CD9" w:rsidRDefault="008E6CD9" w:rsidP="008E6CD9">
            <w:pPr>
              <w:spacing w:after="0" w:line="240" w:lineRule="auto"/>
              <w:rPr>
                <w:rFonts w:ascii="Calibri" w:eastAsia="Times New Roman" w:hAnsi="Calibri" w:cs="Calibri"/>
                <w:color w:val="000000"/>
                <w:lang w:eastAsia="it-IT"/>
              </w:rPr>
            </w:pPr>
            <w:r w:rsidRPr="008E6CD9">
              <w:rPr>
                <w:rFonts w:ascii="Calibri" w:eastAsia="Times New Roman" w:hAnsi="Calibri" w:cs="Calibri"/>
                <w:color w:val="000000"/>
                <w:lang w:eastAsia="it-IT"/>
              </w:rPr>
              <w:t>beta-</w:t>
            </w:r>
            <w:proofErr w:type="spellStart"/>
            <w:r w:rsidRPr="008E6CD9">
              <w:rPr>
                <w:rFonts w:ascii="Calibri" w:eastAsia="Times New Roman" w:hAnsi="Calibri" w:cs="Calibri"/>
                <w:color w:val="000000"/>
                <w:lang w:eastAsia="it-IT"/>
              </w:rPr>
              <w:t>lactam</w:t>
            </w:r>
            <w:proofErr w:type="spellEnd"/>
          </w:p>
        </w:tc>
        <w:tc>
          <w:tcPr>
            <w:tcW w:w="520" w:type="dxa"/>
            <w:tcBorders>
              <w:top w:val="nil"/>
              <w:left w:val="single" w:sz="4" w:space="0" w:color="auto"/>
              <w:bottom w:val="nil"/>
              <w:right w:val="nil"/>
            </w:tcBorders>
            <w:shd w:val="clear" w:color="000000" w:fill="FFEF9C"/>
            <w:noWrap/>
            <w:vAlign w:val="bottom"/>
            <w:hideMark/>
          </w:tcPr>
          <w:p w14:paraId="6A04746D"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000000" w:fill="FFEF9C"/>
            <w:noWrap/>
            <w:vAlign w:val="bottom"/>
            <w:hideMark/>
          </w:tcPr>
          <w:p w14:paraId="47F35695"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000000" w:fill="FFEF9C"/>
            <w:noWrap/>
            <w:vAlign w:val="bottom"/>
            <w:hideMark/>
          </w:tcPr>
          <w:p w14:paraId="5D4D7BED"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000000" w:fill="C3DD90"/>
            <w:noWrap/>
            <w:vAlign w:val="bottom"/>
            <w:hideMark/>
          </w:tcPr>
          <w:p w14:paraId="00981F39"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6</w:t>
            </w:r>
          </w:p>
        </w:tc>
        <w:tc>
          <w:tcPr>
            <w:tcW w:w="661" w:type="dxa"/>
            <w:tcBorders>
              <w:top w:val="nil"/>
              <w:left w:val="nil"/>
              <w:bottom w:val="nil"/>
              <w:right w:val="nil"/>
            </w:tcBorders>
            <w:shd w:val="clear" w:color="000000" w:fill="F3EC9A"/>
            <w:noWrap/>
            <w:vAlign w:val="bottom"/>
            <w:hideMark/>
          </w:tcPr>
          <w:p w14:paraId="66F2854D"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nil"/>
              <w:right w:val="nil"/>
            </w:tcBorders>
            <w:shd w:val="clear" w:color="000000" w:fill="F3EC9A"/>
            <w:noWrap/>
            <w:vAlign w:val="bottom"/>
            <w:hideMark/>
          </w:tcPr>
          <w:p w14:paraId="00F0D2A3"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nil"/>
              <w:right w:val="nil"/>
            </w:tcBorders>
            <w:shd w:val="clear" w:color="000000" w:fill="DBE495"/>
            <w:noWrap/>
            <w:vAlign w:val="bottom"/>
            <w:hideMark/>
          </w:tcPr>
          <w:p w14:paraId="31CD793A"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4</w:t>
            </w:r>
          </w:p>
        </w:tc>
        <w:tc>
          <w:tcPr>
            <w:tcW w:w="661" w:type="dxa"/>
            <w:tcBorders>
              <w:top w:val="nil"/>
              <w:left w:val="nil"/>
              <w:bottom w:val="nil"/>
              <w:right w:val="nil"/>
            </w:tcBorders>
            <w:shd w:val="clear" w:color="000000" w:fill="DBE495"/>
            <w:noWrap/>
            <w:vAlign w:val="bottom"/>
            <w:hideMark/>
          </w:tcPr>
          <w:p w14:paraId="32B080E3"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4</w:t>
            </w:r>
          </w:p>
        </w:tc>
        <w:tc>
          <w:tcPr>
            <w:tcW w:w="661" w:type="dxa"/>
            <w:tcBorders>
              <w:top w:val="nil"/>
              <w:left w:val="nil"/>
              <w:bottom w:val="nil"/>
              <w:right w:val="nil"/>
            </w:tcBorders>
            <w:shd w:val="clear" w:color="000000" w:fill="DBE495"/>
            <w:noWrap/>
            <w:vAlign w:val="bottom"/>
            <w:hideMark/>
          </w:tcPr>
          <w:p w14:paraId="384D4923"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4</w:t>
            </w:r>
          </w:p>
        </w:tc>
        <w:tc>
          <w:tcPr>
            <w:tcW w:w="892" w:type="dxa"/>
            <w:tcBorders>
              <w:top w:val="nil"/>
              <w:left w:val="nil"/>
              <w:bottom w:val="nil"/>
              <w:right w:val="nil"/>
            </w:tcBorders>
            <w:shd w:val="clear" w:color="000000" w:fill="63BE7B"/>
            <w:noWrap/>
            <w:vAlign w:val="bottom"/>
            <w:hideMark/>
          </w:tcPr>
          <w:p w14:paraId="07FB9C8C"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14</w:t>
            </w:r>
          </w:p>
        </w:tc>
      </w:tr>
      <w:tr w:rsidR="008E6CD9" w:rsidRPr="008E6CD9" w14:paraId="2E0702AC" w14:textId="77777777" w:rsidTr="008E6CD9">
        <w:trPr>
          <w:trHeight w:val="288"/>
        </w:trPr>
        <w:tc>
          <w:tcPr>
            <w:tcW w:w="3397" w:type="dxa"/>
            <w:tcBorders>
              <w:top w:val="nil"/>
              <w:left w:val="single" w:sz="4" w:space="0" w:color="auto"/>
              <w:bottom w:val="nil"/>
              <w:right w:val="single" w:sz="4" w:space="0" w:color="auto"/>
            </w:tcBorders>
            <w:shd w:val="clear" w:color="auto" w:fill="auto"/>
            <w:noWrap/>
            <w:vAlign w:val="bottom"/>
            <w:hideMark/>
          </w:tcPr>
          <w:p w14:paraId="5FEF11E8" w14:textId="77777777" w:rsidR="008E6CD9" w:rsidRPr="008E6CD9" w:rsidRDefault="008E6CD9" w:rsidP="008E6CD9">
            <w:pPr>
              <w:spacing w:after="0" w:line="240" w:lineRule="auto"/>
              <w:rPr>
                <w:rFonts w:ascii="Calibri" w:eastAsia="Times New Roman" w:hAnsi="Calibri" w:cs="Calibri"/>
                <w:color w:val="000000"/>
                <w:lang w:eastAsia="it-IT"/>
              </w:rPr>
            </w:pPr>
            <w:r w:rsidRPr="008E6CD9">
              <w:rPr>
                <w:rFonts w:ascii="Calibri" w:eastAsia="Times New Roman" w:hAnsi="Calibri" w:cs="Calibri"/>
                <w:color w:val="000000"/>
                <w:lang w:eastAsia="it-IT"/>
              </w:rPr>
              <w:t>beta-</w:t>
            </w:r>
            <w:proofErr w:type="spellStart"/>
            <w:r w:rsidRPr="008E6CD9">
              <w:rPr>
                <w:rFonts w:ascii="Calibri" w:eastAsia="Times New Roman" w:hAnsi="Calibri" w:cs="Calibri"/>
                <w:color w:val="000000"/>
                <w:lang w:eastAsia="it-IT"/>
              </w:rPr>
              <w:t>lactam</w:t>
            </w:r>
            <w:proofErr w:type="spellEnd"/>
            <w:r w:rsidRPr="008E6CD9">
              <w:rPr>
                <w:rFonts w:ascii="Calibri" w:eastAsia="Times New Roman" w:hAnsi="Calibri" w:cs="Calibri"/>
                <w:color w:val="000000"/>
                <w:lang w:eastAsia="it-IT"/>
              </w:rPr>
              <w:t xml:space="preserve"> </w:t>
            </w:r>
            <w:proofErr w:type="spellStart"/>
            <w:r w:rsidRPr="008E6CD9">
              <w:rPr>
                <w:rFonts w:ascii="Calibri" w:eastAsia="Times New Roman" w:hAnsi="Calibri" w:cs="Calibri"/>
                <w:color w:val="000000"/>
                <w:lang w:eastAsia="it-IT"/>
              </w:rPr>
              <w:t>AmpC</w:t>
            </w:r>
            <w:proofErr w:type="spellEnd"/>
          </w:p>
        </w:tc>
        <w:tc>
          <w:tcPr>
            <w:tcW w:w="520" w:type="dxa"/>
            <w:tcBorders>
              <w:top w:val="nil"/>
              <w:left w:val="single" w:sz="4" w:space="0" w:color="auto"/>
              <w:bottom w:val="nil"/>
              <w:right w:val="nil"/>
            </w:tcBorders>
            <w:shd w:val="clear" w:color="000000" w:fill="FFEF9C"/>
            <w:noWrap/>
            <w:vAlign w:val="bottom"/>
            <w:hideMark/>
          </w:tcPr>
          <w:p w14:paraId="718ECFB0"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0EC28E0C"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58D0269E"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auto" w:fill="auto"/>
            <w:noWrap/>
            <w:vAlign w:val="bottom"/>
            <w:hideMark/>
          </w:tcPr>
          <w:p w14:paraId="44666772"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3EC9A"/>
            <w:noWrap/>
            <w:vAlign w:val="bottom"/>
            <w:hideMark/>
          </w:tcPr>
          <w:p w14:paraId="279B5768"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nil"/>
              <w:right w:val="nil"/>
            </w:tcBorders>
            <w:shd w:val="clear" w:color="auto" w:fill="auto"/>
            <w:noWrap/>
            <w:vAlign w:val="bottom"/>
            <w:hideMark/>
          </w:tcPr>
          <w:p w14:paraId="0D750634"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000000" w:fill="FFEF9C"/>
            <w:noWrap/>
            <w:vAlign w:val="bottom"/>
            <w:hideMark/>
          </w:tcPr>
          <w:p w14:paraId="5D7BAF10"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000000" w:fill="FFEF9C"/>
            <w:noWrap/>
            <w:vAlign w:val="bottom"/>
            <w:hideMark/>
          </w:tcPr>
          <w:p w14:paraId="6CF7DF2A"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7C392CBD"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892" w:type="dxa"/>
            <w:tcBorders>
              <w:top w:val="nil"/>
              <w:left w:val="nil"/>
              <w:bottom w:val="nil"/>
              <w:right w:val="nil"/>
            </w:tcBorders>
            <w:shd w:val="clear" w:color="auto" w:fill="auto"/>
            <w:noWrap/>
            <w:vAlign w:val="bottom"/>
            <w:hideMark/>
          </w:tcPr>
          <w:p w14:paraId="387650D0"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r>
      <w:tr w:rsidR="008E6CD9" w:rsidRPr="008E6CD9" w14:paraId="68A491BB" w14:textId="77777777" w:rsidTr="008E6CD9">
        <w:trPr>
          <w:trHeight w:val="288"/>
        </w:trPr>
        <w:tc>
          <w:tcPr>
            <w:tcW w:w="3397" w:type="dxa"/>
            <w:tcBorders>
              <w:top w:val="nil"/>
              <w:left w:val="single" w:sz="4" w:space="0" w:color="auto"/>
              <w:bottom w:val="nil"/>
              <w:right w:val="single" w:sz="4" w:space="0" w:color="auto"/>
            </w:tcBorders>
            <w:shd w:val="clear" w:color="auto" w:fill="auto"/>
            <w:noWrap/>
            <w:vAlign w:val="bottom"/>
            <w:hideMark/>
          </w:tcPr>
          <w:p w14:paraId="5DFE426B" w14:textId="77777777" w:rsidR="008E6CD9" w:rsidRPr="008E6CD9" w:rsidRDefault="008E6CD9" w:rsidP="008E6CD9">
            <w:pPr>
              <w:spacing w:after="0" w:line="240" w:lineRule="auto"/>
              <w:rPr>
                <w:rFonts w:ascii="Calibri" w:eastAsia="Times New Roman" w:hAnsi="Calibri" w:cs="Calibri"/>
                <w:color w:val="000000"/>
                <w:lang w:eastAsia="it-IT"/>
              </w:rPr>
            </w:pPr>
            <w:proofErr w:type="spellStart"/>
            <w:r w:rsidRPr="008E6CD9">
              <w:rPr>
                <w:rFonts w:ascii="Calibri" w:eastAsia="Times New Roman" w:hAnsi="Calibri" w:cs="Calibri"/>
                <w:color w:val="000000"/>
                <w:lang w:eastAsia="it-IT"/>
              </w:rPr>
              <w:t>fluoroquinolone</w:t>
            </w:r>
            <w:proofErr w:type="spellEnd"/>
          </w:p>
        </w:tc>
        <w:tc>
          <w:tcPr>
            <w:tcW w:w="520" w:type="dxa"/>
            <w:tcBorders>
              <w:top w:val="nil"/>
              <w:left w:val="nil"/>
              <w:bottom w:val="nil"/>
              <w:right w:val="nil"/>
            </w:tcBorders>
            <w:shd w:val="clear" w:color="auto" w:fill="auto"/>
            <w:noWrap/>
            <w:vAlign w:val="bottom"/>
            <w:hideMark/>
          </w:tcPr>
          <w:p w14:paraId="7E46FD13"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 </w:t>
            </w:r>
          </w:p>
        </w:tc>
        <w:tc>
          <w:tcPr>
            <w:tcW w:w="661" w:type="dxa"/>
            <w:tcBorders>
              <w:top w:val="nil"/>
              <w:left w:val="nil"/>
              <w:bottom w:val="nil"/>
              <w:right w:val="nil"/>
            </w:tcBorders>
            <w:shd w:val="clear" w:color="auto" w:fill="auto"/>
            <w:noWrap/>
            <w:vAlign w:val="bottom"/>
            <w:hideMark/>
          </w:tcPr>
          <w:p w14:paraId="0467CBED"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1D06E6B1"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3EC9A"/>
            <w:noWrap/>
            <w:vAlign w:val="bottom"/>
            <w:hideMark/>
          </w:tcPr>
          <w:p w14:paraId="2CCCD27E"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nil"/>
              <w:right w:val="nil"/>
            </w:tcBorders>
            <w:shd w:val="clear" w:color="000000" w:fill="FFEF9C"/>
            <w:noWrap/>
            <w:vAlign w:val="bottom"/>
            <w:hideMark/>
          </w:tcPr>
          <w:p w14:paraId="48B3FC79"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3BE9797C"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000000" w:fill="FFEF9C"/>
            <w:noWrap/>
            <w:vAlign w:val="bottom"/>
            <w:hideMark/>
          </w:tcPr>
          <w:p w14:paraId="06E6677C"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501CC6EE"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000000" w:fill="FFEF9C"/>
            <w:noWrap/>
            <w:vAlign w:val="bottom"/>
            <w:hideMark/>
          </w:tcPr>
          <w:p w14:paraId="7B086BDA"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892" w:type="dxa"/>
            <w:tcBorders>
              <w:top w:val="nil"/>
              <w:left w:val="nil"/>
              <w:bottom w:val="nil"/>
              <w:right w:val="nil"/>
            </w:tcBorders>
            <w:shd w:val="clear" w:color="000000" w:fill="E7E897"/>
            <w:noWrap/>
            <w:vAlign w:val="bottom"/>
            <w:hideMark/>
          </w:tcPr>
          <w:p w14:paraId="0D1E90C5"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3</w:t>
            </w:r>
          </w:p>
        </w:tc>
      </w:tr>
      <w:tr w:rsidR="008E6CD9" w:rsidRPr="008E6CD9" w14:paraId="058DE3BA" w14:textId="77777777" w:rsidTr="008E6CD9">
        <w:trPr>
          <w:trHeight w:val="288"/>
        </w:trPr>
        <w:tc>
          <w:tcPr>
            <w:tcW w:w="3397" w:type="dxa"/>
            <w:tcBorders>
              <w:top w:val="nil"/>
              <w:left w:val="single" w:sz="4" w:space="0" w:color="auto"/>
              <w:bottom w:val="nil"/>
              <w:right w:val="single" w:sz="4" w:space="0" w:color="auto"/>
            </w:tcBorders>
            <w:shd w:val="clear" w:color="auto" w:fill="auto"/>
            <w:noWrap/>
            <w:vAlign w:val="bottom"/>
            <w:hideMark/>
          </w:tcPr>
          <w:p w14:paraId="0C77ADAB" w14:textId="77777777" w:rsidR="008E6CD9" w:rsidRPr="008E6CD9" w:rsidRDefault="008E6CD9" w:rsidP="008E6CD9">
            <w:pPr>
              <w:spacing w:after="0" w:line="240" w:lineRule="auto"/>
              <w:rPr>
                <w:rFonts w:ascii="Calibri" w:eastAsia="Times New Roman" w:hAnsi="Calibri" w:cs="Calibri"/>
                <w:color w:val="000000"/>
                <w:lang w:eastAsia="it-IT"/>
              </w:rPr>
            </w:pPr>
            <w:r w:rsidRPr="008E6CD9">
              <w:rPr>
                <w:rFonts w:ascii="Calibri" w:eastAsia="Times New Roman" w:hAnsi="Calibri" w:cs="Calibri"/>
                <w:color w:val="000000"/>
                <w:lang w:eastAsia="it-IT"/>
              </w:rPr>
              <w:t xml:space="preserve">folate pathway </w:t>
            </w:r>
            <w:proofErr w:type="spellStart"/>
            <w:r w:rsidRPr="008E6CD9">
              <w:rPr>
                <w:rFonts w:ascii="Calibri" w:eastAsia="Times New Roman" w:hAnsi="Calibri" w:cs="Calibri"/>
                <w:color w:val="000000"/>
                <w:lang w:eastAsia="it-IT"/>
              </w:rPr>
              <w:t>antagonist</w:t>
            </w:r>
            <w:proofErr w:type="spellEnd"/>
          </w:p>
        </w:tc>
        <w:tc>
          <w:tcPr>
            <w:tcW w:w="520" w:type="dxa"/>
            <w:tcBorders>
              <w:top w:val="nil"/>
              <w:left w:val="single" w:sz="4" w:space="0" w:color="auto"/>
              <w:bottom w:val="nil"/>
              <w:right w:val="nil"/>
            </w:tcBorders>
            <w:shd w:val="clear" w:color="000000" w:fill="FFEF9C"/>
            <w:noWrap/>
            <w:vAlign w:val="bottom"/>
            <w:hideMark/>
          </w:tcPr>
          <w:p w14:paraId="664E40D3"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6319D856"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000000" w:fill="E7E897"/>
            <w:noWrap/>
            <w:vAlign w:val="bottom"/>
            <w:hideMark/>
          </w:tcPr>
          <w:p w14:paraId="718D347B"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3</w:t>
            </w:r>
          </w:p>
        </w:tc>
        <w:tc>
          <w:tcPr>
            <w:tcW w:w="661" w:type="dxa"/>
            <w:tcBorders>
              <w:top w:val="nil"/>
              <w:left w:val="nil"/>
              <w:bottom w:val="nil"/>
              <w:right w:val="nil"/>
            </w:tcBorders>
            <w:shd w:val="clear" w:color="000000" w:fill="F3EC9A"/>
            <w:noWrap/>
            <w:vAlign w:val="bottom"/>
            <w:hideMark/>
          </w:tcPr>
          <w:p w14:paraId="51233956"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nil"/>
              <w:right w:val="nil"/>
            </w:tcBorders>
            <w:shd w:val="clear" w:color="000000" w:fill="C3DD90"/>
            <w:noWrap/>
            <w:vAlign w:val="bottom"/>
            <w:hideMark/>
          </w:tcPr>
          <w:p w14:paraId="4F5B6C63"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6</w:t>
            </w:r>
          </w:p>
        </w:tc>
        <w:tc>
          <w:tcPr>
            <w:tcW w:w="661" w:type="dxa"/>
            <w:tcBorders>
              <w:top w:val="nil"/>
              <w:left w:val="nil"/>
              <w:bottom w:val="nil"/>
              <w:right w:val="nil"/>
            </w:tcBorders>
            <w:shd w:val="clear" w:color="000000" w:fill="FFEF9C"/>
            <w:noWrap/>
            <w:vAlign w:val="bottom"/>
            <w:hideMark/>
          </w:tcPr>
          <w:p w14:paraId="0159EB22"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000000" w:fill="C3DD90"/>
            <w:noWrap/>
            <w:vAlign w:val="bottom"/>
            <w:hideMark/>
          </w:tcPr>
          <w:p w14:paraId="719E30AB"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6</w:t>
            </w:r>
          </w:p>
        </w:tc>
        <w:tc>
          <w:tcPr>
            <w:tcW w:w="661" w:type="dxa"/>
            <w:tcBorders>
              <w:top w:val="nil"/>
              <w:left w:val="nil"/>
              <w:bottom w:val="nil"/>
              <w:right w:val="nil"/>
            </w:tcBorders>
            <w:shd w:val="clear" w:color="000000" w:fill="CFE092"/>
            <w:noWrap/>
            <w:vAlign w:val="bottom"/>
            <w:hideMark/>
          </w:tcPr>
          <w:p w14:paraId="5CBE0E9A"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5</w:t>
            </w:r>
          </w:p>
        </w:tc>
        <w:tc>
          <w:tcPr>
            <w:tcW w:w="661" w:type="dxa"/>
            <w:tcBorders>
              <w:top w:val="nil"/>
              <w:left w:val="nil"/>
              <w:bottom w:val="nil"/>
              <w:right w:val="nil"/>
            </w:tcBorders>
            <w:shd w:val="clear" w:color="000000" w:fill="B7D98D"/>
            <w:noWrap/>
            <w:vAlign w:val="bottom"/>
            <w:hideMark/>
          </w:tcPr>
          <w:p w14:paraId="02430057"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7</w:t>
            </w:r>
          </w:p>
        </w:tc>
        <w:tc>
          <w:tcPr>
            <w:tcW w:w="892" w:type="dxa"/>
            <w:tcBorders>
              <w:top w:val="nil"/>
              <w:left w:val="nil"/>
              <w:bottom w:val="nil"/>
              <w:right w:val="nil"/>
            </w:tcBorders>
            <w:shd w:val="clear" w:color="000000" w:fill="F3EC9A"/>
            <w:noWrap/>
            <w:vAlign w:val="bottom"/>
            <w:hideMark/>
          </w:tcPr>
          <w:p w14:paraId="5F70CDA4"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r>
      <w:tr w:rsidR="008E6CD9" w:rsidRPr="008E6CD9" w14:paraId="515A7524" w14:textId="77777777" w:rsidTr="008E6CD9">
        <w:trPr>
          <w:trHeight w:val="288"/>
        </w:trPr>
        <w:tc>
          <w:tcPr>
            <w:tcW w:w="3397" w:type="dxa"/>
            <w:tcBorders>
              <w:top w:val="nil"/>
              <w:left w:val="single" w:sz="4" w:space="0" w:color="auto"/>
              <w:bottom w:val="nil"/>
              <w:right w:val="single" w:sz="4" w:space="0" w:color="auto"/>
            </w:tcBorders>
            <w:shd w:val="clear" w:color="auto" w:fill="auto"/>
            <w:noWrap/>
            <w:vAlign w:val="bottom"/>
            <w:hideMark/>
          </w:tcPr>
          <w:p w14:paraId="2F660434" w14:textId="77777777" w:rsidR="008E6CD9" w:rsidRPr="008E6CD9" w:rsidRDefault="008E6CD9" w:rsidP="008E6CD9">
            <w:pPr>
              <w:spacing w:after="0" w:line="240" w:lineRule="auto"/>
              <w:rPr>
                <w:rFonts w:ascii="Calibri" w:eastAsia="Times New Roman" w:hAnsi="Calibri" w:cs="Calibri"/>
                <w:color w:val="000000"/>
                <w:lang w:eastAsia="it-IT"/>
              </w:rPr>
            </w:pPr>
            <w:proofErr w:type="spellStart"/>
            <w:r w:rsidRPr="008E6CD9">
              <w:rPr>
                <w:rFonts w:ascii="Calibri" w:eastAsia="Times New Roman" w:hAnsi="Calibri" w:cs="Calibri"/>
                <w:color w:val="000000"/>
                <w:lang w:eastAsia="it-IT"/>
              </w:rPr>
              <w:t>fosfomycin</w:t>
            </w:r>
            <w:proofErr w:type="spellEnd"/>
          </w:p>
        </w:tc>
        <w:tc>
          <w:tcPr>
            <w:tcW w:w="520" w:type="dxa"/>
            <w:tcBorders>
              <w:top w:val="nil"/>
              <w:left w:val="single" w:sz="4" w:space="0" w:color="auto"/>
              <w:bottom w:val="nil"/>
              <w:right w:val="nil"/>
            </w:tcBorders>
            <w:shd w:val="clear" w:color="000000" w:fill="FFEF9C"/>
            <w:noWrap/>
            <w:vAlign w:val="bottom"/>
            <w:hideMark/>
          </w:tcPr>
          <w:p w14:paraId="77BC0A1E"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000000" w:fill="FFEF9C"/>
            <w:noWrap/>
            <w:vAlign w:val="bottom"/>
            <w:hideMark/>
          </w:tcPr>
          <w:p w14:paraId="03DD08D4"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51A85E18"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000000" w:fill="F3EC9A"/>
            <w:noWrap/>
            <w:vAlign w:val="bottom"/>
            <w:hideMark/>
          </w:tcPr>
          <w:p w14:paraId="432E9795"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nil"/>
              <w:right w:val="nil"/>
            </w:tcBorders>
            <w:shd w:val="clear" w:color="000000" w:fill="FFEF9C"/>
            <w:noWrap/>
            <w:vAlign w:val="bottom"/>
            <w:hideMark/>
          </w:tcPr>
          <w:p w14:paraId="6D7A194D"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00298794"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5442DBC2"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FEF9C"/>
            <w:noWrap/>
            <w:vAlign w:val="bottom"/>
            <w:hideMark/>
          </w:tcPr>
          <w:p w14:paraId="23F574A7"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1A88DDFF"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892" w:type="dxa"/>
            <w:tcBorders>
              <w:top w:val="nil"/>
              <w:left w:val="nil"/>
              <w:bottom w:val="nil"/>
              <w:right w:val="nil"/>
            </w:tcBorders>
            <w:shd w:val="clear" w:color="000000" w:fill="F3EC9A"/>
            <w:noWrap/>
            <w:vAlign w:val="bottom"/>
            <w:hideMark/>
          </w:tcPr>
          <w:p w14:paraId="0FB94360"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r>
      <w:tr w:rsidR="008E6CD9" w:rsidRPr="008E6CD9" w14:paraId="128C4A69" w14:textId="77777777" w:rsidTr="008E6CD9">
        <w:trPr>
          <w:trHeight w:val="288"/>
        </w:trPr>
        <w:tc>
          <w:tcPr>
            <w:tcW w:w="3397" w:type="dxa"/>
            <w:tcBorders>
              <w:top w:val="nil"/>
              <w:left w:val="single" w:sz="4" w:space="0" w:color="auto"/>
              <w:bottom w:val="nil"/>
              <w:right w:val="single" w:sz="4" w:space="0" w:color="auto"/>
            </w:tcBorders>
            <w:shd w:val="clear" w:color="auto" w:fill="auto"/>
            <w:noWrap/>
            <w:vAlign w:val="bottom"/>
            <w:hideMark/>
          </w:tcPr>
          <w:p w14:paraId="164CD9EC" w14:textId="77777777" w:rsidR="008E6CD9" w:rsidRPr="008E6CD9" w:rsidRDefault="008E6CD9" w:rsidP="008E6CD9">
            <w:pPr>
              <w:spacing w:after="0" w:line="240" w:lineRule="auto"/>
              <w:rPr>
                <w:rFonts w:ascii="Calibri" w:eastAsia="Times New Roman" w:hAnsi="Calibri" w:cs="Calibri"/>
                <w:color w:val="000000"/>
                <w:lang w:eastAsia="it-IT"/>
              </w:rPr>
            </w:pPr>
            <w:proofErr w:type="spellStart"/>
            <w:r w:rsidRPr="008E6CD9">
              <w:rPr>
                <w:rFonts w:ascii="Calibri" w:eastAsia="Times New Roman" w:hAnsi="Calibri" w:cs="Calibri"/>
                <w:color w:val="000000"/>
                <w:lang w:eastAsia="it-IT"/>
              </w:rPr>
              <w:t>glycopeptide</w:t>
            </w:r>
            <w:proofErr w:type="spellEnd"/>
          </w:p>
        </w:tc>
        <w:tc>
          <w:tcPr>
            <w:tcW w:w="520" w:type="dxa"/>
            <w:tcBorders>
              <w:top w:val="nil"/>
              <w:left w:val="nil"/>
              <w:bottom w:val="nil"/>
              <w:right w:val="nil"/>
            </w:tcBorders>
            <w:shd w:val="clear" w:color="auto" w:fill="auto"/>
            <w:noWrap/>
            <w:vAlign w:val="bottom"/>
            <w:hideMark/>
          </w:tcPr>
          <w:p w14:paraId="1D50DF2B"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 </w:t>
            </w:r>
          </w:p>
        </w:tc>
        <w:tc>
          <w:tcPr>
            <w:tcW w:w="661" w:type="dxa"/>
            <w:tcBorders>
              <w:top w:val="nil"/>
              <w:left w:val="nil"/>
              <w:bottom w:val="nil"/>
              <w:right w:val="nil"/>
            </w:tcBorders>
            <w:shd w:val="clear" w:color="auto" w:fill="auto"/>
            <w:noWrap/>
            <w:vAlign w:val="bottom"/>
            <w:hideMark/>
          </w:tcPr>
          <w:p w14:paraId="428E4372"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66BE498C"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auto" w:fill="auto"/>
            <w:noWrap/>
            <w:vAlign w:val="bottom"/>
            <w:hideMark/>
          </w:tcPr>
          <w:p w14:paraId="2D187799"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FEF9C"/>
            <w:noWrap/>
            <w:vAlign w:val="bottom"/>
            <w:hideMark/>
          </w:tcPr>
          <w:p w14:paraId="1EB0E61A"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03782BCC"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3434D500"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auto" w:fill="auto"/>
            <w:noWrap/>
            <w:vAlign w:val="bottom"/>
            <w:hideMark/>
          </w:tcPr>
          <w:p w14:paraId="69DC3B10"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auto" w:fill="auto"/>
            <w:noWrap/>
            <w:vAlign w:val="bottom"/>
            <w:hideMark/>
          </w:tcPr>
          <w:p w14:paraId="40D2BB64"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892" w:type="dxa"/>
            <w:tcBorders>
              <w:top w:val="nil"/>
              <w:left w:val="nil"/>
              <w:bottom w:val="nil"/>
              <w:right w:val="nil"/>
            </w:tcBorders>
            <w:shd w:val="clear" w:color="auto" w:fill="auto"/>
            <w:noWrap/>
            <w:vAlign w:val="bottom"/>
            <w:hideMark/>
          </w:tcPr>
          <w:p w14:paraId="6F6BB85A"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r>
      <w:tr w:rsidR="008E6CD9" w:rsidRPr="008E6CD9" w14:paraId="4074EEB5" w14:textId="77777777" w:rsidTr="008E6CD9">
        <w:trPr>
          <w:trHeight w:val="288"/>
        </w:trPr>
        <w:tc>
          <w:tcPr>
            <w:tcW w:w="3397" w:type="dxa"/>
            <w:tcBorders>
              <w:top w:val="nil"/>
              <w:left w:val="single" w:sz="4" w:space="0" w:color="auto"/>
              <w:bottom w:val="nil"/>
              <w:right w:val="single" w:sz="4" w:space="0" w:color="auto"/>
            </w:tcBorders>
            <w:shd w:val="clear" w:color="auto" w:fill="auto"/>
            <w:noWrap/>
            <w:vAlign w:val="bottom"/>
            <w:hideMark/>
          </w:tcPr>
          <w:p w14:paraId="2B0F5F69" w14:textId="77777777" w:rsidR="008E6CD9" w:rsidRPr="008E6CD9" w:rsidRDefault="008E6CD9" w:rsidP="008E6CD9">
            <w:pPr>
              <w:spacing w:after="0" w:line="240" w:lineRule="auto"/>
              <w:rPr>
                <w:rFonts w:ascii="Calibri" w:eastAsia="Times New Roman" w:hAnsi="Calibri" w:cs="Calibri"/>
                <w:color w:val="000000"/>
                <w:lang w:eastAsia="it-IT"/>
              </w:rPr>
            </w:pPr>
            <w:r w:rsidRPr="008E6CD9">
              <w:rPr>
                <w:rFonts w:ascii="Calibri" w:eastAsia="Times New Roman" w:hAnsi="Calibri" w:cs="Calibri"/>
                <w:color w:val="000000"/>
                <w:lang w:eastAsia="it-IT"/>
              </w:rPr>
              <w:t>lincosamide</w:t>
            </w:r>
          </w:p>
        </w:tc>
        <w:tc>
          <w:tcPr>
            <w:tcW w:w="520" w:type="dxa"/>
            <w:tcBorders>
              <w:top w:val="nil"/>
              <w:left w:val="nil"/>
              <w:bottom w:val="nil"/>
              <w:right w:val="nil"/>
            </w:tcBorders>
            <w:shd w:val="clear" w:color="auto" w:fill="auto"/>
            <w:noWrap/>
            <w:vAlign w:val="bottom"/>
            <w:hideMark/>
          </w:tcPr>
          <w:p w14:paraId="07CBFAA4"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 </w:t>
            </w:r>
          </w:p>
        </w:tc>
        <w:tc>
          <w:tcPr>
            <w:tcW w:w="661" w:type="dxa"/>
            <w:tcBorders>
              <w:top w:val="nil"/>
              <w:left w:val="nil"/>
              <w:bottom w:val="nil"/>
              <w:right w:val="nil"/>
            </w:tcBorders>
            <w:shd w:val="clear" w:color="auto" w:fill="auto"/>
            <w:noWrap/>
            <w:vAlign w:val="bottom"/>
            <w:hideMark/>
          </w:tcPr>
          <w:p w14:paraId="375B2199"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3E24B104"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auto" w:fill="auto"/>
            <w:noWrap/>
            <w:vAlign w:val="bottom"/>
            <w:hideMark/>
          </w:tcPr>
          <w:p w14:paraId="20A7B667"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3EC9A"/>
            <w:noWrap/>
            <w:vAlign w:val="bottom"/>
            <w:hideMark/>
          </w:tcPr>
          <w:p w14:paraId="5D0D5FFD"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nil"/>
              <w:right w:val="nil"/>
            </w:tcBorders>
            <w:shd w:val="clear" w:color="auto" w:fill="auto"/>
            <w:noWrap/>
            <w:vAlign w:val="bottom"/>
            <w:hideMark/>
          </w:tcPr>
          <w:p w14:paraId="65284D31"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56263A4C"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3EC9A"/>
            <w:noWrap/>
            <w:vAlign w:val="bottom"/>
            <w:hideMark/>
          </w:tcPr>
          <w:p w14:paraId="13976C39"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nil"/>
              <w:right w:val="nil"/>
            </w:tcBorders>
            <w:shd w:val="clear" w:color="auto" w:fill="auto"/>
            <w:noWrap/>
            <w:vAlign w:val="bottom"/>
            <w:hideMark/>
          </w:tcPr>
          <w:p w14:paraId="331F8ECA"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892" w:type="dxa"/>
            <w:tcBorders>
              <w:top w:val="nil"/>
              <w:left w:val="nil"/>
              <w:bottom w:val="nil"/>
              <w:right w:val="nil"/>
            </w:tcBorders>
            <w:shd w:val="clear" w:color="auto" w:fill="auto"/>
            <w:noWrap/>
            <w:vAlign w:val="bottom"/>
            <w:hideMark/>
          </w:tcPr>
          <w:p w14:paraId="5CB5AB2E"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r>
      <w:tr w:rsidR="008E6CD9" w:rsidRPr="008E6CD9" w14:paraId="21437459" w14:textId="77777777" w:rsidTr="008E6CD9">
        <w:trPr>
          <w:trHeight w:val="288"/>
        </w:trPr>
        <w:tc>
          <w:tcPr>
            <w:tcW w:w="3397" w:type="dxa"/>
            <w:tcBorders>
              <w:top w:val="nil"/>
              <w:left w:val="single" w:sz="4" w:space="0" w:color="auto"/>
              <w:bottom w:val="nil"/>
              <w:right w:val="single" w:sz="4" w:space="0" w:color="auto"/>
            </w:tcBorders>
            <w:shd w:val="clear" w:color="auto" w:fill="auto"/>
            <w:noWrap/>
            <w:vAlign w:val="bottom"/>
            <w:hideMark/>
          </w:tcPr>
          <w:p w14:paraId="60F67E47" w14:textId="77777777" w:rsidR="008E6CD9" w:rsidRPr="008E6CD9" w:rsidRDefault="008E6CD9" w:rsidP="008E6CD9">
            <w:pPr>
              <w:spacing w:after="0" w:line="240" w:lineRule="auto"/>
              <w:rPr>
                <w:rFonts w:ascii="Calibri" w:eastAsia="Times New Roman" w:hAnsi="Calibri" w:cs="Calibri"/>
                <w:color w:val="000000"/>
                <w:lang w:eastAsia="it-IT"/>
              </w:rPr>
            </w:pPr>
            <w:r w:rsidRPr="008E6CD9">
              <w:rPr>
                <w:rFonts w:ascii="Calibri" w:eastAsia="Times New Roman" w:hAnsi="Calibri" w:cs="Calibri"/>
                <w:color w:val="000000"/>
                <w:lang w:eastAsia="it-IT"/>
              </w:rPr>
              <w:t xml:space="preserve">lincosamide, </w:t>
            </w:r>
            <w:proofErr w:type="spellStart"/>
            <w:r w:rsidRPr="008E6CD9">
              <w:rPr>
                <w:rFonts w:ascii="Calibri" w:eastAsia="Times New Roman" w:hAnsi="Calibri" w:cs="Calibri"/>
                <w:color w:val="000000"/>
                <w:lang w:eastAsia="it-IT"/>
              </w:rPr>
              <w:t>streptogramin</w:t>
            </w:r>
            <w:proofErr w:type="spellEnd"/>
            <w:r w:rsidRPr="008E6CD9">
              <w:rPr>
                <w:rFonts w:ascii="Calibri" w:eastAsia="Times New Roman" w:hAnsi="Calibri" w:cs="Calibri"/>
                <w:color w:val="000000"/>
                <w:lang w:eastAsia="it-IT"/>
              </w:rPr>
              <w:t xml:space="preserve"> A</w:t>
            </w:r>
          </w:p>
        </w:tc>
        <w:tc>
          <w:tcPr>
            <w:tcW w:w="520" w:type="dxa"/>
            <w:tcBorders>
              <w:top w:val="nil"/>
              <w:left w:val="nil"/>
              <w:bottom w:val="nil"/>
              <w:right w:val="nil"/>
            </w:tcBorders>
            <w:shd w:val="clear" w:color="auto" w:fill="auto"/>
            <w:noWrap/>
            <w:vAlign w:val="bottom"/>
            <w:hideMark/>
          </w:tcPr>
          <w:p w14:paraId="6B57528A"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 </w:t>
            </w:r>
          </w:p>
        </w:tc>
        <w:tc>
          <w:tcPr>
            <w:tcW w:w="661" w:type="dxa"/>
            <w:tcBorders>
              <w:top w:val="nil"/>
              <w:left w:val="nil"/>
              <w:bottom w:val="nil"/>
              <w:right w:val="nil"/>
            </w:tcBorders>
            <w:shd w:val="clear" w:color="auto" w:fill="auto"/>
            <w:noWrap/>
            <w:vAlign w:val="bottom"/>
            <w:hideMark/>
          </w:tcPr>
          <w:p w14:paraId="100675CA"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62E19162"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auto" w:fill="auto"/>
            <w:noWrap/>
            <w:vAlign w:val="bottom"/>
            <w:hideMark/>
          </w:tcPr>
          <w:p w14:paraId="029355FD"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FEF9C"/>
            <w:noWrap/>
            <w:vAlign w:val="bottom"/>
            <w:hideMark/>
          </w:tcPr>
          <w:p w14:paraId="69568846"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37B6DC92"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7D38902C"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FEF9C"/>
            <w:noWrap/>
            <w:vAlign w:val="bottom"/>
            <w:hideMark/>
          </w:tcPr>
          <w:p w14:paraId="7DFFDE98"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000000" w:fill="FFEF9C"/>
            <w:noWrap/>
            <w:vAlign w:val="bottom"/>
            <w:hideMark/>
          </w:tcPr>
          <w:p w14:paraId="5C0B5BBD"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892" w:type="dxa"/>
            <w:tcBorders>
              <w:top w:val="nil"/>
              <w:left w:val="nil"/>
              <w:bottom w:val="nil"/>
              <w:right w:val="nil"/>
            </w:tcBorders>
            <w:shd w:val="clear" w:color="auto" w:fill="auto"/>
            <w:noWrap/>
            <w:vAlign w:val="bottom"/>
            <w:hideMark/>
          </w:tcPr>
          <w:p w14:paraId="3ACB3881"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r>
      <w:tr w:rsidR="008E6CD9" w:rsidRPr="008E6CD9" w14:paraId="40D4BF97" w14:textId="77777777" w:rsidTr="008E6CD9">
        <w:trPr>
          <w:trHeight w:val="288"/>
        </w:trPr>
        <w:tc>
          <w:tcPr>
            <w:tcW w:w="3397" w:type="dxa"/>
            <w:tcBorders>
              <w:top w:val="nil"/>
              <w:left w:val="single" w:sz="4" w:space="0" w:color="auto"/>
              <w:bottom w:val="nil"/>
              <w:right w:val="single" w:sz="4" w:space="0" w:color="auto"/>
            </w:tcBorders>
            <w:shd w:val="clear" w:color="auto" w:fill="auto"/>
            <w:noWrap/>
            <w:vAlign w:val="bottom"/>
            <w:hideMark/>
          </w:tcPr>
          <w:p w14:paraId="33D338C0" w14:textId="77777777" w:rsidR="008E6CD9" w:rsidRPr="008E6CD9" w:rsidRDefault="008E6CD9" w:rsidP="008E6CD9">
            <w:pPr>
              <w:spacing w:after="0" w:line="240" w:lineRule="auto"/>
              <w:rPr>
                <w:rFonts w:ascii="Calibri" w:eastAsia="Times New Roman" w:hAnsi="Calibri" w:cs="Calibri"/>
                <w:color w:val="000000"/>
                <w:lang w:eastAsia="it-IT"/>
              </w:rPr>
            </w:pPr>
            <w:r w:rsidRPr="008E6CD9">
              <w:rPr>
                <w:rFonts w:ascii="Calibri" w:eastAsia="Times New Roman" w:hAnsi="Calibri" w:cs="Calibri"/>
                <w:color w:val="000000"/>
                <w:lang w:eastAsia="it-IT"/>
              </w:rPr>
              <w:t>macrolide</w:t>
            </w:r>
          </w:p>
        </w:tc>
        <w:tc>
          <w:tcPr>
            <w:tcW w:w="520" w:type="dxa"/>
            <w:tcBorders>
              <w:top w:val="nil"/>
              <w:left w:val="nil"/>
              <w:bottom w:val="nil"/>
              <w:right w:val="nil"/>
            </w:tcBorders>
            <w:shd w:val="clear" w:color="auto" w:fill="auto"/>
            <w:noWrap/>
            <w:vAlign w:val="bottom"/>
            <w:hideMark/>
          </w:tcPr>
          <w:p w14:paraId="4934DCFD"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 </w:t>
            </w:r>
          </w:p>
        </w:tc>
        <w:tc>
          <w:tcPr>
            <w:tcW w:w="661" w:type="dxa"/>
            <w:tcBorders>
              <w:top w:val="nil"/>
              <w:left w:val="nil"/>
              <w:bottom w:val="nil"/>
              <w:right w:val="nil"/>
            </w:tcBorders>
            <w:shd w:val="clear" w:color="auto" w:fill="auto"/>
            <w:noWrap/>
            <w:vAlign w:val="bottom"/>
            <w:hideMark/>
          </w:tcPr>
          <w:p w14:paraId="0C0EBB71"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2C399640"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auto" w:fill="auto"/>
            <w:noWrap/>
            <w:vAlign w:val="bottom"/>
            <w:hideMark/>
          </w:tcPr>
          <w:p w14:paraId="3845D191"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FEF9C"/>
            <w:noWrap/>
            <w:vAlign w:val="bottom"/>
            <w:hideMark/>
          </w:tcPr>
          <w:p w14:paraId="698589FB"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430B4803"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000000" w:fill="FFEF9C"/>
            <w:noWrap/>
            <w:vAlign w:val="bottom"/>
            <w:hideMark/>
          </w:tcPr>
          <w:p w14:paraId="22D66F29"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000000" w:fill="FFEF9C"/>
            <w:noWrap/>
            <w:vAlign w:val="bottom"/>
            <w:hideMark/>
          </w:tcPr>
          <w:p w14:paraId="17734A18"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3CEE3829"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892" w:type="dxa"/>
            <w:tcBorders>
              <w:top w:val="nil"/>
              <w:left w:val="nil"/>
              <w:bottom w:val="nil"/>
              <w:right w:val="nil"/>
            </w:tcBorders>
            <w:shd w:val="clear" w:color="auto" w:fill="auto"/>
            <w:noWrap/>
            <w:vAlign w:val="bottom"/>
            <w:hideMark/>
          </w:tcPr>
          <w:p w14:paraId="19ED54A3"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r>
      <w:tr w:rsidR="008E6CD9" w:rsidRPr="008E6CD9" w14:paraId="3EF6ABDF" w14:textId="77777777" w:rsidTr="008E6CD9">
        <w:trPr>
          <w:trHeight w:val="288"/>
        </w:trPr>
        <w:tc>
          <w:tcPr>
            <w:tcW w:w="3397" w:type="dxa"/>
            <w:tcBorders>
              <w:top w:val="nil"/>
              <w:left w:val="single" w:sz="4" w:space="0" w:color="auto"/>
              <w:bottom w:val="nil"/>
              <w:right w:val="single" w:sz="4" w:space="0" w:color="auto"/>
            </w:tcBorders>
            <w:shd w:val="clear" w:color="auto" w:fill="auto"/>
            <w:noWrap/>
            <w:vAlign w:val="bottom"/>
            <w:hideMark/>
          </w:tcPr>
          <w:p w14:paraId="3CC6DD8C" w14:textId="77777777" w:rsidR="008E6CD9" w:rsidRPr="008E6CD9" w:rsidRDefault="008E6CD9" w:rsidP="008E6CD9">
            <w:pPr>
              <w:spacing w:after="0" w:line="240" w:lineRule="auto"/>
              <w:rPr>
                <w:rFonts w:ascii="Calibri" w:eastAsia="Times New Roman" w:hAnsi="Calibri" w:cs="Calibri"/>
                <w:color w:val="000000"/>
                <w:lang w:eastAsia="it-IT"/>
              </w:rPr>
            </w:pPr>
            <w:proofErr w:type="spellStart"/>
            <w:proofErr w:type="gramStart"/>
            <w:r w:rsidRPr="008E6CD9">
              <w:rPr>
                <w:rFonts w:ascii="Calibri" w:eastAsia="Times New Roman" w:hAnsi="Calibri" w:cs="Calibri"/>
                <w:color w:val="000000"/>
                <w:lang w:eastAsia="it-IT"/>
              </w:rPr>
              <w:t>Macrolide,Lincosamide</w:t>
            </w:r>
            <w:proofErr w:type="gramEnd"/>
            <w:r w:rsidRPr="008E6CD9">
              <w:rPr>
                <w:rFonts w:ascii="Calibri" w:eastAsia="Times New Roman" w:hAnsi="Calibri" w:cs="Calibri"/>
                <w:color w:val="000000"/>
                <w:lang w:eastAsia="it-IT"/>
              </w:rPr>
              <w:t>,Streptogr</w:t>
            </w:r>
            <w:proofErr w:type="spellEnd"/>
            <w:r w:rsidRPr="008E6CD9">
              <w:rPr>
                <w:rFonts w:ascii="Calibri" w:eastAsia="Times New Roman" w:hAnsi="Calibri" w:cs="Calibri"/>
                <w:color w:val="000000"/>
                <w:lang w:eastAsia="it-IT"/>
              </w:rPr>
              <w:t xml:space="preserve"> B</w:t>
            </w:r>
          </w:p>
        </w:tc>
        <w:tc>
          <w:tcPr>
            <w:tcW w:w="520" w:type="dxa"/>
            <w:tcBorders>
              <w:top w:val="nil"/>
              <w:left w:val="nil"/>
              <w:bottom w:val="nil"/>
              <w:right w:val="nil"/>
            </w:tcBorders>
            <w:shd w:val="clear" w:color="auto" w:fill="auto"/>
            <w:noWrap/>
            <w:vAlign w:val="bottom"/>
            <w:hideMark/>
          </w:tcPr>
          <w:p w14:paraId="342E0798"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 </w:t>
            </w:r>
          </w:p>
        </w:tc>
        <w:tc>
          <w:tcPr>
            <w:tcW w:w="661" w:type="dxa"/>
            <w:tcBorders>
              <w:top w:val="nil"/>
              <w:left w:val="nil"/>
              <w:bottom w:val="nil"/>
              <w:right w:val="nil"/>
            </w:tcBorders>
            <w:shd w:val="clear" w:color="auto" w:fill="auto"/>
            <w:noWrap/>
            <w:vAlign w:val="bottom"/>
            <w:hideMark/>
          </w:tcPr>
          <w:p w14:paraId="64E633D9"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6E5FFFAB"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auto" w:fill="auto"/>
            <w:noWrap/>
            <w:vAlign w:val="bottom"/>
            <w:hideMark/>
          </w:tcPr>
          <w:p w14:paraId="73E03C47"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FEF9C"/>
            <w:noWrap/>
            <w:vAlign w:val="bottom"/>
            <w:hideMark/>
          </w:tcPr>
          <w:p w14:paraId="7C75650D"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3EB2AE44"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67D43AFF"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auto" w:fill="auto"/>
            <w:noWrap/>
            <w:vAlign w:val="bottom"/>
            <w:hideMark/>
          </w:tcPr>
          <w:p w14:paraId="53E82FBD"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FEF9C"/>
            <w:noWrap/>
            <w:vAlign w:val="bottom"/>
            <w:hideMark/>
          </w:tcPr>
          <w:p w14:paraId="0D7C3D1B"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892" w:type="dxa"/>
            <w:tcBorders>
              <w:top w:val="nil"/>
              <w:left w:val="nil"/>
              <w:bottom w:val="nil"/>
              <w:right w:val="nil"/>
            </w:tcBorders>
            <w:shd w:val="clear" w:color="auto" w:fill="auto"/>
            <w:noWrap/>
            <w:vAlign w:val="bottom"/>
            <w:hideMark/>
          </w:tcPr>
          <w:p w14:paraId="7240E74F"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r>
      <w:tr w:rsidR="008E6CD9" w:rsidRPr="008E6CD9" w14:paraId="14ECEE42" w14:textId="77777777" w:rsidTr="008E6CD9">
        <w:trPr>
          <w:trHeight w:val="288"/>
        </w:trPr>
        <w:tc>
          <w:tcPr>
            <w:tcW w:w="3397" w:type="dxa"/>
            <w:tcBorders>
              <w:top w:val="nil"/>
              <w:left w:val="single" w:sz="4" w:space="0" w:color="auto"/>
              <w:bottom w:val="nil"/>
              <w:right w:val="single" w:sz="4" w:space="0" w:color="auto"/>
            </w:tcBorders>
            <w:shd w:val="clear" w:color="auto" w:fill="auto"/>
            <w:noWrap/>
            <w:vAlign w:val="bottom"/>
            <w:hideMark/>
          </w:tcPr>
          <w:p w14:paraId="182C72B0" w14:textId="77777777" w:rsidR="008E6CD9" w:rsidRPr="008E6CD9" w:rsidRDefault="008E6CD9" w:rsidP="008E6CD9">
            <w:pPr>
              <w:spacing w:after="0" w:line="240" w:lineRule="auto"/>
              <w:rPr>
                <w:rFonts w:ascii="Calibri" w:eastAsia="Times New Roman" w:hAnsi="Calibri" w:cs="Calibri"/>
                <w:color w:val="000000"/>
                <w:lang w:eastAsia="it-IT"/>
              </w:rPr>
            </w:pPr>
            <w:proofErr w:type="spellStart"/>
            <w:r w:rsidRPr="008E6CD9">
              <w:rPr>
                <w:rFonts w:ascii="Calibri" w:eastAsia="Times New Roman" w:hAnsi="Calibri" w:cs="Calibri"/>
                <w:color w:val="000000"/>
                <w:lang w:eastAsia="it-IT"/>
              </w:rPr>
              <w:t>phenicol</w:t>
            </w:r>
            <w:proofErr w:type="spellEnd"/>
          </w:p>
        </w:tc>
        <w:tc>
          <w:tcPr>
            <w:tcW w:w="520" w:type="dxa"/>
            <w:tcBorders>
              <w:top w:val="nil"/>
              <w:left w:val="nil"/>
              <w:bottom w:val="nil"/>
              <w:right w:val="nil"/>
            </w:tcBorders>
            <w:shd w:val="clear" w:color="auto" w:fill="auto"/>
            <w:noWrap/>
            <w:vAlign w:val="bottom"/>
            <w:hideMark/>
          </w:tcPr>
          <w:p w14:paraId="7C389A42"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 </w:t>
            </w:r>
          </w:p>
        </w:tc>
        <w:tc>
          <w:tcPr>
            <w:tcW w:w="661" w:type="dxa"/>
            <w:tcBorders>
              <w:top w:val="nil"/>
              <w:left w:val="nil"/>
              <w:bottom w:val="nil"/>
              <w:right w:val="nil"/>
            </w:tcBorders>
            <w:shd w:val="clear" w:color="auto" w:fill="auto"/>
            <w:noWrap/>
            <w:vAlign w:val="bottom"/>
            <w:hideMark/>
          </w:tcPr>
          <w:p w14:paraId="2282CB64"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0EC18715"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FEF9C"/>
            <w:noWrap/>
            <w:vAlign w:val="bottom"/>
            <w:hideMark/>
          </w:tcPr>
          <w:p w14:paraId="3167FC9B"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000000" w:fill="DBE495"/>
            <w:noWrap/>
            <w:vAlign w:val="bottom"/>
            <w:hideMark/>
          </w:tcPr>
          <w:p w14:paraId="7D52A730"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4</w:t>
            </w:r>
          </w:p>
        </w:tc>
        <w:tc>
          <w:tcPr>
            <w:tcW w:w="661" w:type="dxa"/>
            <w:tcBorders>
              <w:top w:val="nil"/>
              <w:left w:val="nil"/>
              <w:bottom w:val="nil"/>
              <w:right w:val="nil"/>
            </w:tcBorders>
            <w:shd w:val="clear" w:color="auto" w:fill="auto"/>
            <w:noWrap/>
            <w:vAlign w:val="bottom"/>
            <w:hideMark/>
          </w:tcPr>
          <w:p w14:paraId="66E4D751"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000000" w:fill="E7E897"/>
            <w:noWrap/>
            <w:vAlign w:val="bottom"/>
            <w:hideMark/>
          </w:tcPr>
          <w:p w14:paraId="74253A6E"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3</w:t>
            </w:r>
          </w:p>
        </w:tc>
        <w:tc>
          <w:tcPr>
            <w:tcW w:w="661" w:type="dxa"/>
            <w:tcBorders>
              <w:top w:val="nil"/>
              <w:left w:val="nil"/>
              <w:bottom w:val="nil"/>
              <w:right w:val="nil"/>
            </w:tcBorders>
            <w:shd w:val="clear" w:color="000000" w:fill="F3EC9A"/>
            <w:noWrap/>
            <w:vAlign w:val="bottom"/>
            <w:hideMark/>
          </w:tcPr>
          <w:p w14:paraId="533F7F67"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nil"/>
              <w:right w:val="nil"/>
            </w:tcBorders>
            <w:shd w:val="clear" w:color="000000" w:fill="F3EC9A"/>
            <w:noWrap/>
            <w:vAlign w:val="bottom"/>
            <w:hideMark/>
          </w:tcPr>
          <w:p w14:paraId="46076C8F"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892" w:type="dxa"/>
            <w:tcBorders>
              <w:top w:val="nil"/>
              <w:left w:val="nil"/>
              <w:bottom w:val="nil"/>
              <w:right w:val="nil"/>
            </w:tcBorders>
            <w:shd w:val="clear" w:color="auto" w:fill="auto"/>
            <w:noWrap/>
            <w:vAlign w:val="bottom"/>
            <w:hideMark/>
          </w:tcPr>
          <w:p w14:paraId="25DC7122"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r>
      <w:tr w:rsidR="008E6CD9" w:rsidRPr="008E6CD9" w14:paraId="3DA921BA" w14:textId="77777777" w:rsidTr="008E6CD9">
        <w:trPr>
          <w:trHeight w:val="288"/>
        </w:trPr>
        <w:tc>
          <w:tcPr>
            <w:tcW w:w="3397" w:type="dxa"/>
            <w:tcBorders>
              <w:top w:val="nil"/>
              <w:left w:val="single" w:sz="4" w:space="0" w:color="auto"/>
              <w:bottom w:val="nil"/>
              <w:right w:val="single" w:sz="4" w:space="0" w:color="auto"/>
            </w:tcBorders>
            <w:shd w:val="clear" w:color="auto" w:fill="auto"/>
            <w:noWrap/>
            <w:vAlign w:val="bottom"/>
            <w:hideMark/>
          </w:tcPr>
          <w:p w14:paraId="607D29B3" w14:textId="77777777" w:rsidR="008E6CD9" w:rsidRPr="008E6CD9" w:rsidRDefault="008E6CD9" w:rsidP="008E6CD9">
            <w:pPr>
              <w:spacing w:after="0" w:line="240" w:lineRule="auto"/>
              <w:rPr>
                <w:rFonts w:ascii="Calibri" w:eastAsia="Times New Roman" w:hAnsi="Calibri" w:cs="Calibri"/>
                <w:color w:val="000000"/>
                <w:lang w:eastAsia="it-IT"/>
              </w:rPr>
            </w:pPr>
            <w:proofErr w:type="spellStart"/>
            <w:r w:rsidRPr="008E6CD9">
              <w:rPr>
                <w:rFonts w:ascii="Calibri" w:eastAsia="Times New Roman" w:hAnsi="Calibri" w:cs="Calibri"/>
                <w:color w:val="000000"/>
                <w:lang w:eastAsia="it-IT"/>
              </w:rPr>
              <w:t>polymyxin</w:t>
            </w:r>
            <w:proofErr w:type="spellEnd"/>
          </w:p>
        </w:tc>
        <w:tc>
          <w:tcPr>
            <w:tcW w:w="520" w:type="dxa"/>
            <w:tcBorders>
              <w:top w:val="nil"/>
              <w:left w:val="nil"/>
              <w:bottom w:val="nil"/>
              <w:right w:val="nil"/>
            </w:tcBorders>
            <w:shd w:val="clear" w:color="auto" w:fill="auto"/>
            <w:noWrap/>
            <w:vAlign w:val="bottom"/>
            <w:hideMark/>
          </w:tcPr>
          <w:p w14:paraId="3CB59C0F"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 </w:t>
            </w:r>
          </w:p>
        </w:tc>
        <w:tc>
          <w:tcPr>
            <w:tcW w:w="661" w:type="dxa"/>
            <w:tcBorders>
              <w:top w:val="nil"/>
              <w:left w:val="nil"/>
              <w:bottom w:val="nil"/>
              <w:right w:val="nil"/>
            </w:tcBorders>
            <w:shd w:val="clear" w:color="auto" w:fill="auto"/>
            <w:noWrap/>
            <w:vAlign w:val="bottom"/>
            <w:hideMark/>
          </w:tcPr>
          <w:p w14:paraId="1E30B1BC"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4D1F3B4F"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auto" w:fill="auto"/>
            <w:noWrap/>
            <w:vAlign w:val="bottom"/>
            <w:hideMark/>
          </w:tcPr>
          <w:p w14:paraId="42332083"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FEF9C"/>
            <w:noWrap/>
            <w:vAlign w:val="bottom"/>
            <w:hideMark/>
          </w:tcPr>
          <w:p w14:paraId="3E732120"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61CA92CD"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336EBBEF"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auto" w:fill="auto"/>
            <w:noWrap/>
            <w:vAlign w:val="bottom"/>
            <w:hideMark/>
          </w:tcPr>
          <w:p w14:paraId="3A2C8429"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auto" w:fill="auto"/>
            <w:noWrap/>
            <w:vAlign w:val="bottom"/>
            <w:hideMark/>
          </w:tcPr>
          <w:p w14:paraId="58D6E58C"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892" w:type="dxa"/>
            <w:tcBorders>
              <w:top w:val="nil"/>
              <w:left w:val="nil"/>
              <w:bottom w:val="nil"/>
              <w:right w:val="nil"/>
            </w:tcBorders>
            <w:shd w:val="clear" w:color="auto" w:fill="auto"/>
            <w:noWrap/>
            <w:vAlign w:val="bottom"/>
            <w:hideMark/>
          </w:tcPr>
          <w:p w14:paraId="4730FEBB"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r>
      <w:tr w:rsidR="008E6CD9" w:rsidRPr="008E6CD9" w14:paraId="4A902D09" w14:textId="77777777" w:rsidTr="008E6CD9">
        <w:trPr>
          <w:trHeight w:val="288"/>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1C7FB596" w14:textId="77777777" w:rsidR="008E6CD9" w:rsidRPr="008E6CD9" w:rsidRDefault="008E6CD9" w:rsidP="008E6CD9">
            <w:pPr>
              <w:spacing w:after="0" w:line="240" w:lineRule="auto"/>
              <w:rPr>
                <w:rFonts w:ascii="Calibri" w:eastAsia="Times New Roman" w:hAnsi="Calibri" w:cs="Calibri"/>
                <w:color w:val="000000"/>
                <w:lang w:eastAsia="it-IT"/>
              </w:rPr>
            </w:pPr>
            <w:proofErr w:type="spellStart"/>
            <w:r w:rsidRPr="008E6CD9">
              <w:rPr>
                <w:rFonts w:ascii="Calibri" w:eastAsia="Times New Roman" w:hAnsi="Calibri" w:cs="Calibri"/>
                <w:color w:val="000000"/>
                <w:lang w:eastAsia="it-IT"/>
              </w:rPr>
              <w:t>tetracycline</w:t>
            </w:r>
            <w:proofErr w:type="spellEnd"/>
          </w:p>
        </w:tc>
        <w:tc>
          <w:tcPr>
            <w:tcW w:w="520" w:type="dxa"/>
            <w:tcBorders>
              <w:top w:val="nil"/>
              <w:left w:val="single" w:sz="4" w:space="0" w:color="auto"/>
              <w:bottom w:val="single" w:sz="4" w:space="0" w:color="auto"/>
              <w:right w:val="nil"/>
            </w:tcBorders>
            <w:shd w:val="clear" w:color="000000" w:fill="F3EC9A"/>
            <w:noWrap/>
            <w:vAlign w:val="bottom"/>
            <w:hideMark/>
          </w:tcPr>
          <w:p w14:paraId="6A660D3D"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single" w:sz="4" w:space="0" w:color="auto"/>
              <w:right w:val="nil"/>
            </w:tcBorders>
            <w:shd w:val="clear" w:color="000000" w:fill="FFEF9C"/>
            <w:noWrap/>
            <w:vAlign w:val="bottom"/>
            <w:hideMark/>
          </w:tcPr>
          <w:p w14:paraId="6816BD84"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single" w:sz="4" w:space="0" w:color="auto"/>
              <w:right w:val="nil"/>
            </w:tcBorders>
            <w:shd w:val="clear" w:color="000000" w:fill="F3EC9A"/>
            <w:noWrap/>
            <w:vAlign w:val="bottom"/>
            <w:hideMark/>
          </w:tcPr>
          <w:p w14:paraId="4B71616C"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single" w:sz="4" w:space="0" w:color="auto"/>
              <w:right w:val="nil"/>
            </w:tcBorders>
            <w:shd w:val="clear" w:color="000000" w:fill="F3EC9A"/>
            <w:noWrap/>
            <w:vAlign w:val="bottom"/>
            <w:hideMark/>
          </w:tcPr>
          <w:p w14:paraId="57B3385C"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single" w:sz="4" w:space="0" w:color="auto"/>
              <w:right w:val="nil"/>
            </w:tcBorders>
            <w:shd w:val="clear" w:color="000000" w:fill="DBE495"/>
            <w:noWrap/>
            <w:vAlign w:val="bottom"/>
            <w:hideMark/>
          </w:tcPr>
          <w:p w14:paraId="1186103E"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4</w:t>
            </w:r>
          </w:p>
        </w:tc>
        <w:tc>
          <w:tcPr>
            <w:tcW w:w="661" w:type="dxa"/>
            <w:tcBorders>
              <w:top w:val="nil"/>
              <w:left w:val="nil"/>
              <w:bottom w:val="single" w:sz="4" w:space="0" w:color="auto"/>
              <w:right w:val="nil"/>
            </w:tcBorders>
            <w:shd w:val="clear" w:color="000000" w:fill="E7E897"/>
            <w:noWrap/>
            <w:vAlign w:val="bottom"/>
            <w:hideMark/>
          </w:tcPr>
          <w:p w14:paraId="5F29E6CD"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3</w:t>
            </w:r>
          </w:p>
        </w:tc>
        <w:tc>
          <w:tcPr>
            <w:tcW w:w="661" w:type="dxa"/>
            <w:tcBorders>
              <w:top w:val="nil"/>
              <w:left w:val="nil"/>
              <w:bottom w:val="single" w:sz="4" w:space="0" w:color="auto"/>
              <w:right w:val="nil"/>
            </w:tcBorders>
            <w:shd w:val="clear" w:color="000000" w:fill="F3EC9A"/>
            <w:noWrap/>
            <w:vAlign w:val="bottom"/>
            <w:hideMark/>
          </w:tcPr>
          <w:p w14:paraId="65881CDD"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single" w:sz="4" w:space="0" w:color="auto"/>
              <w:right w:val="nil"/>
            </w:tcBorders>
            <w:shd w:val="clear" w:color="000000" w:fill="F3EC9A"/>
            <w:noWrap/>
            <w:vAlign w:val="bottom"/>
            <w:hideMark/>
          </w:tcPr>
          <w:p w14:paraId="31C834AF"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single" w:sz="4" w:space="0" w:color="auto"/>
              <w:right w:val="nil"/>
            </w:tcBorders>
            <w:shd w:val="clear" w:color="000000" w:fill="E7E897"/>
            <w:noWrap/>
            <w:vAlign w:val="bottom"/>
            <w:hideMark/>
          </w:tcPr>
          <w:p w14:paraId="6899F4B7"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3</w:t>
            </w:r>
          </w:p>
        </w:tc>
        <w:tc>
          <w:tcPr>
            <w:tcW w:w="892" w:type="dxa"/>
            <w:tcBorders>
              <w:top w:val="nil"/>
              <w:left w:val="nil"/>
              <w:bottom w:val="single" w:sz="4" w:space="0" w:color="auto"/>
              <w:right w:val="nil"/>
            </w:tcBorders>
            <w:shd w:val="clear" w:color="000000" w:fill="FFEF9C"/>
            <w:noWrap/>
            <w:vAlign w:val="bottom"/>
            <w:hideMark/>
          </w:tcPr>
          <w:p w14:paraId="754DF3D5"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r>
    </w:tbl>
    <w:p w14:paraId="6B07AA72" w14:textId="77777777" w:rsidR="008E6CD9" w:rsidRDefault="008E6CD9" w:rsidP="00DC4558">
      <w:pPr>
        <w:autoSpaceDE w:val="0"/>
        <w:autoSpaceDN w:val="0"/>
        <w:adjustRightInd w:val="0"/>
        <w:spacing w:after="0" w:line="240" w:lineRule="auto"/>
        <w:rPr>
          <w:rFonts w:ascii="Arial" w:hAnsi="Arial" w:cs="Arial"/>
          <w:sz w:val="20"/>
          <w:szCs w:val="20"/>
        </w:rPr>
      </w:pPr>
    </w:p>
    <w:p w14:paraId="44E41627" w14:textId="77777777" w:rsidR="003E7586" w:rsidRPr="00F4083B" w:rsidRDefault="003E7586" w:rsidP="00DC4558">
      <w:pPr>
        <w:autoSpaceDE w:val="0"/>
        <w:autoSpaceDN w:val="0"/>
        <w:adjustRightInd w:val="0"/>
        <w:spacing w:after="0" w:line="240" w:lineRule="auto"/>
        <w:rPr>
          <w:rFonts w:ascii="Arial" w:hAnsi="Arial" w:cs="Arial"/>
          <w:sz w:val="20"/>
          <w:szCs w:val="20"/>
        </w:rPr>
      </w:pPr>
    </w:p>
    <w:p w14:paraId="386560FC" w14:textId="298C7D50" w:rsidR="00131A4C" w:rsidRDefault="00F4083B" w:rsidP="003F5AFC">
      <w:r>
        <w:t xml:space="preserve">Il test di correlazione </w:t>
      </w:r>
      <w:r w:rsidR="00AE2127">
        <w:t xml:space="preserve">per ranghi </w:t>
      </w:r>
      <w:r>
        <w:t xml:space="preserve">di Kendall tra </w:t>
      </w:r>
      <w:r w:rsidR="00AE2127">
        <w:rPr>
          <w:rFonts w:ascii="Arial" w:hAnsi="Arial" w:cs="Arial"/>
          <w:sz w:val="20"/>
          <w:szCs w:val="20"/>
        </w:rPr>
        <w:t xml:space="preserve">la frazione di isolati in ogni pool risultati resistenti a un dato antimicrobico nello screening fenotipico </w:t>
      </w:r>
      <w:r w:rsidR="005A3657">
        <w:rPr>
          <w:rFonts w:ascii="Arial" w:hAnsi="Arial" w:cs="Arial"/>
          <w:sz w:val="20"/>
          <w:szCs w:val="20"/>
        </w:rPr>
        <w:t>e</w:t>
      </w:r>
      <w:r w:rsidR="00AE2127">
        <w:rPr>
          <w:rFonts w:ascii="Arial" w:hAnsi="Arial" w:cs="Arial"/>
          <w:sz w:val="20"/>
          <w:szCs w:val="20"/>
        </w:rPr>
        <w:t xml:space="preserve"> il numero di geni AMR associati allo stesso antimicrobico trovati nel pool tramite analisi </w:t>
      </w:r>
      <w:proofErr w:type="spellStart"/>
      <w:r w:rsidR="00AE2127">
        <w:rPr>
          <w:rFonts w:ascii="Arial" w:hAnsi="Arial" w:cs="Arial"/>
          <w:sz w:val="20"/>
          <w:szCs w:val="20"/>
        </w:rPr>
        <w:t>metagenomica</w:t>
      </w:r>
      <w:proofErr w:type="spellEnd"/>
      <w:r w:rsidR="00AE2127">
        <w:rPr>
          <w:rFonts w:ascii="Arial" w:hAnsi="Arial" w:cs="Arial"/>
          <w:sz w:val="20"/>
          <w:szCs w:val="20"/>
        </w:rPr>
        <w:t xml:space="preserve"> è risultato molto significativo (tau = 0.65; p-</w:t>
      </w:r>
      <w:proofErr w:type="spellStart"/>
      <w:r w:rsidR="00AE2127">
        <w:rPr>
          <w:rFonts w:ascii="Arial" w:hAnsi="Arial" w:cs="Arial"/>
          <w:sz w:val="20"/>
          <w:szCs w:val="20"/>
        </w:rPr>
        <w:t>value</w:t>
      </w:r>
      <w:proofErr w:type="spellEnd"/>
      <w:r w:rsidR="00AE2127">
        <w:rPr>
          <w:rFonts w:ascii="Arial" w:hAnsi="Arial" w:cs="Arial"/>
          <w:sz w:val="20"/>
          <w:szCs w:val="20"/>
        </w:rPr>
        <w:t xml:space="preserve"> = 6*10</w:t>
      </w:r>
      <w:r w:rsidR="00AE2127" w:rsidRPr="00E5327D">
        <w:rPr>
          <w:rFonts w:ascii="Arial" w:hAnsi="Arial" w:cs="Arial"/>
          <w:sz w:val="20"/>
          <w:szCs w:val="20"/>
          <w:vertAlign w:val="superscript"/>
        </w:rPr>
        <w:t>-9</w:t>
      </w:r>
      <w:r w:rsidR="00AE2127">
        <w:rPr>
          <w:rFonts w:ascii="Arial" w:hAnsi="Arial" w:cs="Arial"/>
          <w:sz w:val="20"/>
          <w:szCs w:val="20"/>
        </w:rPr>
        <w:t>)</w:t>
      </w:r>
      <w:r w:rsidR="005A3657">
        <w:rPr>
          <w:rFonts w:ascii="Arial" w:hAnsi="Arial" w:cs="Arial"/>
          <w:sz w:val="20"/>
          <w:szCs w:val="20"/>
        </w:rPr>
        <w:t xml:space="preserve">. Tale risultato suggerisce che l’analisi </w:t>
      </w:r>
      <w:proofErr w:type="spellStart"/>
      <w:r w:rsidR="005A3657">
        <w:rPr>
          <w:rFonts w:ascii="Arial" w:hAnsi="Arial" w:cs="Arial"/>
          <w:sz w:val="20"/>
          <w:szCs w:val="20"/>
        </w:rPr>
        <w:t>metagenomica</w:t>
      </w:r>
      <w:proofErr w:type="spellEnd"/>
      <w:r w:rsidR="005A3657">
        <w:rPr>
          <w:rFonts w:ascii="Arial" w:hAnsi="Arial" w:cs="Arial"/>
          <w:sz w:val="20"/>
          <w:szCs w:val="20"/>
        </w:rPr>
        <w:t xml:space="preserve"> </w:t>
      </w:r>
      <w:proofErr w:type="spellStart"/>
      <w:r w:rsidR="005A3657">
        <w:rPr>
          <w:rFonts w:ascii="Arial" w:hAnsi="Arial" w:cs="Arial"/>
          <w:sz w:val="20"/>
          <w:szCs w:val="20"/>
        </w:rPr>
        <w:t>shotgun</w:t>
      </w:r>
      <w:proofErr w:type="spellEnd"/>
      <w:r w:rsidR="005A3657">
        <w:rPr>
          <w:rFonts w:ascii="Arial" w:hAnsi="Arial" w:cs="Arial"/>
          <w:sz w:val="20"/>
          <w:szCs w:val="20"/>
        </w:rPr>
        <w:t xml:space="preserve"> effettuata sui pool abbia risoluzione sufficiente per individuare i geni ARM presenti negli isolati e responsabili dei fenotipi </w:t>
      </w:r>
      <w:proofErr w:type="spellStart"/>
      <w:proofErr w:type="gramStart"/>
      <w:r w:rsidR="005A3657">
        <w:rPr>
          <w:rFonts w:ascii="Arial" w:hAnsi="Arial" w:cs="Arial"/>
          <w:sz w:val="20"/>
          <w:szCs w:val="20"/>
        </w:rPr>
        <w:t>osservati</w:t>
      </w:r>
      <w:r w:rsidR="00131A4C">
        <w:rPr>
          <w:rFonts w:ascii="Arial" w:hAnsi="Arial" w:cs="Arial"/>
          <w:sz w:val="20"/>
          <w:szCs w:val="20"/>
        </w:rPr>
        <w:t>.</w:t>
      </w:r>
      <w:r w:rsidR="00131A4C">
        <w:t>I</w:t>
      </w:r>
      <w:proofErr w:type="spellEnd"/>
      <w:proofErr w:type="gramEnd"/>
      <w:r w:rsidR="00131A4C">
        <w:t xml:space="preserve"> pool di E. coli (POOL 1-9) mostrano tutti la presenza di geni con resistenze a </w:t>
      </w:r>
      <w:proofErr w:type="spellStart"/>
      <w:r w:rsidR="00131A4C">
        <w:t>aminoglyoside</w:t>
      </w:r>
      <w:proofErr w:type="spellEnd"/>
      <w:r w:rsidR="00131A4C">
        <w:t>, beta-</w:t>
      </w:r>
      <w:proofErr w:type="spellStart"/>
      <w:r w:rsidR="00131A4C">
        <w:t>lactamici</w:t>
      </w:r>
      <w:proofErr w:type="spellEnd"/>
      <w:r w:rsidR="00131A4C">
        <w:t xml:space="preserve"> e tetraciclina. Non sono stati trovati geni AMR appartenenti alle classi: </w:t>
      </w:r>
      <w:r w:rsidR="00131A4C" w:rsidRPr="00131A4C">
        <w:t>oxazolidinone</w:t>
      </w:r>
      <w:r w:rsidR="00131A4C">
        <w:t xml:space="preserve">, </w:t>
      </w:r>
      <w:r w:rsidR="00131A4C" w:rsidRPr="00131A4C">
        <w:t>steroid</w:t>
      </w:r>
      <w:r w:rsidR="00131A4C">
        <w:t>i</w:t>
      </w:r>
      <w:r w:rsidR="00131A4C" w:rsidRPr="00131A4C">
        <w:t xml:space="preserve"> antibat</w:t>
      </w:r>
      <w:r w:rsidR="00131A4C">
        <w:t xml:space="preserve">terici e </w:t>
      </w:r>
      <w:proofErr w:type="spellStart"/>
      <w:r w:rsidR="00131A4C">
        <w:t>psudomonic</w:t>
      </w:r>
      <w:proofErr w:type="spellEnd"/>
      <w:r w:rsidR="00131A4C">
        <w:t xml:space="preserve"> acid.</w:t>
      </w:r>
      <w:r w:rsidR="00C80EF3">
        <w:t xml:space="preserve"> Nel pool di K. </w:t>
      </w:r>
      <w:proofErr w:type="spellStart"/>
      <w:r w:rsidR="00C80EF3">
        <w:t>Pneumoniae</w:t>
      </w:r>
      <w:proofErr w:type="spellEnd"/>
      <w:r w:rsidR="00C80EF3">
        <w:t xml:space="preserve"> (POOL 10) si può notare invece l’elevata presenza di geni legati alla resistenza ai beta-</w:t>
      </w:r>
      <w:proofErr w:type="spellStart"/>
      <w:r w:rsidR="00C80EF3">
        <w:t>lactamici</w:t>
      </w:r>
      <w:proofErr w:type="spellEnd"/>
      <w:r w:rsidR="00C80EF3">
        <w:t xml:space="preserve">. Nel POOL 5 è stato individuato anche un gene di resistenza alla </w:t>
      </w:r>
      <w:proofErr w:type="spellStart"/>
      <w:r w:rsidR="00C80EF3">
        <w:t>colistina</w:t>
      </w:r>
      <w:proofErr w:type="spellEnd"/>
      <w:r w:rsidR="00C80EF3">
        <w:t xml:space="preserve"> della classe </w:t>
      </w:r>
      <w:proofErr w:type="spellStart"/>
      <w:r w:rsidR="00C80EF3">
        <w:t>mcr</w:t>
      </w:r>
      <w:proofErr w:type="spellEnd"/>
      <w:r w:rsidR="00C80EF3">
        <w:t xml:space="preserve"> (mcr-9).</w:t>
      </w:r>
    </w:p>
    <w:p w14:paraId="71A73EE1" w14:textId="77777777" w:rsidR="002371F5" w:rsidRDefault="00143C09" w:rsidP="003F5AFC">
      <w:r>
        <w:t xml:space="preserve">L’analisi </w:t>
      </w:r>
      <w:proofErr w:type="spellStart"/>
      <w:r>
        <w:t>metagenomica</w:t>
      </w:r>
      <w:proofErr w:type="spellEnd"/>
      <w:r>
        <w:t xml:space="preserve"> ha inoltre permesso di evidenziare differenze geografiche nel corredo di geni AMR presenti in E. coli prelevati in cervidi. In particolare, è stato possibile osservare </w:t>
      </w:r>
      <w:r w:rsidR="002371F5">
        <w:t>per tutte le classi fenotipiche un maggior numero di geni AMR negli isolati della provincia di Sondrio rispetto alla provincia di Bergamo (si veda Fig. AA).</w:t>
      </w:r>
    </w:p>
    <w:p w14:paraId="276793EE" w14:textId="77777777" w:rsidR="002371F5" w:rsidRDefault="002371F5" w:rsidP="003F5AFC"/>
    <w:p w14:paraId="54946782" w14:textId="6B43A148" w:rsidR="002371F5" w:rsidRDefault="002371F5" w:rsidP="003F5AFC">
      <w:r>
        <w:lastRenderedPageBreak/>
        <w:t>Fig. AA: Numero di geni AMR individuati nelle diverse classi fenotipiche in E. coli isolati in cervidi nelle province di Bergamo (blu) e Sondrio (verde).</w:t>
      </w:r>
    </w:p>
    <w:p w14:paraId="1CBDBC40" w14:textId="4B4ECFDB" w:rsidR="00143C09" w:rsidRPr="00F4083B" w:rsidRDefault="002371F5" w:rsidP="003F5AFC">
      <w:r>
        <w:rPr>
          <w:noProof/>
        </w:rPr>
        <w:drawing>
          <wp:inline distT="0" distB="0" distL="0" distR="0" wp14:anchorId="2988EFA2" wp14:editId="055DE2FC">
            <wp:extent cx="5356860" cy="2743200"/>
            <wp:effectExtent l="0" t="0" r="15240" b="0"/>
            <wp:docPr id="1" name="Grafico 1">
              <a:extLst xmlns:a="http://schemas.openxmlformats.org/drawingml/2006/main">
                <a:ext uri="{FF2B5EF4-FFF2-40B4-BE49-F238E27FC236}">
                  <a16:creationId xmlns:a16="http://schemas.microsoft.com/office/drawing/2014/main" id="{260F84CA-A5E9-463F-8ADD-0B5F76D1F2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t xml:space="preserve"> </w:t>
      </w:r>
      <w:r w:rsidR="00143C09">
        <w:t xml:space="preserve">  </w:t>
      </w:r>
    </w:p>
    <w:p w14:paraId="4EDCBE20" w14:textId="56D50CB6" w:rsidR="00F4083B" w:rsidRDefault="00F4083B" w:rsidP="003F5AFC">
      <w:pPr>
        <w:rPr>
          <w:b/>
        </w:rPr>
      </w:pPr>
    </w:p>
    <w:p w14:paraId="465573B7" w14:textId="1B89B6C7" w:rsidR="00516A57" w:rsidRDefault="00D40901" w:rsidP="003F5AFC">
      <w:r w:rsidRPr="00D40901">
        <w:t xml:space="preserve">Anche all’interno </w:t>
      </w:r>
      <w:r>
        <w:t xml:space="preserve">dei pool prelevati </w:t>
      </w:r>
      <w:r w:rsidR="006561BB">
        <w:t>n</w:t>
      </w:r>
      <w:r w:rsidRPr="00D40901">
        <w:t xml:space="preserve">elle singole province </w:t>
      </w:r>
      <w:r>
        <w:t xml:space="preserve">di Bergamo e Sondrio </w:t>
      </w:r>
      <w:r w:rsidRPr="00D40901">
        <w:t xml:space="preserve">sembrano emergere pattern </w:t>
      </w:r>
      <w:r>
        <w:t xml:space="preserve">differenti di AMR in funzione dell’altitudine di prelievo. In particolare, </w:t>
      </w:r>
      <w:r w:rsidR="00E76D87">
        <w:t>i pool prelevati da animali che vivono ad altitudini maggiori mostrano generalmente una maggiore presenza di geni AMR in tutte le classi fenotipiche (si veda Figura BB per Bergamo e Figura CC per Sondrio).</w:t>
      </w:r>
    </w:p>
    <w:p w14:paraId="0D35ACEA" w14:textId="5F373E75" w:rsidR="00E76D87" w:rsidRDefault="00E76D87" w:rsidP="003F5AFC"/>
    <w:p w14:paraId="006900F2" w14:textId="041B5DBE" w:rsidR="00F70231" w:rsidRDefault="00E76D87" w:rsidP="003F5AFC">
      <w:r>
        <w:t xml:space="preserve">Fig. BB: Numero di geni AMR individuati nelle diverse classi fenotipiche in E. coli isolati in provincia di Bergamo in cervidi. In blu i geni nel pool </w:t>
      </w:r>
      <w:proofErr w:type="spellStart"/>
      <w:r>
        <w:t>prealpi</w:t>
      </w:r>
      <w:proofErr w:type="spellEnd"/>
      <w:r>
        <w:t xml:space="preserve"> BG, in verde i geni nei pool delle valli BG.</w:t>
      </w:r>
    </w:p>
    <w:p w14:paraId="14CD4DDD" w14:textId="6FE94C78" w:rsidR="00F70231" w:rsidRDefault="00824D79" w:rsidP="003F5AFC">
      <w:r>
        <w:rPr>
          <w:noProof/>
        </w:rPr>
        <w:drawing>
          <wp:inline distT="0" distB="0" distL="0" distR="0" wp14:anchorId="64279638" wp14:editId="55B26F28">
            <wp:extent cx="5105400" cy="2743200"/>
            <wp:effectExtent l="0" t="0" r="0" b="0"/>
            <wp:docPr id="5" name="Grafico 5">
              <a:extLst xmlns:a="http://schemas.openxmlformats.org/drawingml/2006/main">
                <a:ext uri="{FF2B5EF4-FFF2-40B4-BE49-F238E27FC236}">
                  <a16:creationId xmlns:a16="http://schemas.microsoft.com/office/drawing/2014/main" id="{BFD4643B-6C4E-4EA9-920E-36EED98039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14:paraId="21BFCDF0" w14:textId="77777777" w:rsidR="00F70231" w:rsidRDefault="00F70231" w:rsidP="003F5AFC"/>
    <w:p w14:paraId="42FB172E" w14:textId="77777777" w:rsidR="00F70231" w:rsidRDefault="00F70231" w:rsidP="003F5AFC"/>
    <w:p w14:paraId="27351917" w14:textId="7149F138" w:rsidR="00E76D87" w:rsidRDefault="00E76D87" w:rsidP="003F5AFC">
      <w:r>
        <w:t>Fig. CC: Numero di geni AMR individuati nelle diverse classi fenotipiche in E. coli isolati in provincia di Sondrio in cervidi. In blu i geni nel pool media valle SO, in verde i geni nei pool alta valle SO</w:t>
      </w:r>
    </w:p>
    <w:p w14:paraId="7CAA4123" w14:textId="627411B5" w:rsidR="00E76D87" w:rsidRPr="00D40901" w:rsidRDefault="000A0B98" w:rsidP="003F5AFC">
      <w:r w:rsidRPr="000A0B98">
        <w:rPr>
          <w:noProof/>
        </w:rPr>
        <w:lastRenderedPageBreak/>
        <w:drawing>
          <wp:inline distT="0" distB="0" distL="0" distR="0" wp14:anchorId="0D7873AE" wp14:editId="1E85E2BF">
            <wp:extent cx="6120130" cy="3044621"/>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044621"/>
                    </a:xfrm>
                    <a:prstGeom prst="rect">
                      <a:avLst/>
                    </a:prstGeom>
                    <a:noFill/>
                    <a:ln>
                      <a:noFill/>
                    </a:ln>
                  </pic:spPr>
                </pic:pic>
              </a:graphicData>
            </a:graphic>
          </wp:inline>
        </w:drawing>
      </w:r>
    </w:p>
    <w:p w14:paraId="3581A967" w14:textId="77777777" w:rsidR="00F07C69" w:rsidRDefault="00F07C69" w:rsidP="003F5AFC">
      <w:pPr>
        <w:rPr>
          <w:b/>
        </w:rPr>
      </w:pPr>
    </w:p>
    <w:p w14:paraId="2B62407D" w14:textId="54C9700E" w:rsidR="00395537" w:rsidRPr="005D4400" w:rsidRDefault="00AC0D34" w:rsidP="003F5AFC">
      <w:pPr>
        <w:rPr>
          <w:b/>
        </w:rPr>
      </w:pPr>
      <w:r w:rsidRPr="005D4400">
        <w:rPr>
          <w:b/>
        </w:rPr>
        <w:t>DISCUSSIONE/CONSIDERAZIONI</w:t>
      </w:r>
    </w:p>
    <w:p w14:paraId="6B499F19" w14:textId="49A1B107" w:rsidR="001E08B0" w:rsidRDefault="001E08B0" w:rsidP="001E08B0">
      <w:pPr>
        <w:pStyle w:val="Paragrafoelenco"/>
        <w:autoSpaceDE w:val="0"/>
        <w:autoSpaceDN w:val="0"/>
        <w:adjustRightInd w:val="0"/>
        <w:spacing w:after="0" w:line="240" w:lineRule="auto"/>
        <w:rPr>
          <w:rFonts w:ascii="Arial" w:hAnsi="Arial" w:cs="Arial"/>
          <w:sz w:val="20"/>
          <w:szCs w:val="20"/>
        </w:rPr>
      </w:pPr>
    </w:p>
    <w:p w14:paraId="5B112871" w14:textId="48CE65D1" w:rsidR="00BF2E56" w:rsidRDefault="00BF2E56" w:rsidP="00BF2E56">
      <w:pPr>
        <w:pStyle w:val="Paragrafoelenco"/>
        <w:numPr>
          <w:ilvl w:val="0"/>
          <w:numId w:val="14"/>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L’analisi </w:t>
      </w:r>
      <w:proofErr w:type="spellStart"/>
      <w:r>
        <w:rPr>
          <w:rFonts w:ascii="Arial" w:hAnsi="Arial" w:cs="Arial"/>
          <w:sz w:val="20"/>
          <w:szCs w:val="20"/>
        </w:rPr>
        <w:t>metagenomica</w:t>
      </w:r>
      <w:proofErr w:type="spellEnd"/>
      <w:r>
        <w:rPr>
          <w:rFonts w:ascii="Arial" w:hAnsi="Arial" w:cs="Arial"/>
          <w:sz w:val="20"/>
          <w:szCs w:val="20"/>
        </w:rPr>
        <w:t xml:space="preserve"> </w:t>
      </w:r>
      <w:proofErr w:type="spellStart"/>
      <w:r>
        <w:rPr>
          <w:rFonts w:ascii="Arial" w:hAnsi="Arial" w:cs="Arial"/>
          <w:sz w:val="20"/>
          <w:szCs w:val="20"/>
        </w:rPr>
        <w:t>shotgun</w:t>
      </w:r>
      <w:proofErr w:type="spellEnd"/>
      <w:r>
        <w:rPr>
          <w:rFonts w:ascii="Arial" w:hAnsi="Arial" w:cs="Arial"/>
          <w:sz w:val="20"/>
          <w:szCs w:val="20"/>
        </w:rPr>
        <w:t xml:space="preserve"> mostra una buona corrispo</w:t>
      </w:r>
      <w:r w:rsidR="000E4A4E">
        <w:rPr>
          <w:rFonts w:ascii="Arial" w:hAnsi="Arial" w:cs="Arial"/>
          <w:sz w:val="20"/>
          <w:szCs w:val="20"/>
        </w:rPr>
        <w:t>n</w:t>
      </w:r>
      <w:r>
        <w:rPr>
          <w:rFonts w:ascii="Arial" w:hAnsi="Arial" w:cs="Arial"/>
          <w:sz w:val="20"/>
          <w:szCs w:val="20"/>
        </w:rPr>
        <w:t>denza con il dato fenotipico (Kendall-tau = 0.65; p-</w:t>
      </w:r>
      <w:proofErr w:type="spellStart"/>
      <w:r>
        <w:rPr>
          <w:rFonts w:ascii="Arial" w:hAnsi="Arial" w:cs="Arial"/>
          <w:sz w:val="20"/>
          <w:szCs w:val="20"/>
        </w:rPr>
        <w:t>value</w:t>
      </w:r>
      <w:proofErr w:type="spellEnd"/>
      <w:r>
        <w:rPr>
          <w:rFonts w:ascii="Arial" w:hAnsi="Arial" w:cs="Arial"/>
          <w:sz w:val="20"/>
          <w:szCs w:val="20"/>
        </w:rPr>
        <w:t xml:space="preserve"> = 6*10</w:t>
      </w:r>
      <w:r w:rsidRPr="00BF2E56">
        <w:rPr>
          <w:rFonts w:ascii="Arial" w:hAnsi="Arial" w:cs="Arial"/>
          <w:sz w:val="20"/>
          <w:szCs w:val="20"/>
          <w:vertAlign w:val="superscript"/>
        </w:rPr>
        <w:t>-9</w:t>
      </w:r>
      <w:r>
        <w:rPr>
          <w:rFonts w:ascii="Arial" w:hAnsi="Arial" w:cs="Arial"/>
          <w:sz w:val="20"/>
          <w:szCs w:val="20"/>
        </w:rPr>
        <w:t>). Questo mostra che la metodologia è sufficientemente robusta per individuare con buona confidenza i geni AMR che conferiscono resistenze anche su pool di isolati;</w:t>
      </w:r>
    </w:p>
    <w:p w14:paraId="09039287" w14:textId="4DC5D4DC" w:rsidR="00BF2E56" w:rsidRDefault="007D4CAD" w:rsidP="00BF2E56">
      <w:pPr>
        <w:pStyle w:val="Paragrafoelenco"/>
        <w:numPr>
          <w:ilvl w:val="0"/>
          <w:numId w:val="14"/>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L’analisi dei pool prelevati a diverse altitudini e in diverse province su E. coli isolati in cervidi sembrano mostrare un aumento della presenza di geni AMR con l’altitudine. Tale risultato deve essere però confermato attraverso una più completa analisi quantitativa della presenza di </w:t>
      </w:r>
      <w:proofErr w:type="spellStart"/>
      <w:r>
        <w:rPr>
          <w:rFonts w:ascii="Arial" w:hAnsi="Arial" w:cs="Arial"/>
          <w:sz w:val="20"/>
          <w:szCs w:val="20"/>
        </w:rPr>
        <w:t>reads</w:t>
      </w:r>
      <w:proofErr w:type="spellEnd"/>
      <w:r>
        <w:rPr>
          <w:rFonts w:ascii="Arial" w:hAnsi="Arial" w:cs="Arial"/>
          <w:sz w:val="20"/>
          <w:szCs w:val="20"/>
        </w:rPr>
        <w:t xml:space="preserve"> AMR nei diversi pool;</w:t>
      </w:r>
    </w:p>
    <w:p w14:paraId="3983E01A" w14:textId="77777777" w:rsidR="007D4CAD" w:rsidRDefault="007D4CAD" w:rsidP="007D4CAD">
      <w:pPr>
        <w:pStyle w:val="Paragrafoelenco"/>
        <w:autoSpaceDE w:val="0"/>
        <w:autoSpaceDN w:val="0"/>
        <w:adjustRightInd w:val="0"/>
        <w:spacing w:after="0" w:line="240" w:lineRule="auto"/>
        <w:ind w:left="1080"/>
        <w:rPr>
          <w:rFonts w:ascii="Arial" w:hAnsi="Arial" w:cs="Arial"/>
          <w:sz w:val="20"/>
          <w:szCs w:val="20"/>
        </w:rPr>
      </w:pPr>
    </w:p>
    <w:p w14:paraId="653ADAC8" w14:textId="1DE80EEA" w:rsidR="00BF2E56" w:rsidRDefault="00BF2E56" w:rsidP="001E08B0">
      <w:pPr>
        <w:pStyle w:val="Paragrafoelenco"/>
        <w:autoSpaceDE w:val="0"/>
        <w:autoSpaceDN w:val="0"/>
        <w:adjustRightInd w:val="0"/>
        <w:spacing w:after="0" w:line="240" w:lineRule="auto"/>
        <w:rPr>
          <w:rFonts w:ascii="Arial" w:hAnsi="Arial" w:cs="Arial"/>
          <w:sz w:val="20"/>
          <w:szCs w:val="20"/>
        </w:rPr>
      </w:pPr>
    </w:p>
    <w:p w14:paraId="6A90DBD4" w14:textId="77777777" w:rsidR="00BF2E56" w:rsidRPr="00823A38" w:rsidRDefault="00BF2E56" w:rsidP="001E08B0">
      <w:pPr>
        <w:pStyle w:val="Paragrafoelenco"/>
        <w:autoSpaceDE w:val="0"/>
        <w:autoSpaceDN w:val="0"/>
        <w:adjustRightInd w:val="0"/>
        <w:spacing w:after="0" w:line="240" w:lineRule="auto"/>
        <w:rPr>
          <w:rFonts w:ascii="Arial" w:hAnsi="Arial" w:cs="Arial"/>
          <w:sz w:val="20"/>
          <w:szCs w:val="20"/>
        </w:rPr>
      </w:pPr>
    </w:p>
    <w:p w14:paraId="563800E4" w14:textId="2608DA3E" w:rsidR="00395537" w:rsidRDefault="00AC0D34" w:rsidP="003F5AFC">
      <w:pPr>
        <w:rPr>
          <w:b/>
        </w:rPr>
      </w:pPr>
      <w:r>
        <w:rPr>
          <w:b/>
        </w:rPr>
        <w:t>BIBLIOGRAFIA</w:t>
      </w:r>
    </w:p>
    <w:p w14:paraId="79A9F9CC" w14:textId="77777777" w:rsidR="00093C61" w:rsidRPr="00322A92" w:rsidRDefault="00093C61" w:rsidP="00BD6086">
      <w:pPr>
        <w:pStyle w:val="Paragrafoelenco"/>
        <w:numPr>
          <w:ilvl w:val="0"/>
          <w:numId w:val="12"/>
        </w:numPr>
        <w:rPr>
          <w:rFonts w:ascii="Arial" w:hAnsi="Arial" w:cs="Arial"/>
          <w:sz w:val="20"/>
          <w:szCs w:val="20"/>
          <w:lang w:val="en-GB"/>
        </w:rPr>
      </w:pPr>
      <w:r w:rsidRPr="00322A92">
        <w:rPr>
          <w:rFonts w:ascii="Arial" w:hAnsi="Arial" w:cs="Arial"/>
          <w:sz w:val="20"/>
          <w:szCs w:val="20"/>
          <w:lang w:val="en-GB"/>
        </w:rPr>
        <w:t xml:space="preserve">Anthony M. Bolger, Marc Lohse, </w:t>
      </w:r>
      <w:proofErr w:type="spellStart"/>
      <w:r w:rsidRPr="00322A92">
        <w:rPr>
          <w:rFonts w:ascii="Arial" w:hAnsi="Arial" w:cs="Arial"/>
          <w:sz w:val="20"/>
          <w:szCs w:val="20"/>
          <w:lang w:val="en-GB"/>
        </w:rPr>
        <w:t>Bjoern</w:t>
      </w:r>
      <w:proofErr w:type="spellEnd"/>
      <w:r w:rsidRPr="00322A92">
        <w:rPr>
          <w:rFonts w:ascii="Arial" w:hAnsi="Arial" w:cs="Arial"/>
          <w:sz w:val="20"/>
          <w:szCs w:val="20"/>
          <w:lang w:val="en-GB"/>
        </w:rPr>
        <w:t xml:space="preserve"> </w:t>
      </w:r>
      <w:proofErr w:type="spellStart"/>
      <w:r w:rsidRPr="00322A92">
        <w:rPr>
          <w:rFonts w:ascii="Arial" w:hAnsi="Arial" w:cs="Arial"/>
          <w:sz w:val="20"/>
          <w:szCs w:val="20"/>
          <w:lang w:val="en-GB"/>
        </w:rPr>
        <w:t>Usadel</w:t>
      </w:r>
      <w:proofErr w:type="spellEnd"/>
      <w:r w:rsidRPr="00322A92">
        <w:rPr>
          <w:rFonts w:ascii="Arial" w:hAnsi="Arial" w:cs="Arial"/>
          <w:sz w:val="20"/>
          <w:szCs w:val="20"/>
          <w:lang w:val="en-GB"/>
        </w:rPr>
        <w:t xml:space="preserve">, </w:t>
      </w:r>
      <w:proofErr w:type="spellStart"/>
      <w:r w:rsidRPr="00322A92">
        <w:rPr>
          <w:rFonts w:ascii="Arial" w:hAnsi="Arial" w:cs="Arial"/>
          <w:sz w:val="20"/>
          <w:szCs w:val="20"/>
          <w:lang w:val="en-GB"/>
        </w:rPr>
        <w:t>Trimmomatic</w:t>
      </w:r>
      <w:proofErr w:type="spellEnd"/>
      <w:r w:rsidRPr="00322A92">
        <w:rPr>
          <w:rFonts w:ascii="Arial" w:hAnsi="Arial" w:cs="Arial"/>
          <w:sz w:val="20"/>
          <w:szCs w:val="20"/>
          <w:lang w:val="en-GB"/>
        </w:rPr>
        <w:t xml:space="preserve">: a flexible trimmer for Illumina sequence data, Bioinformatics, Volume 30, Issue 15, 1 August 2014, Pages 2114–2120, </w:t>
      </w:r>
    </w:p>
    <w:p w14:paraId="3CA9449B" w14:textId="57A47FD4" w:rsidR="00DC4558" w:rsidRDefault="00BD6086" w:rsidP="00BD6086">
      <w:pPr>
        <w:pStyle w:val="Paragrafoelenco"/>
        <w:numPr>
          <w:ilvl w:val="0"/>
          <w:numId w:val="12"/>
        </w:numPr>
        <w:rPr>
          <w:rFonts w:ascii="Arial" w:hAnsi="Arial" w:cs="Arial"/>
          <w:sz w:val="20"/>
          <w:szCs w:val="20"/>
          <w:lang w:val="en-GB"/>
        </w:rPr>
      </w:pPr>
      <w:proofErr w:type="spellStart"/>
      <w:r w:rsidRPr="00182D6A">
        <w:rPr>
          <w:rFonts w:ascii="Arial" w:hAnsi="Arial" w:cs="Arial"/>
          <w:sz w:val="20"/>
          <w:szCs w:val="20"/>
          <w:lang w:val="en-GB"/>
        </w:rPr>
        <w:t>Bortolaia</w:t>
      </w:r>
      <w:proofErr w:type="spellEnd"/>
      <w:r w:rsidRPr="00182D6A">
        <w:rPr>
          <w:rFonts w:ascii="Arial" w:hAnsi="Arial" w:cs="Arial"/>
          <w:sz w:val="20"/>
          <w:szCs w:val="20"/>
          <w:lang w:val="en-GB"/>
        </w:rPr>
        <w:t xml:space="preserve"> V, </w:t>
      </w:r>
      <w:proofErr w:type="spellStart"/>
      <w:r w:rsidRPr="00182D6A">
        <w:rPr>
          <w:rFonts w:ascii="Arial" w:hAnsi="Arial" w:cs="Arial"/>
          <w:sz w:val="20"/>
          <w:szCs w:val="20"/>
          <w:lang w:val="en-GB"/>
        </w:rPr>
        <w:t>Kaas</w:t>
      </w:r>
      <w:proofErr w:type="spellEnd"/>
      <w:r w:rsidRPr="00182D6A">
        <w:rPr>
          <w:rFonts w:ascii="Arial" w:hAnsi="Arial" w:cs="Arial"/>
          <w:sz w:val="20"/>
          <w:szCs w:val="20"/>
          <w:lang w:val="en-GB"/>
        </w:rPr>
        <w:t xml:space="preserve"> RS, </w:t>
      </w:r>
      <w:proofErr w:type="spellStart"/>
      <w:r w:rsidRPr="00182D6A">
        <w:rPr>
          <w:rFonts w:ascii="Arial" w:hAnsi="Arial" w:cs="Arial"/>
          <w:sz w:val="20"/>
          <w:szCs w:val="20"/>
          <w:lang w:val="en-GB"/>
        </w:rPr>
        <w:t>Ruppe</w:t>
      </w:r>
      <w:proofErr w:type="spellEnd"/>
      <w:r w:rsidRPr="00182D6A">
        <w:rPr>
          <w:rFonts w:ascii="Arial" w:hAnsi="Arial" w:cs="Arial"/>
          <w:sz w:val="20"/>
          <w:szCs w:val="20"/>
          <w:lang w:val="en-GB"/>
        </w:rPr>
        <w:t xml:space="preserve"> E, Roberts MC, Schwarz S, </w:t>
      </w:r>
      <w:proofErr w:type="spellStart"/>
      <w:r w:rsidRPr="00182D6A">
        <w:rPr>
          <w:rFonts w:ascii="Arial" w:hAnsi="Arial" w:cs="Arial"/>
          <w:sz w:val="20"/>
          <w:szCs w:val="20"/>
          <w:lang w:val="en-GB"/>
        </w:rPr>
        <w:t>Cattoir</w:t>
      </w:r>
      <w:proofErr w:type="spellEnd"/>
      <w:r w:rsidRPr="00182D6A">
        <w:rPr>
          <w:rFonts w:ascii="Arial" w:hAnsi="Arial" w:cs="Arial"/>
          <w:sz w:val="20"/>
          <w:szCs w:val="20"/>
          <w:lang w:val="en-GB"/>
        </w:rPr>
        <w:t xml:space="preserve"> V, Philippon A, </w:t>
      </w:r>
      <w:proofErr w:type="spellStart"/>
      <w:r w:rsidRPr="00182D6A">
        <w:rPr>
          <w:rFonts w:ascii="Arial" w:hAnsi="Arial" w:cs="Arial"/>
          <w:sz w:val="20"/>
          <w:szCs w:val="20"/>
          <w:lang w:val="en-GB"/>
        </w:rPr>
        <w:t>Allesoe</w:t>
      </w:r>
      <w:proofErr w:type="spellEnd"/>
      <w:r w:rsidRPr="00182D6A">
        <w:rPr>
          <w:rFonts w:ascii="Arial" w:hAnsi="Arial" w:cs="Arial"/>
          <w:sz w:val="20"/>
          <w:szCs w:val="20"/>
          <w:lang w:val="en-GB"/>
        </w:rPr>
        <w:t xml:space="preserve"> RL, </w:t>
      </w:r>
      <w:proofErr w:type="spellStart"/>
      <w:r w:rsidRPr="00182D6A">
        <w:rPr>
          <w:rFonts w:ascii="Arial" w:hAnsi="Arial" w:cs="Arial"/>
          <w:sz w:val="20"/>
          <w:szCs w:val="20"/>
          <w:lang w:val="en-GB"/>
        </w:rPr>
        <w:t>Rebelo</w:t>
      </w:r>
      <w:proofErr w:type="spellEnd"/>
      <w:r w:rsidRPr="00182D6A">
        <w:rPr>
          <w:rFonts w:ascii="Arial" w:hAnsi="Arial" w:cs="Arial"/>
          <w:sz w:val="20"/>
          <w:szCs w:val="20"/>
          <w:lang w:val="en-GB"/>
        </w:rPr>
        <w:t xml:space="preserve"> AR, </w:t>
      </w:r>
      <w:proofErr w:type="spellStart"/>
      <w:r w:rsidRPr="00182D6A">
        <w:rPr>
          <w:rFonts w:ascii="Arial" w:hAnsi="Arial" w:cs="Arial"/>
          <w:sz w:val="20"/>
          <w:szCs w:val="20"/>
          <w:lang w:val="en-GB"/>
        </w:rPr>
        <w:t>Florensa</w:t>
      </w:r>
      <w:proofErr w:type="spellEnd"/>
      <w:r w:rsidRPr="00182D6A">
        <w:rPr>
          <w:rFonts w:ascii="Arial" w:hAnsi="Arial" w:cs="Arial"/>
          <w:sz w:val="20"/>
          <w:szCs w:val="20"/>
          <w:lang w:val="en-GB"/>
        </w:rPr>
        <w:t xml:space="preserve"> AF, </w:t>
      </w:r>
      <w:proofErr w:type="spellStart"/>
      <w:r w:rsidRPr="00182D6A">
        <w:rPr>
          <w:rFonts w:ascii="Arial" w:hAnsi="Arial" w:cs="Arial"/>
          <w:sz w:val="20"/>
          <w:szCs w:val="20"/>
          <w:lang w:val="en-GB"/>
        </w:rPr>
        <w:t>Fagelhauer</w:t>
      </w:r>
      <w:proofErr w:type="spellEnd"/>
      <w:r w:rsidRPr="00182D6A">
        <w:rPr>
          <w:rFonts w:ascii="Arial" w:hAnsi="Arial" w:cs="Arial"/>
          <w:sz w:val="20"/>
          <w:szCs w:val="20"/>
          <w:lang w:val="en-GB"/>
        </w:rPr>
        <w:t xml:space="preserve"> L, Chakraborty T, Neumann B, Werner G, Bender JK, </w:t>
      </w:r>
      <w:proofErr w:type="spellStart"/>
      <w:r w:rsidRPr="00182D6A">
        <w:rPr>
          <w:rFonts w:ascii="Arial" w:hAnsi="Arial" w:cs="Arial"/>
          <w:sz w:val="20"/>
          <w:szCs w:val="20"/>
          <w:lang w:val="en-GB"/>
        </w:rPr>
        <w:t>Stingl</w:t>
      </w:r>
      <w:proofErr w:type="spellEnd"/>
      <w:r w:rsidRPr="00182D6A">
        <w:rPr>
          <w:rFonts w:ascii="Arial" w:hAnsi="Arial" w:cs="Arial"/>
          <w:sz w:val="20"/>
          <w:szCs w:val="20"/>
          <w:lang w:val="en-GB"/>
        </w:rPr>
        <w:t xml:space="preserve"> K, Nguyen M, Coppens J, Xavier BB, Malhotra-Kumar S, </w:t>
      </w:r>
      <w:proofErr w:type="spellStart"/>
      <w:r w:rsidRPr="00182D6A">
        <w:rPr>
          <w:rFonts w:ascii="Arial" w:hAnsi="Arial" w:cs="Arial"/>
          <w:sz w:val="20"/>
          <w:szCs w:val="20"/>
          <w:lang w:val="en-GB"/>
        </w:rPr>
        <w:t>Westh</w:t>
      </w:r>
      <w:proofErr w:type="spellEnd"/>
      <w:r w:rsidRPr="00182D6A">
        <w:rPr>
          <w:rFonts w:ascii="Arial" w:hAnsi="Arial" w:cs="Arial"/>
          <w:sz w:val="20"/>
          <w:szCs w:val="20"/>
          <w:lang w:val="en-GB"/>
        </w:rPr>
        <w:t xml:space="preserve"> H, </w:t>
      </w:r>
      <w:proofErr w:type="spellStart"/>
      <w:r w:rsidRPr="00182D6A">
        <w:rPr>
          <w:rFonts w:ascii="Arial" w:hAnsi="Arial" w:cs="Arial"/>
          <w:sz w:val="20"/>
          <w:szCs w:val="20"/>
          <w:lang w:val="en-GB"/>
        </w:rPr>
        <w:t>Pinholt</w:t>
      </w:r>
      <w:proofErr w:type="spellEnd"/>
      <w:r w:rsidRPr="00182D6A">
        <w:rPr>
          <w:rFonts w:ascii="Arial" w:hAnsi="Arial" w:cs="Arial"/>
          <w:sz w:val="20"/>
          <w:szCs w:val="20"/>
          <w:lang w:val="en-GB"/>
        </w:rPr>
        <w:t xml:space="preserve"> M, Anjum MF, </w:t>
      </w:r>
      <w:proofErr w:type="spellStart"/>
      <w:r w:rsidRPr="00182D6A">
        <w:rPr>
          <w:rFonts w:ascii="Arial" w:hAnsi="Arial" w:cs="Arial"/>
          <w:sz w:val="20"/>
          <w:szCs w:val="20"/>
          <w:lang w:val="en-GB"/>
        </w:rPr>
        <w:t>Duggett</w:t>
      </w:r>
      <w:proofErr w:type="spellEnd"/>
      <w:r w:rsidRPr="00182D6A">
        <w:rPr>
          <w:rFonts w:ascii="Arial" w:hAnsi="Arial" w:cs="Arial"/>
          <w:sz w:val="20"/>
          <w:szCs w:val="20"/>
          <w:lang w:val="en-GB"/>
        </w:rPr>
        <w:t xml:space="preserve"> NA, </w:t>
      </w:r>
      <w:proofErr w:type="spellStart"/>
      <w:r w:rsidRPr="00182D6A">
        <w:rPr>
          <w:rFonts w:ascii="Arial" w:hAnsi="Arial" w:cs="Arial"/>
          <w:sz w:val="20"/>
          <w:szCs w:val="20"/>
          <w:lang w:val="en-GB"/>
        </w:rPr>
        <w:t>Kempf</w:t>
      </w:r>
      <w:proofErr w:type="spellEnd"/>
      <w:r w:rsidRPr="00182D6A">
        <w:rPr>
          <w:rFonts w:ascii="Arial" w:hAnsi="Arial" w:cs="Arial"/>
          <w:sz w:val="20"/>
          <w:szCs w:val="20"/>
          <w:lang w:val="en-GB"/>
        </w:rPr>
        <w:t xml:space="preserve"> I, </w:t>
      </w:r>
      <w:proofErr w:type="spellStart"/>
      <w:r w:rsidRPr="00182D6A">
        <w:rPr>
          <w:rFonts w:ascii="Arial" w:hAnsi="Arial" w:cs="Arial"/>
          <w:sz w:val="20"/>
          <w:szCs w:val="20"/>
          <w:lang w:val="en-GB"/>
        </w:rPr>
        <w:t>Nykäsenoja</w:t>
      </w:r>
      <w:proofErr w:type="spellEnd"/>
      <w:r w:rsidRPr="00182D6A">
        <w:rPr>
          <w:rFonts w:ascii="Arial" w:hAnsi="Arial" w:cs="Arial"/>
          <w:sz w:val="20"/>
          <w:szCs w:val="20"/>
          <w:lang w:val="en-GB"/>
        </w:rPr>
        <w:t xml:space="preserve"> S, </w:t>
      </w:r>
      <w:proofErr w:type="spellStart"/>
      <w:r w:rsidRPr="00182D6A">
        <w:rPr>
          <w:rFonts w:ascii="Arial" w:hAnsi="Arial" w:cs="Arial"/>
          <w:sz w:val="20"/>
          <w:szCs w:val="20"/>
          <w:lang w:val="en-GB"/>
        </w:rPr>
        <w:t>Olkkola</w:t>
      </w:r>
      <w:proofErr w:type="spellEnd"/>
      <w:r w:rsidRPr="00182D6A">
        <w:rPr>
          <w:rFonts w:ascii="Arial" w:hAnsi="Arial" w:cs="Arial"/>
          <w:sz w:val="20"/>
          <w:szCs w:val="20"/>
          <w:lang w:val="en-GB"/>
        </w:rPr>
        <w:t xml:space="preserve"> S, </w:t>
      </w:r>
      <w:proofErr w:type="spellStart"/>
      <w:r w:rsidRPr="00182D6A">
        <w:rPr>
          <w:rFonts w:ascii="Arial" w:hAnsi="Arial" w:cs="Arial"/>
          <w:sz w:val="20"/>
          <w:szCs w:val="20"/>
          <w:lang w:val="en-GB"/>
        </w:rPr>
        <w:t>Wieczorek</w:t>
      </w:r>
      <w:proofErr w:type="spellEnd"/>
      <w:r w:rsidRPr="00182D6A">
        <w:rPr>
          <w:rFonts w:ascii="Arial" w:hAnsi="Arial" w:cs="Arial"/>
          <w:sz w:val="20"/>
          <w:szCs w:val="20"/>
          <w:lang w:val="en-GB"/>
        </w:rPr>
        <w:t xml:space="preserve"> K, Amaro A, Clemente L, </w:t>
      </w:r>
      <w:proofErr w:type="spellStart"/>
      <w:r w:rsidRPr="00182D6A">
        <w:rPr>
          <w:rFonts w:ascii="Arial" w:hAnsi="Arial" w:cs="Arial"/>
          <w:sz w:val="20"/>
          <w:szCs w:val="20"/>
          <w:lang w:val="en-GB"/>
        </w:rPr>
        <w:t>Mossong</w:t>
      </w:r>
      <w:proofErr w:type="spellEnd"/>
      <w:r w:rsidRPr="00182D6A">
        <w:rPr>
          <w:rFonts w:ascii="Arial" w:hAnsi="Arial" w:cs="Arial"/>
          <w:sz w:val="20"/>
          <w:szCs w:val="20"/>
          <w:lang w:val="en-GB"/>
        </w:rPr>
        <w:t xml:space="preserve"> J, </w:t>
      </w:r>
      <w:proofErr w:type="spellStart"/>
      <w:r w:rsidRPr="00182D6A">
        <w:rPr>
          <w:rFonts w:ascii="Arial" w:hAnsi="Arial" w:cs="Arial"/>
          <w:sz w:val="20"/>
          <w:szCs w:val="20"/>
          <w:lang w:val="en-GB"/>
        </w:rPr>
        <w:t>Losch</w:t>
      </w:r>
      <w:proofErr w:type="spellEnd"/>
      <w:r w:rsidRPr="00182D6A">
        <w:rPr>
          <w:rFonts w:ascii="Arial" w:hAnsi="Arial" w:cs="Arial"/>
          <w:sz w:val="20"/>
          <w:szCs w:val="20"/>
          <w:lang w:val="en-GB"/>
        </w:rPr>
        <w:t xml:space="preserve"> S, </w:t>
      </w:r>
      <w:proofErr w:type="spellStart"/>
      <w:r w:rsidRPr="00182D6A">
        <w:rPr>
          <w:rFonts w:ascii="Arial" w:hAnsi="Arial" w:cs="Arial"/>
          <w:sz w:val="20"/>
          <w:szCs w:val="20"/>
          <w:lang w:val="en-GB"/>
        </w:rPr>
        <w:t>Ragimbeau</w:t>
      </w:r>
      <w:proofErr w:type="spellEnd"/>
      <w:r w:rsidRPr="00182D6A">
        <w:rPr>
          <w:rFonts w:ascii="Arial" w:hAnsi="Arial" w:cs="Arial"/>
          <w:sz w:val="20"/>
          <w:szCs w:val="20"/>
          <w:lang w:val="en-GB"/>
        </w:rPr>
        <w:t xml:space="preserve"> C, Lund O, </w:t>
      </w:r>
      <w:proofErr w:type="spellStart"/>
      <w:r w:rsidRPr="00182D6A">
        <w:rPr>
          <w:rFonts w:ascii="Arial" w:hAnsi="Arial" w:cs="Arial"/>
          <w:sz w:val="20"/>
          <w:szCs w:val="20"/>
          <w:lang w:val="en-GB"/>
        </w:rPr>
        <w:t>Aarestrup</w:t>
      </w:r>
      <w:proofErr w:type="spellEnd"/>
      <w:r w:rsidRPr="00182D6A">
        <w:rPr>
          <w:rFonts w:ascii="Arial" w:hAnsi="Arial" w:cs="Arial"/>
          <w:sz w:val="20"/>
          <w:szCs w:val="20"/>
          <w:lang w:val="en-GB"/>
        </w:rPr>
        <w:t xml:space="preserve"> FM. </w:t>
      </w:r>
      <w:proofErr w:type="spellStart"/>
      <w:r w:rsidRPr="00322A92">
        <w:rPr>
          <w:rFonts w:ascii="Arial" w:hAnsi="Arial" w:cs="Arial"/>
          <w:sz w:val="20"/>
          <w:szCs w:val="20"/>
          <w:lang w:val="en-GB"/>
        </w:rPr>
        <w:t>ResFinder</w:t>
      </w:r>
      <w:proofErr w:type="spellEnd"/>
      <w:r w:rsidRPr="00322A92">
        <w:rPr>
          <w:rFonts w:ascii="Arial" w:hAnsi="Arial" w:cs="Arial"/>
          <w:sz w:val="20"/>
          <w:szCs w:val="20"/>
          <w:lang w:val="en-GB"/>
        </w:rPr>
        <w:t xml:space="preserve"> 4.0 for predictions of phenotypes from genotypes. J </w:t>
      </w:r>
      <w:proofErr w:type="spellStart"/>
      <w:r w:rsidRPr="00322A92">
        <w:rPr>
          <w:rFonts w:ascii="Arial" w:hAnsi="Arial" w:cs="Arial"/>
          <w:sz w:val="20"/>
          <w:szCs w:val="20"/>
          <w:lang w:val="en-GB"/>
        </w:rPr>
        <w:t>Antimicrob</w:t>
      </w:r>
      <w:proofErr w:type="spellEnd"/>
      <w:r w:rsidRPr="00322A92">
        <w:rPr>
          <w:rFonts w:ascii="Arial" w:hAnsi="Arial" w:cs="Arial"/>
          <w:sz w:val="20"/>
          <w:szCs w:val="20"/>
          <w:lang w:val="en-GB"/>
        </w:rPr>
        <w:t xml:space="preserve"> Chemother. 2020 Aug </w:t>
      </w:r>
      <w:proofErr w:type="gramStart"/>
      <w:r w:rsidRPr="00322A92">
        <w:rPr>
          <w:rFonts w:ascii="Arial" w:hAnsi="Arial" w:cs="Arial"/>
          <w:sz w:val="20"/>
          <w:szCs w:val="20"/>
          <w:lang w:val="en-GB"/>
        </w:rPr>
        <w:t>11:dkaa</w:t>
      </w:r>
      <w:proofErr w:type="gramEnd"/>
      <w:r w:rsidRPr="00322A92">
        <w:rPr>
          <w:rFonts w:ascii="Arial" w:hAnsi="Arial" w:cs="Arial"/>
          <w:sz w:val="20"/>
          <w:szCs w:val="20"/>
          <w:lang w:val="en-GB"/>
        </w:rPr>
        <w:t xml:space="preserve">345. </w:t>
      </w:r>
      <w:proofErr w:type="spellStart"/>
      <w:r w:rsidRPr="00322A92">
        <w:rPr>
          <w:rFonts w:ascii="Arial" w:hAnsi="Arial" w:cs="Arial"/>
          <w:sz w:val="20"/>
          <w:szCs w:val="20"/>
          <w:lang w:val="en-GB"/>
        </w:rPr>
        <w:t>doi</w:t>
      </w:r>
      <w:proofErr w:type="spellEnd"/>
      <w:r w:rsidRPr="00322A92">
        <w:rPr>
          <w:rFonts w:ascii="Arial" w:hAnsi="Arial" w:cs="Arial"/>
          <w:sz w:val="20"/>
          <w:szCs w:val="20"/>
          <w:lang w:val="en-GB"/>
        </w:rPr>
        <w:t>: 10.1093/</w:t>
      </w:r>
      <w:proofErr w:type="spellStart"/>
      <w:r w:rsidRPr="00322A92">
        <w:rPr>
          <w:rFonts w:ascii="Arial" w:hAnsi="Arial" w:cs="Arial"/>
          <w:sz w:val="20"/>
          <w:szCs w:val="20"/>
          <w:lang w:val="en-GB"/>
        </w:rPr>
        <w:t>jac</w:t>
      </w:r>
      <w:proofErr w:type="spellEnd"/>
      <w:r w:rsidRPr="00322A92">
        <w:rPr>
          <w:rFonts w:ascii="Arial" w:hAnsi="Arial" w:cs="Arial"/>
          <w:sz w:val="20"/>
          <w:szCs w:val="20"/>
          <w:lang w:val="en-GB"/>
        </w:rPr>
        <w:t xml:space="preserve">/dkaa345. </w:t>
      </w:r>
      <w:proofErr w:type="spellStart"/>
      <w:r w:rsidRPr="00322A92">
        <w:rPr>
          <w:rFonts w:ascii="Arial" w:hAnsi="Arial" w:cs="Arial"/>
          <w:sz w:val="20"/>
          <w:szCs w:val="20"/>
          <w:lang w:val="en-GB"/>
        </w:rPr>
        <w:t>Epub</w:t>
      </w:r>
      <w:proofErr w:type="spellEnd"/>
      <w:r w:rsidRPr="00322A92">
        <w:rPr>
          <w:rFonts w:ascii="Arial" w:hAnsi="Arial" w:cs="Arial"/>
          <w:sz w:val="20"/>
          <w:szCs w:val="20"/>
          <w:lang w:val="en-GB"/>
        </w:rPr>
        <w:t xml:space="preserve"> ahead of print. PMID: 32780112.</w:t>
      </w:r>
    </w:p>
    <w:p w14:paraId="24BEFCCF" w14:textId="4DF5535C" w:rsidR="00DC4558" w:rsidRPr="00093C61" w:rsidRDefault="00DC4558" w:rsidP="003F5AFC">
      <w:pPr>
        <w:rPr>
          <w:b/>
          <w:lang w:val="en-GB"/>
        </w:rPr>
      </w:pPr>
    </w:p>
    <w:p w14:paraId="1B584B00" w14:textId="77777777" w:rsidR="00CD0D52" w:rsidRPr="00876FA6" w:rsidRDefault="00CD0D52">
      <w:pPr>
        <w:rPr>
          <w:b/>
          <w:lang w:val="en-US"/>
        </w:rPr>
      </w:pPr>
      <w:r w:rsidRPr="00876FA6">
        <w:rPr>
          <w:b/>
          <w:lang w:val="en-US"/>
        </w:rPr>
        <w:br w:type="page"/>
      </w:r>
    </w:p>
    <w:p w14:paraId="1A85897E" w14:textId="181C93A1" w:rsidR="00007942" w:rsidRDefault="00DC4558" w:rsidP="003F5AFC">
      <w:pPr>
        <w:rPr>
          <w:b/>
        </w:rPr>
      </w:pPr>
      <w:r>
        <w:rPr>
          <w:b/>
        </w:rPr>
        <w:lastRenderedPageBreak/>
        <w:t>ALLEGATI</w:t>
      </w:r>
    </w:p>
    <w:p w14:paraId="45EA5814" w14:textId="13FA4081" w:rsidR="00007942" w:rsidRDefault="00E405EE" w:rsidP="003F5AFC">
      <w:pPr>
        <w:rPr>
          <w:rFonts w:ascii="Arial" w:hAnsi="Arial" w:cs="Arial"/>
          <w:sz w:val="20"/>
          <w:szCs w:val="20"/>
        </w:rPr>
      </w:pPr>
      <w:r>
        <w:rPr>
          <w:b/>
        </w:rPr>
        <w:t xml:space="preserve">Allegato 1: </w:t>
      </w:r>
      <w:r w:rsidR="00A17BF6">
        <w:rPr>
          <w:rFonts w:ascii="Arial" w:hAnsi="Arial" w:cs="Arial"/>
          <w:sz w:val="20"/>
          <w:szCs w:val="20"/>
        </w:rPr>
        <w:t>Isolati batterici contenuti nei 10 pool analizzati.</w:t>
      </w:r>
    </w:p>
    <w:p w14:paraId="02895408" w14:textId="24F4A602" w:rsidR="008333FF" w:rsidRDefault="008333FF" w:rsidP="003F5AFC">
      <w:pPr>
        <w:rPr>
          <w:rFonts w:ascii="Arial" w:hAnsi="Arial" w:cs="Arial"/>
          <w:sz w:val="20"/>
          <w:szCs w:val="20"/>
        </w:rPr>
      </w:pPr>
      <w:r>
        <w:rPr>
          <w:rFonts w:ascii="Arial" w:hAnsi="Arial" w:cs="Arial"/>
          <w:sz w:val="20"/>
          <w:szCs w:val="20"/>
        </w:rPr>
        <w:t xml:space="preserve">Per ogni isolato inserito nei pool per l’analisi </w:t>
      </w:r>
      <w:proofErr w:type="spellStart"/>
      <w:r>
        <w:rPr>
          <w:rFonts w:ascii="Arial" w:hAnsi="Arial" w:cs="Arial"/>
          <w:sz w:val="20"/>
          <w:szCs w:val="20"/>
        </w:rPr>
        <w:t>metagenomica</w:t>
      </w:r>
      <w:proofErr w:type="spellEnd"/>
      <w:r>
        <w:rPr>
          <w:rFonts w:ascii="Arial" w:hAnsi="Arial" w:cs="Arial"/>
          <w:sz w:val="20"/>
          <w:szCs w:val="20"/>
        </w:rPr>
        <w:t xml:space="preserve"> abbiamo riportato: l’identificativo del ceppo (</w:t>
      </w:r>
      <w:proofErr w:type="spellStart"/>
      <w:r>
        <w:rPr>
          <w:rFonts w:ascii="Arial" w:hAnsi="Arial" w:cs="Arial"/>
          <w:sz w:val="20"/>
          <w:szCs w:val="20"/>
        </w:rPr>
        <w:t>IDceppo</w:t>
      </w:r>
      <w:proofErr w:type="spellEnd"/>
      <w:r>
        <w:rPr>
          <w:rFonts w:ascii="Arial" w:hAnsi="Arial" w:cs="Arial"/>
          <w:sz w:val="20"/>
          <w:szCs w:val="20"/>
        </w:rPr>
        <w:t>), l’identificazione della specie batterica (identificazione), la specie ospite (Specie), il gruppo a cui la specie ospite afferisce (</w:t>
      </w:r>
      <w:proofErr w:type="spellStart"/>
      <w:r>
        <w:rPr>
          <w:rFonts w:ascii="Arial" w:hAnsi="Arial" w:cs="Arial"/>
          <w:sz w:val="20"/>
          <w:szCs w:val="20"/>
        </w:rPr>
        <w:t>Specieagg</w:t>
      </w:r>
      <w:proofErr w:type="spellEnd"/>
      <w:r>
        <w:rPr>
          <w:rFonts w:ascii="Arial" w:hAnsi="Arial" w:cs="Arial"/>
          <w:sz w:val="20"/>
          <w:szCs w:val="20"/>
        </w:rPr>
        <w:t>), l’area geografica di prelievo (Area), la data di prelievo (Data) e il profilo AMR (S: sensibile, R: resistente) ottenuto con lo screening fenotipico per ogni isolato (colonne</w:t>
      </w:r>
      <w:r w:rsidR="00A803CB">
        <w:rPr>
          <w:rFonts w:ascii="Arial" w:hAnsi="Arial" w:cs="Arial"/>
          <w:sz w:val="20"/>
          <w:szCs w:val="20"/>
        </w:rPr>
        <w:t>,</w:t>
      </w:r>
      <w:r>
        <w:rPr>
          <w:rFonts w:ascii="Arial" w:hAnsi="Arial" w:cs="Arial"/>
          <w:sz w:val="20"/>
          <w:szCs w:val="20"/>
        </w:rPr>
        <w:t xml:space="preserve"> </w:t>
      </w:r>
      <w:r w:rsidR="00A803CB">
        <w:rPr>
          <w:rFonts w:ascii="Arial" w:hAnsi="Arial" w:cs="Arial"/>
          <w:sz w:val="20"/>
          <w:szCs w:val="20"/>
        </w:rPr>
        <w:t xml:space="preserve">col: </w:t>
      </w:r>
      <w:proofErr w:type="spellStart"/>
      <w:r>
        <w:rPr>
          <w:rFonts w:ascii="Arial" w:hAnsi="Arial" w:cs="Arial"/>
          <w:sz w:val="20"/>
          <w:szCs w:val="20"/>
        </w:rPr>
        <w:t>colistina</w:t>
      </w:r>
      <w:proofErr w:type="spellEnd"/>
      <w:r>
        <w:rPr>
          <w:rFonts w:ascii="Arial" w:hAnsi="Arial" w:cs="Arial"/>
          <w:sz w:val="20"/>
          <w:szCs w:val="20"/>
        </w:rPr>
        <w:t xml:space="preserve">, </w:t>
      </w:r>
      <w:proofErr w:type="spellStart"/>
      <w:r w:rsidR="00A803CB">
        <w:rPr>
          <w:rFonts w:ascii="Arial" w:hAnsi="Arial" w:cs="Arial"/>
          <w:sz w:val="20"/>
          <w:szCs w:val="20"/>
        </w:rPr>
        <w:t>sef</w:t>
      </w:r>
      <w:proofErr w:type="spellEnd"/>
      <w:r w:rsidR="00A803CB">
        <w:rPr>
          <w:rFonts w:ascii="Arial" w:hAnsi="Arial" w:cs="Arial"/>
          <w:sz w:val="20"/>
          <w:szCs w:val="20"/>
        </w:rPr>
        <w:t xml:space="preserve">: </w:t>
      </w:r>
      <w:proofErr w:type="spellStart"/>
      <w:r>
        <w:rPr>
          <w:rFonts w:ascii="Arial" w:hAnsi="Arial" w:cs="Arial"/>
          <w:sz w:val="20"/>
          <w:szCs w:val="20"/>
        </w:rPr>
        <w:t>seftifur</w:t>
      </w:r>
      <w:proofErr w:type="spellEnd"/>
      <w:r>
        <w:rPr>
          <w:rFonts w:ascii="Arial" w:hAnsi="Arial" w:cs="Arial"/>
          <w:sz w:val="20"/>
          <w:szCs w:val="20"/>
        </w:rPr>
        <w:t xml:space="preserve">, </w:t>
      </w:r>
      <w:proofErr w:type="spellStart"/>
      <w:r>
        <w:rPr>
          <w:rFonts w:ascii="Arial" w:hAnsi="Arial" w:cs="Arial"/>
          <w:sz w:val="20"/>
          <w:szCs w:val="20"/>
        </w:rPr>
        <w:t>k</w:t>
      </w:r>
      <w:r w:rsidR="00A803CB">
        <w:rPr>
          <w:rFonts w:ascii="Arial" w:hAnsi="Arial" w:cs="Arial"/>
          <w:sz w:val="20"/>
          <w:szCs w:val="20"/>
        </w:rPr>
        <w:t>an</w:t>
      </w:r>
      <w:proofErr w:type="spellEnd"/>
      <w:r w:rsidR="00A803CB">
        <w:rPr>
          <w:rFonts w:ascii="Arial" w:hAnsi="Arial" w:cs="Arial"/>
          <w:sz w:val="20"/>
          <w:szCs w:val="20"/>
        </w:rPr>
        <w:t xml:space="preserve">: </w:t>
      </w:r>
      <w:proofErr w:type="spellStart"/>
      <w:r w:rsidR="001B4CB3">
        <w:rPr>
          <w:rFonts w:ascii="Arial" w:hAnsi="Arial" w:cs="Arial"/>
          <w:sz w:val="20"/>
          <w:szCs w:val="20"/>
        </w:rPr>
        <w:t>k</w:t>
      </w:r>
      <w:r>
        <w:rPr>
          <w:rFonts w:ascii="Arial" w:hAnsi="Arial" w:cs="Arial"/>
          <w:sz w:val="20"/>
          <w:szCs w:val="20"/>
        </w:rPr>
        <w:t>anamicina</w:t>
      </w:r>
      <w:proofErr w:type="spellEnd"/>
      <w:r>
        <w:rPr>
          <w:rFonts w:ascii="Arial" w:hAnsi="Arial" w:cs="Arial"/>
          <w:sz w:val="20"/>
          <w:szCs w:val="20"/>
        </w:rPr>
        <w:t xml:space="preserve">, </w:t>
      </w:r>
      <w:proofErr w:type="spellStart"/>
      <w:r w:rsidR="00A803CB">
        <w:rPr>
          <w:rFonts w:ascii="Arial" w:hAnsi="Arial" w:cs="Arial"/>
          <w:sz w:val="20"/>
          <w:szCs w:val="20"/>
        </w:rPr>
        <w:t>enr</w:t>
      </w:r>
      <w:proofErr w:type="spellEnd"/>
      <w:r w:rsidR="00A803CB">
        <w:rPr>
          <w:rFonts w:ascii="Arial" w:hAnsi="Arial" w:cs="Arial"/>
          <w:sz w:val="20"/>
          <w:szCs w:val="20"/>
        </w:rPr>
        <w:t xml:space="preserve">: </w:t>
      </w:r>
      <w:proofErr w:type="spellStart"/>
      <w:r>
        <w:rPr>
          <w:rFonts w:ascii="Arial" w:hAnsi="Arial" w:cs="Arial"/>
          <w:sz w:val="20"/>
          <w:szCs w:val="20"/>
        </w:rPr>
        <w:t>enrofloxacin</w:t>
      </w:r>
      <w:proofErr w:type="spellEnd"/>
      <w:r>
        <w:rPr>
          <w:rFonts w:ascii="Arial" w:hAnsi="Arial" w:cs="Arial"/>
          <w:sz w:val="20"/>
          <w:szCs w:val="20"/>
        </w:rPr>
        <w:t xml:space="preserve">, </w:t>
      </w:r>
      <w:proofErr w:type="spellStart"/>
      <w:r w:rsidR="00A803CB">
        <w:rPr>
          <w:rFonts w:ascii="Arial" w:hAnsi="Arial" w:cs="Arial"/>
          <w:sz w:val="20"/>
          <w:szCs w:val="20"/>
        </w:rPr>
        <w:t>gent</w:t>
      </w:r>
      <w:proofErr w:type="spellEnd"/>
      <w:r w:rsidR="00A803CB">
        <w:rPr>
          <w:rFonts w:ascii="Arial" w:hAnsi="Arial" w:cs="Arial"/>
          <w:sz w:val="20"/>
          <w:szCs w:val="20"/>
        </w:rPr>
        <w:t xml:space="preserve">: </w:t>
      </w:r>
      <w:r>
        <w:rPr>
          <w:rFonts w:ascii="Arial" w:hAnsi="Arial" w:cs="Arial"/>
          <w:sz w:val="20"/>
          <w:szCs w:val="20"/>
        </w:rPr>
        <w:t xml:space="preserve">gentamicina, </w:t>
      </w:r>
      <w:proofErr w:type="spellStart"/>
      <w:r w:rsidR="00A803CB">
        <w:rPr>
          <w:rFonts w:ascii="Arial" w:hAnsi="Arial" w:cs="Arial"/>
          <w:sz w:val="20"/>
          <w:szCs w:val="20"/>
        </w:rPr>
        <w:t>tetr</w:t>
      </w:r>
      <w:proofErr w:type="spellEnd"/>
      <w:r w:rsidR="00A803CB">
        <w:rPr>
          <w:rFonts w:ascii="Arial" w:hAnsi="Arial" w:cs="Arial"/>
          <w:sz w:val="20"/>
          <w:szCs w:val="20"/>
        </w:rPr>
        <w:t xml:space="preserve">: </w:t>
      </w:r>
      <w:r>
        <w:rPr>
          <w:rFonts w:ascii="Arial" w:hAnsi="Arial" w:cs="Arial"/>
          <w:sz w:val="20"/>
          <w:szCs w:val="20"/>
        </w:rPr>
        <w:t xml:space="preserve">tetraciclina, </w:t>
      </w:r>
      <w:proofErr w:type="spellStart"/>
      <w:r w:rsidR="00A803CB">
        <w:rPr>
          <w:rFonts w:ascii="Arial" w:hAnsi="Arial" w:cs="Arial"/>
          <w:sz w:val="20"/>
          <w:szCs w:val="20"/>
        </w:rPr>
        <w:t>amp</w:t>
      </w:r>
      <w:proofErr w:type="spellEnd"/>
      <w:r w:rsidR="00A803CB">
        <w:rPr>
          <w:rFonts w:ascii="Arial" w:hAnsi="Arial" w:cs="Arial"/>
          <w:sz w:val="20"/>
          <w:szCs w:val="20"/>
        </w:rPr>
        <w:t xml:space="preserve">: </w:t>
      </w:r>
      <w:r>
        <w:rPr>
          <w:rFonts w:ascii="Arial" w:hAnsi="Arial" w:cs="Arial"/>
          <w:sz w:val="20"/>
          <w:szCs w:val="20"/>
        </w:rPr>
        <w:t xml:space="preserve">ampicillina).    </w:t>
      </w:r>
    </w:p>
    <w:p w14:paraId="69B30A70" w14:textId="6BECBB71" w:rsidR="00535048" w:rsidRDefault="00535048" w:rsidP="003F5AFC">
      <w:pPr>
        <w:rPr>
          <w:b/>
        </w:rPr>
      </w:pPr>
      <w:r>
        <w:rPr>
          <w:b/>
        </w:rPr>
        <w:t>POOL 1</w:t>
      </w:r>
      <w:r w:rsidR="00676F78">
        <w:rPr>
          <w:b/>
        </w:rPr>
        <w:t>:</w:t>
      </w:r>
    </w:p>
    <w:tbl>
      <w:tblPr>
        <w:tblW w:w="8247" w:type="dxa"/>
        <w:tblCellMar>
          <w:left w:w="70" w:type="dxa"/>
          <w:right w:w="70" w:type="dxa"/>
        </w:tblCellMar>
        <w:tblLook w:val="04A0" w:firstRow="1" w:lastRow="0" w:firstColumn="1" w:lastColumn="0" w:noHBand="0" w:noVBand="1"/>
      </w:tblPr>
      <w:tblGrid>
        <w:gridCol w:w="414"/>
        <w:gridCol w:w="1240"/>
        <w:gridCol w:w="891"/>
        <w:gridCol w:w="882"/>
        <w:gridCol w:w="1246"/>
        <w:gridCol w:w="1009"/>
        <w:gridCol w:w="357"/>
        <w:gridCol w:w="363"/>
        <w:gridCol w:w="412"/>
        <w:gridCol w:w="392"/>
        <w:gridCol w:w="475"/>
        <w:gridCol w:w="420"/>
        <w:gridCol w:w="472"/>
      </w:tblGrid>
      <w:tr w:rsidR="00064261" w:rsidRPr="00064261" w14:paraId="3A02AEE4" w14:textId="77777777" w:rsidTr="00064261">
        <w:trPr>
          <w:trHeight w:val="288"/>
        </w:trPr>
        <w:tc>
          <w:tcPr>
            <w:tcW w:w="414" w:type="dxa"/>
            <w:tcBorders>
              <w:top w:val="single" w:sz="4" w:space="0" w:color="auto"/>
              <w:left w:val="single" w:sz="4" w:space="0" w:color="auto"/>
              <w:bottom w:val="single" w:sz="4" w:space="0" w:color="auto"/>
              <w:right w:val="nil"/>
            </w:tcBorders>
            <w:shd w:val="clear" w:color="auto" w:fill="auto"/>
            <w:noWrap/>
            <w:vAlign w:val="bottom"/>
            <w:hideMark/>
          </w:tcPr>
          <w:p w14:paraId="10766D89"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r w:rsidRPr="00064261">
              <w:rPr>
                <w:rFonts w:ascii="Calibri" w:eastAsia="Times New Roman" w:hAnsi="Calibri" w:cs="Calibri"/>
                <w:b/>
                <w:bCs/>
                <w:sz w:val="18"/>
                <w:szCs w:val="18"/>
                <w:lang w:eastAsia="it-IT"/>
              </w:rPr>
              <w:t>ID</w:t>
            </w:r>
          </w:p>
        </w:tc>
        <w:tc>
          <w:tcPr>
            <w:tcW w:w="1240" w:type="dxa"/>
            <w:tcBorders>
              <w:top w:val="single" w:sz="4" w:space="0" w:color="auto"/>
              <w:left w:val="nil"/>
              <w:bottom w:val="single" w:sz="4" w:space="0" w:color="auto"/>
              <w:right w:val="nil"/>
            </w:tcBorders>
            <w:shd w:val="clear" w:color="auto" w:fill="auto"/>
            <w:noWrap/>
            <w:vAlign w:val="bottom"/>
            <w:hideMark/>
          </w:tcPr>
          <w:p w14:paraId="2A54D140"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r w:rsidRPr="00064261">
              <w:rPr>
                <w:rFonts w:ascii="Calibri" w:eastAsia="Times New Roman" w:hAnsi="Calibri" w:cs="Calibri"/>
                <w:b/>
                <w:bCs/>
                <w:sz w:val="18"/>
                <w:szCs w:val="18"/>
                <w:lang w:eastAsia="it-IT"/>
              </w:rPr>
              <w:t>identificazione</w:t>
            </w:r>
          </w:p>
        </w:tc>
        <w:tc>
          <w:tcPr>
            <w:tcW w:w="891" w:type="dxa"/>
            <w:tcBorders>
              <w:top w:val="single" w:sz="4" w:space="0" w:color="auto"/>
              <w:left w:val="nil"/>
              <w:bottom w:val="single" w:sz="4" w:space="0" w:color="auto"/>
              <w:right w:val="nil"/>
            </w:tcBorders>
            <w:shd w:val="clear" w:color="auto" w:fill="auto"/>
            <w:noWrap/>
            <w:vAlign w:val="center"/>
            <w:hideMark/>
          </w:tcPr>
          <w:p w14:paraId="12EC4BBC"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r w:rsidRPr="00064261">
              <w:rPr>
                <w:rFonts w:ascii="Calibri" w:eastAsia="Times New Roman" w:hAnsi="Calibri" w:cs="Calibri"/>
                <w:b/>
                <w:bCs/>
                <w:sz w:val="18"/>
                <w:szCs w:val="18"/>
                <w:lang w:eastAsia="it-IT"/>
              </w:rPr>
              <w:t>SPECIE</w:t>
            </w:r>
          </w:p>
        </w:tc>
        <w:tc>
          <w:tcPr>
            <w:tcW w:w="882" w:type="dxa"/>
            <w:tcBorders>
              <w:top w:val="single" w:sz="4" w:space="0" w:color="auto"/>
              <w:left w:val="nil"/>
              <w:bottom w:val="single" w:sz="4" w:space="0" w:color="auto"/>
              <w:right w:val="nil"/>
            </w:tcBorders>
            <w:shd w:val="clear" w:color="auto" w:fill="auto"/>
            <w:noWrap/>
            <w:vAlign w:val="center"/>
            <w:hideMark/>
          </w:tcPr>
          <w:p w14:paraId="0E2229B7"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proofErr w:type="spellStart"/>
            <w:r w:rsidRPr="00064261">
              <w:rPr>
                <w:rFonts w:ascii="Calibri" w:eastAsia="Times New Roman" w:hAnsi="Calibri" w:cs="Calibri"/>
                <w:b/>
                <w:bCs/>
                <w:sz w:val="18"/>
                <w:szCs w:val="18"/>
                <w:lang w:eastAsia="it-IT"/>
              </w:rPr>
              <w:t>Specieagg</w:t>
            </w:r>
            <w:proofErr w:type="spellEnd"/>
          </w:p>
        </w:tc>
        <w:tc>
          <w:tcPr>
            <w:tcW w:w="1246" w:type="dxa"/>
            <w:tcBorders>
              <w:top w:val="single" w:sz="4" w:space="0" w:color="auto"/>
              <w:left w:val="nil"/>
              <w:bottom w:val="single" w:sz="4" w:space="0" w:color="auto"/>
              <w:right w:val="nil"/>
            </w:tcBorders>
            <w:shd w:val="clear" w:color="auto" w:fill="auto"/>
            <w:noWrap/>
            <w:vAlign w:val="center"/>
            <w:hideMark/>
          </w:tcPr>
          <w:p w14:paraId="4FA710B8"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r w:rsidRPr="00064261">
              <w:rPr>
                <w:rFonts w:ascii="Calibri" w:eastAsia="Times New Roman" w:hAnsi="Calibri" w:cs="Calibri"/>
                <w:b/>
                <w:bCs/>
                <w:sz w:val="18"/>
                <w:szCs w:val="18"/>
                <w:lang w:eastAsia="it-IT"/>
              </w:rPr>
              <w:t>Area</w:t>
            </w:r>
          </w:p>
        </w:tc>
        <w:tc>
          <w:tcPr>
            <w:tcW w:w="683" w:type="dxa"/>
            <w:tcBorders>
              <w:top w:val="single" w:sz="4" w:space="0" w:color="auto"/>
              <w:left w:val="nil"/>
              <w:bottom w:val="single" w:sz="4" w:space="0" w:color="auto"/>
              <w:right w:val="nil"/>
            </w:tcBorders>
            <w:shd w:val="clear" w:color="auto" w:fill="auto"/>
            <w:noWrap/>
            <w:vAlign w:val="center"/>
            <w:hideMark/>
          </w:tcPr>
          <w:p w14:paraId="5739485F"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r w:rsidRPr="00064261">
              <w:rPr>
                <w:rFonts w:ascii="Calibri" w:eastAsia="Times New Roman" w:hAnsi="Calibri" w:cs="Calibri"/>
                <w:b/>
                <w:bCs/>
                <w:sz w:val="18"/>
                <w:szCs w:val="18"/>
                <w:lang w:eastAsia="it-IT"/>
              </w:rPr>
              <w:t>Data</w:t>
            </w:r>
          </w:p>
        </w:tc>
        <w:tc>
          <w:tcPr>
            <w:tcW w:w="357" w:type="dxa"/>
            <w:tcBorders>
              <w:top w:val="single" w:sz="4" w:space="0" w:color="auto"/>
              <w:left w:val="nil"/>
              <w:bottom w:val="single" w:sz="4" w:space="0" w:color="auto"/>
              <w:right w:val="nil"/>
            </w:tcBorders>
            <w:shd w:val="clear" w:color="auto" w:fill="auto"/>
            <w:noWrap/>
            <w:vAlign w:val="bottom"/>
            <w:hideMark/>
          </w:tcPr>
          <w:p w14:paraId="4B9A4312"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r w:rsidRPr="00064261">
              <w:rPr>
                <w:rFonts w:ascii="Calibri" w:eastAsia="Times New Roman" w:hAnsi="Calibri" w:cs="Calibri"/>
                <w:b/>
                <w:bCs/>
                <w:sz w:val="18"/>
                <w:szCs w:val="18"/>
                <w:lang w:eastAsia="it-IT"/>
              </w:rPr>
              <w:t>col</w:t>
            </w:r>
          </w:p>
        </w:tc>
        <w:tc>
          <w:tcPr>
            <w:tcW w:w="363" w:type="dxa"/>
            <w:tcBorders>
              <w:top w:val="single" w:sz="4" w:space="0" w:color="auto"/>
              <w:left w:val="nil"/>
              <w:bottom w:val="single" w:sz="4" w:space="0" w:color="auto"/>
              <w:right w:val="nil"/>
            </w:tcBorders>
            <w:shd w:val="clear" w:color="auto" w:fill="auto"/>
            <w:noWrap/>
            <w:vAlign w:val="bottom"/>
            <w:hideMark/>
          </w:tcPr>
          <w:p w14:paraId="780BEC37"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proofErr w:type="spellStart"/>
            <w:r w:rsidRPr="00064261">
              <w:rPr>
                <w:rFonts w:ascii="Calibri" w:eastAsia="Times New Roman" w:hAnsi="Calibri" w:cs="Calibri"/>
                <w:b/>
                <w:bCs/>
                <w:sz w:val="18"/>
                <w:szCs w:val="18"/>
                <w:lang w:eastAsia="it-IT"/>
              </w:rPr>
              <w:t>cef</w:t>
            </w:r>
            <w:proofErr w:type="spellEnd"/>
          </w:p>
        </w:tc>
        <w:tc>
          <w:tcPr>
            <w:tcW w:w="412" w:type="dxa"/>
            <w:tcBorders>
              <w:top w:val="single" w:sz="4" w:space="0" w:color="auto"/>
              <w:left w:val="nil"/>
              <w:bottom w:val="single" w:sz="4" w:space="0" w:color="auto"/>
              <w:right w:val="nil"/>
            </w:tcBorders>
            <w:shd w:val="clear" w:color="auto" w:fill="auto"/>
            <w:noWrap/>
            <w:vAlign w:val="bottom"/>
            <w:hideMark/>
          </w:tcPr>
          <w:p w14:paraId="7C7202A5"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proofErr w:type="spellStart"/>
            <w:r w:rsidRPr="00064261">
              <w:rPr>
                <w:rFonts w:ascii="Calibri" w:eastAsia="Times New Roman" w:hAnsi="Calibri" w:cs="Calibri"/>
                <w:b/>
                <w:bCs/>
                <w:sz w:val="18"/>
                <w:szCs w:val="18"/>
                <w:lang w:eastAsia="it-IT"/>
              </w:rPr>
              <w:t>kan</w:t>
            </w:r>
            <w:proofErr w:type="spellEnd"/>
          </w:p>
        </w:tc>
        <w:tc>
          <w:tcPr>
            <w:tcW w:w="392" w:type="dxa"/>
            <w:tcBorders>
              <w:top w:val="single" w:sz="4" w:space="0" w:color="auto"/>
              <w:left w:val="nil"/>
              <w:bottom w:val="single" w:sz="4" w:space="0" w:color="auto"/>
              <w:right w:val="nil"/>
            </w:tcBorders>
            <w:shd w:val="clear" w:color="auto" w:fill="auto"/>
            <w:noWrap/>
            <w:vAlign w:val="bottom"/>
            <w:hideMark/>
          </w:tcPr>
          <w:p w14:paraId="3CDC8022"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proofErr w:type="spellStart"/>
            <w:r w:rsidRPr="00064261">
              <w:rPr>
                <w:rFonts w:ascii="Calibri" w:eastAsia="Times New Roman" w:hAnsi="Calibri" w:cs="Calibri"/>
                <w:b/>
                <w:bCs/>
                <w:sz w:val="18"/>
                <w:szCs w:val="18"/>
                <w:lang w:eastAsia="it-IT"/>
              </w:rPr>
              <w:t>enr</w:t>
            </w:r>
            <w:proofErr w:type="spellEnd"/>
          </w:p>
        </w:tc>
        <w:tc>
          <w:tcPr>
            <w:tcW w:w="475" w:type="dxa"/>
            <w:tcBorders>
              <w:top w:val="single" w:sz="4" w:space="0" w:color="auto"/>
              <w:left w:val="nil"/>
              <w:bottom w:val="single" w:sz="4" w:space="0" w:color="auto"/>
              <w:right w:val="nil"/>
            </w:tcBorders>
            <w:shd w:val="clear" w:color="auto" w:fill="auto"/>
            <w:noWrap/>
            <w:vAlign w:val="bottom"/>
            <w:hideMark/>
          </w:tcPr>
          <w:p w14:paraId="722C6C7E"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proofErr w:type="spellStart"/>
            <w:r w:rsidRPr="00064261">
              <w:rPr>
                <w:rFonts w:ascii="Calibri" w:eastAsia="Times New Roman" w:hAnsi="Calibri" w:cs="Calibri"/>
                <w:b/>
                <w:bCs/>
                <w:sz w:val="18"/>
                <w:szCs w:val="18"/>
                <w:lang w:eastAsia="it-IT"/>
              </w:rPr>
              <w:t>gent</w:t>
            </w:r>
            <w:proofErr w:type="spellEnd"/>
          </w:p>
        </w:tc>
        <w:tc>
          <w:tcPr>
            <w:tcW w:w="420" w:type="dxa"/>
            <w:tcBorders>
              <w:top w:val="single" w:sz="4" w:space="0" w:color="auto"/>
              <w:left w:val="nil"/>
              <w:bottom w:val="single" w:sz="4" w:space="0" w:color="auto"/>
              <w:right w:val="nil"/>
            </w:tcBorders>
            <w:shd w:val="clear" w:color="auto" w:fill="auto"/>
            <w:noWrap/>
            <w:vAlign w:val="bottom"/>
            <w:hideMark/>
          </w:tcPr>
          <w:p w14:paraId="2D4B1D4E"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proofErr w:type="spellStart"/>
            <w:r w:rsidRPr="00064261">
              <w:rPr>
                <w:rFonts w:ascii="Calibri" w:eastAsia="Times New Roman" w:hAnsi="Calibri" w:cs="Calibri"/>
                <w:b/>
                <w:bCs/>
                <w:sz w:val="18"/>
                <w:szCs w:val="18"/>
                <w:lang w:eastAsia="it-IT"/>
              </w:rPr>
              <w:t>tetr</w:t>
            </w:r>
            <w:proofErr w:type="spellEnd"/>
          </w:p>
        </w:tc>
        <w:tc>
          <w:tcPr>
            <w:tcW w:w="472" w:type="dxa"/>
            <w:tcBorders>
              <w:top w:val="single" w:sz="4" w:space="0" w:color="auto"/>
              <w:left w:val="nil"/>
              <w:bottom w:val="single" w:sz="4" w:space="0" w:color="auto"/>
              <w:right w:val="single" w:sz="4" w:space="0" w:color="auto"/>
            </w:tcBorders>
            <w:shd w:val="clear" w:color="auto" w:fill="auto"/>
            <w:noWrap/>
            <w:vAlign w:val="bottom"/>
            <w:hideMark/>
          </w:tcPr>
          <w:p w14:paraId="35AFF2CF"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proofErr w:type="spellStart"/>
            <w:r w:rsidRPr="00064261">
              <w:rPr>
                <w:rFonts w:ascii="Calibri" w:eastAsia="Times New Roman" w:hAnsi="Calibri" w:cs="Calibri"/>
                <w:b/>
                <w:bCs/>
                <w:sz w:val="18"/>
                <w:szCs w:val="18"/>
                <w:lang w:eastAsia="it-IT"/>
              </w:rPr>
              <w:t>amp</w:t>
            </w:r>
            <w:proofErr w:type="spellEnd"/>
          </w:p>
        </w:tc>
      </w:tr>
      <w:tr w:rsidR="00064261" w:rsidRPr="00064261" w14:paraId="6F5A7A23"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13FC237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10</w:t>
            </w:r>
          </w:p>
        </w:tc>
        <w:tc>
          <w:tcPr>
            <w:tcW w:w="1240" w:type="dxa"/>
            <w:tcBorders>
              <w:top w:val="nil"/>
              <w:left w:val="nil"/>
              <w:bottom w:val="nil"/>
              <w:right w:val="nil"/>
            </w:tcBorders>
            <w:shd w:val="clear" w:color="auto" w:fill="auto"/>
            <w:noWrap/>
            <w:vAlign w:val="bottom"/>
            <w:hideMark/>
          </w:tcPr>
          <w:p w14:paraId="4AE86BE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17FA20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877DA1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18F634E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3858D45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
        </w:tc>
        <w:tc>
          <w:tcPr>
            <w:tcW w:w="357" w:type="dxa"/>
            <w:tcBorders>
              <w:top w:val="nil"/>
              <w:left w:val="nil"/>
              <w:bottom w:val="nil"/>
              <w:right w:val="nil"/>
            </w:tcBorders>
            <w:shd w:val="clear" w:color="auto" w:fill="auto"/>
            <w:noWrap/>
            <w:vAlign w:val="bottom"/>
            <w:hideMark/>
          </w:tcPr>
          <w:p w14:paraId="42D6031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7405C4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B20ACA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F8BE6C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521E41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03756B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6066B9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r>
      <w:tr w:rsidR="00064261" w:rsidRPr="00064261" w14:paraId="48AAFFD7"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7D0C7B5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11</w:t>
            </w:r>
          </w:p>
        </w:tc>
        <w:tc>
          <w:tcPr>
            <w:tcW w:w="1240" w:type="dxa"/>
            <w:tcBorders>
              <w:top w:val="nil"/>
              <w:left w:val="nil"/>
              <w:bottom w:val="nil"/>
              <w:right w:val="nil"/>
            </w:tcBorders>
            <w:shd w:val="clear" w:color="auto" w:fill="auto"/>
            <w:noWrap/>
            <w:vAlign w:val="bottom"/>
            <w:hideMark/>
          </w:tcPr>
          <w:p w14:paraId="62E47E5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2D093D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6C3B78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5D659B8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1E0C54D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
        </w:tc>
        <w:tc>
          <w:tcPr>
            <w:tcW w:w="357" w:type="dxa"/>
            <w:tcBorders>
              <w:top w:val="nil"/>
              <w:left w:val="nil"/>
              <w:bottom w:val="nil"/>
              <w:right w:val="nil"/>
            </w:tcBorders>
            <w:shd w:val="clear" w:color="auto" w:fill="auto"/>
            <w:noWrap/>
            <w:vAlign w:val="bottom"/>
            <w:hideMark/>
          </w:tcPr>
          <w:p w14:paraId="5A1EE0C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DA1AF4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ECEC64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D98AF1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582BCF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398D40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90B117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r>
      <w:tr w:rsidR="00064261" w:rsidRPr="00064261" w14:paraId="1BA05A25"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6325B89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15</w:t>
            </w:r>
          </w:p>
        </w:tc>
        <w:tc>
          <w:tcPr>
            <w:tcW w:w="1240" w:type="dxa"/>
            <w:tcBorders>
              <w:top w:val="nil"/>
              <w:left w:val="nil"/>
              <w:bottom w:val="nil"/>
              <w:right w:val="nil"/>
            </w:tcBorders>
            <w:shd w:val="clear" w:color="auto" w:fill="auto"/>
            <w:noWrap/>
            <w:vAlign w:val="bottom"/>
            <w:hideMark/>
          </w:tcPr>
          <w:p w14:paraId="3928534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B0E8D8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8582E4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49F39F5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2234FF7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
        </w:tc>
        <w:tc>
          <w:tcPr>
            <w:tcW w:w="357" w:type="dxa"/>
            <w:tcBorders>
              <w:top w:val="nil"/>
              <w:left w:val="nil"/>
              <w:bottom w:val="nil"/>
              <w:right w:val="nil"/>
            </w:tcBorders>
            <w:shd w:val="clear" w:color="auto" w:fill="auto"/>
            <w:noWrap/>
            <w:vAlign w:val="bottom"/>
            <w:hideMark/>
          </w:tcPr>
          <w:p w14:paraId="66391B7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7DECC7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957BCB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5EF822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060417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7BC80B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5A3E54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r>
      <w:tr w:rsidR="00064261" w:rsidRPr="00064261" w14:paraId="5CE34E82"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71AF067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17</w:t>
            </w:r>
          </w:p>
        </w:tc>
        <w:tc>
          <w:tcPr>
            <w:tcW w:w="1240" w:type="dxa"/>
            <w:tcBorders>
              <w:top w:val="nil"/>
              <w:left w:val="nil"/>
              <w:bottom w:val="nil"/>
              <w:right w:val="nil"/>
            </w:tcBorders>
            <w:shd w:val="clear" w:color="auto" w:fill="auto"/>
            <w:noWrap/>
            <w:vAlign w:val="bottom"/>
            <w:hideMark/>
          </w:tcPr>
          <w:p w14:paraId="629913C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599550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660825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3F74A99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799B780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
        </w:tc>
        <w:tc>
          <w:tcPr>
            <w:tcW w:w="357" w:type="dxa"/>
            <w:tcBorders>
              <w:top w:val="nil"/>
              <w:left w:val="nil"/>
              <w:bottom w:val="nil"/>
              <w:right w:val="nil"/>
            </w:tcBorders>
            <w:shd w:val="clear" w:color="auto" w:fill="auto"/>
            <w:noWrap/>
            <w:vAlign w:val="bottom"/>
            <w:hideMark/>
          </w:tcPr>
          <w:p w14:paraId="5C585A6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491856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DB8762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89A4C1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26569C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798520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98EF89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r>
      <w:tr w:rsidR="00064261" w:rsidRPr="00064261" w14:paraId="6ECC7DC4"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1747BE0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29</w:t>
            </w:r>
          </w:p>
        </w:tc>
        <w:tc>
          <w:tcPr>
            <w:tcW w:w="1240" w:type="dxa"/>
            <w:tcBorders>
              <w:top w:val="nil"/>
              <w:left w:val="nil"/>
              <w:bottom w:val="nil"/>
              <w:right w:val="nil"/>
            </w:tcBorders>
            <w:shd w:val="clear" w:color="auto" w:fill="auto"/>
            <w:noWrap/>
            <w:vAlign w:val="bottom"/>
            <w:hideMark/>
          </w:tcPr>
          <w:p w14:paraId="3651BC2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8AB108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5A71E3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073FA70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2FF6CEF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23/09/17</w:t>
            </w:r>
          </w:p>
        </w:tc>
        <w:tc>
          <w:tcPr>
            <w:tcW w:w="357" w:type="dxa"/>
            <w:tcBorders>
              <w:top w:val="nil"/>
              <w:left w:val="nil"/>
              <w:bottom w:val="nil"/>
              <w:right w:val="nil"/>
            </w:tcBorders>
            <w:shd w:val="clear" w:color="auto" w:fill="auto"/>
            <w:noWrap/>
            <w:vAlign w:val="bottom"/>
            <w:hideMark/>
          </w:tcPr>
          <w:p w14:paraId="2A6DDDE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3E5AA8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CCCA45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1C94B2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2554E8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DB209F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23678F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r>
      <w:tr w:rsidR="00064261" w:rsidRPr="00064261" w14:paraId="2451F852"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3601ABB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33</w:t>
            </w:r>
          </w:p>
        </w:tc>
        <w:tc>
          <w:tcPr>
            <w:tcW w:w="1240" w:type="dxa"/>
            <w:tcBorders>
              <w:top w:val="nil"/>
              <w:left w:val="nil"/>
              <w:bottom w:val="nil"/>
              <w:right w:val="nil"/>
            </w:tcBorders>
            <w:shd w:val="clear" w:color="auto" w:fill="auto"/>
            <w:noWrap/>
            <w:vAlign w:val="bottom"/>
            <w:hideMark/>
          </w:tcPr>
          <w:p w14:paraId="792520F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06F426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753681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05CE4D0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566D97E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16/08/17</w:t>
            </w:r>
          </w:p>
        </w:tc>
        <w:tc>
          <w:tcPr>
            <w:tcW w:w="357" w:type="dxa"/>
            <w:tcBorders>
              <w:top w:val="nil"/>
              <w:left w:val="nil"/>
              <w:bottom w:val="nil"/>
              <w:right w:val="nil"/>
            </w:tcBorders>
            <w:shd w:val="clear" w:color="auto" w:fill="auto"/>
            <w:noWrap/>
            <w:vAlign w:val="bottom"/>
            <w:hideMark/>
          </w:tcPr>
          <w:p w14:paraId="45693FA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1BBAF2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83A471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EC585D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AAC25B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930396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A16B60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r>
      <w:tr w:rsidR="00064261" w:rsidRPr="00064261" w14:paraId="44AFFF67"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77B02A1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35</w:t>
            </w:r>
          </w:p>
        </w:tc>
        <w:tc>
          <w:tcPr>
            <w:tcW w:w="1240" w:type="dxa"/>
            <w:tcBorders>
              <w:top w:val="nil"/>
              <w:left w:val="nil"/>
              <w:bottom w:val="nil"/>
              <w:right w:val="nil"/>
            </w:tcBorders>
            <w:shd w:val="clear" w:color="auto" w:fill="auto"/>
            <w:noWrap/>
            <w:vAlign w:val="bottom"/>
            <w:hideMark/>
          </w:tcPr>
          <w:p w14:paraId="3C4BBF6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40FB70D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925DE4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0CCDE7C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52423CF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
        </w:tc>
        <w:tc>
          <w:tcPr>
            <w:tcW w:w="357" w:type="dxa"/>
            <w:tcBorders>
              <w:top w:val="nil"/>
              <w:left w:val="nil"/>
              <w:bottom w:val="nil"/>
              <w:right w:val="nil"/>
            </w:tcBorders>
            <w:shd w:val="clear" w:color="auto" w:fill="auto"/>
            <w:noWrap/>
            <w:vAlign w:val="bottom"/>
            <w:hideMark/>
          </w:tcPr>
          <w:p w14:paraId="522906D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AF7B09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B3F0FF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D55230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62E376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611806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876E80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r>
      <w:tr w:rsidR="00064261" w:rsidRPr="00064261" w14:paraId="65CCD17B"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2EE5E85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37</w:t>
            </w:r>
          </w:p>
        </w:tc>
        <w:tc>
          <w:tcPr>
            <w:tcW w:w="1240" w:type="dxa"/>
            <w:tcBorders>
              <w:top w:val="nil"/>
              <w:left w:val="nil"/>
              <w:bottom w:val="nil"/>
              <w:right w:val="nil"/>
            </w:tcBorders>
            <w:shd w:val="clear" w:color="auto" w:fill="auto"/>
            <w:noWrap/>
            <w:vAlign w:val="bottom"/>
            <w:hideMark/>
          </w:tcPr>
          <w:p w14:paraId="450FF86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0B8446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8241E5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6CACFF6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43CE8EF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23/08/17</w:t>
            </w:r>
          </w:p>
        </w:tc>
        <w:tc>
          <w:tcPr>
            <w:tcW w:w="357" w:type="dxa"/>
            <w:tcBorders>
              <w:top w:val="nil"/>
              <w:left w:val="nil"/>
              <w:bottom w:val="nil"/>
              <w:right w:val="nil"/>
            </w:tcBorders>
            <w:shd w:val="clear" w:color="auto" w:fill="auto"/>
            <w:noWrap/>
            <w:vAlign w:val="bottom"/>
            <w:hideMark/>
          </w:tcPr>
          <w:p w14:paraId="664FB2C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A8B8C9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69C303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0F2F89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437725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E29C03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62BF73D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r>
      <w:tr w:rsidR="00064261" w:rsidRPr="00064261" w14:paraId="7AC3D5E6"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7D8D409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40</w:t>
            </w:r>
          </w:p>
        </w:tc>
        <w:tc>
          <w:tcPr>
            <w:tcW w:w="1240" w:type="dxa"/>
            <w:tcBorders>
              <w:top w:val="nil"/>
              <w:left w:val="nil"/>
              <w:bottom w:val="nil"/>
              <w:right w:val="nil"/>
            </w:tcBorders>
            <w:shd w:val="clear" w:color="auto" w:fill="auto"/>
            <w:noWrap/>
            <w:vAlign w:val="bottom"/>
            <w:hideMark/>
          </w:tcPr>
          <w:p w14:paraId="2EF4943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7E6B90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95614F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266F41A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1535F85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
        </w:tc>
        <w:tc>
          <w:tcPr>
            <w:tcW w:w="357" w:type="dxa"/>
            <w:tcBorders>
              <w:top w:val="nil"/>
              <w:left w:val="nil"/>
              <w:bottom w:val="nil"/>
              <w:right w:val="nil"/>
            </w:tcBorders>
            <w:shd w:val="clear" w:color="auto" w:fill="auto"/>
            <w:noWrap/>
            <w:vAlign w:val="bottom"/>
            <w:hideMark/>
          </w:tcPr>
          <w:p w14:paraId="5285BBB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F7F0A3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7B886D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D191D3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782118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3E8614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4E9DCA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55378898"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45F1DED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41</w:t>
            </w:r>
          </w:p>
        </w:tc>
        <w:tc>
          <w:tcPr>
            <w:tcW w:w="1240" w:type="dxa"/>
            <w:tcBorders>
              <w:top w:val="nil"/>
              <w:left w:val="nil"/>
              <w:bottom w:val="nil"/>
              <w:right w:val="nil"/>
            </w:tcBorders>
            <w:shd w:val="clear" w:color="auto" w:fill="auto"/>
            <w:noWrap/>
            <w:vAlign w:val="bottom"/>
            <w:hideMark/>
          </w:tcPr>
          <w:p w14:paraId="6AFE31A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4C4785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04967F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4B2637B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143417F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
        </w:tc>
        <w:tc>
          <w:tcPr>
            <w:tcW w:w="357" w:type="dxa"/>
            <w:tcBorders>
              <w:top w:val="nil"/>
              <w:left w:val="nil"/>
              <w:bottom w:val="nil"/>
              <w:right w:val="nil"/>
            </w:tcBorders>
            <w:shd w:val="clear" w:color="auto" w:fill="auto"/>
            <w:noWrap/>
            <w:vAlign w:val="bottom"/>
            <w:hideMark/>
          </w:tcPr>
          <w:p w14:paraId="2D87FFD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56F0C9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043A24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DB53CF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CF0619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CDBB3F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394F99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r>
      <w:tr w:rsidR="00064261" w:rsidRPr="00064261" w14:paraId="67719FE5"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4E80034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42</w:t>
            </w:r>
          </w:p>
        </w:tc>
        <w:tc>
          <w:tcPr>
            <w:tcW w:w="1240" w:type="dxa"/>
            <w:tcBorders>
              <w:top w:val="nil"/>
              <w:left w:val="nil"/>
              <w:bottom w:val="nil"/>
              <w:right w:val="nil"/>
            </w:tcBorders>
            <w:shd w:val="clear" w:color="auto" w:fill="auto"/>
            <w:noWrap/>
            <w:vAlign w:val="bottom"/>
            <w:hideMark/>
          </w:tcPr>
          <w:p w14:paraId="200B001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10EE31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32A014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4D7FF58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40FB3C1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03/10/17</w:t>
            </w:r>
          </w:p>
        </w:tc>
        <w:tc>
          <w:tcPr>
            <w:tcW w:w="357" w:type="dxa"/>
            <w:tcBorders>
              <w:top w:val="nil"/>
              <w:left w:val="nil"/>
              <w:bottom w:val="nil"/>
              <w:right w:val="nil"/>
            </w:tcBorders>
            <w:shd w:val="clear" w:color="auto" w:fill="auto"/>
            <w:noWrap/>
            <w:vAlign w:val="bottom"/>
            <w:hideMark/>
          </w:tcPr>
          <w:p w14:paraId="013D4ED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805898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77B006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4CC33E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8EFB5C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F1D681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62FEBB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366F2FC7"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0D0FEFA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43</w:t>
            </w:r>
          </w:p>
        </w:tc>
        <w:tc>
          <w:tcPr>
            <w:tcW w:w="1240" w:type="dxa"/>
            <w:tcBorders>
              <w:top w:val="nil"/>
              <w:left w:val="nil"/>
              <w:bottom w:val="nil"/>
              <w:right w:val="nil"/>
            </w:tcBorders>
            <w:shd w:val="clear" w:color="auto" w:fill="auto"/>
            <w:noWrap/>
            <w:vAlign w:val="bottom"/>
            <w:hideMark/>
          </w:tcPr>
          <w:p w14:paraId="376AB7B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41772C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29A063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49ED5D5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3222F25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03/10/17</w:t>
            </w:r>
          </w:p>
        </w:tc>
        <w:tc>
          <w:tcPr>
            <w:tcW w:w="357" w:type="dxa"/>
            <w:tcBorders>
              <w:top w:val="nil"/>
              <w:left w:val="nil"/>
              <w:bottom w:val="nil"/>
              <w:right w:val="nil"/>
            </w:tcBorders>
            <w:shd w:val="clear" w:color="auto" w:fill="auto"/>
            <w:noWrap/>
            <w:vAlign w:val="bottom"/>
            <w:hideMark/>
          </w:tcPr>
          <w:p w14:paraId="01B84A6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60C086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6A9F70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175F80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5B9A28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D9DCBE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9A4E84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23CC3073"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6288AC2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45</w:t>
            </w:r>
          </w:p>
        </w:tc>
        <w:tc>
          <w:tcPr>
            <w:tcW w:w="1240" w:type="dxa"/>
            <w:tcBorders>
              <w:top w:val="nil"/>
              <w:left w:val="nil"/>
              <w:bottom w:val="nil"/>
              <w:right w:val="nil"/>
            </w:tcBorders>
            <w:shd w:val="clear" w:color="auto" w:fill="auto"/>
            <w:noWrap/>
            <w:vAlign w:val="bottom"/>
            <w:hideMark/>
          </w:tcPr>
          <w:p w14:paraId="30420DB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116123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6C643F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2F2A2F2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0060A01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
        </w:tc>
        <w:tc>
          <w:tcPr>
            <w:tcW w:w="357" w:type="dxa"/>
            <w:tcBorders>
              <w:top w:val="nil"/>
              <w:left w:val="nil"/>
              <w:bottom w:val="nil"/>
              <w:right w:val="nil"/>
            </w:tcBorders>
            <w:shd w:val="clear" w:color="auto" w:fill="auto"/>
            <w:noWrap/>
            <w:vAlign w:val="bottom"/>
            <w:hideMark/>
          </w:tcPr>
          <w:p w14:paraId="15EAB54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8382DB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E3FC3E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F4B0D7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D518AC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C46568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17154B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3B443457"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6B6B6D5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49</w:t>
            </w:r>
          </w:p>
        </w:tc>
        <w:tc>
          <w:tcPr>
            <w:tcW w:w="1240" w:type="dxa"/>
            <w:tcBorders>
              <w:top w:val="nil"/>
              <w:left w:val="nil"/>
              <w:bottom w:val="nil"/>
              <w:right w:val="nil"/>
            </w:tcBorders>
            <w:shd w:val="clear" w:color="auto" w:fill="auto"/>
            <w:noWrap/>
            <w:vAlign w:val="bottom"/>
            <w:hideMark/>
          </w:tcPr>
          <w:p w14:paraId="134E79F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44AA178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C5485B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619B36E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1A96A30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04/10/17</w:t>
            </w:r>
          </w:p>
        </w:tc>
        <w:tc>
          <w:tcPr>
            <w:tcW w:w="357" w:type="dxa"/>
            <w:tcBorders>
              <w:top w:val="nil"/>
              <w:left w:val="nil"/>
              <w:bottom w:val="nil"/>
              <w:right w:val="nil"/>
            </w:tcBorders>
            <w:shd w:val="clear" w:color="auto" w:fill="auto"/>
            <w:noWrap/>
            <w:vAlign w:val="bottom"/>
            <w:hideMark/>
          </w:tcPr>
          <w:p w14:paraId="1FF7F15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5F3901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BEBC69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F2EF2A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71F383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3BDAB5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E631C5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14DA8F2C"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4298C08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54</w:t>
            </w:r>
          </w:p>
        </w:tc>
        <w:tc>
          <w:tcPr>
            <w:tcW w:w="1240" w:type="dxa"/>
            <w:tcBorders>
              <w:top w:val="nil"/>
              <w:left w:val="nil"/>
              <w:bottom w:val="nil"/>
              <w:right w:val="nil"/>
            </w:tcBorders>
            <w:shd w:val="clear" w:color="auto" w:fill="auto"/>
            <w:noWrap/>
            <w:vAlign w:val="bottom"/>
            <w:hideMark/>
          </w:tcPr>
          <w:p w14:paraId="791FBDF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1C8417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A835E4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6CC37AB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2246B00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10/10/17</w:t>
            </w:r>
          </w:p>
        </w:tc>
        <w:tc>
          <w:tcPr>
            <w:tcW w:w="357" w:type="dxa"/>
            <w:tcBorders>
              <w:top w:val="nil"/>
              <w:left w:val="nil"/>
              <w:bottom w:val="nil"/>
              <w:right w:val="nil"/>
            </w:tcBorders>
            <w:shd w:val="clear" w:color="auto" w:fill="auto"/>
            <w:noWrap/>
            <w:vAlign w:val="bottom"/>
            <w:hideMark/>
          </w:tcPr>
          <w:p w14:paraId="0CDC647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E064A1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2547A8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DECFC0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78DB63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293563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9600CD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11CC20B2"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1FB33B6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65</w:t>
            </w:r>
          </w:p>
        </w:tc>
        <w:tc>
          <w:tcPr>
            <w:tcW w:w="1240" w:type="dxa"/>
            <w:tcBorders>
              <w:top w:val="nil"/>
              <w:left w:val="nil"/>
              <w:bottom w:val="nil"/>
              <w:right w:val="nil"/>
            </w:tcBorders>
            <w:shd w:val="clear" w:color="auto" w:fill="auto"/>
            <w:noWrap/>
            <w:vAlign w:val="bottom"/>
            <w:hideMark/>
          </w:tcPr>
          <w:p w14:paraId="39FA2BD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4D70C00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982CB9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29C948E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29FEB93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13/07/17</w:t>
            </w:r>
          </w:p>
        </w:tc>
        <w:tc>
          <w:tcPr>
            <w:tcW w:w="357" w:type="dxa"/>
            <w:tcBorders>
              <w:top w:val="nil"/>
              <w:left w:val="nil"/>
              <w:bottom w:val="nil"/>
              <w:right w:val="nil"/>
            </w:tcBorders>
            <w:shd w:val="clear" w:color="auto" w:fill="auto"/>
            <w:noWrap/>
            <w:vAlign w:val="bottom"/>
            <w:hideMark/>
          </w:tcPr>
          <w:p w14:paraId="2C14FB2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BF4D90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B366F5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259D38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B152FC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6D776B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2F1D02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00D5352C"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5F0F180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92</w:t>
            </w:r>
          </w:p>
        </w:tc>
        <w:tc>
          <w:tcPr>
            <w:tcW w:w="1240" w:type="dxa"/>
            <w:tcBorders>
              <w:top w:val="nil"/>
              <w:left w:val="nil"/>
              <w:bottom w:val="nil"/>
              <w:right w:val="nil"/>
            </w:tcBorders>
            <w:shd w:val="clear" w:color="auto" w:fill="auto"/>
            <w:noWrap/>
            <w:vAlign w:val="bottom"/>
            <w:hideMark/>
          </w:tcPr>
          <w:p w14:paraId="611A447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47C2A88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1C9496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7212750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49212BC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30/08/17</w:t>
            </w:r>
          </w:p>
        </w:tc>
        <w:tc>
          <w:tcPr>
            <w:tcW w:w="357" w:type="dxa"/>
            <w:tcBorders>
              <w:top w:val="nil"/>
              <w:left w:val="nil"/>
              <w:bottom w:val="nil"/>
              <w:right w:val="nil"/>
            </w:tcBorders>
            <w:shd w:val="clear" w:color="auto" w:fill="auto"/>
            <w:noWrap/>
            <w:vAlign w:val="bottom"/>
            <w:hideMark/>
          </w:tcPr>
          <w:p w14:paraId="1898F95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FA1363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6AAF3F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75E25D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1DEA48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55A15A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BFD55E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79F2C836"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0E65799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95</w:t>
            </w:r>
          </w:p>
        </w:tc>
        <w:tc>
          <w:tcPr>
            <w:tcW w:w="1240" w:type="dxa"/>
            <w:tcBorders>
              <w:top w:val="nil"/>
              <w:left w:val="nil"/>
              <w:bottom w:val="nil"/>
              <w:right w:val="nil"/>
            </w:tcBorders>
            <w:shd w:val="clear" w:color="auto" w:fill="auto"/>
            <w:noWrap/>
            <w:vAlign w:val="bottom"/>
            <w:hideMark/>
          </w:tcPr>
          <w:p w14:paraId="65F5FD2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8FCC29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3C172F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2F65623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5F7515E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
        </w:tc>
        <w:tc>
          <w:tcPr>
            <w:tcW w:w="357" w:type="dxa"/>
            <w:tcBorders>
              <w:top w:val="nil"/>
              <w:left w:val="nil"/>
              <w:bottom w:val="nil"/>
              <w:right w:val="nil"/>
            </w:tcBorders>
            <w:shd w:val="clear" w:color="auto" w:fill="auto"/>
            <w:noWrap/>
            <w:vAlign w:val="bottom"/>
            <w:hideMark/>
          </w:tcPr>
          <w:p w14:paraId="29D5C41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8D06E4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F23CEB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BBF424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35DEC1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538045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10AE4A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728850F8"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71F7AEE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167</w:t>
            </w:r>
          </w:p>
        </w:tc>
        <w:tc>
          <w:tcPr>
            <w:tcW w:w="1240" w:type="dxa"/>
            <w:tcBorders>
              <w:top w:val="nil"/>
              <w:left w:val="nil"/>
              <w:bottom w:val="nil"/>
              <w:right w:val="nil"/>
            </w:tcBorders>
            <w:shd w:val="clear" w:color="auto" w:fill="auto"/>
            <w:noWrap/>
            <w:vAlign w:val="bottom"/>
            <w:hideMark/>
          </w:tcPr>
          <w:p w14:paraId="45FD0A4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77F976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4E086A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0499FFD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22F8D92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01/11/2017</w:t>
            </w:r>
          </w:p>
        </w:tc>
        <w:tc>
          <w:tcPr>
            <w:tcW w:w="357" w:type="dxa"/>
            <w:tcBorders>
              <w:top w:val="nil"/>
              <w:left w:val="nil"/>
              <w:bottom w:val="nil"/>
              <w:right w:val="nil"/>
            </w:tcBorders>
            <w:shd w:val="clear" w:color="auto" w:fill="auto"/>
            <w:noWrap/>
            <w:vAlign w:val="bottom"/>
            <w:hideMark/>
          </w:tcPr>
          <w:p w14:paraId="3FAEDB1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219121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6D7264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6E3BD7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9E96CD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B01DE7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1C0F51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r>
      <w:tr w:rsidR="00064261" w:rsidRPr="00064261" w14:paraId="26B8BF5D"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7297287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168</w:t>
            </w:r>
          </w:p>
        </w:tc>
        <w:tc>
          <w:tcPr>
            <w:tcW w:w="1240" w:type="dxa"/>
            <w:tcBorders>
              <w:top w:val="nil"/>
              <w:left w:val="nil"/>
              <w:bottom w:val="nil"/>
              <w:right w:val="nil"/>
            </w:tcBorders>
            <w:shd w:val="clear" w:color="auto" w:fill="auto"/>
            <w:noWrap/>
            <w:vAlign w:val="bottom"/>
            <w:hideMark/>
          </w:tcPr>
          <w:p w14:paraId="2BF8262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9DBDC8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2A7789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5DC9FB0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28AFB13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
        </w:tc>
        <w:tc>
          <w:tcPr>
            <w:tcW w:w="357" w:type="dxa"/>
            <w:tcBorders>
              <w:top w:val="nil"/>
              <w:left w:val="nil"/>
              <w:bottom w:val="nil"/>
              <w:right w:val="nil"/>
            </w:tcBorders>
            <w:shd w:val="clear" w:color="auto" w:fill="auto"/>
            <w:noWrap/>
            <w:vAlign w:val="bottom"/>
            <w:hideMark/>
          </w:tcPr>
          <w:p w14:paraId="772DEF2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83DA90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089576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FEB655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49C4AD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AEF304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651D0E4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5B37665A"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18920DE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186</w:t>
            </w:r>
          </w:p>
        </w:tc>
        <w:tc>
          <w:tcPr>
            <w:tcW w:w="1240" w:type="dxa"/>
            <w:tcBorders>
              <w:top w:val="nil"/>
              <w:left w:val="nil"/>
              <w:bottom w:val="nil"/>
              <w:right w:val="nil"/>
            </w:tcBorders>
            <w:shd w:val="clear" w:color="auto" w:fill="auto"/>
            <w:noWrap/>
            <w:vAlign w:val="bottom"/>
            <w:hideMark/>
          </w:tcPr>
          <w:p w14:paraId="362C3CD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A261F5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38CA79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4606300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766D9D7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
        </w:tc>
        <w:tc>
          <w:tcPr>
            <w:tcW w:w="357" w:type="dxa"/>
            <w:tcBorders>
              <w:top w:val="nil"/>
              <w:left w:val="nil"/>
              <w:bottom w:val="nil"/>
              <w:right w:val="nil"/>
            </w:tcBorders>
            <w:shd w:val="clear" w:color="auto" w:fill="auto"/>
            <w:noWrap/>
            <w:vAlign w:val="bottom"/>
            <w:hideMark/>
          </w:tcPr>
          <w:p w14:paraId="663FA48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298442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67AABD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B1E0DC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B033C2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62741C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3B12CC6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18F43D5B"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775E5E9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203</w:t>
            </w:r>
          </w:p>
        </w:tc>
        <w:tc>
          <w:tcPr>
            <w:tcW w:w="1240" w:type="dxa"/>
            <w:tcBorders>
              <w:top w:val="nil"/>
              <w:left w:val="nil"/>
              <w:bottom w:val="nil"/>
              <w:right w:val="nil"/>
            </w:tcBorders>
            <w:shd w:val="clear" w:color="auto" w:fill="auto"/>
            <w:noWrap/>
            <w:vAlign w:val="bottom"/>
            <w:hideMark/>
          </w:tcPr>
          <w:p w14:paraId="7A6097A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6A6F42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DF15A3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1F1E552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69B5B85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17/08/2017</w:t>
            </w:r>
          </w:p>
        </w:tc>
        <w:tc>
          <w:tcPr>
            <w:tcW w:w="357" w:type="dxa"/>
            <w:tcBorders>
              <w:top w:val="nil"/>
              <w:left w:val="nil"/>
              <w:bottom w:val="nil"/>
              <w:right w:val="nil"/>
            </w:tcBorders>
            <w:shd w:val="clear" w:color="auto" w:fill="auto"/>
            <w:noWrap/>
            <w:vAlign w:val="bottom"/>
            <w:hideMark/>
          </w:tcPr>
          <w:p w14:paraId="7B6D04F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06570F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EACAFB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1DCF6F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4FB174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FB9E06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8E1C94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20C374F6"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6CE2903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205</w:t>
            </w:r>
          </w:p>
        </w:tc>
        <w:tc>
          <w:tcPr>
            <w:tcW w:w="1240" w:type="dxa"/>
            <w:tcBorders>
              <w:top w:val="nil"/>
              <w:left w:val="nil"/>
              <w:bottom w:val="nil"/>
              <w:right w:val="nil"/>
            </w:tcBorders>
            <w:shd w:val="clear" w:color="auto" w:fill="auto"/>
            <w:noWrap/>
            <w:vAlign w:val="bottom"/>
            <w:hideMark/>
          </w:tcPr>
          <w:p w14:paraId="4AC47F9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F60122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3A47E5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689091B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0D333B2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28/10/2017</w:t>
            </w:r>
          </w:p>
        </w:tc>
        <w:tc>
          <w:tcPr>
            <w:tcW w:w="357" w:type="dxa"/>
            <w:tcBorders>
              <w:top w:val="nil"/>
              <w:left w:val="nil"/>
              <w:bottom w:val="nil"/>
              <w:right w:val="nil"/>
            </w:tcBorders>
            <w:shd w:val="clear" w:color="auto" w:fill="auto"/>
            <w:noWrap/>
            <w:vAlign w:val="bottom"/>
            <w:hideMark/>
          </w:tcPr>
          <w:p w14:paraId="0172067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E6DCF6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5BA7EA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E99C90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CC14F5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F0DBDB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D33A16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0D71556A"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056ACFF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222</w:t>
            </w:r>
          </w:p>
        </w:tc>
        <w:tc>
          <w:tcPr>
            <w:tcW w:w="1240" w:type="dxa"/>
            <w:tcBorders>
              <w:top w:val="nil"/>
              <w:left w:val="nil"/>
              <w:bottom w:val="nil"/>
              <w:right w:val="nil"/>
            </w:tcBorders>
            <w:shd w:val="clear" w:color="auto" w:fill="auto"/>
            <w:noWrap/>
            <w:vAlign w:val="bottom"/>
            <w:hideMark/>
          </w:tcPr>
          <w:p w14:paraId="6DB9255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2D9BEE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67CED4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21A8469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4FA7E6D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
        </w:tc>
        <w:tc>
          <w:tcPr>
            <w:tcW w:w="357" w:type="dxa"/>
            <w:tcBorders>
              <w:top w:val="nil"/>
              <w:left w:val="nil"/>
              <w:bottom w:val="nil"/>
              <w:right w:val="nil"/>
            </w:tcBorders>
            <w:shd w:val="clear" w:color="auto" w:fill="auto"/>
            <w:noWrap/>
            <w:vAlign w:val="bottom"/>
            <w:hideMark/>
          </w:tcPr>
          <w:p w14:paraId="7750A35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B9758D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838CD5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62B096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C13A89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937F80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3332DC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73BAA621"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4FE676A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225</w:t>
            </w:r>
          </w:p>
        </w:tc>
        <w:tc>
          <w:tcPr>
            <w:tcW w:w="1240" w:type="dxa"/>
            <w:tcBorders>
              <w:top w:val="nil"/>
              <w:left w:val="nil"/>
              <w:bottom w:val="nil"/>
              <w:right w:val="nil"/>
            </w:tcBorders>
            <w:shd w:val="clear" w:color="auto" w:fill="auto"/>
            <w:noWrap/>
            <w:vAlign w:val="bottom"/>
            <w:hideMark/>
          </w:tcPr>
          <w:p w14:paraId="5763F3B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08A5D2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7252DB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785778F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4EC820A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16/08/2017</w:t>
            </w:r>
          </w:p>
        </w:tc>
        <w:tc>
          <w:tcPr>
            <w:tcW w:w="357" w:type="dxa"/>
            <w:tcBorders>
              <w:top w:val="nil"/>
              <w:left w:val="nil"/>
              <w:bottom w:val="nil"/>
              <w:right w:val="nil"/>
            </w:tcBorders>
            <w:shd w:val="clear" w:color="auto" w:fill="auto"/>
            <w:noWrap/>
            <w:vAlign w:val="bottom"/>
            <w:hideMark/>
          </w:tcPr>
          <w:p w14:paraId="6E9A666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456C02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F1575A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54F3BF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BBC6AD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65B9A8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344714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78679941"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5A842B1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286</w:t>
            </w:r>
          </w:p>
        </w:tc>
        <w:tc>
          <w:tcPr>
            <w:tcW w:w="1240" w:type="dxa"/>
            <w:tcBorders>
              <w:top w:val="nil"/>
              <w:left w:val="nil"/>
              <w:bottom w:val="nil"/>
              <w:right w:val="nil"/>
            </w:tcBorders>
            <w:shd w:val="clear" w:color="auto" w:fill="auto"/>
            <w:noWrap/>
            <w:vAlign w:val="bottom"/>
            <w:hideMark/>
          </w:tcPr>
          <w:p w14:paraId="1B74E4F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E7FF37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DAC67D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1A175DF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0D7CD0E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02/04/2018</w:t>
            </w:r>
          </w:p>
        </w:tc>
        <w:tc>
          <w:tcPr>
            <w:tcW w:w="357" w:type="dxa"/>
            <w:tcBorders>
              <w:top w:val="nil"/>
              <w:left w:val="nil"/>
              <w:bottom w:val="nil"/>
              <w:right w:val="nil"/>
            </w:tcBorders>
            <w:shd w:val="clear" w:color="auto" w:fill="auto"/>
            <w:noWrap/>
            <w:vAlign w:val="bottom"/>
            <w:hideMark/>
          </w:tcPr>
          <w:p w14:paraId="086717A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602D3B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5818F0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6585D7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705EC2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9426DA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475DB3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49B9003D"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396F4F5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315</w:t>
            </w:r>
          </w:p>
        </w:tc>
        <w:tc>
          <w:tcPr>
            <w:tcW w:w="1240" w:type="dxa"/>
            <w:tcBorders>
              <w:top w:val="nil"/>
              <w:left w:val="nil"/>
              <w:bottom w:val="nil"/>
              <w:right w:val="nil"/>
            </w:tcBorders>
            <w:shd w:val="clear" w:color="auto" w:fill="auto"/>
            <w:noWrap/>
            <w:vAlign w:val="bottom"/>
            <w:hideMark/>
          </w:tcPr>
          <w:p w14:paraId="7E44B39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CABB8E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2E0223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7B8E9F8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298BEE2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05/05/2018</w:t>
            </w:r>
          </w:p>
        </w:tc>
        <w:tc>
          <w:tcPr>
            <w:tcW w:w="357" w:type="dxa"/>
            <w:tcBorders>
              <w:top w:val="nil"/>
              <w:left w:val="nil"/>
              <w:bottom w:val="nil"/>
              <w:right w:val="nil"/>
            </w:tcBorders>
            <w:shd w:val="clear" w:color="auto" w:fill="auto"/>
            <w:noWrap/>
            <w:vAlign w:val="bottom"/>
            <w:hideMark/>
          </w:tcPr>
          <w:p w14:paraId="783CAA8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A67051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D3BFDF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18B54D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9434B4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5AB7D9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EFEF14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4A6AC16A"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594AF7A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320</w:t>
            </w:r>
          </w:p>
        </w:tc>
        <w:tc>
          <w:tcPr>
            <w:tcW w:w="1240" w:type="dxa"/>
            <w:tcBorders>
              <w:top w:val="nil"/>
              <w:left w:val="nil"/>
              <w:bottom w:val="nil"/>
              <w:right w:val="nil"/>
            </w:tcBorders>
            <w:shd w:val="clear" w:color="auto" w:fill="auto"/>
            <w:noWrap/>
            <w:vAlign w:val="bottom"/>
            <w:hideMark/>
          </w:tcPr>
          <w:p w14:paraId="2C0AC2A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3DAD22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CBD905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3F582A5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345CE41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16/05/2018</w:t>
            </w:r>
          </w:p>
        </w:tc>
        <w:tc>
          <w:tcPr>
            <w:tcW w:w="357" w:type="dxa"/>
            <w:tcBorders>
              <w:top w:val="nil"/>
              <w:left w:val="nil"/>
              <w:bottom w:val="nil"/>
              <w:right w:val="nil"/>
            </w:tcBorders>
            <w:shd w:val="clear" w:color="auto" w:fill="auto"/>
            <w:noWrap/>
            <w:vAlign w:val="bottom"/>
            <w:hideMark/>
          </w:tcPr>
          <w:p w14:paraId="6AA7C8D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1D16CB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A44D60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DD3250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83F712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4E3C9B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1BD68D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7D71DD90"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7C8ACEC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345</w:t>
            </w:r>
          </w:p>
        </w:tc>
        <w:tc>
          <w:tcPr>
            <w:tcW w:w="1240" w:type="dxa"/>
            <w:tcBorders>
              <w:top w:val="nil"/>
              <w:left w:val="nil"/>
              <w:bottom w:val="nil"/>
              <w:right w:val="nil"/>
            </w:tcBorders>
            <w:shd w:val="clear" w:color="auto" w:fill="auto"/>
            <w:noWrap/>
            <w:vAlign w:val="bottom"/>
            <w:hideMark/>
          </w:tcPr>
          <w:p w14:paraId="742BAF3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4AEE963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3E06B5B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22753A1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064268B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28/05/2018</w:t>
            </w:r>
          </w:p>
        </w:tc>
        <w:tc>
          <w:tcPr>
            <w:tcW w:w="357" w:type="dxa"/>
            <w:tcBorders>
              <w:top w:val="nil"/>
              <w:left w:val="nil"/>
              <w:bottom w:val="nil"/>
              <w:right w:val="nil"/>
            </w:tcBorders>
            <w:shd w:val="clear" w:color="auto" w:fill="auto"/>
            <w:noWrap/>
            <w:vAlign w:val="bottom"/>
            <w:hideMark/>
          </w:tcPr>
          <w:p w14:paraId="3CB6E3B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F4B54D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801FEF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F9F1B2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5E2783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C29F0C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005E6B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30644DD4"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144DD5A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346</w:t>
            </w:r>
          </w:p>
        </w:tc>
        <w:tc>
          <w:tcPr>
            <w:tcW w:w="1240" w:type="dxa"/>
            <w:tcBorders>
              <w:top w:val="nil"/>
              <w:left w:val="nil"/>
              <w:bottom w:val="nil"/>
              <w:right w:val="nil"/>
            </w:tcBorders>
            <w:shd w:val="clear" w:color="auto" w:fill="auto"/>
            <w:noWrap/>
            <w:vAlign w:val="bottom"/>
            <w:hideMark/>
          </w:tcPr>
          <w:p w14:paraId="090A1E2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43326F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969B98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0800337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0AC201A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28/05/2018</w:t>
            </w:r>
          </w:p>
        </w:tc>
        <w:tc>
          <w:tcPr>
            <w:tcW w:w="357" w:type="dxa"/>
            <w:tcBorders>
              <w:top w:val="nil"/>
              <w:left w:val="nil"/>
              <w:bottom w:val="nil"/>
              <w:right w:val="nil"/>
            </w:tcBorders>
            <w:shd w:val="clear" w:color="auto" w:fill="auto"/>
            <w:noWrap/>
            <w:vAlign w:val="bottom"/>
            <w:hideMark/>
          </w:tcPr>
          <w:p w14:paraId="4FC6B68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554C50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017D75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DADF69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5DA80D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A8D542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AE14D6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3A37DF6F"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130A81F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347</w:t>
            </w:r>
          </w:p>
        </w:tc>
        <w:tc>
          <w:tcPr>
            <w:tcW w:w="1240" w:type="dxa"/>
            <w:tcBorders>
              <w:top w:val="nil"/>
              <w:left w:val="nil"/>
              <w:bottom w:val="nil"/>
              <w:right w:val="nil"/>
            </w:tcBorders>
            <w:shd w:val="clear" w:color="auto" w:fill="auto"/>
            <w:noWrap/>
            <w:vAlign w:val="bottom"/>
            <w:hideMark/>
          </w:tcPr>
          <w:p w14:paraId="152923F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656AEB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67ACFA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507DBDB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02E50E1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28/05/2018</w:t>
            </w:r>
          </w:p>
        </w:tc>
        <w:tc>
          <w:tcPr>
            <w:tcW w:w="357" w:type="dxa"/>
            <w:tcBorders>
              <w:top w:val="nil"/>
              <w:left w:val="nil"/>
              <w:bottom w:val="nil"/>
              <w:right w:val="nil"/>
            </w:tcBorders>
            <w:shd w:val="clear" w:color="auto" w:fill="auto"/>
            <w:noWrap/>
            <w:vAlign w:val="bottom"/>
            <w:hideMark/>
          </w:tcPr>
          <w:p w14:paraId="28599F8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149F9D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E02073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EDAC01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907EB4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FDAC49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6B5743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r>
      <w:tr w:rsidR="00064261" w:rsidRPr="00064261" w14:paraId="4AE31F08"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0C83786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367</w:t>
            </w:r>
          </w:p>
        </w:tc>
        <w:tc>
          <w:tcPr>
            <w:tcW w:w="1240" w:type="dxa"/>
            <w:tcBorders>
              <w:top w:val="nil"/>
              <w:left w:val="nil"/>
              <w:bottom w:val="nil"/>
              <w:right w:val="nil"/>
            </w:tcBorders>
            <w:shd w:val="clear" w:color="auto" w:fill="auto"/>
            <w:noWrap/>
            <w:vAlign w:val="bottom"/>
            <w:hideMark/>
          </w:tcPr>
          <w:p w14:paraId="2AAF8B9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B8A2CB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EE1552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558D4EC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2914016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05/06/2018</w:t>
            </w:r>
          </w:p>
        </w:tc>
        <w:tc>
          <w:tcPr>
            <w:tcW w:w="357" w:type="dxa"/>
            <w:tcBorders>
              <w:top w:val="nil"/>
              <w:left w:val="nil"/>
              <w:bottom w:val="nil"/>
              <w:right w:val="nil"/>
            </w:tcBorders>
            <w:shd w:val="clear" w:color="auto" w:fill="auto"/>
            <w:noWrap/>
            <w:vAlign w:val="bottom"/>
            <w:hideMark/>
          </w:tcPr>
          <w:p w14:paraId="7F85E55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EBB30A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E46B44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98030A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5D6B37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8AF6C0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CD0A1F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58FEB3BD"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062A519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393</w:t>
            </w:r>
          </w:p>
        </w:tc>
        <w:tc>
          <w:tcPr>
            <w:tcW w:w="1240" w:type="dxa"/>
            <w:tcBorders>
              <w:top w:val="nil"/>
              <w:left w:val="nil"/>
              <w:bottom w:val="nil"/>
              <w:right w:val="nil"/>
            </w:tcBorders>
            <w:shd w:val="clear" w:color="auto" w:fill="auto"/>
            <w:noWrap/>
            <w:vAlign w:val="bottom"/>
            <w:hideMark/>
          </w:tcPr>
          <w:p w14:paraId="208A00D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94E841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42ED76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140A4AD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69E6957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14/06/2018</w:t>
            </w:r>
          </w:p>
        </w:tc>
        <w:tc>
          <w:tcPr>
            <w:tcW w:w="357" w:type="dxa"/>
            <w:tcBorders>
              <w:top w:val="nil"/>
              <w:left w:val="nil"/>
              <w:bottom w:val="nil"/>
              <w:right w:val="nil"/>
            </w:tcBorders>
            <w:shd w:val="clear" w:color="auto" w:fill="auto"/>
            <w:noWrap/>
            <w:vAlign w:val="bottom"/>
            <w:hideMark/>
          </w:tcPr>
          <w:p w14:paraId="4E01C5C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50C8C2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D69847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40CA4D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41BFE5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0F8C7E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319347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5529B43F"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3E423E4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394</w:t>
            </w:r>
          </w:p>
        </w:tc>
        <w:tc>
          <w:tcPr>
            <w:tcW w:w="1240" w:type="dxa"/>
            <w:tcBorders>
              <w:top w:val="nil"/>
              <w:left w:val="nil"/>
              <w:bottom w:val="nil"/>
              <w:right w:val="nil"/>
            </w:tcBorders>
            <w:shd w:val="clear" w:color="auto" w:fill="auto"/>
            <w:noWrap/>
            <w:vAlign w:val="bottom"/>
            <w:hideMark/>
          </w:tcPr>
          <w:p w14:paraId="0E5C748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0BF00CA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3215A4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0191FF5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58FD450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14/06/2018</w:t>
            </w:r>
          </w:p>
        </w:tc>
        <w:tc>
          <w:tcPr>
            <w:tcW w:w="357" w:type="dxa"/>
            <w:tcBorders>
              <w:top w:val="nil"/>
              <w:left w:val="nil"/>
              <w:bottom w:val="nil"/>
              <w:right w:val="nil"/>
            </w:tcBorders>
            <w:shd w:val="clear" w:color="auto" w:fill="auto"/>
            <w:noWrap/>
            <w:vAlign w:val="bottom"/>
            <w:hideMark/>
          </w:tcPr>
          <w:p w14:paraId="074E25F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C14374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E9A370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D3DC7E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62AEA3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76939F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AE2AD9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28292A53"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3BF4B88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395</w:t>
            </w:r>
          </w:p>
        </w:tc>
        <w:tc>
          <w:tcPr>
            <w:tcW w:w="1240" w:type="dxa"/>
            <w:tcBorders>
              <w:top w:val="nil"/>
              <w:left w:val="nil"/>
              <w:bottom w:val="nil"/>
              <w:right w:val="nil"/>
            </w:tcBorders>
            <w:shd w:val="clear" w:color="auto" w:fill="auto"/>
            <w:noWrap/>
            <w:vAlign w:val="bottom"/>
            <w:hideMark/>
          </w:tcPr>
          <w:p w14:paraId="3658764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ABF3E9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5D0FFC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0DF1FFF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17F56BD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14/06/2018</w:t>
            </w:r>
          </w:p>
        </w:tc>
        <w:tc>
          <w:tcPr>
            <w:tcW w:w="357" w:type="dxa"/>
            <w:tcBorders>
              <w:top w:val="nil"/>
              <w:left w:val="nil"/>
              <w:bottom w:val="nil"/>
              <w:right w:val="nil"/>
            </w:tcBorders>
            <w:shd w:val="clear" w:color="auto" w:fill="auto"/>
            <w:noWrap/>
            <w:vAlign w:val="bottom"/>
            <w:hideMark/>
          </w:tcPr>
          <w:p w14:paraId="3D35F68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A3FB5C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92E064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5B3FAA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4A4CF1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1A94BB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6CAABB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210A7947"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4E496C2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419</w:t>
            </w:r>
          </w:p>
        </w:tc>
        <w:tc>
          <w:tcPr>
            <w:tcW w:w="1240" w:type="dxa"/>
            <w:tcBorders>
              <w:top w:val="nil"/>
              <w:left w:val="nil"/>
              <w:bottom w:val="nil"/>
              <w:right w:val="nil"/>
            </w:tcBorders>
            <w:shd w:val="clear" w:color="auto" w:fill="auto"/>
            <w:noWrap/>
            <w:vAlign w:val="bottom"/>
            <w:hideMark/>
          </w:tcPr>
          <w:p w14:paraId="71C6B7E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F8A31C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3A4416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6F6D3F5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4D22E3C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06/17/2018</w:t>
            </w:r>
          </w:p>
        </w:tc>
        <w:tc>
          <w:tcPr>
            <w:tcW w:w="357" w:type="dxa"/>
            <w:tcBorders>
              <w:top w:val="nil"/>
              <w:left w:val="nil"/>
              <w:bottom w:val="nil"/>
              <w:right w:val="nil"/>
            </w:tcBorders>
            <w:shd w:val="clear" w:color="auto" w:fill="auto"/>
            <w:noWrap/>
            <w:vAlign w:val="bottom"/>
            <w:hideMark/>
          </w:tcPr>
          <w:p w14:paraId="4E897C7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B7806D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6AC4A3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AA8ECF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D977B4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761FBF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350BCED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71EAE3C9"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29DB5F9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443</w:t>
            </w:r>
          </w:p>
        </w:tc>
        <w:tc>
          <w:tcPr>
            <w:tcW w:w="1240" w:type="dxa"/>
            <w:tcBorders>
              <w:top w:val="nil"/>
              <w:left w:val="nil"/>
              <w:bottom w:val="nil"/>
              <w:right w:val="nil"/>
            </w:tcBorders>
            <w:shd w:val="clear" w:color="auto" w:fill="auto"/>
            <w:noWrap/>
            <w:vAlign w:val="bottom"/>
            <w:hideMark/>
          </w:tcPr>
          <w:p w14:paraId="5FEF635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DC417D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6D3754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5946636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7C5F6A7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06/30/2018</w:t>
            </w:r>
          </w:p>
        </w:tc>
        <w:tc>
          <w:tcPr>
            <w:tcW w:w="357" w:type="dxa"/>
            <w:tcBorders>
              <w:top w:val="nil"/>
              <w:left w:val="nil"/>
              <w:bottom w:val="nil"/>
              <w:right w:val="nil"/>
            </w:tcBorders>
            <w:shd w:val="clear" w:color="auto" w:fill="auto"/>
            <w:noWrap/>
            <w:vAlign w:val="bottom"/>
            <w:hideMark/>
          </w:tcPr>
          <w:p w14:paraId="7385069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15BA0B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3311A5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DCC6C9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66F002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B649D9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DFEC57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556FA3DE"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5B3189A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444</w:t>
            </w:r>
          </w:p>
        </w:tc>
        <w:tc>
          <w:tcPr>
            <w:tcW w:w="1240" w:type="dxa"/>
            <w:tcBorders>
              <w:top w:val="nil"/>
              <w:left w:val="nil"/>
              <w:bottom w:val="nil"/>
              <w:right w:val="nil"/>
            </w:tcBorders>
            <w:shd w:val="clear" w:color="auto" w:fill="auto"/>
            <w:noWrap/>
            <w:vAlign w:val="bottom"/>
            <w:hideMark/>
          </w:tcPr>
          <w:p w14:paraId="1679F02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EFFF6D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CAE7A8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6C9FDC7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4BD8D2D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06/24/2018</w:t>
            </w:r>
          </w:p>
        </w:tc>
        <w:tc>
          <w:tcPr>
            <w:tcW w:w="357" w:type="dxa"/>
            <w:tcBorders>
              <w:top w:val="nil"/>
              <w:left w:val="nil"/>
              <w:bottom w:val="nil"/>
              <w:right w:val="nil"/>
            </w:tcBorders>
            <w:shd w:val="clear" w:color="auto" w:fill="auto"/>
            <w:noWrap/>
            <w:vAlign w:val="bottom"/>
            <w:hideMark/>
          </w:tcPr>
          <w:p w14:paraId="581E2CD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8AB3C0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C2A9F0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A248CA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7343E0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A3C733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C1C518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183A58DB"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36EE6BF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lastRenderedPageBreak/>
              <w:t>528</w:t>
            </w:r>
          </w:p>
        </w:tc>
        <w:tc>
          <w:tcPr>
            <w:tcW w:w="1240" w:type="dxa"/>
            <w:tcBorders>
              <w:top w:val="nil"/>
              <w:left w:val="nil"/>
              <w:bottom w:val="nil"/>
              <w:right w:val="nil"/>
            </w:tcBorders>
            <w:shd w:val="clear" w:color="auto" w:fill="auto"/>
            <w:noWrap/>
            <w:vAlign w:val="bottom"/>
            <w:hideMark/>
          </w:tcPr>
          <w:p w14:paraId="73B0C74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FDA0C3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B138BF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47ECA75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5CDBB78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17/08/2018</w:t>
            </w:r>
          </w:p>
        </w:tc>
        <w:tc>
          <w:tcPr>
            <w:tcW w:w="357" w:type="dxa"/>
            <w:tcBorders>
              <w:top w:val="nil"/>
              <w:left w:val="nil"/>
              <w:bottom w:val="nil"/>
              <w:right w:val="nil"/>
            </w:tcBorders>
            <w:shd w:val="clear" w:color="auto" w:fill="auto"/>
            <w:noWrap/>
            <w:vAlign w:val="bottom"/>
            <w:hideMark/>
          </w:tcPr>
          <w:p w14:paraId="741D6FF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85E3FF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2C88E5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30A895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64466C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927269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E009AA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2DA7D103"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116F8F0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540</w:t>
            </w:r>
          </w:p>
        </w:tc>
        <w:tc>
          <w:tcPr>
            <w:tcW w:w="1240" w:type="dxa"/>
            <w:tcBorders>
              <w:top w:val="nil"/>
              <w:left w:val="nil"/>
              <w:bottom w:val="nil"/>
              <w:right w:val="nil"/>
            </w:tcBorders>
            <w:shd w:val="clear" w:color="auto" w:fill="auto"/>
            <w:noWrap/>
            <w:vAlign w:val="bottom"/>
            <w:hideMark/>
          </w:tcPr>
          <w:p w14:paraId="7FCE74E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E67A3B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8FFE58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6C14CA7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74A875C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06/08/2018</w:t>
            </w:r>
          </w:p>
        </w:tc>
        <w:tc>
          <w:tcPr>
            <w:tcW w:w="357" w:type="dxa"/>
            <w:tcBorders>
              <w:top w:val="nil"/>
              <w:left w:val="nil"/>
              <w:bottom w:val="nil"/>
              <w:right w:val="nil"/>
            </w:tcBorders>
            <w:shd w:val="clear" w:color="auto" w:fill="auto"/>
            <w:noWrap/>
            <w:vAlign w:val="bottom"/>
            <w:hideMark/>
          </w:tcPr>
          <w:p w14:paraId="7DBB037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A810B0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38FFB4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5A8C64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6CBCE6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3B98D1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065D4F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4FAA898C"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1A0A2C4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543</w:t>
            </w:r>
          </w:p>
        </w:tc>
        <w:tc>
          <w:tcPr>
            <w:tcW w:w="1240" w:type="dxa"/>
            <w:tcBorders>
              <w:top w:val="nil"/>
              <w:left w:val="nil"/>
              <w:bottom w:val="nil"/>
              <w:right w:val="nil"/>
            </w:tcBorders>
            <w:shd w:val="clear" w:color="auto" w:fill="auto"/>
            <w:noWrap/>
            <w:vAlign w:val="bottom"/>
            <w:hideMark/>
          </w:tcPr>
          <w:p w14:paraId="135208A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4D2376A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48B485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4E633ED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506ECD5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23/08/2018</w:t>
            </w:r>
          </w:p>
        </w:tc>
        <w:tc>
          <w:tcPr>
            <w:tcW w:w="357" w:type="dxa"/>
            <w:tcBorders>
              <w:top w:val="nil"/>
              <w:left w:val="nil"/>
              <w:bottom w:val="nil"/>
              <w:right w:val="nil"/>
            </w:tcBorders>
            <w:shd w:val="clear" w:color="auto" w:fill="auto"/>
            <w:noWrap/>
            <w:vAlign w:val="bottom"/>
            <w:hideMark/>
          </w:tcPr>
          <w:p w14:paraId="45C9746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C826FE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30CA3E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6F88F5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8A0B05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799AD0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D8EF06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6E89FD24"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5C6B94A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544</w:t>
            </w:r>
          </w:p>
        </w:tc>
        <w:tc>
          <w:tcPr>
            <w:tcW w:w="1240" w:type="dxa"/>
            <w:tcBorders>
              <w:top w:val="nil"/>
              <w:left w:val="nil"/>
              <w:bottom w:val="nil"/>
              <w:right w:val="nil"/>
            </w:tcBorders>
            <w:shd w:val="clear" w:color="auto" w:fill="auto"/>
            <w:noWrap/>
            <w:vAlign w:val="bottom"/>
            <w:hideMark/>
          </w:tcPr>
          <w:p w14:paraId="2633A25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5E8AAB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9EB168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7ACB711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69BF30F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23/08/2018</w:t>
            </w:r>
          </w:p>
        </w:tc>
        <w:tc>
          <w:tcPr>
            <w:tcW w:w="357" w:type="dxa"/>
            <w:tcBorders>
              <w:top w:val="nil"/>
              <w:left w:val="nil"/>
              <w:bottom w:val="nil"/>
              <w:right w:val="nil"/>
            </w:tcBorders>
            <w:shd w:val="clear" w:color="auto" w:fill="auto"/>
            <w:noWrap/>
            <w:vAlign w:val="bottom"/>
            <w:hideMark/>
          </w:tcPr>
          <w:p w14:paraId="66C7307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29AA41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196BB7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EA1756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322E13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C269CA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05596E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08A2AD1E"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3EC1524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556</w:t>
            </w:r>
          </w:p>
        </w:tc>
        <w:tc>
          <w:tcPr>
            <w:tcW w:w="1240" w:type="dxa"/>
            <w:tcBorders>
              <w:top w:val="nil"/>
              <w:left w:val="nil"/>
              <w:bottom w:val="nil"/>
              <w:right w:val="nil"/>
            </w:tcBorders>
            <w:shd w:val="clear" w:color="auto" w:fill="auto"/>
            <w:noWrap/>
            <w:vAlign w:val="bottom"/>
            <w:hideMark/>
          </w:tcPr>
          <w:p w14:paraId="197D595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8D9FEC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5E1008C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282CED0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5E8E8E6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26/08/2018</w:t>
            </w:r>
          </w:p>
        </w:tc>
        <w:tc>
          <w:tcPr>
            <w:tcW w:w="357" w:type="dxa"/>
            <w:tcBorders>
              <w:top w:val="nil"/>
              <w:left w:val="nil"/>
              <w:bottom w:val="nil"/>
              <w:right w:val="nil"/>
            </w:tcBorders>
            <w:shd w:val="clear" w:color="auto" w:fill="auto"/>
            <w:noWrap/>
            <w:vAlign w:val="bottom"/>
            <w:hideMark/>
          </w:tcPr>
          <w:p w14:paraId="1DFA8D6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00F0C1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C4FDB9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EA83F1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78A472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ED77FA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C49DCA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21613744"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63D7FF1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753</w:t>
            </w:r>
          </w:p>
        </w:tc>
        <w:tc>
          <w:tcPr>
            <w:tcW w:w="1240" w:type="dxa"/>
            <w:tcBorders>
              <w:top w:val="nil"/>
              <w:left w:val="nil"/>
              <w:bottom w:val="nil"/>
              <w:right w:val="nil"/>
            </w:tcBorders>
            <w:shd w:val="clear" w:color="auto" w:fill="auto"/>
            <w:noWrap/>
            <w:vAlign w:val="bottom"/>
            <w:hideMark/>
          </w:tcPr>
          <w:p w14:paraId="7061C8C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25F852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585134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6D421F8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1CBF69F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04/09/2018</w:t>
            </w:r>
          </w:p>
        </w:tc>
        <w:tc>
          <w:tcPr>
            <w:tcW w:w="357" w:type="dxa"/>
            <w:tcBorders>
              <w:top w:val="nil"/>
              <w:left w:val="nil"/>
              <w:bottom w:val="nil"/>
              <w:right w:val="nil"/>
            </w:tcBorders>
            <w:shd w:val="clear" w:color="auto" w:fill="auto"/>
            <w:noWrap/>
            <w:vAlign w:val="bottom"/>
            <w:hideMark/>
          </w:tcPr>
          <w:p w14:paraId="7651C56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A0E1C7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A66CF6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52EA76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9D8511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AAAB35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1AE28D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62EFCD12"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2991F4E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754</w:t>
            </w:r>
          </w:p>
        </w:tc>
        <w:tc>
          <w:tcPr>
            <w:tcW w:w="1240" w:type="dxa"/>
            <w:tcBorders>
              <w:top w:val="nil"/>
              <w:left w:val="nil"/>
              <w:bottom w:val="nil"/>
              <w:right w:val="nil"/>
            </w:tcBorders>
            <w:shd w:val="clear" w:color="auto" w:fill="auto"/>
            <w:noWrap/>
            <w:vAlign w:val="bottom"/>
            <w:hideMark/>
          </w:tcPr>
          <w:p w14:paraId="5F6D53E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0037B24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3BF624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102AFE4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5C6933E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04/09/2018</w:t>
            </w:r>
          </w:p>
        </w:tc>
        <w:tc>
          <w:tcPr>
            <w:tcW w:w="357" w:type="dxa"/>
            <w:tcBorders>
              <w:top w:val="nil"/>
              <w:left w:val="nil"/>
              <w:bottom w:val="nil"/>
              <w:right w:val="nil"/>
            </w:tcBorders>
            <w:shd w:val="clear" w:color="auto" w:fill="auto"/>
            <w:noWrap/>
            <w:vAlign w:val="bottom"/>
            <w:hideMark/>
          </w:tcPr>
          <w:p w14:paraId="4AF9A79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69E66C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5D9B8D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C959E3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2E3C36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6CD1AD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58AA52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584D361F"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249B130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789</w:t>
            </w:r>
          </w:p>
        </w:tc>
        <w:tc>
          <w:tcPr>
            <w:tcW w:w="1240" w:type="dxa"/>
            <w:tcBorders>
              <w:top w:val="nil"/>
              <w:left w:val="nil"/>
              <w:bottom w:val="nil"/>
              <w:right w:val="nil"/>
            </w:tcBorders>
            <w:shd w:val="clear" w:color="auto" w:fill="auto"/>
            <w:noWrap/>
            <w:vAlign w:val="bottom"/>
            <w:hideMark/>
          </w:tcPr>
          <w:p w14:paraId="6C35545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4F2AB2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C9C237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0D09B6E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48BB26D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04/10/2018</w:t>
            </w:r>
          </w:p>
        </w:tc>
        <w:tc>
          <w:tcPr>
            <w:tcW w:w="357" w:type="dxa"/>
            <w:tcBorders>
              <w:top w:val="nil"/>
              <w:left w:val="nil"/>
              <w:bottom w:val="nil"/>
              <w:right w:val="nil"/>
            </w:tcBorders>
            <w:shd w:val="clear" w:color="auto" w:fill="auto"/>
            <w:noWrap/>
            <w:vAlign w:val="bottom"/>
            <w:hideMark/>
          </w:tcPr>
          <w:p w14:paraId="4ECD0AC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B23288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ED640F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C865A7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9490C8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273532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D4A593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0A074812"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2522247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790</w:t>
            </w:r>
          </w:p>
        </w:tc>
        <w:tc>
          <w:tcPr>
            <w:tcW w:w="1240" w:type="dxa"/>
            <w:tcBorders>
              <w:top w:val="nil"/>
              <w:left w:val="nil"/>
              <w:bottom w:val="nil"/>
              <w:right w:val="nil"/>
            </w:tcBorders>
            <w:shd w:val="clear" w:color="auto" w:fill="auto"/>
            <w:noWrap/>
            <w:vAlign w:val="bottom"/>
            <w:hideMark/>
          </w:tcPr>
          <w:p w14:paraId="29DCF37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C74219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2E38D0F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54B5F91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64219AE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09/09/2018</w:t>
            </w:r>
          </w:p>
        </w:tc>
        <w:tc>
          <w:tcPr>
            <w:tcW w:w="357" w:type="dxa"/>
            <w:tcBorders>
              <w:top w:val="nil"/>
              <w:left w:val="nil"/>
              <w:bottom w:val="nil"/>
              <w:right w:val="nil"/>
            </w:tcBorders>
            <w:shd w:val="clear" w:color="auto" w:fill="auto"/>
            <w:noWrap/>
            <w:vAlign w:val="bottom"/>
            <w:hideMark/>
          </w:tcPr>
          <w:p w14:paraId="78408EE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FB7C90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8A6FA1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8D600B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4E5CEE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F3E979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F4AF78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2867D1FA"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5464935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841</w:t>
            </w:r>
          </w:p>
        </w:tc>
        <w:tc>
          <w:tcPr>
            <w:tcW w:w="1240" w:type="dxa"/>
            <w:tcBorders>
              <w:top w:val="nil"/>
              <w:left w:val="nil"/>
              <w:bottom w:val="nil"/>
              <w:right w:val="nil"/>
            </w:tcBorders>
            <w:shd w:val="clear" w:color="auto" w:fill="auto"/>
            <w:noWrap/>
            <w:vAlign w:val="bottom"/>
            <w:hideMark/>
          </w:tcPr>
          <w:p w14:paraId="317517F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424604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28D601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74AB973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75D5CCE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04/10/2018</w:t>
            </w:r>
          </w:p>
        </w:tc>
        <w:tc>
          <w:tcPr>
            <w:tcW w:w="357" w:type="dxa"/>
            <w:tcBorders>
              <w:top w:val="nil"/>
              <w:left w:val="nil"/>
              <w:bottom w:val="nil"/>
              <w:right w:val="nil"/>
            </w:tcBorders>
            <w:shd w:val="clear" w:color="auto" w:fill="auto"/>
            <w:noWrap/>
            <w:vAlign w:val="bottom"/>
            <w:hideMark/>
          </w:tcPr>
          <w:p w14:paraId="2623DBA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8AE154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973BB9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7F10F9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5EFC50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A65BD8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C25FD0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377A578F"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31EF29A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882</w:t>
            </w:r>
          </w:p>
        </w:tc>
        <w:tc>
          <w:tcPr>
            <w:tcW w:w="1240" w:type="dxa"/>
            <w:tcBorders>
              <w:top w:val="nil"/>
              <w:left w:val="nil"/>
              <w:bottom w:val="nil"/>
              <w:right w:val="nil"/>
            </w:tcBorders>
            <w:shd w:val="clear" w:color="auto" w:fill="auto"/>
            <w:noWrap/>
            <w:vAlign w:val="bottom"/>
            <w:hideMark/>
          </w:tcPr>
          <w:p w14:paraId="3F1DD09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5D84AC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5B8D1C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1E54053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18593E5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18/10/2018</w:t>
            </w:r>
          </w:p>
        </w:tc>
        <w:tc>
          <w:tcPr>
            <w:tcW w:w="357" w:type="dxa"/>
            <w:tcBorders>
              <w:top w:val="nil"/>
              <w:left w:val="nil"/>
              <w:bottom w:val="nil"/>
              <w:right w:val="nil"/>
            </w:tcBorders>
            <w:shd w:val="clear" w:color="auto" w:fill="auto"/>
            <w:noWrap/>
            <w:vAlign w:val="bottom"/>
            <w:hideMark/>
          </w:tcPr>
          <w:p w14:paraId="32B85E6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60A590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6054F0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4B6C82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329EBA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A42D4F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0F1CE0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36B8F7CA" w14:textId="77777777" w:rsidTr="00064261">
        <w:trPr>
          <w:trHeight w:val="288"/>
        </w:trPr>
        <w:tc>
          <w:tcPr>
            <w:tcW w:w="414" w:type="dxa"/>
            <w:tcBorders>
              <w:top w:val="nil"/>
              <w:left w:val="single" w:sz="4" w:space="0" w:color="auto"/>
              <w:bottom w:val="single" w:sz="4" w:space="0" w:color="auto"/>
              <w:right w:val="nil"/>
            </w:tcBorders>
            <w:shd w:val="clear" w:color="auto" w:fill="auto"/>
            <w:noWrap/>
            <w:vAlign w:val="bottom"/>
            <w:hideMark/>
          </w:tcPr>
          <w:p w14:paraId="6B7DE17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884</w:t>
            </w:r>
          </w:p>
        </w:tc>
        <w:tc>
          <w:tcPr>
            <w:tcW w:w="1240" w:type="dxa"/>
            <w:tcBorders>
              <w:top w:val="nil"/>
              <w:left w:val="nil"/>
              <w:bottom w:val="single" w:sz="4" w:space="0" w:color="auto"/>
              <w:right w:val="nil"/>
            </w:tcBorders>
            <w:shd w:val="clear" w:color="auto" w:fill="auto"/>
            <w:noWrap/>
            <w:vAlign w:val="bottom"/>
            <w:hideMark/>
          </w:tcPr>
          <w:p w14:paraId="573E736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roofErr w:type="spellStart"/>
            <w:r w:rsidRPr="00064261">
              <w:rPr>
                <w:rFonts w:ascii="Calibri" w:eastAsia="Times New Roman" w:hAnsi="Calibri" w:cs="Calibri"/>
                <w:sz w:val="18"/>
                <w:szCs w:val="18"/>
                <w:lang w:eastAsia="it-IT"/>
              </w:rPr>
              <w:t>E.coli</w:t>
            </w:r>
            <w:proofErr w:type="spellEnd"/>
          </w:p>
        </w:tc>
        <w:tc>
          <w:tcPr>
            <w:tcW w:w="891" w:type="dxa"/>
            <w:tcBorders>
              <w:top w:val="nil"/>
              <w:left w:val="nil"/>
              <w:bottom w:val="single" w:sz="4" w:space="0" w:color="auto"/>
              <w:right w:val="nil"/>
            </w:tcBorders>
            <w:shd w:val="clear" w:color="auto" w:fill="auto"/>
            <w:noWrap/>
            <w:vAlign w:val="bottom"/>
            <w:hideMark/>
          </w:tcPr>
          <w:p w14:paraId="11DD4D7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CERVO</w:t>
            </w:r>
          </w:p>
        </w:tc>
        <w:tc>
          <w:tcPr>
            <w:tcW w:w="882" w:type="dxa"/>
            <w:tcBorders>
              <w:top w:val="nil"/>
              <w:left w:val="nil"/>
              <w:bottom w:val="single" w:sz="4" w:space="0" w:color="auto"/>
              <w:right w:val="nil"/>
            </w:tcBorders>
            <w:shd w:val="clear" w:color="auto" w:fill="auto"/>
            <w:noWrap/>
            <w:vAlign w:val="bottom"/>
            <w:hideMark/>
          </w:tcPr>
          <w:p w14:paraId="71F0D5E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single" w:sz="4" w:space="0" w:color="auto"/>
              <w:right w:val="nil"/>
            </w:tcBorders>
            <w:shd w:val="clear" w:color="auto" w:fill="auto"/>
            <w:noWrap/>
            <w:vAlign w:val="bottom"/>
            <w:hideMark/>
          </w:tcPr>
          <w:p w14:paraId="3F4A96F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single" w:sz="4" w:space="0" w:color="auto"/>
              <w:right w:val="nil"/>
            </w:tcBorders>
            <w:shd w:val="clear" w:color="auto" w:fill="auto"/>
            <w:noWrap/>
            <w:vAlign w:val="bottom"/>
            <w:hideMark/>
          </w:tcPr>
          <w:p w14:paraId="2B8E8DC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15/10/2018</w:t>
            </w:r>
          </w:p>
        </w:tc>
        <w:tc>
          <w:tcPr>
            <w:tcW w:w="357" w:type="dxa"/>
            <w:tcBorders>
              <w:top w:val="nil"/>
              <w:left w:val="nil"/>
              <w:bottom w:val="single" w:sz="4" w:space="0" w:color="auto"/>
              <w:right w:val="nil"/>
            </w:tcBorders>
            <w:shd w:val="clear" w:color="auto" w:fill="auto"/>
            <w:noWrap/>
            <w:vAlign w:val="bottom"/>
            <w:hideMark/>
          </w:tcPr>
          <w:p w14:paraId="16E1AB1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single" w:sz="4" w:space="0" w:color="auto"/>
              <w:right w:val="nil"/>
            </w:tcBorders>
            <w:shd w:val="clear" w:color="auto" w:fill="auto"/>
            <w:noWrap/>
            <w:vAlign w:val="bottom"/>
            <w:hideMark/>
          </w:tcPr>
          <w:p w14:paraId="6A6C5F4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single" w:sz="4" w:space="0" w:color="auto"/>
              <w:right w:val="nil"/>
            </w:tcBorders>
            <w:shd w:val="clear" w:color="auto" w:fill="auto"/>
            <w:noWrap/>
            <w:vAlign w:val="bottom"/>
            <w:hideMark/>
          </w:tcPr>
          <w:p w14:paraId="5A8EFD4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single" w:sz="4" w:space="0" w:color="auto"/>
              <w:right w:val="nil"/>
            </w:tcBorders>
            <w:shd w:val="clear" w:color="auto" w:fill="auto"/>
            <w:noWrap/>
            <w:vAlign w:val="bottom"/>
            <w:hideMark/>
          </w:tcPr>
          <w:p w14:paraId="3A98781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single" w:sz="4" w:space="0" w:color="auto"/>
              <w:right w:val="nil"/>
            </w:tcBorders>
            <w:shd w:val="clear" w:color="auto" w:fill="auto"/>
            <w:noWrap/>
            <w:vAlign w:val="bottom"/>
            <w:hideMark/>
          </w:tcPr>
          <w:p w14:paraId="06450E7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single" w:sz="4" w:space="0" w:color="auto"/>
              <w:right w:val="nil"/>
            </w:tcBorders>
            <w:shd w:val="clear" w:color="auto" w:fill="auto"/>
            <w:noWrap/>
            <w:vAlign w:val="bottom"/>
            <w:hideMark/>
          </w:tcPr>
          <w:p w14:paraId="224980F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single" w:sz="4" w:space="0" w:color="auto"/>
              <w:right w:val="single" w:sz="4" w:space="0" w:color="auto"/>
            </w:tcBorders>
            <w:shd w:val="clear" w:color="auto" w:fill="auto"/>
            <w:noWrap/>
            <w:vAlign w:val="bottom"/>
            <w:hideMark/>
          </w:tcPr>
          <w:p w14:paraId="78E650D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bl>
    <w:p w14:paraId="06DD518B" w14:textId="22D1F690" w:rsidR="00535048" w:rsidRDefault="00535048">
      <w:pPr>
        <w:rPr>
          <w:b/>
        </w:rPr>
      </w:pPr>
    </w:p>
    <w:p w14:paraId="6A3C64F3" w14:textId="77777777" w:rsidR="00676F78" w:rsidRDefault="00676F78" w:rsidP="00D77DE6">
      <w:pPr>
        <w:rPr>
          <w:b/>
        </w:rPr>
      </w:pPr>
    </w:p>
    <w:p w14:paraId="49521EE3" w14:textId="29F9B318" w:rsidR="00CD0D52" w:rsidRDefault="00535048" w:rsidP="00D77DE6">
      <w:pPr>
        <w:rPr>
          <w:b/>
        </w:rPr>
      </w:pPr>
      <w:r>
        <w:rPr>
          <w:b/>
        </w:rPr>
        <w:t>POOL 2</w:t>
      </w:r>
      <w:r w:rsidR="00676F78">
        <w:rPr>
          <w:b/>
        </w:rPr>
        <w:t>:</w:t>
      </w:r>
    </w:p>
    <w:tbl>
      <w:tblPr>
        <w:tblW w:w="8587" w:type="dxa"/>
        <w:tblCellMar>
          <w:left w:w="70" w:type="dxa"/>
          <w:right w:w="70" w:type="dxa"/>
        </w:tblCellMar>
        <w:tblLook w:val="04A0" w:firstRow="1" w:lastRow="0" w:firstColumn="1" w:lastColumn="0" w:noHBand="0" w:noVBand="1"/>
      </w:tblPr>
      <w:tblGrid>
        <w:gridCol w:w="414"/>
        <w:gridCol w:w="1240"/>
        <w:gridCol w:w="891"/>
        <w:gridCol w:w="882"/>
        <w:gridCol w:w="1388"/>
        <w:gridCol w:w="1009"/>
        <w:gridCol w:w="357"/>
        <w:gridCol w:w="363"/>
        <w:gridCol w:w="412"/>
        <w:gridCol w:w="392"/>
        <w:gridCol w:w="475"/>
        <w:gridCol w:w="420"/>
        <w:gridCol w:w="472"/>
      </w:tblGrid>
      <w:tr w:rsidR="00A2756E" w:rsidRPr="00A2756E" w14:paraId="18942F51" w14:textId="77777777" w:rsidTr="00A2756E">
        <w:trPr>
          <w:trHeight w:val="288"/>
        </w:trPr>
        <w:tc>
          <w:tcPr>
            <w:tcW w:w="414" w:type="dxa"/>
            <w:tcBorders>
              <w:top w:val="single" w:sz="4" w:space="0" w:color="auto"/>
              <w:left w:val="single" w:sz="4" w:space="0" w:color="auto"/>
              <w:bottom w:val="single" w:sz="4" w:space="0" w:color="auto"/>
              <w:right w:val="nil"/>
            </w:tcBorders>
            <w:shd w:val="clear" w:color="auto" w:fill="auto"/>
            <w:noWrap/>
            <w:vAlign w:val="bottom"/>
            <w:hideMark/>
          </w:tcPr>
          <w:p w14:paraId="48C2DC6E"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r w:rsidRPr="00A2756E">
              <w:rPr>
                <w:rFonts w:ascii="Calibri" w:eastAsia="Times New Roman" w:hAnsi="Calibri" w:cs="Calibri"/>
                <w:b/>
                <w:bCs/>
                <w:sz w:val="18"/>
                <w:szCs w:val="18"/>
                <w:lang w:eastAsia="it-IT"/>
              </w:rPr>
              <w:t>ID</w:t>
            </w:r>
          </w:p>
        </w:tc>
        <w:tc>
          <w:tcPr>
            <w:tcW w:w="1240" w:type="dxa"/>
            <w:tcBorders>
              <w:top w:val="single" w:sz="4" w:space="0" w:color="auto"/>
              <w:left w:val="nil"/>
              <w:bottom w:val="single" w:sz="4" w:space="0" w:color="auto"/>
              <w:right w:val="nil"/>
            </w:tcBorders>
            <w:shd w:val="clear" w:color="auto" w:fill="auto"/>
            <w:noWrap/>
            <w:vAlign w:val="bottom"/>
            <w:hideMark/>
          </w:tcPr>
          <w:p w14:paraId="768F53EE"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r w:rsidRPr="00A2756E">
              <w:rPr>
                <w:rFonts w:ascii="Calibri" w:eastAsia="Times New Roman" w:hAnsi="Calibri" w:cs="Calibri"/>
                <w:b/>
                <w:bCs/>
                <w:sz w:val="18"/>
                <w:szCs w:val="18"/>
                <w:lang w:eastAsia="it-IT"/>
              </w:rPr>
              <w:t>identificazione</w:t>
            </w:r>
          </w:p>
        </w:tc>
        <w:tc>
          <w:tcPr>
            <w:tcW w:w="891" w:type="dxa"/>
            <w:tcBorders>
              <w:top w:val="single" w:sz="4" w:space="0" w:color="auto"/>
              <w:left w:val="nil"/>
              <w:bottom w:val="single" w:sz="4" w:space="0" w:color="auto"/>
              <w:right w:val="nil"/>
            </w:tcBorders>
            <w:shd w:val="clear" w:color="auto" w:fill="auto"/>
            <w:noWrap/>
            <w:vAlign w:val="center"/>
            <w:hideMark/>
          </w:tcPr>
          <w:p w14:paraId="7393C7D8"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r w:rsidRPr="00A2756E">
              <w:rPr>
                <w:rFonts w:ascii="Calibri" w:eastAsia="Times New Roman" w:hAnsi="Calibri" w:cs="Calibri"/>
                <w:b/>
                <w:bCs/>
                <w:sz w:val="18"/>
                <w:szCs w:val="18"/>
                <w:lang w:eastAsia="it-IT"/>
              </w:rPr>
              <w:t>SPECIE</w:t>
            </w:r>
          </w:p>
        </w:tc>
        <w:tc>
          <w:tcPr>
            <w:tcW w:w="882" w:type="dxa"/>
            <w:tcBorders>
              <w:top w:val="single" w:sz="4" w:space="0" w:color="auto"/>
              <w:left w:val="nil"/>
              <w:bottom w:val="single" w:sz="4" w:space="0" w:color="auto"/>
              <w:right w:val="nil"/>
            </w:tcBorders>
            <w:shd w:val="clear" w:color="auto" w:fill="auto"/>
            <w:noWrap/>
            <w:vAlign w:val="center"/>
            <w:hideMark/>
          </w:tcPr>
          <w:p w14:paraId="0766A960"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proofErr w:type="spellStart"/>
            <w:r w:rsidRPr="00A2756E">
              <w:rPr>
                <w:rFonts w:ascii="Calibri" w:eastAsia="Times New Roman" w:hAnsi="Calibri" w:cs="Calibri"/>
                <w:b/>
                <w:bCs/>
                <w:sz w:val="18"/>
                <w:szCs w:val="18"/>
                <w:lang w:eastAsia="it-IT"/>
              </w:rPr>
              <w:t>Specieagg</w:t>
            </w:r>
            <w:proofErr w:type="spellEnd"/>
          </w:p>
        </w:tc>
        <w:tc>
          <w:tcPr>
            <w:tcW w:w="1388" w:type="dxa"/>
            <w:tcBorders>
              <w:top w:val="single" w:sz="4" w:space="0" w:color="auto"/>
              <w:left w:val="nil"/>
              <w:bottom w:val="single" w:sz="4" w:space="0" w:color="auto"/>
              <w:right w:val="nil"/>
            </w:tcBorders>
            <w:shd w:val="clear" w:color="auto" w:fill="auto"/>
            <w:noWrap/>
            <w:vAlign w:val="center"/>
            <w:hideMark/>
          </w:tcPr>
          <w:p w14:paraId="087C7DC1"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r w:rsidRPr="00A2756E">
              <w:rPr>
                <w:rFonts w:ascii="Calibri" w:eastAsia="Times New Roman" w:hAnsi="Calibri" w:cs="Calibri"/>
                <w:b/>
                <w:bCs/>
                <w:sz w:val="18"/>
                <w:szCs w:val="18"/>
                <w:lang w:eastAsia="it-IT"/>
              </w:rPr>
              <w:t>Area</w:t>
            </w:r>
          </w:p>
        </w:tc>
        <w:tc>
          <w:tcPr>
            <w:tcW w:w="881" w:type="dxa"/>
            <w:tcBorders>
              <w:top w:val="single" w:sz="4" w:space="0" w:color="auto"/>
              <w:left w:val="nil"/>
              <w:bottom w:val="single" w:sz="4" w:space="0" w:color="auto"/>
              <w:right w:val="nil"/>
            </w:tcBorders>
            <w:shd w:val="clear" w:color="auto" w:fill="auto"/>
            <w:noWrap/>
            <w:vAlign w:val="center"/>
            <w:hideMark/>
          </w:tcPr>
          <w:p w14:paraId="2AF0F93B"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r w:rsidRPr="00A2756E">
              <w:rPr>
                <w:rFonts w:ascii="Calibri" w:eastAsia="Times New Roman" w:hAnsi="Calibri" w:cs="Calibri"/>
                <w:b/>
                <w:bCs/>
                <w:sz w:val="18"/>
                <w:szCs w:val="18"/>
                <w:lang w:eastAsia="it-IT"/>
              </w:rPr>
              <w:t>Data</w:t>
            </w:r>
          </w:p>
        </w:tc>
        <w:tc>
          <w:tcPr>
            <w:tcW w:w="357" w:type="dxa"/>
            <w:tcBorders>
              <w:top w:val="single" w:sz="4" w:space="0" w:color="auto"/>
              <w:left w:val="nil"/>
              <w:bottom w:val="single" w:sz="4" w:space="0" w:color="auto"/>
              <w:right w:val="nil"/>
            </w:tcBorders>
            <w:shd w:val="clear" w:color="auto" w:fill="auto"/>
            <w:noWrap/>
            <w:vAlign w:val="bottom"/>
            <w:hideMark/>
          </w:tcPr>
          <w:p w14:paraId="79961509"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r w:rsidRPr="00A2756E">
              <w:rPr>
                <w:rFonts w:ascii="Calibri" w:eastAsia="Times New Roman" w:hAnsi="Calibri" w:cs="Calibri"/>
                <w:b/>
                <w:bCs/>
                <w:sz w:val="18"/>
                <w:szCs w:val="18"/>
                <w:lang w:eastAsia="it-IT"/>
              </w:rPr>
              <w:t>col</w:t>
            </w:r>
          </w:p>
        </w:tc>
        <w:tc>
          <w:tcPr>
            <w:tcW w:w="363" w:type="dxa"/>
            <w:tcBorders>
              <w:top w:val="single" w:sz="4" w:space="0" w:color="auto"/>
              <w:left w:val="nil"/>
              <w:bottom w:val="single" w:sz="4" w:space="0" w:color="auto"/>
              <w:right w:val="nil"/>
            </w:tcBorders>
            <w:shd w:val="clear" w:color="auto" w:fill="auto"/>
            <w:noWrap/>
            <w:vAlign w:val="bottom"/>
            <w:hideMark/>
          </w:tcPr>
          <w:p w14:paraId="0DB1FADA"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proofErr w:type="spellStart"/>
            <w:r w:rsidRPr="00A2756E">
              <w:rPr>
                <w:rFonts w:ascii="Calibri" w:eastAsia="Times New Roman" w:hAnsi="Calibri" w:cs="Calibri"/>
                <w:b/>
                <w:bCs/>
                <w:sz w:val="18"/>
                <w:szCs w:val="18"/>
                <w:lang w:eastAsia="it-IT"/>
              </w:rPr>
              <w:t>cef</w:t>
            </w:r>
            <w:proofErr w:type="spellEnd"/>
          </w:p>
        </w:tc>
        <w:tc>
          <w:tcPr>
            <w:tcW w:w="412" w:type="dxa"/>
            <w:tcBorders>
              <w:top w:val="single" w:sz="4" w:space="0" w:color="auto"/>
              <w:left w:val="nil"/>
              <w:bottom w:val="single" w:sz="4" w:space="0" w:color="auto"/>
              <w:right w:val="nil"/>
            </w:tcBorders>
            <w:shd w:val="clear" w:color="auto" w:fill="auto"/>
            <w:noWrap/>
            <w:vAlign w:val="bottom"/>
            <w:hideMark/>
          </w:tcPr>
          <w:p w14:paraId="7FF124FB"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proofErr w:type="spellStart"/>
            <w:r w:rsidRPr="00A2756E">
              <w:rPr>
                <w:rFonts w:ascii="Calibri" w:eastAsia="Times New Roman" w:hAnsi="Calibri" w:cs="Calibri"/>
                <w:b/>
                <w:bCs/>
                <w:sz w:val="18"/>
                <w:szCs w:val="18"/>
                <w:lang w:eastAsia="it-IT"/>
              </w:rPr>
              <w:t>kan</w:t>
            </w:r>
            <w:proofErr w:type="spellEnd"/>
          </w:p>
        </w:tc>
        <w:tc>
          <w:tcPr>
            <w:tcW w:w="392" w:type="dxa"/>
            <w:tcBorders>
              <w:top w:val="single" w:sz="4" w:space="0" w:color="auto"/>
              <w:left w:val="nil"/>
              <w:bottom w:val="single" w:sz="4" w:space="0" w:color="auto"/>
              <w:right w:val="nil"/>
            </w:tcBorders>
            <w:shd w:val="clear" w:color="auto" w:fill="auto"/>
            <w:noWrap/>
            <w:vAlign w:val="bottom"/>
            <w:hideMark/>
          </w:tcPr>
          <w:p w14:paraId="61249C54"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proofErr w:type="spellStart"/>
            <w:r w:rsidRPr="00A2756E">
              <w:rPr>
                <w:rFonts w:ascii="Calibri" w:eastAsia="Times New Roman" w:hAnsi="Calibri" w:cs="Calibri"/>
                <w:b/>
                <w:bCs/>
                <w:sz w:val="18"/>
                <w:szCs w:val="18"/>
                <w:lang w:eastAsia="it-IT"/>
              </w:rPr>
              <w:t>enr</w:t>
            </w:r>
            <w:proofErr w:type="spellEnd"/>
          </w:p>
        </w:tc>
        <w:tc>
          <w:tcPr>
            <w:tcW w:w="475" w:type="dxa"/>
            <w:tcBorders>
              <w:top w:val="single" w:sz="4" w:space="0" w:color="auto"/>
              <w:left w:val="nil"/>
              <w:bottom w:val="single" w:sz="4" w:space="0" w:color="auto"/>
              <w:right w:val="nil"/>
            </w:tcBorders>
            <w:shd w:val="clear" w:color="auto" w:fill="auto"/>
            <w:noWrap/>
            <w:vAlign w:val="bottom"/>
            <w:hideMark/>
          </w:tcPr>
          <w:p w14:paraId="548E3920"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proofErr w:type="spellStart"/>
            <w:r w:rsidRPr="00A2756E">
              <w:rPr>
                <w:rFonts w:ascii="Calibri" w:eastAsia="Times New Roman" w:hAnsi="Calibri" w:cs="Calibri"/>
                <w:b/>
                <w:bCs/>
                <w:sz w:val="18"/>
                <w:szCs w:val="18"/>
                <w:lang w:eastAsia="it-IT"/>
              </w:rPr>
              <w:t>gent</w:t>
            </w:r>
            <w:proofErr w:type="spellEnd"/>
          </w:p>
        </w:tc>
        <w:tc>
          <w:tcPr>
            <w:tcW w:w="420" w:type="dxa"/>
            <w:tcBorders>
              <w:top w:val="single" w:sz="4" w:space="0" w:color="auto"/>
              <w:left w:val="nil"/>
              <w:bottom w:val="single" w:sz="4" w:space="0" w:color="auto"/>
              <w:right w:val="nil"/>
            </w:tcBorders>
            <w:shd w:val="clear" w:color="auto" w:fill="auto"/>
            <w:noWrap/>
            <w:vAlign w:val="bottom"/>
            <w:hideMark/>
          </w:tcPr>
          <w:p w14:paraId="6F326F11"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proofErr w:type="spellStart"/>
            <w:r w:rsidRPr="00A2756E">
              <w:rPr>
                <w:rFonts w:ascii="Calibri" w:eastAsia="Times New Roman" w:hAnsi="Calibri" w:cs="Calibri"/>
                <w:b/>
                <w:bCs/>
                <w:sz w:val="18"/>
                <w:szCs w:val="18"/>
                <w:lang w:eastAsia="it-IT"/>
              </w:rPr>
              <w:t>tetr</w:t>
            </w:r>
            <w:proofErr w:type="spellEnd"/>
          </w:p>
        </w:tc>
        <w:tc>
          <w:tcPr>
            <w:tcW w:w="472" w:type="dxa"/>
            <w:tcBorders>
              <w:top w:val="single" w:sz="4" w:space="0" w:color="auto"/>
              <w:left w:val="nil"/>
              <w:bottom w:val="single" w:sz="4" w:space="0" w:color="auto"/>
              <w:right w:val="single" w:sz="4" w:space="0" w:color="auto"/>
            </w:tcBorders>
            <w:shd w:val="clear" w:color="auto" w:fill="auto"/>
            <w:noWrap/>
            <w:vAlign w:val="bottom"/>
            <w:hideMark/>
          </w:tcPr>
          <w:p w14:paraId="7CDBD556"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proofErr w:type="spellStart"/>
            <w:r w:rsidRPr="00A2756E">
              <w:rPr>
                <w:rFonts w:ascii="Calibri" w:eastAsia="Times New Roman" w:hAnsi="Calibri" w:cs="Calibri"/>
                <w:b/>
                <w:bCs/>
                <w:sz w:val="18"/>
                <w:szCs w:val="18"/>
                <w:lang w:eastAsia="it-IT"/>
              </w:rPr>
              <w:t>amp</w:t>
            </w:r>
            <w:proofErr w:type="spellEnd"/>
          </w:p>
        </w:tc>
      </w:tr>
      <w:tr w:rsidR="00A2756E" w:rsidRPr="00A2756E" w14:paraId="2E995A7D"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07E7FFA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20</w:t>
            </w:r>
          </w:p>
        </w:tc>
        <w:tc>
          <w:tcPr>
            <w:tcW w:w="1240" w:type="dxa"/>
            <w:tcBorders>
              <w:top w:val="nil"/>
              <w:left w:val="nil"/>
              <w:bottom w:val="nil"/>
              <w:right w:val="nil"/>
            </w:tcBorders>
            <w:shd w:val="clear" w:color="auto" w:fill="auto"/>
            <w:noWrap/>
            <w:vAlign w:val="bottom"/>
            <w:hideMark/>
          </w:tcPr>
          <w:p w14:paraId="6A46AF1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4B7B28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6491FE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3E5A2E4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24AEEEB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24/09/17</w:t>
            </w:r>
          </w:p>
        </w:tc>
        <w:tc>
          <w:tcPr>
            <w:tcW w:w="357" w:type="dxa"/>
            <w:tcBorders>
              <w:top w:val="nil"/>
              <w:left w:val="nil"/>
              <w:bottom w:val="nil"/>
              <w:right w:val="nil"/>
            </w:tcBorders>
            <w:shd w:val="clear" w:color="auto" w:fill="auto"/>
            <w:noWrap/>
            <w:vAlign w:val="bottom"/>
            <w:hideMark/>
          </w:tcPr>
          <w:p w14:paraId="66093C9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B668A0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7CB181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567545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81B535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B59F4B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50F14B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r>
      <w:tr w:rsidR="00A2756E" w:rsidRPr="00A2756E" w14:paraId="4EB0DC20"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4C3129E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22</w:t>
            </w:r>
          </w:p>
        </w:tc>
        <w:tc>
          <w:tcPr>
            <w:tcW w:w="1240" w:type="dxa"/>
            <w:tcBorders>
              <w:top w:val="nil"/>
              <w:left w:val="nil"/>
              <w:bottom w:val="nil"/>
              <w:right w:val="nil"/>
            </w:tcBorders>
            <w:shd w:val="clear" w:color="auto" w:fill="auto"/>
            <w:noWrap/>
            <w:vAlign w:val="bottom"/>
            <w:hideMark/>
          </w:tcPr>
          <w:p w14:paraId="1520669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70D98F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FB2D05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09F0714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6837780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23/09/17</w:t>
            </w:r>
          </w:p>
        </w:tc>
        <w:tc>
          <w:tcPr>
            <w:tcW w:w="357" w:type="dxa"/>
            <w:tcBorders>
              <w:top w:val="nil"/>
              <w:left w:val="nil"/>
              <w:bottom w:val="nil"/>
              <w:right w:val="nil"/>
            </w:tcBorders>
            <w:shd w:val="clear" w:color="auto" w:fill="auto"/>
            <w:noWrap/>
            <w:vAlign w:val="bottom"/>
            <w:hideMark/>
          </w:tcPr>
          <w:p w14:paraId="3303A0D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D3D65B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773032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24BDBF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3413C9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8BE1B6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602D8E1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r>
      <w:tr w:rsidR="00A2756E" w:rsidRPr="00A2756E" w14:paraId="0ED98E78"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71F9944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23</w:t>
            </w:r>
          </w:p>
        </w:tc>
        <w:tc>
          <w:tcPr>
            <w:tcW w:w="1240" w:type="dxa"/>
            <w:tcBorders>
              <w:top w:val="nil"/>
              <w:left w:val="nil"/>
              <w:bottom w:val="nil"/>
              <w:right w:val="nil"/>
            </w:tcBorders>
            <w:shd w:val="clear" w:color="auto" w:fill="auto"/>
            <w:noWrap/>
            <w:vAlign w:val="bottom"/>
            <w:hideMark/>
          </w:tcPr>
          <w:p w14:paraId="0EBB8EF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4C69562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01AF2A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4DAE9E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7D4AF29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24/09/17</w:t>
            </w:r>
          </w:p>
        </w:tc>
        <w:tc>
          <w:tcPr>
            <w:tcW w:w="357" w:type="dxa"/>
            <w:tcBorders>
              <w:top w:val="nil"/>
              <w:left w:val="nil"/>
              <w:bottom w:val="nil"/>
              <w:right w:val="nil"/>
            </w:tcBorders>
            <w:shd w:val="clear" w:color="auto" w:fill="auto"/>
            <w:noWrap/>
            <w:vAlign w:val="bottom"/>
            <w:hideMark/>
          </w:tcPr>
          <w:p w14:paraId="3F4A811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848677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CB70F7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5D8EEA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E48F70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038B5E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AA674B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r>
      <w:tr w:rsidR="00A2756E" w:rsidRPr="00A2756E" w14:paraId="57F6E366"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4B3B453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26</w:t>
            </w:r>
          </w:p>
        </w:tc>
        <w:tc>
          <w:tcPr>
            <w:tcW w:w="1240" w:type="dxa"/>
            <w:tcBorders>
              <w:top w:val="nil"/>
              <w:left w:val="nil"/>
              <w:bottom w:val="nil"/>
              <w:right w:val="nil"/>
            </w:tcBorders>
            <w:shd w:val="clear" w:color="auto" w:fill="auto"/>
            <w:noWrap/>
            <w:vAlign w:val="bottom"/>
            <w:hideMark/>
          </w:tcPr>
          <w:p w14:paraId="3BDB54F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856E5C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8BA455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D039F2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1EFCA47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25/09/17</w:t>
            </w:r>
          </w:p>
        </w:tc>
        <w:tc>
          <w:tcPr>
            <w:tcW w:w="357" w:type="dxa"/>
            <w:tcBorders>
              <w:top w:val="nil"/>
              <w:left w:val="nil"/>
              <w:bottom w:val="nil"/>
              <w:right w:val="nil"/>
            </w:tcBorders>
            <w:shd w:val="clear" w:color="auto" w:fill="auto"/>
            <w:noWrap/>
            <w:vAlign w:val="bottom"/>
            <w:hideMark/>
          </w:tcPr>
          <w:p w14:paraId="5D3EE75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13CBFB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294305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A0F576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999673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D1A279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6F6D879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r>
      <w:tr w:rsidR="00A2756E" w:rsidRPr="00A2756E" w14:paraId="138BBF7D"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357EA78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27</w:t>
            </w:r>
          </w:p>
        </w:tc>
        <w:tc>
          <w:tcPr>
            <w:tcW w:w="1240" w:type="dxa"/>
            <w:tcBorders>
              <w:top w:val="nil"/>
              <w:left w:val="nil"/>
              <w:bottom w:val="nil"/>
              <w:right w:val="nil"/>
            </w:tcBorders>
            <w:shd w:val="clear" w:color="auto" w:fill="auto"/>
            <w:noWrap/>
            <w:vAlign w:val="bottom"/>
            <w:hideMark/>
          </w:tcPr>
          <w:p w14:paraId="56EDE05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EC3BAC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5E129F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A1432F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13F3EAB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25/09/17</w:t>
            </w:r>
          </w:p>
        </w:tc>
        <w:tc>
          <w:tcPr>
            <w:tcW w:w="357" w:type="dxa"/>
            <w:tcBorders>
              <w:top w:val="nil"/>
              <w:left w:val="nil"/>
              <w:bottom w:val="nil"/>
              <w:right w:val="nil"/>
            </w:tcBorders>
            <w:shd w:val="clear" w:color="auto" w:fill="auto"/>
            <w:noWrap/>
            <w:vAlign w:val="bottom"/>
            <w:hideMark/>
          </w:tcPr>
          <w:p w14:paraId="0F808F8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20E089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F6CD36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CF655D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147905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17929C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0449EC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r>
      <w:tr w:rsidR="00A2756E" w:rsidRPr="00A2756E" w14:paraId="0995644F"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733DE2A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46</w:t>
            </w:r>
          </w:p>
        </w:tc>
        <w:tc>
          <w:tcPr>
            <w:tcW w:w="1240" w:type="dxa"/>
            <w:tcBorders>
              <w:top w:val="nil"/>
              <w:left w:val="nil"/>
              <w:bottom w:val="nil"/>
              <w:right w:val="nil"/>
            </w:tcBorders>
            <w:shd w:val="clear" w:color="auto" w:fill="auto"/>
            <w:noWrap/>
            <w:vAlign w:val="bottom"/>
            <w:hideMark/>
          </w:tcPr>
          <w:p w14:paraId="282DA62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A4C96C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7409A3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3468449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1F1CE35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21/08/17</w:t>
            </w:r>
          </w:p>
        </w:tc>
        <w:tc>
          <w:tcPr>
            <w:tcW w:w="357" w:type="dxa"/>
            <w:tcBorders>
              <w:top w:val="nil"/>
              <w:left w:val="nil"/>
              <w:bottom w:val="nil"/>
              <w:right w:val="nil"/>
            </w:tcBorders>
            <w:shd w:val="clear" w:color="auto" w:fill="auto"/>
            <w:noWrap/>
            <w:vAlign w:val="bottom"/>
            <w:hideMark/>
          </w:tcPr>
          <w:p w14:paraId="324A9C8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363E70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AA28DF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92C62B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6D4E71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0B255E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496D5C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3B5B70DC"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4335D2B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50</w:t>
            </w:r>
          </w:p>
        </w:tc>
        <w:tc>
          <w:tcPr>
            <w:tcW w:w="1240" w:type="dxa"/>
            <w:tcBorders>
              <w:top w:val="nil"/>
              <w:left w:val="nil"/>
              <w:bottom w:val="nil"/>
              <w:right w:val="nil"/>
            </w:tcBorders>
            <w:shd w:val="clear" w:color="auto" w:fill="auto"/>
            <w:noWrap/>
            <w:vAlign w:val="bottom"/>
            <w:hideMark/>
          </w:tcPr>
          <w:p w14:paraId="02E169C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CA4EDF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E48CB7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9B22BF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534E2C5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04/09/17</w:t>
            </w:r>
          </w:p>
        </w:tc>
        <w:tc>
          <w:tcPr>
            <w:tcW w:w="357" w:type="dxa"/>
            <w:tcBorders>
              <w:top w:val="nil"/>
              <w:left w:val="nil"/>
              <w:bottom w:val="nil"/>
              <w:right w:val="nil"/>
            </w:tcBorders>
            <w:shd w:val="clear" w:color="auto" w:fill="auto"/>
            <w:noWrap/>
            <w:vAlign w:val="bottom"/>
            <w:hideMark/>
          </w:tcPr>
          <w:p w14:paraId="79084F4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ED7890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DAFB63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8EE476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8370C9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2EA0D1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803F85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10DCDB53"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3E056B6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51</w:t>
            </w:r>
          </w:p>
        </w:tc>
        <w:tc>
          <w:tcPr>
            <w:tcW w:w="1240" w:type="dxa"/>
            <w:tcBorders>
              <w:top w:val="nil"/>
              <w:left w:val="nil"/>
              <w:bottom w:val="nil"/>
              <w:right w:val="nil"/>
            </w:tcBorders>
            <w:shd w:val="clear" w:color="auto" w:fill="auto"/>
            <w:noWrap/>
            <w:vAlign w:val="bottom"/>
            <w:hideMark/>
          </w:tcPr>
          <w:p w14:paraId="70F74E0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A7A228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A8CC01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4B0DFC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3086D24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16/09/17</w:t>
            </w:r>
          </w:p>
        </w:tc>
        <w:tc>
          <w:tcPr>
            <w:tcW w:w="357" w:type="dxa"/>
            <w:tcBorders>
              <w:top w:val="nil"/>
              <w:left w:val="nil"/>
              <w:bottom w:val="nil"/>
              <w:right w:val="nil"/>
            </w:tcBorders>
            <w:shd w:val="clear" w:color="auto" w:fill="auto"/>
            <w:noWrap/>
            <w:vAlign w:val="bottom"/>
            <w:hideMark/>
          </w:tcPr>
          <w:p w14:paraId="3F3EC67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6508BA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B0BAB3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9B4335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123ADE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0D39AC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0E5F46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568A205B"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03D6A77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55</w:t>
            </w:r>
          </w:p>
        </w:tc>
        <w:tc>
          <w:tcPr>
            <w:tcW w:w="1240" w:type="dxa"/>
            <w:tcBorders>
              <w:top w:val="nil"/>
              <w:left w:val="nil"/>
              <w:bottom w:val="nil"/>
              <w:right w:val="nil"/>
            </w:tcBorders>
            <w:shd w:val="clear" w:color="auto" w:fill="auto"/>
            <w:noWrap/>
            <w:vAlign w:val="bottom"/>
            <w:hideMark/>
          </w:tcPr>
          <w:p w14:paraId="5CE35AE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92444B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F6D50B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3FBE385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7F848D3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05/10/17</w:t>
            </w:r>
          </w:p>
        </w:tc>
        <w:tc>
          <w:tcPr>
            <w:tcW w:w="357" w:type="dxa"/>
            <w:tcBorders>
              <w:top w:val="nil"/>
              <w:left w:val="nil"/>
              <w:bottom w:val="nil"/>
              <w:right w:val="nil"/>
            </w:tcBorders>
            <w:shd w:val="clear" w:color="auto" w:fill="auto"/>
            <w:noWrap/>
            <w:vAlign w:val="bottom"/>
            <w:hideMark/>
          </w:tcPr>
          <w:p w14:paraId="1B2968F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EADAA2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76621E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42FF63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F0628A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A53366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55B319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530F7157"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0C082D3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57</w:t>
            </w:r>
          </w:p>
        </w:tc>
        <w:tc>
          <w:tcPr>
            <w:tcW w:w="1240" w:type="dxa"/>
            <w:tcBorders>
              <w:top w:val="nil"/>
              <w:left w:val="nil"/>
              <w:bottom w:val="nil"/>
              <w:right w:val="nil"/>
            </w:tcBorders>
            <w:shd w:val="clear" w:color="auto" w:fill="auto"/>
            <w:noWrap/>
            <w:vAlign w:val="bottom"/>
            <w:hideMark/>
          </w:tcPr>
          <w:p w14:paraId="30BC190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B1937A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177C84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B4BD6E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2780978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05/10/17</w:t>
            </w:r>
          </w:p>
        </w:tc>
        <w:tc>
          <w:tcPr>
            <w:tcW w:w="357" w:type="dxa"/>
            <w:tcBorders>
              <w:top w:val="nil"/>
              <w:left w:val="nil"/>
              <w:bottom w:val="nil"/>
              <w:right w:val="nil"/>
            </w:tcBorders>
            <w:shd w:val="clear" w:color="auto" w:fill="auto"/>
            <w:noWrap/>
            <w:vAlign w:val="bottom"/>
            <w:hideMark/>
          </w:tcPr>
          <w:p w14:paraId="0B425C6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BDEC78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C98B0F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8CB20A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3AF428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59771C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DF3F51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5542B781"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127BF09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66</w:t>
            </w:r>
          </w:p>
        </w:tc>
        <w:tc>
          <w:tcPr>
            <w:tcW w:w="1240" w:type="dxa"/>
            <w:tcBorders>
              <w:top w:val="nil"/>
              <w:left w:val="nil"/>
              <w:bottom w:val="nil"/>
              <w:right w:val="nil"/>
            </w:tcBorders>
            <w:shd w:val="clear" w:color="auto" w:fill="auto"/>
            <w:noWrap/>
            <w:vAlign w:val="bottom"/>
            <w:hideMark/>
          </w:tcPr>
          <w:p w14:paraId="37C9D6D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543542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3009E3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9C3288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6EF5CC5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15/10/17</w:t>
            </w:r>
          </w:p>
        </w:tc>
        <w:tc>
          <w:tcPr>
            <w:tcW w:w="357" w:type="dxa"/>
            <w:tcBorders>
              <w:top w:val="nil"/>
              <w:left w:val="nil"/>
              <w:bottom w:val="nil"/>
              <w:right w:val="nil"/>
            </w:tcBorders>
            <w:shd w:val="clear" w:color="auto" w:fill="auto"/>
            <w:noWrap/>
            <w:vAlign w:val="bottom"/>
            <w:hideMark/>
          </w:tcPr>
          <w:p w14:paraId="66ADA3A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E6D6EA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73BD79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DCA6F2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A1821D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AD5E3D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A922FD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55132386"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7B86ACB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68</w:t>
            </w:r>
          </w:p>
        </w:tc>
        <w:tc>
          <w:tcPr>
            <w:tcW w:w="1240" w:type="dxa"/>
            <w:tcBorders>
              <w:top w:val="nil"/>
              <w:left w:val="nil"/>
              <w:bottom w:val="nil"/>
              <w:right w:val="nil"/>
            </w:tcBorders>
            <w:shd w:val="clear" w:color="auto" w:fill="auto"/>
            <w:noWrap/>
            <w:vAlign w:val="bottom"/>
            <w:hideMark/>
          </w:tcPr>
          <w:p w14:paraId="789C2AE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A263AF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7B1740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DBDA10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6ED8BF3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15/10/17</w:t>
            </w:r>
          </w:p>
        </w:tc>
        <w:tc>
          <w:tcPr>
            <w:tcW w:w="357" w:type="dxa"/>
            <w:tcBorders>
              <w:top w:val="nil"/>
              <w:left w:val="nil"/>
              <w:bottom w:val="nil"/>
              <w:right w:val="nil"/>
            </w:tcBorders>
            <w:shd w:val="clear" w:color="auto" w:fill="auto"/>
            <w:noWrap/>
            <w:vAlign w:val="bottom"/>
            <w:hideMark/>
          </w:tcPr>
          <w:p w14:paraId="0C2BE00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A3DE73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3DC538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67CD8A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E914A0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6D0C41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1FF2AA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2CAF068C"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5A46BEF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74</w:t>
            </w:r>
          </w:p>
        </w:tc>
        <w:tc>
          <w:tcPr>
            <w:tcW w:w="1240" w:type="dxa"/>
            <w:tcBorders>
              <w:top w:val="nil"/>
              <w:left w:val="nil"/>
              <w:bottom w:val="nil"/>
              <w:right w:val="nil"/>
            </w:tcBorders>
            <w:shd w:val="clear" w:color="auto" w:fill="auto"/>
            <w:noWrap/>
            <w:vAlign w:val="bottom"/>
            <w:hideMark/>
          </w:tcPr>
          <w:p w14:paraId="671A050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C3F561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4D7E42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957FCB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3F87B95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17/10/17</w:t>
            </w:r>
          </w:p>
        </w:tc>
        <w:tc>
          <w:tcPr>
            <w:tcW w:w="357" w:type="dxa"/>
            <w:tcBorders>
              <w:top w:val="nil"/>
              <w:left w:val="nil"/>
              <w:bottom w:val="nil"/>
              <w:right w:val="nil"/>
            </w:tcBorders>
            <w:shd w:val="clear" w:color="auto" w:fill="auto"/>
            <w:noWrap/>
            <w:vAlign w:val="bottom"/>
            <w:hideMark/>
          </w:tcPr>
          <w:p w14:paraId="54DD76E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F2735E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E4C1C1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8DF50A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A26523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B2CD44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1D7BE5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73DAC41D"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519B000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84</w:t>
            </w:r>
          </w:p>
        </w:tc>
        <w:tc>
          <w:tcPr>
            <w:tcW w:w="1240" w:type="dxa"/>
            <w:tcBorders>
              <w:top w:val="nil"/>
              <w:left w:val="nil"/>
              <w:bottom w:val="nil"/>
              <w:right w:val="nil"/>
            </w:tcBorders>
            <w:shd w:val="clear" w:color="auto" w:fill="auto"/>
            <w:noWrap/>
            <w:vAlign w:val="bottom"/>
            <w:hideMark/>
          </w:tcPr>
          <w:p w14:paraId="425BE35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A2DEE5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F1DD9C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7393E8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5A21801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11/11/17</w:t>
            </w:r>
          </w:p>
        </w:tc>
        <w:tc>
          <w:tcPr>
            <w:tcW w:w="357" w:type="dxa"/>
            <w:tcBorders>
              <w:top w:val="nil"/>
              <w:left w:val="nil"/>
              <w:bottom w:val="nil"/>
              <w:right w:val="nil"/>
            </w:tcBorders>
            <w:shd w:val="clear" w:color="auto" w:fill="auto"/>
            <w:noWrap/>
            <w:vAlign w:val="bottom"/>
            <w:hideMark/>
          </w:tcPr>
          <w:p w14:paraId="523BB62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7C851D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AF92E4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4712CF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4D6CB0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F37E0C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DB7EBB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3797C78F"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2AA2774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85</w:t>
            </w:r>
          </w:p>
        </w:tc>
        <w:tc>
          <w:tcPr>
            <w:tcW w:w="1240" w:type="dxa"/>
            <w:tcBorders>
              <w:top w:val="nil"/>
              <w:left w:val="nil"/>
              <w:bottom w:val="nil"/>
              <w:right w:val="nil"/>
            </w:tcBorders>
            <w:shd w:val="clear" w:color="auto" w:fill="auto"/>
            <w:noWrap/>
            <w:vAlign w:val="bottom"/>
            <w:hideMark/>
          </w:tcPr>
          <w:p w14:paraId="35C7E56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0B8296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419733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F64F4A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7F0B241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17/08/17</w:t>
            </w:r>
          </w:p>
        </w:tc>
        <w:tc>
          <w:tcPr>
            <w:tcW w:w="357" w:type="dxa"/>
            <w:tcBorders>
              <w:top w:val="nil"/>
              <w:left w:val="nil"/>
              <w:bottom w:val="nil"/>
              <w:right w:val="nil"/>
            </w:tcBorders>
            <w:shd w:val="clear" w:color="auto" w:fill="auto"/>
            <w:noWrap/>
            <w:vAlign w:val="bottom"/>
            <w:hideMark/>
          </w:tcPr>
          <w:p w14:paraId="6974ED6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5C59C0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900B20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ABABAC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89CC81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1B461F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01DF04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r>
      <w:tr w:rsidR="00A2756E" w:rsidRPr="00A2756E" w14:paraId="115DF905"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54CF84C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86</w:t>
            </w:r>
          </w:p>
        </w:tc>
        <w:tc>
          <w:tcPr>
            <w:tcW w:w="1240" w:type="dxa"/>
            <w:tcBorders>
              <w:top w:val="nil"/>
              <w:left w:val="nil"/>
              <w:bottom w:val="nil"/>
              <w:right w:val="nil"/>
            </w:tcBorders>
            <w:shd w:val="clear" w:color="auto" w:fill="auto"/>
            <w:noWrap/>
            <w:vAlign w:val="bottom"/>
            <w:hideMark/>
          </w:tcPr>
          <w:p w14:paraId="3825993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57495E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4A853A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389D199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7DEC528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17/08/17</w:t>
            </w:r>
          </w:p>
        </w:tc>
        <w:tc>
          <w:tcPr>
            <w:tcW w:w="357" w:type="dxa"/>
            <w:tcBorders>
              <w:top w:val="nil"/>
              <w:left w:val="nil"/>
              <w:bottom w:val="nil"/>
              <w:right w:val="nil"/>
            </w:tcBorders>
            <w:shd w:val="clear" w:color="auto" w:fill="auto"/>
            <w:noWrap/>
            <w:vAlign w:val="bottom"/>
            <w:hideMark/>
          </w:tcPr>
          <w:p w14:paraId="6E26211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7D03D8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AD4691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1D0480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E6943D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75C412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93C824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r>
      <w:tr w:rsidR="00A2756E" w:rsidRPr="00A2756E" w14:paraId="3E0F0E4F"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5D26DC8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132</w:t>
            </w:r>
          </w:p>
        </w:tc>
        <w:tc>
          <w:tcPr>
            <w:tcW w:w="1240" w:type="dxa"/>
            <w:tcBorders>
              <w:top w:val="nil"/>
              <w:left w:val="nil"/>
              <w:bottom w:val="nil"/>
              <w:right w:val="nil"/>
            </w:tcBorders>
            <w:shd w:val="clear" w:color="auto" w:fill="auto"/>
            <w:noWrap/>
            <w:vAlign w:val="bottom"/>
            <w:hideMark/>
          </w:tcPr>
          <w:p w14:paraId="36E70B3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8A65DE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16E2D3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ACA0BF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343B0E2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21/10/2017</w:t>
            </w:r>
          </w:p>
        </w:tc>
        <w:tc>
          <w:tcPr>
            <w:tcW w:w="357" w:type="dxa"/>
            <w:tcBorders>
              <w:top w:val="nil"/>
              <w:left w:val="nil"/>
              <w:bottom w:val="nil"/>
              <w:right w:val="nil"/>
            </w:tcBorders>
            <w:shd w:val="clear" w:color="auto" w:fill="auto"/>
            <w:noWrap/>
            <w:vAlign w:val="bottom"/>
            <w:hideMark/>
          </w:tcPr>
          <w:p w14:paraId="5899DAE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170DF9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23E526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BEB721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28492D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301C1E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577C00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60212AA3"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62A4BBE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142</w:t>
            </w:r>
          </w:p>
        </w:tc>
        <w:tc>
          <w:tcPr>
            <w:tcW w:w="1240" w:type="dxa"/>
            <w:tcBorders>
              <w:top w:val="nil"/>
              <w:left w:val="nil"/>
              <w:bottom w:val="nil"/>
              <w:right w:val="nil"/>
            </w:tcBorders>
            <w:shd w:val="clear" w:color="auto" w:fill="auto"/>
            <w:noWrap/>
            <w:vAlign w:val="bottom"/>
            <w:hideMark/>
          </w:tcPr>
          <w:p w14:paraId="64C9402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7AF94C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5EA6F8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DC474F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04C7FE0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06/09/2017</w:t>
            </w:r>
          </w:p>
        </w:tc>
        <w:tc>
          <w:tcPr>
            <w:tcW w:w="357" w:type="dxa"/>
            <w:tcBorders>
              <w:top w:val="nil"/>
              <w:left w:val="nil"/>
              <w:bottom w:val="nil"/>
              <w:right w:val="nil"/>
            </w:tcBorders>
            <w:shd w:val="clear" w:color="auto" w:fill="auto"/>
            <w:noWrap/>
            <w:vAlign w:val="bottom"/>
            <w:hideMark/>
          </w:tcPr>
          <w:p w14:paraId="0769F5C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70721A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7A299E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73F7CA8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422589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4AC885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9F67CD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26AEA9FD"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736D8ED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143</w:t>
            </w:r>
          </w:p>
        </w:tc>
        <w:tc>
          <w:tcPr>
            <w:tcW w:w="1240" w:type="dxa"/>
            <w:tcBorders>
              <w:top w:val="nil"/>
              <w:left w:val="nil"/>
              <w:bottom w:val="nil"/>
              <w:right w:val="nil"/>
            </w:tcBorders>
            <w:shd w:val="clear" w:color="auto" w:fill="auto"/>
            <w:noWrap/>
            <w:vAlign w:val="bottom"/>
            <w:hideMark/>
          </w:tcPr>
          <w:p w14:paraId="4D0D05C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07A4588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6E4D85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44D066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29FC8EF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06/09/2017</w:t>
            </w:r>
          </w:p>
        </w:tc>
        <w:tc>
          <w:tcPr>
            <w:tcW w:w="357" w:type="dxa"/>
            <w:tcBorders>
              <w:top w:val="nil"/>
              <w:left w:val="nil"/>
              <w:bottom w:val="nil"/>
              <w:right w:val="nil"/>
            </w:tcBorders>
            <w:shd w:val="clear" w:color="auto" w:fill="auto"/>
            <w:noWrap/>
            <w:vAlign w:val="bottom"/>
            <w:hideMark/>
          </w:tcPr>
          <w:p w14:paraId="59056DE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055038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875A4D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440BE0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2C776D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9274E5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3F5C5B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6C0A1D2A"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15BC24B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144</w:t>
            </w:r>
          </w:p>
        </w:tc>
        <w:tc>
          <w:tcPr>
            <w:tcW w:w="1240" w:type="dxa"/>
            <w:tcBorders>
              <w:top w:val="nil"/>
              <w:left w:val="nil"/>
              <w:bottom w:val="nil"/>
              <w:right w:val="nil"/>
            </w:tcBorders>
            <w:shd w:val="clear" w:color="auto" w:fill="auto"/>
            <w:noWrap/>
            <w:vAlign w:val="bottom"/>
            <w:hideMark/>
          </w:tcPr>
          <w:p w14:paraId="6DD8E66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50BF58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6D71C7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56C456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45AEFBB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13/09/2017</w:t>
            </w:r>
          </w:p>
        </w:tc>
        <w:tc>
          <w:tcPr>
            <w:tcW w:w="357" w:type="dxa"/>
            <w:tcBorders>
              <w:top w:val="nil"/>
              <w:left w:val="nil"/>
              <w:bottom w:val="nil"/>
              <w:right w:val="nil"/>
            </w:tcBorders>
            <w:shd w:val="clear" w:color="auto" w:fill="auto"/>
            <w:noWrap/>
            <w:vAlign w:val="bottom"/>
            <w:hideMark/>
          </w:tcPr>
          <w:p w14:paraId="64FACAD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44522A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B502EF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E27D8E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9B9284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F4A15B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82FC7A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r>
      <w:tr w:rsidR="00A2756E" w:rsidRPr="00A2756E" w14:paraId="06A984F6"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5B0DBE8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146</w:t>
            </w:r>
          </w:p>
        </w:tc>
        <w:tc>
          <w:tcPr>
            <w:tcW w:w="1240" w:type="dxa"/>
            <w:tcBorders>
              <w:top w:val="nil"/>
              <w:left w:val="nil"/>
              <w:bottom w:val="nil"/>
              <w:right w:val="nil"/>
            </w:tcBorders>
            <w:shd w:val="clear" w:color="auto" w:fill="auto"/>
            <w:noWrap/>
            <w:vAlign w:val="bottom"/>
            <w:hideMark/>
          </w:tcPr>
          <w:p w14:paraId="39524A9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504094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6E59A4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15C5E5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5F9B696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24/02/2018</w:t>
            </w:r>
          </w:p>
        </w:tc>
        <w:tc>
          <w:tcPr>
            <w:tcW w:w="357" w:type="dxa"/>
            <w:tcBorders>
              <w:top w:val="nil"/>
              <w:left w:val="nil"/>
              <w:bottom w:val="nil"/>
              <w:right w:val="nil"/>
            </w:tcBorders>
            <w:shd w:val="clear" w:color="auto" w:fill="auto"/>
            <w:noWrap/>
            <w:vAlign w:val="bottom"/>
            <w:hideMark/>
          </w:tcPr>
          <w:p w14:paraId="6827405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4DB9AE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7D349B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FBFE69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FFE2B6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4D34A7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8DC4E0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369DEC33"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305E89D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147</w:t>
            </w:r>
          </w:p>
        </w:tc>
        <w:tc>
          <w:tcPr>
            <w:tcW w:w="1240" w:type="dxa"/>
            <w:tcBorders>
              <w:top w:val="nil"/>
              <w:left w:val="nil"/>
              <w:bottom w:val="nil"/>
              <w:right w:val="nil"/>
            </w:tcBorders>
            <w:shd w:val="clear" w:color="auto" w:fill="auto"/>
            <w:noWrap/>
            <w:vAlign w:val="bottom"/>
            <w:hideMark/>
          </w:tcPr>
          <w:p w14:paraId="35DBBB7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49B4092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ACF916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80A08C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23FF13B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03/09/2017</w:t>
            </w:r>
          </w:p>
        </w:tc>
        <w:tc>
          <w:tcPr>
            <w:tcW w:w="357" w:type="dxa"/>
            <w:tcBorders>
              <w:top w:val="nil"/>
              <w:left w:val="nil"/>
              <w:bottom w:val="nil"/>
              <w:right w:val="nil"/>
            </w:tcBorders>
            <w:shd w:val="clear" w:color="auto" w:fill="auto"/>
            <w:noWrap/>
            <w:vAlign w:val="bottom"/>
            <w:hideMark/>
          </w:tcPr>
          <w:p w14:paraId="0BA3CBB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5C9FCF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0FAB4B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CF3F5F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6311AD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4DF96D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0AA0C1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26B982DE"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637B3C5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148</w:t>
            </w:r>
          </w:p>
        </w:tc>
        <w:tc>
          <w:tcPr>
            <w:tcW w:w="1240" w:type="dxa"/>
            <w:tcBorders>
              <w:top w:val="nil"/>
              <w:left w:val="nil"/>
              <w:bottom w:val="nil"/>
              <w:right w:val="nil"/>
            </w:tcBorders>
            <w:shd w:val="clear" w:color="auto" w:fill="auto"/>
            <w:noWrap/>
            <w:vAlign w:val="bottom"/>
            <w:hideMark/>
          </w:tcPr>
          <w:p w14:paraId="09C5B67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00F587D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668F4B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6380A70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5994DD0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16/09/2017</w:t>
            </w:r>
          </w:p>
        </w:tc>
        <w:tc>
          <w:tcPr>
            <w:tcW w:w="357" w:type="dxa"/>
            <w:tcBorders>
              <w:top w:val="nil"/>
              <w:left w:val="nil"/>
              <w:bottom w:val="nil"/>
              <w:right w:val="nil"/>
            </w:tcBorders>
            <w:shd w:val="clear" w:color="auto" w:fill="auto"/>
            <w:noWrap/>
            <w:vAlign w:val="bottom"/>
            <w:hideMark/>
          </w:tcPr>
          <w:p w14:paraId="3EF16BA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EBBD26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6830F5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CEF206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CBA7C3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93CF6D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2D594C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7BA3A51E"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35DE39B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198</w:t>
            </w:r>
          </w:p>
        </w:tc>
        <w:tc>
          <w:tcPr>
            <w:tcW w:w="1240" w:type="dxa"/>
            <w:tcBorders>
              <w:top w:val="nil"/>
              <w:left w:val="nil"/>
              <w:bottom w:val="nil"/>
              <w:right w:val="nil"/>
            </w:tcBorders>
            <w:shd w:val="clear" w:color="auto" w:fill="auto"/>
            <w:noWrap/>
            <w:vAlign w:val="bottom"/>
            <w:hideMark/>
          </w:tcPr>
          <w:p w14:paraId="29581A3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3F34EF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828DAB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25B131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2AF8422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18/03/2018</w:t>
            </w:r>
          </w:p>
        </w:tc>
        <w:tc>
          <w:tcPr>
            <w:tcW w:w="357" w:type="dxa"/>
            <w:tcBorders>
              <w:top w:val="nil"/>
              <w:left w:val="nil"/>
              <w:bottom w:val="nil"/>
              <w:right w:val="nil"/>
            </w:tcBorders>
            <w:shd w:val="clear" w:color="auto" w:fill="auto"/>
            <w:noWrap/>
            <w:vAlign w:val="bottom"/>
            <w:hideMark/>
          </w:tcPr>
          <w:p w14:paraId="110FBD0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3D4432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1205E0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1C3CA8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F3D2EF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93F0A0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26F873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22F71365"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5002631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199</w:t>
            </w:r>
          </w:p>
        </w:tc>
        <w:tc>
          <w:tcPr>
            <w:tcW w:w="1240" w:type="dxa"/>
            <w:tcBorders>
              <w:top w:val="nil"/>
              <w:left w:val="nil"/>
              <w:bottom w:val="nil"/>
              <w:right w:val="nil"/>
            </w:tcBorders>
            <w:shd w:val="clear" w:color="auto" w:fill="auto"/>
            <w:noWrap/>
            <w:vAlign w:val="bottom"/>
            <w:hideMark/>
          </w:tcPr>
          <w:p w14:paraId="069F3DB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60EAA2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BA3A2B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6FA637E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56BC32B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19/03/2018</w:t>
            </w:r>
          </w:p>
        </w:tc>
        <w:tc>
          <w:tcPr>
            <w:tcW w:w="357" w:type="dxa"/>
            <w:tcBorders>
              <w:top w:val="nil"/>
              <w:left w:val="nil"/>
              <w:bottom w:val="nil"/>
              <w:right w:val="nil"/>
            </w:tcBorders>
            <w:shd w:val="clear" w:color="auto" w:fill="auto"/>
            <w:noWrap/>
            <w:vAlign w:val="bottom"/>
            <w:hideMark/>
          </w:tcPr>
          <w:p w14:paraId="0CF2C2E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82B7CF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7651AC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CC0BCA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912184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63A2BD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0AFCA7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1750DCFE"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7BAFCD5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220</w:t>
            </w:r>
          </w:p>
        </w:tc>
        <w:tc>
          <w:tcPr>
            <w:tcW w:w="1240" w:type="dxa"/>
            <w:tcBorders>
              <w:top w:val="nil"/>
              <w:left w:val="nil"/>
              <w:bottom w:val="nil"/>
              <w:right w:val="nil"/>
            </w:tcBorders>
            <w:shd w:val="clear" w:color="auto" w:fill="auto"/>
            <w:noWrap/>
            <w:vAlign w:val="bottom"/>
            <w:hideMark/>
          </w:tcPr>
          <w:p w14:paraId="2265D05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6F72B2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33FF0F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070C974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0914BE0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31/03/2018</w:t>
            </w:r>
          </w:p>
        </w:tc>
        <w:tc>
          <w:tcPr>
            <w:tcW w:w="357" w:type="dxa"/>
            <w:tcBorders>
              <w:top w:val="nil"/>
              <w:left w:val="nil"/>
              <w:bottom w:val="nil"/>
              <w:right w:val="nil"/>
            </w:tcBorders>
            <w:shd w:val="clear" w:color="auto" w:fill="auto"/>
            <w:noWrap/>
            <w:vAlign w:val="bottom"/>
            <w:hideMark/>
          </w:tcPr>
          <w:p w14:paraId="7BCA418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941642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CAB694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6F1DAF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7696B5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247413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29CE02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081B1139"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143AAA0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234</w:t>
            </w:r>
          </w:p>
        </w:tc>
        <w:tc>
          <w:tcPr>
            <w:tcW w:w="1240" w:type="dxa"/>
            <w:tcBorders>
              <w:top w:val="nil"/>
              <w:left w:val="nil"/>
              <w:bottom w:val="nil"/>
              <w:right w:val="nil"/>
            </w:tcBorders>
            <w:shd w:val="clear" w:color="auto" w:fill="auto"/>
            <w:noWrap/>
            <w:vAlign w:val="bottom"/>
            <w:hideMark/>
          </w:tcPr>
          <w:p w14:paraId="299AB44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F01DAE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538DAF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1341A6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66E5CCF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14/07/2017</w:t>
            </w:r>
          </w:p>
        </w:tc>
        <w:tc>
          <w:tcPr>
            <w:tcW w:w="357" w:type="dxa"/>
            <w:tcBorders>
              <w:top w:val="nil"/>
              <w:left w:val="nil"/>
              <w:bottom w:val="nil"/>
              <w:right w:val="nil"/>
            </w:tcBorders>
            <w:shd w:val="clear" w:color="auto" w:fill="auto"/>
            <w:noWrap/>
            <w:vAlign w:val="bottom"/>
            <w:hideMark/>
          </w:tcPr>
          <w:p w14:paraId="18F4062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49BEBE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CB563B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5C048A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CB0770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8D3162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50551A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r>
      <w:tr w:rsidR="00A2756E" w:rsidRPr="00A2756E" w14:paraId="67A7C2BA"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1170741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279</w:t>
            </w:r>
          </w:p>
        </w:tc>
        <w:tc>
          <w:tcPr>
            <w:tcW w:w="1240" w:type="dxa"/>
            <w:tcBorders>
              <w:top w:val="nil"/>
              <w:left w:val="nil"/>
              <w:bottom w:val="nil"/>
              <w:right w:val="nil"/>
            </w:tcBorders>
            <w:shd w:val="clear" w:color="auto" w:fill="auto"/>
            <w:noWrap/>
            <w:vAlign w:val="bottom"/>
            <w:hideMark/>
          </w:tcPr>
          <w:p w14:paraId="2222CC5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C06A0C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55253A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25FD5F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01A0CD6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17/04/2018</w:t>
            </w:r>
          </w:p>
        </w:tc>
        <w:tc>
          <w:tcPr>
            <w:tcW w:w="357" w:type="dxa"/>
            <w:tcBorders>
              <w:top w:val="nil"/>
              <w:left w:val="nil"/>
              <w:bottom w:val="nil"/>
              <w:right w:val="nil"/>
            </w:tcBorders>
            <w:shd w:val="clear" w:color="auto" w:fill="auto"/>
            <w:noWrap/>
            <w:vAlign w:val="bottom"/>
            <w:hideMark/>
          </w:tcPr>
          <w:p w14:paraId="10F4023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C05DB1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7B3B26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3D0DB6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E7D2BF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30DB6F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031201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25AF8585"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29E64D4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280</w:t>
            </w:r>
          </w:p>
        </w:tc>
        <w:tc>
          <w:tcPr>
            <w:tcW w:w="1240" w:type="dxa"/>
            <w:tcBorders>
              <w:top w:val="nil"/>
              <w:left w:val="nil"/>
              <w:bottom w:val="nil"/>
              <w:right w:val="nil"/>
            </w:tcBorders>
            <w:shd w:val="clear" w:color="auto" w:fill="auto"/>
            <w:noWrap/>
            <w:vAlign w:val="bottom"/>
            <w:hideMark/>
          </w:tcPr>
          <w:p w14:paraId="032EC83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4C3239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D395A9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C55DBB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64DB4C3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18/04/2018</w:t>
            </w:r>
          </w:p>
        </w:tc>
        <w:tc>
          <w:tcPr>
            <w:tcW w:w="357" w:type="dxa"/>
            <w:tcBorders>
              <w:top w:val="nil"/>
              <w:left w:val="nil"/>
              <w:bottom w:val="nil"/>
              <w:right w:val="nil"/>
            </w:tcBorders>
            <w:shd w:val="clear" w:color="auto" w:fill="auto"/>
            <w:noWrap/>
            <w:vAlign w:val="bottom"/>
            <w:hideMark/>
          </w:tcPr>
          <w:p w14:paraId="4C084F3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5D404B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1C6A7F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D27935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24B4E5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E081C4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831484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28943D5F"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59A2071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281</w:t>
            </w:r>
          </w:p>
        </w:tc>
        <w:tc>
          <w:tcPr>
            <w:tcW w:w="1240" w:type="dxa"/>
            <w:tcBorders>
              <w:top w:val="nil"/>
              <w:left w:val="nil"/>
              <w:bottom w:val="nil"/>
              <w:right w:val="nil"/>
            </w:tcBorders>
            <w:shd w:val="clear" w:color="auto" w:fill="auto"/>
            <w:noWrap/>
            <w:vAlign w:val="bottom"/>
            <w:hideMark/>
          </w:tcPr>
          <w:p w14:paraId="37F7245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F3B25A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B1F788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15F306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7BD1A29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18/04/2018</w:t>
            </w:r>
          </w:p>
        </w:tc>
        <w:tc>
          <w:tcPr>
            <w:tcW w:w="357" w:type="dxa"/>
            <w:tcBorders>
              <w:top w:val="nil"/>
              <w:left w:val="nil"/>
              <w:bottom w:val="nil"/>
              <w:right w:val="nil"/>
            </w:tcBorders>
            <w:shd w:val="clear" w:color="auto" w:fill="auto"/>
            <w:noWrap/>
            <w:vAlign w:val="bottom"/>
            <w:hideMark/>
          </w:tcPr>
          <w:p w14:paraId="345717E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C3DCB3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9AA014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A00DEA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E69C9C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B6E20A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AE8305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3F45A2E1"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5A033A5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285</w:t>
            </w:r>
          </w:p>
        </w:tc>
        <w:tc>
          <w:tcPr>
            <w:tcW w:w="1240" w:type="dxa"/>
            <w:tcBorders>
              <w:top w:val="nil"/>
              <w:left w:val="nil"/>
              <w:bottom w:val="nil"/>
              <w:right w:val="nil"/>
            </w:tcBorders>
            <w:shd w:val="clear" w:color="auto" w:fill="auto"/>
            <w:noWrap/>
            <w:vAlign w:val="bottom"/>
            <w:hideMark/>
          </w:tcPr>
          <w:p w14:paraId="48E19A0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1DF05D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3F0CAC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379FDF7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0B4C309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02/04/2018</w:t>
            </w:r>
          </w:p>
        </w:tc>
        <w:tc>
          <w:tcPr>
            <w:tcW w:w="357" w:type="dxa"/>
            <w:tcBorders>
              <w:top w:val="nil"/>
              <w:left w:val="nil"/>
              <w:bottom w:val="nil"/>
              <w:right w:val="nil"/>
            </w:tcBorders>
            <w:shd w:val="clear" w:color="auto" w:fill="auto"/>
            <w:noWrap/>
            <w:vAlign w:val="bottom"/>
            <w:hideMark/>
          </w:tcPr>
          <w:p w14:paraId="04F10DB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EA6E3F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383679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3292FC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E1A695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648014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3364DB8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269F2E95"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6D86625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lastRenderedPageBreak/>
              <w:t>291</w:t>
            </w:r>
          </w:p>
        </w:tc>
        <w:tc>
          <w:tcPr>
            <w:tcW w:w="1240" w:type="dxa"/>
            <w:tcBorders>
              <w:top w:val="nil"/>
              <w:left w:val="nil"/>
              <w:bottom w:val="nil"/>
              <w:right w:val="nil"/>
            </w:tcBorders>
            <w:shd w:val="clear" w:color="auto" w:fill="auto"/>
            <w:noWrap/>
            <w:vAlign w:val="bottom"/>
            <w:hideMark/>
          </w:tcPr>
          <w:p w14:paraId="57784E5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D62679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32D4C6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BD99E0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669067B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24/04/2018</w:t>
            </w:r>
          </w:p>
        </w:tc>
        <w:tc>
          <w:tcPr>
            <w:tcW w:w="357" w:type="dxa"/>
            <w:tcBorders>
              <w:top w:val="nil"/>
              <w:left w:val="nil"/>
              <w:bottom w:val="nil"/>
              <w:right w:val="nil"/>
            </w:tcBorders>
            <w:shd w:val="clear" w:color="auto" w:fill="auto"/>
            <w:noWrap/>
            <w:vAlign w:val="bottom"/>
            <w:hideMark/>
          </w:tcPr>
          <w:p w14:paraId="4CE8652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A7D321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FF709D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341A8D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8F7263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C82956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8A96BF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r>
      <w:tr w:rsidR="00A2756E" w:rsidRPr="00A2756E" w14:paraId="7AE1C8E2"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43CAD3C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323</w:t>
            </w:r>
          </w:p>
        </w:tc>
        <w:tc>
          <w:tcPr>
            <w:tcW w:w="1240" w:type="dxa"/>
            <w:tcBorders>
              <w:top w:val="nil"/>
              <w:left w:val="nil"/>
              <w:bottom w:val="nil"/>
              <w:right w:val="nil"/>
            </w:tcBorders>
            <w:shd w:val="clear" w:color="auto" w:fill="auto"/>
            <w:noWrap/>
            <w:vAlign w:val="bottom"/>
            <w:hideMark/>
          </w:tcPr>
          <w:p w14:paraId="572B8EB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D0E4A3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841C3A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3DFB7C7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73E2ADC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11/10/2017</w:t>
            </w:r>
          </w:p>
        </w:tc>
        <w:tc>
          <w:tcPr>
            <w:tcW w:w="357" w:type="dxa"/>
            <w:tcBorders>
              <w:top w:val="nil"/>
              <w:left w:val="nil"/>
              <w:bottom w:val="nil"/>
              <w:right w:val="nil"/>
            </w:tcBorders>
            <w:shd w:val="clear" w:color="auto" w:fill="auto"/>
            <w:noWrap/>
            <w:vAlign w:val="bottom"/>
            <w:hideMark/>
          </w:tcPr>
          <w:p w14:paraId="5A32AA1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4B4816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BD65EE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A04C7F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4786A8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A9AC8E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F1A314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1D211473"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42E4809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325</w:t>
            </w:r>
          </w:p>
        </w:tc>
        <w:tc>
          <w:tcPr>
            <w:tcW w:w="1240" w:type="dxa"/>
            <w:tcBorders>
              <w:top w:val="nil"/>
              <w:left w:val="nil"/>
              <w:bottom w:val="nil"/>
              <w:right w:val="nil"/>
            </w:tcBorders>
            <w:shd w:val="clear" w:color="auto" w:fill="auto"/>
            <w:noWrap/>
            <w:vAlign w:val="bottom"/>
            <w:hideMark/>
          </w:tcPr>
          <w:p w14:paraId="5326B9E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0FB7064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7B79659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B3BB68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3CD68DB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15/10/2017</w:t>
            </w:r>
          </w:p>
        </w:tc>
        <w:tc>
          <w:tcPr>
            <w:tcW w:w="357" w:type="dxa"/>
            <w:tcBorders>
              <w:top w:val="nil"/>
              <w:left w:val="nil"/>
              <w:bottom w:val="nil"/>
              <w:right w:val="nil"/>
            </w:tcBorders>
            <w:shd w:val="clear" w:color="auto" w:fill="auto"/>
            <w:noWrap/>
            <w:vAlign w:val="bottom"/>
            <w:hideMark/>
          </w:tcPr>
          <w:p w14:paraId="0E06BD1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3918DA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1F4E9A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BB4BAA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F68A23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C239E6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D8186E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0ED0EFC9"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191A530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341</w:t>
            </w:r>
          </w:p>
        </w:tc>
        <w:tc>
          <w:tcPr>
            <w:tcW w:w="1240" w:type="dxa"/>
            <w:tcBorders>
              <w:top w:val="nil"/>
              <w:left w:val="nil"/>
              <w:bottom w:val="nil"/>
              <w:right w:val="nil"/>
            </w:tcBorders>
            <w:shd w:val="clear" w:color="auto" w:fill="auto"/>
            <w:noWrap/>
            <w:vAlign w:val="bottom"/>
            <w:hideMark/>
          </w:tcPr>
          <w:p w14:paraId="21EFDF7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0A5C298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CB2D9D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45C023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18CDF48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23/05/2018</w:t>
            </w:r>
          </w:p>
        </w:tc>
        <w:tc>
          <w:tcPr>
            <w:tcW w:w="357" w:type="dxa"/>
            <w:tcBorders>
              <w:top w:val="nil"/>
              <w:left w:val="nil"/>
              <w:bottom w:val="nil"/>
              <w:right w:val="nil"/>
            </w:tcBorders>
            <w:shd w:val="clear" w:color="auto" w:fill="auto"/>
            <w:noWrap/>
            <w:vAlign w:val="bottom"/>
            <w:hideMark/>
          </w:tcPr>
          <w:p w14:paraId="302A1B1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A5DD82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D39729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FED9CF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9AC6E1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708AD5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2EED0E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3E1F541F"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008B988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342</w:t>
            </w:r>
          </w:p>
        </w:tc>
        <w:tc>
          <w:tcPr>
            <w:tcW w:w="1240" w:type="dxa"/>
            <w:tcBorders>
              <w:top w:val="nil"/>
              <w:left w:val="nil"/>
              <w:bottom w:val="nil"/>
              <w:right w:val="nil"/>
            </w:tcBorders>
            <w:shd w:val="clear" w:color="auto" w:fill="auto"/>
            <w:noWrap/>
            <w:vAlign w:val="bottom"/>
            <w:hideMark/>
          </w:tcPr>
          <w:p w14:paraId="0667813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4BD3B18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34D878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05407B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52B9365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23/05/2018</w:t>
            </w:r>
          </w:p>
        </w:tc>
        <w:tc>
          <w:tcPr>
            <w:tcW w:w="357" w:type="dxa"/>
            <w:tcBorders>
              <w:top w:val="nil"/>
              <w:left w:val="nil"/>
              <w:bottom w:val="nil"/>
              <w:right w:val="nil"/>
            </w:tcBorders>
            <w:shd w:val="clear" w:color="auto" w:fill="auto"/>
            <w:noWrap/>
            <w:vAlign w:val="bottom"/>
            <w:hideMark/>
          </w:tcPr>
          <w:p w14:paraId="2665DA2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C6E04D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3BDB38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F9D3E0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E6243C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ACFE99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541F34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648E2DC9"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52EAF4D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392</w:t>
            </w:r>
          </w:p>
        </w:tc>
        <w:tc>
          <w:tcPr>
            <w:tcW w:w="1240" w:type="dxa"/>
            <w:tcBorders>
              <w:top w:val="nil"/>
              <w:left w:val="nil"/>
              <w:bottom w:val="nil"/>
              <w:right w:val="nil"/>
            </w:tcBorders>
            <w:shd w:val="clear" w:color="auto" w:fill="auto"/>
            <w:noWrap/>
            <w:vAlign w:val="bottom"/>
            <w:hideMark/>
          </w:tcPr>
          <w:p w14:paraId="1AC0A6B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BC7970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2FB149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55174F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3101039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06/11/2018</w:t>
            </w:r>
          </w:p>
        </w:tc>
        <w:tc>
          <w:tcPr>
            <w:tcW w:w="357" w:type="dxa"/>
            <w:tcBorders>
              <w:top w:val="nil"/>
              <w:left w:val="nil"/>
              <w:bottom w:val="nil"/>
              <w:right w:val="nil"/>
            </w:tcBorders>
            <w:shd w:val="clear" w:color="auto" w:fill="auto"/>
            <w:noWrap/>
            <w:vAlign w:val="bottom"/>
            <w:hideMark/>
          </w:tcPr>
          <w:p w14:paraId="0EF3AC3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522BD8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0CEC8E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7FF0BD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E76AFA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A3D13A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428994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738FD715"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3D7F59C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527</w:t>
            </w:r>
          </w:p>
        </w:tc>
        <w:tc>
          <w:tcPr>
            <w:tcW w:w="1240" w:type="dxa"/>
            <w:tcBorders>
              <w:top w:val="nil"/>
              <w:left w:val="nil"/>
              <w:bottom w:val="nil"/>
              <w:right w:val="nil"/>
            </w:tcBorders>
            <w:shd w:val="clear" w:color="auto" w:fill="auto"/>
            <w:noWrap/>
            <w:vAlign w:val="bottom"/>
            <w:hideMark/>
          </w:tcPr>
          <w:p w14:paraId="59A4E8E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687170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78AEA6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74ED46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463801C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16/08/2018</w:t>
            </w:r>
          </w:p>
        </w:tc>
        <w:tc>
          <w:tcPr>
            <w:tcW w:w="357" w:type="dxa"/>
            <w:tcBorders>
              <w:top w:val="nil"/>
              <w:left w:val="nil"/>
              <w:bottom w:val="nil"/>
              <w:right w:val="nil"/>
            </w:tcBorders>
            <w:shd w:val="clear" w:color="auto" w:fill="auto"/>
            <w:noWrap/>
            <w:vAlign w:val="bottom"/>
            <w:hideMark/>
          </w:tcPr>
          <w:p w14:paraId="6DA8571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E22624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822068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C60575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702405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C6C721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7611C8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127C4B12"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703B266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546</w:t>
            </w:r>
          </w:p>
        </w:tc>
        <w:tc>
          <w:tcPr>
            <w:tcW w:w="1240" w:type="dxa"/>
            <w:tcBorders>
              <w:top w:val="nil"/>
              <w:left w:val="nil"/>
              <w:bottom w:val="nil"/>
              <w:right w:val="nil"/>
            </w:tcBorders>
            <w:shd w:val="clear" w:color="auto" w:fill="auto"/>
            <w:noWrap/>
            <w:vAlign w:val="bottom"/>
            <w:hideMark/>
          </w:tcPr>
          <w:p w14:paraId="283C4AD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C10718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DE003D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660000A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2925232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25/08/2018</w:t>
            </w:r>
          </w:p>
        </w:tc>
        <w:tc>
          <w:tcPr>
            <w:tcW w:w="357" w:type="dxa"/>
            <w:tcBorders>
              <w:top w:val="nil"/>
              <w:left w:val="nil"/>
              <w:bottom w:val="nil"/>
              <w:right w:val="nil"/>
            </w:tcBorders>
            <w:shd w:val="clear" w:color="auto" w:fill="auto"/>
            <w:noWrap/>
            <w:vAlign w:val="bottom"/>
            <w:hideMark/>
          </w:tcPr>
          <w:p w14:paraId="10C2D3B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D408B3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02A7DB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926F96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739D4C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0A4CEA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D97C56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56E59217"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4558BEC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547</w:t>
            </w:r>
          </w:p>
        </w:tc>
        <w:tc>
          <w:tcPr>
            <w:tcW w:w="1240" w:type="dxa"/>
            <w:tcBorders>
              <w:top w:val="nil"/>
              <w:left w:val="nil"/>
              <w:bottom w:val="nil"/>
              <w:right w:val="nil"/>
            </w:tcBorders>
            <w:shd w:val="clear" w:color="auto" w:fill="auto"/>
            <w:noWrap/>
            <w:vAlign w:val="bottom"/>
            <w:hideMark/>
          </w:tcPr>
          <w:p w14:paraId="789C2FA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ADC5B6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2AB5A8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2BBE9C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0E03FB6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25/08/2018</w:t>
            </w:r>
          </w:p>
        </w:tc>
        <w:tc>
          <w:tcPr>
            <w:tcW w:w="357" w:type="dxa"/>
            <w:tcBorders>
              <w:top w:val="nil"/>
              <w:left w:val="nil"/>
              <w:bottom w:val="nil"/>
              <w:right w:val="nil"/>
            </w:tcBorders>
            <w:shd w:val="clear" w:color="auto" w:fill="auto"/>
            <w:noWrap/>
            <w:vAlign w:val="bottom"/>
            <w:hideMark/>
          </w:tcPr>
          <w:p w14:paraId="49D0EAF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ED327A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5A4F94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4FCCB5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1110C8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619E3D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A47932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06889C4F"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4022626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554</w:t>
            </w:r>
          </w:p>
        </w:tc>
        <w:tc>
          <w:tcPr>
            <w:tcW w:w="1240" w:type="dxa"/>
            <w:tcBorders>
              <w:top w:val="nil"/>
              <w:left w:val="nil"/>
              <w:bottom w:val="nil"/>
              <w:right w:val="nil"/>
            </w:tcBorders>
            <w:shd w:val="clear" w:color="auto" w:fill="auto"/>
            <w:noWrap/>
            <w:vAlign w:val="bottom"/>
            <w:hideMark/>
          </w:tcPr>
          <w:p w14:paraId="022618C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0A90905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6FD0BA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4B403A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58FD2F5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29/08/2018</w:t>
            </w:r>
          </w:p>
        </w:tc>
        <w:tc>
          <w:tcPr>
            <w:tcW w:w="357" w:type="dxa"/>
            <w:tcBorders>
              <w:top w:val="nil"/>
              <w:left w:val="nil"/>
              <w:bottom w:val="nil"/>
              <w:right w:val="nil"/>
            </w:tcBorders>
            <w:shd w:val="clear" w:color="auto" w:fill="auto"/>
            <w:noWrap/>
            <w:vAlign w:val="bottom"/>
            <w:hideMark/>
          </w:tcPr>
          <w:p w14:paraId="040D878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616047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5B7083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9C26FB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34545A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38E070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AAFD4E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41A79B60"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41E1411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756</w:t>
            </w:r>
          </w:p>
        </w:tc>
        <w:tc>
          <w:tcPr>
            <w:tcW w:w="1240" w:type="dxa"/>
            <w:tcBorders>
              <w:top w:val="nil"/>
              <w:left w:val="nil"/>
              <w:bottom w:val="nil"/>
              <w:right w:val="nil"/>
            </w:tcBorders>
            <w:shd w:val="clear" w:color="auto" w:fill="auto"/>
            <w:noWrap/>
            <w:vAlign w:val="bottom"/>
            <w:hideMark/>
          </w:tcPr>
          <w:p w14:paraId="798BDB2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0562B33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683302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61DB582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36D2BAE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08/09/2108</w:t>
            </w:r>
          </w:p>
        </w:tc>
        <w:tc>
          <w:tcPr>
            <w:tcW w:w="357" w:type="dxa"/>
            <w:tcBorders>
              <w:top w:val="nil"/>
              <w:left w:val="nil"/>
              <w:bottom w:val="nil"/>
              <w:right w:val="nil"/>
            </w:tcBorders>
            <w:shd w:val="clear" w:color="auto" w:fill="auto"/>
            <w:noWrap/>
            <w:vAlign w:val="bottom"/>
            <w:hideMark/>
          </w:tcPr>
          <w:p w14:paraId="4D58C96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232F83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86A201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A5EDE3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47FAA1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0ADF4F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C9BD78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6F8C17C1"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5600831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787</w:t>
            </w:r>
          </w:p>
        </w:tc>
        <w:tc>
          <w:tcPr>
            <w:tcW w:w="1240" w:type="dxa"/>
            <w:tcBorders>
              <w:top w:val="nil"/>
              <w:left w:val="nil"/>
              <w:bottom w:val="nil"/>
              <w:right w:val="nil"/>
            </w:tcBorders>
            <w:shd w:val="clear" w:color="auto" w:fill="auto"/>
            <w:noWrap/>
            <w:vAlign w:val="bottom"/>
            <w:hideMark/>
          </w:tcPr>
          <w:p w14:paraId="6CB22C0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0A4FC92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1E3E70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0F22006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267676F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28/09/2018</w:t>
            </w:r>
          </w:p>
        </w:tc>
        <w:tc>
          <w:tcPr>
            <w:tcW w:w="357" w:type="dxa"/>
            <w:tcBorders>
              <w:top w:val="nil"/>
              <w:left w:val="nil"/>
              <w:bottom w:val="nil"/>
              <w:right w:val="nil"/>
            </w:tcBorders>
            <w:shd w:val="clear" w:color="auto" w:fill="auto"/>
            <w:noWrap/>
            <w:vAlign w:val="bottom"/>
            <w:hideMark/>
          </w:tcPr>
          <w:p w14:paraId="29BEABC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2D01D0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4F5559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2E0DAA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731AC0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7A1ADE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09998E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r>
      <w:tr w:rsidR="00A2756E" w:rsidRPr="00A2756E" w14:paraId="2B75BF10"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6C7843A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788</w:t>
            </w:r>
          </w:p>
        </w:tc>
        <w:tc>
          <w:tcPr>
            <w:tcW w:w="1240" w:type="dxa"/>
            <w:tcBorders>
              <w:top w:val="nil"/>
              <w:left w:val="nil"/>
              <w:bottom w:val="nil"/>
              <w:right w:val="nil"/>
            </w:tcBorders>
            <w:shd w:val="clear" w:color="auto" w:fill="auto"/>
            <w:noWrap/>
            <w:vAlign w:val="bottom"/>
            <w:hideMark/>
          </w:tcPr>
          <w:p w14:paraId="5CC7E69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BE5D3A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AF541E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6DEDF03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5C24674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28/09/2018</w:t>
            </w:r>
          </w:p>
        </w:tc>
        <w:tc>
          <w:tcPr>
            <w:tcW w:w="357" w:type="dxa"/>
            <w:tcBorders>
              <w:top w:val="nil"/>
              <w:left w:val="nil"/>
              <w:bottom w:val="nil"/>
              <w:right w:val="nil"/>
            </w:tcBorders>
            <w:shd w:val="clear" w:color="auto" w:fill="auto"/>
            <w:noWrap/>
            <w:vAlign w:val="bottom"/>
            <w:hideMark/>
          </w:tcPr>
          <w:p w14:paraId="7B9A38B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67E102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D3F96F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B8E7A6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3FAE65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B63431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A10A42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044E5733"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5F2F955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842</w:t>
            </w:r>
          </w:p>
        </w:tc>
        <w:tc>
          <w:tcPr>
            <w:tcW w:w="1240" w:type="dxa"/>
            <w:tcBorders>
              <w:top w:val="nil"/>
              <w:left w:val="nil"/>
              <w:bottom w:val="nil"/>
              <w:right w:val="nil"/>
            </w:tcBorders>
            <w:shd w:val="clear" w:color="auto" w:fill="auto"/>
            <w:noWrap/>
            <w:vAlign w:val="bottom"/>
            <w:hideMark/>
          </w:tcPr>
          <w:p w14:paraId="3F80095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DF3EC7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01C31CC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35338A5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154FA84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07/10/2018</w:t>
            </w:r>
          </w:p>
        </w:tc>
        <w:tc>
          <w:tcPr>
            <w:tcW w:w="357" w:type="dxa"/>
            <w:tcBorders>
              <w:top w:val="nil"/>
              <w:left w:val="nil"/>
              <w:bottom w:val="nil"/>
              <w:right w:val="nil"/>
            </w:tcBorders>
            <w:shd w:val="clear" w:color="auto" w:fill="auto"/>
            <w:noWrap/>
            <w:vAlign w:val="bottom"/>
            <w:hideMark/>
          </w:tcPr>
          <w:p w14:paraId="2BF7161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1164A1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F252BE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010E9D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3E7E98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2F67C4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50B0F1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42CCB1DB"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4C73E65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856</w:t>
            </w:r>
          </w:p>
        </w:tc>
        <w:tc>
          <w:tcPr>
            <w:tcW w:w="1240" w:type="dxa"/>
            <w:tcBorders>
              <w:top w:val="nil"/>
              <w:left w:val="nil"/>
              <w:bottom w:val="nil"/>
              <w:right w:val="nil"/>
            </w:tcBorders>
            <w:shd w:val="clear" w:color="auto" w:fill="auto"/>
            <w:noWrap/>
            <w:vAlign w:val="bottom"/>
            <w:hideMark/>
          </w:tcPr>
          <w:p w14:paraId="155874E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D892E2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2BBD05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A34EC3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6B575D9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14/10/2108</w:t>
            </w:r>
          </w:p>
        </w:tc>
        <w:tc>
          <w:tcPr>
            <w:tcW w:w="357" w:type="dxa"/>
            <w:tcBorders>
              <w:top w:val="nil"/>
              <w:left w:val="nil"/>
              <w:bottom w:val="nil"/>
              <w:right w:val="nil"/>
            </w:tcBorders>
            <w:shd w:val="clear" w:color="auto" w:fill="auto"/>
            <w:noWrap/>
            <w:vAlign w:val="bottom"/>
            <w:hideMark/>
          </w:tcPr>
          <w:p w14:paraId="11AF232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6E393C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3A8737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062449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4EF379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8338B2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C6ED41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560CD5D5"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41CFFD7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858</w:t>
            </w:r>
          </w:p>
        </w:tc>
        <w:tc>
          <w:tcPr>
            <w:tcW w:w="1240" w:type="dxa"/>
            <w:tcBorders>
              <w:top w:val="nil"/>
              <w:left w:val="nil"/>
              <w:bottom w:val="nil"/>
              <w:right w:val="nil"/>
            </w:tcBorders>
            <w:shd w:val="clear" w:color="auto" w:fill="auto"/>
            <w:noWrap/>
            <w:vAlign w:val="bottom"/>
            <w:hideMark/>
          </w:tcPr>
          <w:p w14:paraId="633CA9E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950038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DA4136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A88591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7BCD992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21/10/2018</w:t>
            </w:r>
          </w:p>
        </w:tc>
        <w:tc>
          <w:tcPr>
            <w:tcW w:w="357" w:type="dxa"/>
            <w:tcBorders>
              <w:top w:val="nil"/>
              <w:left w:val="nil"/>
              <w:bottom w:val="nil"/>
              <w:right w:val="nil"/>
            </w:tcBorders>
            <w:shd w:val="clear" w:color="auto" w:fill="auto"/>
            <w:noWrap/>
            <w:vAlign w:val="bottom"/>
            <w:hideMark/>
          </w:tcPr>
          <w:p w14:paraId="1979149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517609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CE126C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49929F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2EB867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092D46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BEC5F3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7D6CCAB9"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45743B7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859</w:t>
            </w:r>
          </w:p>
        </w:tc>
        <w:tc>
          <w:tcPr>
            <w:tcW w:w="1240" w:type="dxa"/>
            <w:tcBorders>
              <w:top w:val="nil"/>
              <w:left w:val="nil"/>
              <w:bottom w:val="nil"/>
              <w:right w:val="nil"/>
            </w:tcBorders>
            <w:shd w:val="clear" w:color="auto" w:fill="auto"/>
            <w:noWrap/>
            <w:vAlign w:val="bottom"/>
            <w:hideMark/>
          </w:tcPr>
          <w:p w14:paraId="1719EF6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9019AC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D9BC12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B4CB3A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5893FA8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9/10/2018</w:t>
            </w:r>
          </w:p>
        </w:tc>
        <w:tc>
          <w:tcPr>
            <w:tcW w:w="357" w:type="dxa"/>
            <w:tcBorders>
              <w:top w:val="nil"/>
              <w:left w:val="nil"/>
              <w:bottom w:val="nil"/>
              <w:right w:val="nil"/>
            </w:tcBorders>
            <w:shd w:val="clear" w:color="auto" w:fill="auto"/>
            <w:noWrap/>
            <w:vAlign w:val="bottom"/>
            <w:hideMark/>
          </w:tcPr>
          <w:p w14:paraId="3FFE30F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5A8F7C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E365FC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705A1B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E19174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39F1B6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9EABD4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1B4EC5CE"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51AA0B4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959</w:t>
            </w:r>
          </w:p>
        </w:tc>
        <w:tc>
          <w:tcPr>
            <w:tcW w:w="1240" w:type="dxa"/>
            <w:tcBorders>
              <w:top w:val="nil"/>
              <w:left w:val="nil"/>
              <w:bottom w:val="nil"/>
              <w:right w:val="nil"/>
            </w:tcBorders>
            <w:shd w:val="clear" w:color="auto" w:fill="auto"/>
            <w:noWrap/>
            <w:vAlign w:val="bottom"/>
            <w:hideMark/>
          </w:tcPr>
          <w:p w14:paraId="038058A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DD4A8D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25D710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5C70E2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6077203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18/11/2018</w:t>
            </w:r>
          </w:p>
        </w:tc>
        <w:tc>
          <w:tcPr>
            <w:tcW w:w="357" w:type="dxa"/>
            <w:tcBorders>
              <w:top w:val="nil"/>
              <w:left w:val="nil"/>
              <w:bottom w:val="nil"/>
              <w:right w:val="nil"/>
            </w:tcBorders>
            <w:shd w:val="clear" w:color="auto" w:fill="auto"/>
            <w:noWrap/>
            <w:vAlign w:val="bottom"/>
            <w:hideMark/>
          </w:tcPr>
          <w:p w14:paraId="551B0E2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9FBE9C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043724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68497A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7BA33B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D5FA63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9793E1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1A60C677" w14:textId="77777777" w:rsidTr="00A2756E">
        <w:trPr>
          <w:trHeight w:val="288"/>
        </w:trPr>
        <w:tc>
          <w:tcPr>
            <w:tcW w:w="414" w:type="dxa"/>
            <w:tcBorders>
              <w:top w:val="nil"/>
              <w:left w:val="single" w:sz="4" w:space="0" w:color="auto"/>
              <w:bottom w:val="single" w:sz="4" w:space="0" w:color="auto"/>
              <w:right w:val="nil"/>
            </w:tcBorders>
            <w:shd w:val="clear" w:color="auto" w:fill="auto"/>
            <w:noWrap/>
            <w:vAlign w:val="bottom"/>
            <w:hideMark/>
          </w:tcPr>
          <w:p w14:paraId="3807291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960</w:t>
            </w:r>
          </w:p>
        </w:tc>
        <w:tc>
          <w:tcPr>
            <w:tcW w:w="1240" w:type="dxa"/>
            <w:tcBorders>
              <w:top w:val="nil"/>
              <w:left w:val="nil"/>
              <w:bottom w:val="single" w:sz="4" w:space="0" w:color="auto"/>
              <w:right w:val="nil"/>
            </w:tcBorders>
            <w:shd w:val="clear" w:color="auto" w:fill="auto"/>
            <w:noWrap/>
            <w:vAlign w:val="bottom"/>
            <w:hideMark/>
          </w:tcPr>
          <w:p w14:paraId="05BFDBC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proofErr w:type="spellStart"/>
            <w:r w:rsidRPr="00A2756E">
              <w:rPr>
                <w:rFonts w:ascii="Calibri" w:eastAsia="Times New Roman" w:hAnsi="Calibri" w:cs="Calibri"/>
                <w:sz w:val="18"/>
                <w:szCs w:val="18"/>
                <w:lang w:eastAsia="it-IT"/>
              </w:rPr>
              <w:t>E.coli</w:t>
            </w:r>
            <w:proofErr w:type="spellEnd"/>
          </w:p>
        </w:tc>
        <w:tc>
          <w:tcPr>
            <w:tcW w:w="891" w:type="dxa"/>
            <w:tcBorders>
              <w:top w:val="nil"/>
              <w:left w:val="nil"/>
              <w:bottom w:val="single" w:sz="4" w:space="0" w:color="auto"/>
              <w:right w:val="nil"/>
            </w:tcBorders>
            <w:shd w:val="clear" w:color="auto" w:fill="auto"/>
            <w:noWrap/>
            <w:vAlign w:val="bottom"/>
            <w:hideMark/>
          </w:tcPr>
          <w:p w14:paraId="2C5F304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single" w:sz="4" w:space="0" w:color="auto"/>
              <w:right w:val="nil"/>
            </w:tcBorders>
            <w:shd w:val="clear" w:color="auto" w:fill="auto"/>
            <w:noWrap/>
            <w:vAlign w:val="bottom"/>
            <w:hideMark/>
          </w:tcPr>
          <w:p w14:paraId="5ACB8BC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single" w:sz="4" w:space="0" w:color="auto"/>
              <w:right w:val="nil"/>
            </w:tcBorders>
            <w:shd w:val="clear" w:color="auto" w:fill="auto"/>
            <w:noWrap/>
            <w:vAlign w:val="bottom"/>
            <w:hideMark/>
          </w:tcPr>
          <w:p w14:paraId="4DBE1A6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single" w:sz="4" w:space="0" w:color="auto"/>
              <w:right w:val="nil"/>
            </w:tcBorders>
            <w:shd w:val="clear" w:color="auto" w:fill="auto"/>
            <w:noWrap/>
            <w:vAlign w:val="bottom"/>
            <w:hideMark/>
          </w:tcPr>
          <w:p w14:paraId="110885D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18/11/2018</w:t>
            </w:r>
          </w:p>
        </w:tc>
        <w:tc>
          <w:tcPr>
            <w:tcW w:w="357" w:type="dxa"/>
            <w:tcBorders>
              <w:top w:val="nil"/>
              <w:left w:val="nil"/>
              <w:bottom w:val="single" w:sz="4" w:space="0" w:color="auto"/>
              <w:right w:val="nil"/>
            </w:tcBorders>
            <w:shd w:val="clear" w:color="auto" w:fill="auto"/>
            <w:noWrap/>
            <w:vAlign w:val="bottom"/>
            <w:hideMark/>
          </w:tcPr>
          <w:p w14:paraId="0F0446F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single" w:sz="4" w:space="0" w:color="auto"/>
              <w:right w:val="nil"/>
            </w:tcBorders>
            <w:shd w:val="clear" w:color="auto" w:fill="auto"/>
            <w:noWrap/>
            <w:vAlign w:val="bottom"/>
            <w:hideMark/>
          </w:tcPr>
          <w:p w14:paraId="3222C60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single" w:sz="4" w:space="0" w:color="auto"/>
              <w:right w:val="nil"/>
            </w:tcBorders>
            <w:shd w:val="clear" w:color="auto" w:fill="auto"/>
            <w:noWrap/>
            <w:vAlign w:val="bottom"/>
            <w:hideMark/>
          </w:tcPr>
          <w:p w14:paraId="7B14982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single" w:sz="4" w:space="0" w:color="auto"/>
              <w:right w:val="nil"/>
            </w:tcBorders>
            <w:shd w:val="clear" w:color="auto" w:fill="auto"/>
            <w:noWrap/>
            <w:vAlign w:val="bottom"/>
            <w:hideMark/>
          </w:tcPr>
          <w:p w14:paraId="601E935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single" w:sz="4" w:space="0" w:color="auto"/>
              <w:right w:val="nil"/>
            </w:tcBorders>
            <w:shd w:val="clear" w:color="auto" w:fill="auto"/>
            <w:noWrap/>
            <w:vAlign w:val="bottom"/>
            <w:hideMark/>
          </w:tcPr>
          <w:p w14:paraId="10077C3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single" w:sz="4" w:space="0" w:color="auto"/>
              <w:right w:val="nil"/>
            </w:tcBorders>
            <w:shd w:val="clear" w:color="auto" w:fill="auto"/>
            <w:noWrap/>
            <w:vAlign w:val="bottom"/>
            <w:hideMark/>
          </w:tcPr>
          <w:p w14:paraId="0A34733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single" w:sz="4" w:space="0" w:color="auto"/>
              <w:right w:val="single" w:sz="4" w:space="0" w:color="auto"/>
            </w:tcBorders>
            <w:shd w:val="clear" w:color="auto" w:fill="auto"/>
            <w:noWrap/>
            <w:vAlign w:val="bottom"/>
            <w:hideMark/>
          </w:tcPr>
          <w:p w14:paraId="1934D1C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bl>
    <w:p w14:paraId="53ED42A4" w14:textId="6B585A03" w:rsidR="00535048" w:rsidRDefault="00535048" w:rsidP="00D77DE6">
      <w:pPr>
        <w:rPr>
          <w:b/>
        </w:rPr>
      </w:pPr>
    </w:p>
    <w:p w14:paraId="37820B11" w14:textId="12EF6D43" w:rsidR="00676F78" w:rsidRDefault="00676F78" w:rsidP="00D77DE6">
      <w:pPr>
        <w:rPr>
          <w:b/>
        </w:rPr>
      </w:pPr>
    </w:p>
    <w:p w14:paraId="063F4DE7" w14:textId="4CE0C132" w:rsidR="00676F78" w:rsidRDefault="00676F78" w:rsidP="00D77DE6">
      <w:pPr>
        <w:rPr>
          <w:b/>
        </w:rPr>
      </w:pPr>
      <w:r>
        <w:rPr>
          <w:b/>
        </w:rPr>
        <w:t>POOL 3:</w:t>
      </w:r>
    </w:p>
    <w:tbl>
      <w:tblPr>
        <w:tblW w:w="8487" w:type="dxa"/>
        <w:tblCellMar>
          <w:left w:w="70" w:type="dxa"/>
          <w:right w:w="70" w:type="dxa"/>
        </w:tblCellMar>
        <w:tblLook w:val="04A0" w:firstRow="1" w:lastRow="0" w:firstColumn="1" w:lastColumn="0" w:noHBand="0" w:noVBand="1"/>
      </w:tblPr>
      <w:tblGrid>
        <w:gridCol w:w="414"/>
        <w:gridCol w:w="1240"/>
        <w:gridCol w:w="891"/>
        <w:gridCol w:w="882"/>
        <w:gridCol w:w="1530"/>
        <w:gridCol w:w="1009"/>
        <w:gridCol w:w="357"/>
        <w:gridCol w:w="363"/>
        <w:gridCol w:w="412"/>
        <w:gridCol w:w="392"/>
        <w:gridCol w:w="475"/>
        <w:gridCol w:w="420"/>
        <w:gridCol w:w="472"/>
      </w:tblGrid>
      <w:tr w:rsidR="003D3B4A" w:rsidRPr="003D3B4A" w14:paraId="1C2E231C" w14:textId="77777777" w:rsidTr="003D3B4A">
        <w:trPr>
          <w:trHeight w:val="276"/>
        </w:trPr>
        <w:tc>
          <w:tcPr>
            <w:tcW w:w="414" w:type="dxa"/>
            <w:tcBorders>
              <w:top w:val="single" w:sz="4" w:space="0" w:color="auto"/>
              <w:left w:val="single" w:sz="4" w:space="0" w:color="auto"/>
              <w:bottom w:val="single" w:sz="4" w:space="0" w:color="auto"/>
              <w:right w:val="nil"/>
            </w:tcBorders>
            <w:shd w:val="clear" w:color="auto" w:fill="auto"/>
            <w:noWrap/>
            <w:vAlign w:val="bottom"/>
            <w:hideMark/>
          </w:tcPr>
          <w:p w14:paraId="40F0D05A"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r w:rsidRPr="003D3B4A">
              <w:rPr>
                <w:rFonts w:ascii="Calibri" w:eastAsia="Times New Roman" w:hAnsi="Calibri" w:cs="Calibri"/>
                <w:b/>
                <w:bCs/>
                <w:sz w:val="18"/>
                <w:szCs w:val="18"/>
                <w:lang w:eastAsia="it-IT"/>
              </w:rPr>
              <w:t>ID</w:t>
            </w:r>
          </w:p>
        </w:tc>
        <w:tc>
          <w:tcPr>
            <w:tcW w:w="1240" w:type="dxa"/>
            <w:tcBorders>
              <w:top w:val="single" w:sz="4" w:space="0" w:color="auto"/>
              <w:left w:val="nil"/>
              <w:bottom w:val="single" w:sz="4" w:space="0" w:color="auto"/>
              <w:right w:val="nil"/>
            </w:tcBorders>
            <w:shd w:val="clear" w:color="auto" w:fill="auto"/>
            <w:noWrap/>
            <w:vAlign w:val="bottom"/>
            <w:hideMark/>
          </w:tcPr>
          <w:p w14:paraId="7175F60B"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r w:rsidRPr="003D3B4A">
              <w:rPr>
                <w:rFonts w:ascii="Calibri" w:eastAsia="Times New Roman" w:hAnsi="Calibri" w:cs="Calibri"/>
                <w:b/>
                <w:bCs/>
                <w:sz w:val="18"/>
                <w:szCs w:val="18"/>
                <w:lang w:eastAsia="it-IT"/>
              </w:rPr>
              <w:t>identificazione</w:t>
            </w:r>
          </w:p>
        </w:tc>
        <w:tc>
          <w:tcPr>
            <w:tcW w:w="891" w:type="dxa"/>
            <w:tcBorders>
              <w:top w:val="single" w:sz="4" w:space="0" w:color="auto"/>
              <w:left w:val="nil"/>
              <w:bottom w:val="single" w:sz="4" w:space="0" w:color="auto"/>
              <w:right w:val="nil"/>
            </w:tcBorders>
            <w:shd w:val="clear" w:color="auto" w:fill="auto"/>
            <w:noWrap/>
            <w:vAlign w:val="center"/>
            <w:hideMark/>
          </w:tcPr>
          <w:p w14:paraId="556CECAC"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r w:rsidRPr="003D3B4A">
              <w:rPr>
                <w:rFonts w:ascii="Calibri" w:eastAsia="Times New Roman" w:hAnsi="Calibri" w:cs="Calibri"/>
                <w:b/>
                <w:bCs/>
                <w:sz w:val="18"/>
                <w:szCs w:val="18"/>
                <w:lang w:eastAsia="it-IT"/>
              </w:rPr>
              <w:t>SPECIE</w:t>
            </w:r>
          </w:p>
        </w:tc>
        <w:tc>
          <w:tcPr>
            <w:tcW w:w="882" w:type="dxa"/>
            <w:tcBorders>
              <w:top w:val="single" w:sz="4" w:space="0" w:color="auto"/>
              <w:left w:val="nil"/>
              <w:bottom w:val="single" w:sz="4" w:space="0" w:color="auto"/>
              <w:right w:val="nil"/>
            </w:tcBorders>
            <w:shd w:val="clear" w:color="auto" w:fill="auto"/>
            <w:noWrap/>
            <w:vAlign w:val="center"/>
            <w:hideMark/>
          </w:tcPr>
          <w:p w14:paraId="4EC052E2"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proofErr w:type="spellStart"/>
            <w:r w:rsidRPr="003D3B4A">
              <w:rPr>
                <w:rFonts w:ascii="Calibri" w:eastAsia="Times New Roman" w:hAnsi="Calibri" w:cs="Calibri"/>
                <w:b/>
                <w:bCs/>
                <w:sz w:val="18"/>
                <w:szCs w:val="18"/>
                <w:lang w:eastAsia="it-IT"/>
              </w:rPr>
              <w:t>Specieagg</w:t>
            </w:r>
            <w:proofErr w:type="spellEnd"/>
          </w:p>
        </w:tc>
        <w:tc>
          <w:tcPr>
            <w:tcW w:w="1530" w:type="dxa"/>
            <w:tcBorders>
              <w:top w:val="single" w:sz="4" w:space="0" w:color="auto"/>
              <w:left w:val="nil"/>
              <w:bottom w:val="single" w:sz="4" w:space="0" w:color="auto"/>
              <w:right w:val="nil"/>
            </w:tcBorders>
            <w:shd w:val="clear" w:color="auto" w:fill="auto"/>
            <w:noWrap/>
            <w:vAlign w:val="center"/>
            <w:hideMark/>
          </w:tcPr>
          <w:p w14:paraId="43387E1F"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r w:rsidRPr="003D3B4A">
              <w:rPr>
                <w:rFonts w:ascii="Calibri" w:eastAsia="Times New Roman" w:hAnsi="Calibri" w:cs="Calibri"/>
                <w:b/>
                <w:bCs/>
                <w:sz w:val="18"/>
                <w:szCs w:val="18"/>
                <w:lang w:eastAsia="it-IT"/>
              </w:rPr>
              <w:t>Area</w:t>
            </w:r>
          </w:p>
        </w:tc>
        <w:tc>
          <w:tcPr>
            <w:tcW w:w="639" w:type="dxa"/>
            <w:tcBorders>
              <w:top w:val="single" w:sz="4" w:space="0" w:color="auto"/>
              <w:left w:val="nil"/>
              <w:bottom w:val="single" w:sz="4" w:space="0" w:color="auto"/>
              <w:right w:val="nil"/>
            </w:tcBorders>
            <w:shd w:val="clear" w:color="auto" w:fill="auto"/>
            <w:noWrap/>
            <w:vAlign w:val="center"/>
            <w:hideMark/>
          </w:tcPr>
          <w:p w14:paraId="694B32D1"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r w:rsidRPr="003D3B4A">
              <w:rPr>
                <w:rFonts w:ascii="Calibri" w:eastAsia="Times New Roman" w:hAnsi="Calibri" w:cs="Calibri"/>
                <w:b/>
                <w:bCs/>
                <w:sz w:val="18"/>
                <w:szCs w:val="18"/>
                <w:lang w:eastAsia="it-IT"/>
              </w:rPr>
              <w:t>Data</w:t>
            </w:r>
          </w:p>
        </w:tc>
        <w:tc>
          <w:tcPr>
            <w:tcW w:w="357" w:type="dxa"/>
            <w:tcBorders>
              <w:top w:val="single" w:sz="4" w:space="0" w:color="auto"/>
              <w:left w:val="nil"/>
              <w:bottom w:val="single" w:sz="4" w:space="0" w:color="auto"/>
              <w:right w:val="nil"/>
            </w:tcBorders>
            <w:shd w:val="clear" w:color="auto" w:fill="auto"/>
            <w:noWrap/>
            <w:vAlign w:val="bottom"/>
            <w:hideMark/>
          </w:tcPr>
          <w:p w14:paraId="04E967AD"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r w:rsidRPr="003D3B4A">
              <w:rPr>
                <w:rFonts w:ascii="Calibri" w:eastAsia="Times New Roman" w:hAnsi="Calibri" w:cs="Calibri"/>
                <w:b/>
                <w:bCs/>
                <w:sz w:val="18"/>
                <w:szCs w:val="18"/>
                <w:lang w:eastAsia="it-IT"/>
              </w:rPr>
              <w:t>col</w:t>
            </w:r>
          </w:p>
        </w:tc>
        <w:tc>
          <w:tcPr>
            <w:tcW w:w="363" w:type="dxa"/>
            <w:tcBorders>
              <w:top w:val="single" w:sz="4" w:space="0" w:color="auto"/>
              <w:left w:val="nil"/>
              <w:bottom w:val="single" w:sz="4" w:space="0" w:color="auto"/>
              <w:right w:val="nil"/>
            </w:tcBorders>
            <w:shd w:val="clear" w:color="auto" w:fill="auto"/>
            <w:noWrap/>
            <w:vAlign w:val="bottom"/>
            <w:hideMark/>
          </w:tcPr>
          <w:p w14:paraId="093B12F8"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proofErr w:type="spellStart"/>
            <w:r w:rsidRPr="003D3B4A">
              <w:rPr>
                <w:rFonts w:ascii="Calibri" w:eastAsia="Times New Roman" w:hAnsi="Calibri" w:cs="Calibri"/>
                <w:b/>
                <w:bCs/>
                <w:sz w:val="18"/>
                <w:szCs w:val="18"/>
                <w:lang w:eastAsia="it-IT"/>
              </w:rPr>
              <w:t>cef</w:t>
            </w:r>
            <w:proofErr w:type="spellEnd"/>
          </w:p>
        </w:tc>
        <w:tc>
          <w:tcPr>
            <w:tcW w:w="412" w:type="dxa"/>
            <w:tcBorders>
              <w:top w:val="single" w:sz="4" w:space="0" w:color="auto"/>
              <w:left w:val="nil"/>
              <w:bottom w:val="single" w:sz="4" w:space="0" w:color="auto"/>
              <w:right w:val="nil"/>
            </w:tcBorders>
            <w:shd w:val="clear" w:color="auto" w:fill="auto"/>
            <w:noWrap/>
            <w:vAlign w:val="bottom"/>
            <w:hideMark/>
          </w:tcPr>
          <w:p w14:paraId="3A5373A2"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proofErr w:type="spellStart"/>
            <w:r w:rsidRPr="003D3B4A">
              <w:rPr>
                <w:rFonts w:ascii="Calibri" w:eastAsia="Times New Roman" w:hAnsi="Calibri" w:cs="Calibri"/>
                <w:b/>
                <w:bCs/>
                <w:sz w:val="18"/>
                <w:szCs w:val="18"/>
                <w:lang w:eastAsia="it-IT"/>
              </w:rPr>
              <w:t>kan</w:t>
            </w:r>
            <w:proofErr w:type="spellEnd"/>
          </w:p>
        </w:tc>
        <w:tc>
          <w:tcPr>
            <w:tcW w:w="392" w:type="dxa"/>
            <w:tcBorders>
              <w:top w:val="single" w:sz="4" w:space="0" w:color="auto"/>
              <w:left w:val="nil"/>
              <w:bottom w:val="single" w:sz="4" w:space="0" w:color="auto"/>
              <w:right w:val="nil"/>
            </w:tcBorders>
            <w:shd w:val="clear" w:color="auto" w:fill="auto"/>
            <w:noWrap/>
            <w:vAlign w:val="bottom"/>
            <w:hideMark/>
          </w:tcPr>
          <w:p w14:paraId="2E87E8E4"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proofErr w:type="spellStart"/>
            <w:r w:rsidRPr="003D3B4A">
              <w:rPr>
                <w:rFonts w:ascii="Calibri" w:eastAsia="Times New Roman" w:hAnsi="Calibri" w:cs="Calibri"/>
                <w:b/>
                <w:bCs/>
                <w:sz w:val="18"/>
                <w:szCs w:val="18"/>
                <w:lang w:eastAsia="it-IT"/>
              </w:rPr>
              <w:t>enr</w:t>
            </w:r>
            <w:proofErr w:type="spellEnd"/>
          </w:p>
        </w:tc>
        <w:tc>
          <w:tcPr>
            <w:tcW w:w="475" w:type="dxa"/>
            <w:tcBorders>
              <w:top w:val="single" w:sz="4" w:space="0" w:color="auto"/>
              <w:left w:val="nil"/>
              <w:bottom w:val="single" w:sz="4" w:space="0" w:color="auto"/>
              <w:right w:val="nil"/>
            </w:tcBorders>
            <w:shd w:val="clear" w:color="auto" w:fill="auto"/>
            <w:noWrap/>
            <w:vAlign w:val="bottom"/>
            <w:hideMark/>
          </w:tcPr>
          <w:p w14:paraId="2EFE40E8"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proofErr w:type="spellStart"/>
            <w:r w:rsidRPr="003D3B4A">
              <w:rPr>
                <w:rFonts w:ascii="Calibri" w:eastAsia="Times New Roman" w:hAnsi="Calibri" w:cs="Calibri"/>
                <w:b/>
                <w:bCs/>
                <w:sz w:val="18"/>
                <w:szCs w:val="18"/>
                <w:lang w:eastAsia="it-IT"/>
              </w:rPr>
              <w:t>gent</w:t>
            </w:r>
            <w:proofErr w:type="spellEnd"/>
          </w:p>
        </w:tc>
        <w:tc>
          <w:tcPr>
            <w:tcW w:w="420" w:type="dxa"/>
            <w:tcBorders>
              <w:top w:val="single" w:sz="4" w:space="0" w:color="auto"/>
              <w:left w:val="nil"/>
              <w:bottom w:val="single" w:sz="4" w:space="0" w:color="auto"/>
              <w:right w:val="nil"/>
            </w:tcBorders>
            <w:shd w:val="clear" w:color="auto" w:fill="auto"/>
            <w:noWrap/>
            <w:vAlign w:val="bottom"/>
            <w:hideMark/>
          </w:tcPr>
          <w:p w14:paraId="6B0CC218"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proofErr w:type="spellStart"/>
            <w:r w:rsidRPr="003D3B4A">
              <w:rPr>
                <w:rFonts w:ascii="Calibri" w:eastAsia="Times New Roman" w:hAnsi="Calibri" w:cs="Calibri"/>
                <w:b/>
                <w:bCs/>
                <w:sz w:val="18"/>
                <w:szCs w:val="18"/>
                <w:lang w:eastAsia="it-IT"/>
              </w:rPr>
              <w:t>tetr</w:t>
            </w:r>
            <w:proofErr w:type="spellEnd"/>
          </w:p>
        </w:tc>
        <w:tc>
          <w:tcPr>
            <w:tcW w:w="472" w:type="dxa"/>
            <w:tcBorders>
              <w:top w:val="single" w:sz="4" w:space="0" w:color="auto"/>
              <w:left w:val="nil"/>
              <w:bottom w:val="single" w:sz="4" w:space="0" w:color="auto"/>
              <w:right w:val="single" w:sz="4" w:space="0" w:color="auto"/>
            </w:tcBorders>
            <w:shd w:val="clear" w:color="auto" w:fill="auto"/>
            <w:noWrap/>
            <w:vAlign w:val="bottom"/>
            <w:hideMark/>
          </w:tcPr>
          <w:p w14:paraId="637F0D4D"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proofErr w:type="spellStart"/>
            <w:r w:rsidRPr="003D3B4A">
              <w:rPr>
                <w:rFonts w:ascii="Calibri" w:eastAsia="Times New Roman" w:hAnsi="Calibri" w:cs="Calibri"/>
                <w:b/>
                <w:bCs/>
                <w:sz w:val="18"/>
                <w:szCs w:val="18"/>
                <w:lang w:eastAsia="it-IT"/>
              </w:rPr>
              <w:t>amp</w:t>
            </w:r>
            <w:proofErr w:type="spellEnd"/>
          </w:p>
        </w:tc>
      </w:tr>
      <w:tr w:rsidR="003D3B4A" w:rsidRPr="003D3B4A" w14:paraId="0F627321"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31059E5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31</w:t>
            </w:r>
          </w:p>
        </w:tc>
        <w:tc>
          <w:tcPr>
            <w:tcW w:w="1240" w:type="dxa"/>
            <w:tcBorders>
              <w:top w:val="nil"/>
              <w:left w:val="nil"/>
              <w:bottom w:val="nil"/>
              <w:right w:val="nil"/>
            </w:tcBorders>
            <w:shd w:val="clear" w:color="auto" w:fill="auto"/>
            <w:noWrap/>
            <w:vAlign w:val="bottom"/>
            <w:hideMark/>
          </w:tcPr>
          <w:p w14:paraId="3F997B0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E109CB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5E582F8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782355C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7E9EC56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02/10/17</w:t>
            </w:r>
          </w:p>
        </w:tc>
        <w:tc>
          <w:tcPr>
            <w:tcW w:w="357" w:type="dxa"/>
            <w:tcBorders>
              <w:top w:val="nil"/>
              <w:left w:val="nil"/>
              <w:bottom w:val="nil"/>
              <w:right w:val="nil"/>
            </w:tcBorders>
            <w:shd w:val="clear" w:color="auto" w:fill="auto"/>
            <w:noWrap/>
            <w:vAlign w:val="bottom"/>
            <w:hideMark/>
          </w:tcPr>
          <w:p w14:paraId="2C07E20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577DA4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1FD893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6850DD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971DB2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FF181B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F0B4BA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r>
      <w:tr w:rsidR="003D3B4A" w:rsidRPr="003D3B4A" w14:paraId="45375ECF"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4EE77F9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59</w:t>
            </w:r>
          </w:p>
        </w:tc>
        <w:tc>
          <w:tcPr>
            <w:tcW w:w="1240" w:type="dxa"/>
            <w:tcBorders>
              <w:top w:val="nil"/>
              <w:left w:val="nil"/>
              <w:bottom w:val="nil"/>
              <w:right w:val="nil"/>
            </w:tcBorders>
            <w:shd w:val="clear" w:color="auto" w:fill="auto"/>
            <w:noWrap/>
            <w:vAlign w:val="bottom"/>
            <w:hideMark/>
          </w:tcPr>
          <w:p w14:paraId="2215E1E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C890B6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08835A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347E43F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6B01687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08/10/17</w:t>
            </w:r>
          </w:p>
        </w:tc>
        <w:tc>
          <w:tcPr>
            <w:tcW w:w="357" w:type="dxa"/>
            <w:tcBorders>
              <w:top w:val="nil"/>
              <w:left w:val="nil"/>
              <w:bottom w:val="nil"/>
              <w:right w:val="nil"/>
            </w:tcBorders>
            <w:shd w:val="clear" w:color="auto" w:fill="auto"/>
            <w:noWrap/>
            <w:vAlign w:val="bottom"/>
            <w:hideMark/>
          </w:tcPr>
          <w:p w14:paraId="301176F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90EDF7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AA0A9D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0A1228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0B68B6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60FD47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8580EA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3F6C7FE9"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783CF6E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97</w:t>
            </w:r>
          </w:p>
        </w:tc>
        <w:tc>
          <w:tcPr>
            <w:tcW w:w="1240" w:type="dxa"/>
            <w:tcBorders>
              <w:top w:val="nil"/>
              <w:left w:val="nil"/>
              <w:bottom w:val="nil"/>
              <w:right w:val="nil"/>
            </w:tcBorders>
            <w:shd w:val="clear" w:color="auto" w:fill="auto"/>
            <w:noWrap/>
            <w:vAlign w:val="bottom"/>
            <w:hideMark/>
          </w:tcPr>
          <w:p w14:paraId="55D7DAB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4EFB67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0B37CE5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76F3DB0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BORLEZZA</w:t>
            </w:r>
          </w:p>
        </w:tc>
        <w:tc>
          <w:tcPr>
            <w:tcW w:w="639" w:type="dxa"/>
            <w:tcBorders>
              <w:top w:val="nil"/>
              <w:left w:val="nil"/>
              <w:bottom w:val="nil"/>
              <w:right w:val="nil"/>
            </w:tcBorders>
            <w:shd w:val="clear" w:color="auto" w:fill="auto"/>
            <w:noWrap/>
            <w:vAlign w:val="bottom"/>
            <w:hideMark/>
          </w:tcPr>
          <w:p w14:paraId="0425E22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10/02/2018</w:t>
            </w:r>
          </w:p>
        </w:tc>
        <w:tc>
          <w:tcPr>
            <w:tcW w:w="357" w:type="dxa"/>
            <w:tcBorders>
              <w:top w:val="nil"/>
              <w:left w:val="nil"/>
              <w:bottom w:val="nil"/>
              <w:right w:val="nil"/>
            </w:tcBorders>
            <w:shd w:val="clear" w:color="auto" w:fill="auto"/>
            <w:noWrap/>
            <w:vAlign w:val="bottom"/>
            <w:hideMark/>
          </w:tcPr>
          <w:p w14:paraId="3C61A08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859056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A314BD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038120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218B84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963B51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1283B0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642CFDAF"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4073F2B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152</w:t>
            </w:r>
          </w:p>
        </w:tc>
        <w:tc>
          <w:tcPr>
            <w:tcW w:w="1240" w:type="dxa"/>
            <w:tcBorders>
              <w:top w:val="nil"/>
              <w:left w:val="nil"/>
              <w:bottom w:val="nil"/>
              <w:right w:val="nil"/>
            </w:tcBorders>
            <w:shd w:val="clear" w:color="auto" w:fill="auto"/>
            <w:noWrap/>
            <w:vAlign w:val="bottom"/>
            <w:hideMark/>
          </w:tcPr>
          <w:p w14:paraId="3B337E5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4181E4D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F349F7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10D5604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64DB86C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06/02/2018</w:t>
            </w:r>
          </w:p>
        </w:tc>
        <w:tc>
          <w:tcPr>
            <w:tcW w:w="357" w:type="dxa"/>
            <w:tcBorders>
              <w:top w:val="nil"/>
              <w:left w:val="nil"/>
              <w:bottom w:val="nil"/>
              <w:right w:val="nil"/>
            </w:tcBorders>
            <w:shd w:val="clear" w:color="auto" w:fill="auto"/>
            <w:noWrap/>
            <w:vAlign w:val="bottom"/>
            <w:hideMark/>
          </w:tcPr>
          <w:p w14:paraId="54CDFA8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D10C10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6CA9F1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645CB9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EA0F77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0434BC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0BE00A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61C59AE7"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2D0D00B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165</w:t>
            </w:r>
          </w:p>
        </w:tc>
        <w:tc>
          <w:tcPr>
            <w:tcW w:w="1240" w:type="dxa"/>
            <w:tcBorders>
              <w:top w:val="nil"/>
              <w:left w:val="nil"/>
              <w:bottom w:val="nil"/>
              <w:right w:val="nil"/>
            </w:tcBorders>
            <w:shd w:val="clear" w:color="auto" w:fill="auto"/>
            <w:noWrap/>
            <w:vAlign w:val="bottom"/>
            <w:hideMark/>
          </w:tcPr>
          <w:p w14:paraId="66E018C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E2491D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BFCD53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4D8CFB4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349060C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03/03/2018</w:t>
            </w:r>
          </w:p>
        </w:tc>
        <w:tc>
          <w:tcPr>
            <w:tcW w:w="357" w:type="dxa"/>
            <w:tcBorders>
              <w:top w:val="nil"/>
              <w:left w:val="nil"/>
              <w:bottom w:val="nil"/>
              <w:right w:val="nil"/>
            </w:tcBorders>
            <w:shd w:val="clear" w:color="auto" w:fill="auto"/>
            <w:noWrap/>
            <w:vAlign w:val="bottom"/>
            <w:hideMark/>
          </w:tcPr>
          <w:p w14:paraId="21DE976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36318B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BB81D9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1530B8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9EE41A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459E7C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81CBE8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4B7D75D8"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74D47EA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196</w:t>
            </w:r>
          </w:p>
        </w:tc>
        <w:tc>
          <w:tcPr>
            <w:tcW w:w="1240" w:type="dxa"/>
            <w:tcBorders>
              <w:top w:val="nil"/>
              <w:left w:val="nil"/>
              <w:bottom w:val="nil"/>
              <w:right w:val="nil"/>
            </w:tcBorders>
            <w:shd w:val="clear" w:color="auto" w:fill="auto"/>
            <w:noWrap/>
            <w:vAlign w:val="bottom"/>
            <w:hideMark/>
          </w:tcPr>
          <w:p w14:paraId="170C051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432B37C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C0724D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691CD5E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BORLEZZA</w:t>
            </w:r>
          </w:p>
        </w:tc>
        <w:tc>
          <w:tcPr>
            <w:tcW w:w="639" w:type="dxa"/>
            <w:tcBorders>
              <w:top w:val="nil"/>
              <w:left w:val="nil"/>
              <w:bottom w:val="nil"/>
              <w:right w:val="nil"/>
            </w:tcBorders>
            <w:shd w:val="clear" w:color="auto" w:fill="auto"/>
            <w:noWrap/>
            <w:vAlign w:val="bottom"/>
            <w:hideMark/>
          </w:tcPr>
          <w:p w14:paraId="124790C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19/03/2018</w:t>
            </w:r>
          </w:p>
        </w:tc>
        <w:tc>
          <w:tcPr>
            <w:tcW w:w="357" w:type="dxa"/>
            <w:tcBorders>
              <w:top w:val="nil"/>
              <w:left w:val="nil"/>
              <w:bottom w:val="nil"/>
              <w:right w:val="nil"/>
            </w:tcBorders>
            <w:shd w:val="clear" w:color="auto" w:fill="auto"/>
            <w:noWrap/>
            <w:vAlign w:val="bottom"/>
            <w:hideMark/>
          </w:tcPr>
          <w:p w14:paraId="5E8A1E8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3C1DAA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EEE796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DB3855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B0EFAE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8BC2E6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64D388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1B8EAB14"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271EB62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197</w:t>
            </w:r>
          </w:p>
        </w:tc>
        <w:tc>
          <w:tcPr>
            <w:tcW w:w="1240" w:type="dxa"/>
            <w:tcBorders>
              <w:top w:val="nil"/>
              <w:left w:val="nil"/>
              <w:bottom w:val="nil"/>
              <w:right w:val="nil"/>
            </w:tcBorders>
            <w:shd w:val="clear" w:color="auto" w:fill="auto"/>
            <w:noWrap/>
            <w:vAlign w:val="bottom"/>
            <w:hideMark/>
          </w:tcPr>
          <w:p w14:paraId="603F22C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126FF7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02469A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0FF50BD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BORLEZZA</w:t>
            </w:r>
          </w:p>
        </w:tc>
        <w:tc>
          <w:tcPr>
            <w:tcW w:w="639" w:type="dxa"/>
            <w:tcBorders>
              <w:top w:val="nil"/>
              <w:left w:val="nil"/>
              <w:bottom w:val="nil"/>
              <w:right w:val="nil"/>
            </w:tcBorders>
            <w:shd w:val="clear" w:color="auto" w:fill="auto"/>
            <w:noWrap/>
            <w:vAlign w:val="bottom"/>
            <w:hideMark/>
          </w:tcPr>
          <w:p w14:paraId="46D44CD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20/03/2018</w:t>
            </w:r>
          </w:p>
        </w:tc>
        <w:tc>
          <w:tcPr>
            <w:tcW w:w="357" w:type="dxa"/>
            <w:tcBorders>
              <w:top w:val="nil"/>
              <w:left w:val="nil"/>
              <w:bottom w:val="nil"/>
              <w:right w:val="nil"/>
            </w:tcBorders>
            <w:shd w:val="clear" w:color="auto" w:fill="auto"/>
            <w:noWrap/>
            <w:vAlign w:val="bottom"/>
            <w:hideMark/>
          </w:tcPr>
          <w:p w14:paraId="5993AC9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15232B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9717AD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1825F7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194945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C0BDE7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E61733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39747D98"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4B45CF6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219</w:t>
            </w:r>
          </w:p>
        </w:tc>
        <w:tc>
          <w:tcPr>
            <w:tcW w:w="1240" w:type="dxa"/>
            <w:tcBorders>
              <w:top w:val="nil"/>
              <w:left w:val="nil"/>
              <w:bottom w:val="nil"/>
              <w:right w:val="nil"/>
            </w:tcBorders>
            <w:shd w:val="clear" w:color="auto" w:fill="auto"/>
            <w:noWrap/>
            <w:vAlign w:val="bottom"/>
            <w:hideMark/>
          </w:tcPr>
          <w:p w14:paraId="50331BB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3BAAE7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BC30E0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44FDE86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BORLEZZA</w:t>
            </w:r>
          </w:p>
        </w:tc>
        <w:tc>
          <w:tcPr>
            <w:tcW w:w="639" w:type="dxa"/>
            <w:tcBorders>
              <w:top w:val="nil"/>
              <w:left w:val="nil"/>
              <w:bottom w:val="nil"/>
              <w:right w:val="nil"/>
            </w:tcBorders>
            <w:shd w:val="clear" w:color="auto" w:fill="auto"/>
            <w:noWrap/>
            <w:vAlign w:val="bottom"/>
            <w:hideMark/>
          </w:tcPr>
          <w:p w14:paraId="5BC88FC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07/03/2018</w:t>
            </w:r>
          </w:p>
        </w:tc>
        <w:tc>
          <w:tcPr>
            <w:tcW w:w="357" w:type="dxa"/>
            <w:tcBorders>
              <w:top w:val="nil"/>
              <w:left w:val="nil"/>
              <w:bottom w:val="nil"/>
              <w:right w:val="nil"/>
            </w:tcBorders>
            <w:shd w:val="clear" w:color="auto" w:fill="auto"/>
            <w:noWrap/>
            <w:vAlign w:val="bottom"/>
            <w:hideMark/>
          </w:tcPr>
          <w:p w14:paraId="38419F0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87E136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7BA293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BCACBB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DF5E49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D4EC4F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1E7820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r>
      <w:tr w:rsidR="003D3B4A" w:rsidRPr="003D3B4A" w14:paraId="677712FC"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4503006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233</w:t>
            </w:r>
          </w:p>
        </w:tc>
        <w:tc>
          <w:tcPr>
            <w:tcW w:w="1240" w:type="dxa"/>
            <w:tcBorders>
              <w:top w:val="nil"/>
              <w:left w:val="nil"/>
              <w:bottom w:val="nil"/>
              <w:right w:val="nil"/>
            </w:tcBorders>
            <w:shd w:val="clear" w:color="auto" w:fill="auto"/>
            <w:noWrap/>
            <w:vAlign w:val="bottom"/>
            <w:hideMark/>
          </w:tcPr>
          <w:p w14:paraId="1F32E3C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E5A29C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400BBB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0B2F076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BORLEZZA</w:t>
            </w:r>
          </w:p>
        </w:tc>
        <w:tc>
          <w:tcPr>
            <w:tcW w:w="639" w:type="dxa"/>
            <w:tcBorders>
              <w:top w:val="nil"/>
              <w:left w:val="nil"/>
              <w:bottom w:val="nil"/>
              <w:right w:val="nil"/>
            </w:tcBorders>
            <w:shd w:val="clear" w:color="auto" w:fill="auto"/>
            <w:noWrap/>
            <w:vAlign w:val="bottom"/>
            <w:hideMark/>
          </w:tcPr>
          <w:p w14:paraId="263C71D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03/07/2017</w:t>
            </w:r>
          </w:p>
        </w:tc>
        <w:tc>
          <w:tcPr>
            <w:tcW w:w="357" w:type="dxa"/>
            <w:tcBorders>
              <w:top w:val="nil"/>
              <w:left w:val="nil"/>
              <w:bottom w:val="nil"/>
              <w:right w:val="nil"/>
            </w:tcBorders>
            <w:shd w:val="clear" w:color="auto" w:fill="auto"/>
            <w:noWrap/>
            <w:vAlign w:val="bottom"/>
            <w:hideMark/>
          </w:tcPr>
          <w:p w14:paraId="77E7C9A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230CEC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578CB4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61C5F9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98B8E7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9E6A74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0AB520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6F7C7A90"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5E20471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282</w:t>
            </w:r>
          </w:p>
        </w:tc>
        <w:tc>
          <w:tcPr>
            <w:tcW w:w="1240" w:type="dxa"/>
            <w:tcBorders>
              <w:top w:val="nil"/>
              <w:left w:val="nil"/>
              <w:bottom w:val="nil"/>
              <w:right w:val="nil"/>
            </w:tcBorders>
            <w:shd w:val="clear" w:color="auto" w:fill="auto"/>
            <w:noWrap/>
            <w:vAlign w:val="bottom"/>
            <w:hideMark/>
          </w:tcPr>
          <w:p w14:paraId="1753BBE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025D885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5944DE4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4211289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DI SCALVE</w:t>
            </w:r>
          </w:p>
        </w:tc>
        <w:tc>
          <w:tcPr>
            <w:tcW w:w="639" w:type="dxa"/>
            <w:tcBorders>
              <w:top w:val="nil"/>
              <w:left w:val="nil"/>
              <w:bottom w:val="nil"/>
              <w:right w:val="nil"/>
            </w:tcBorders>
            <w:shd w:val="clear" w:color="auto" w:fill="auto"/>
            <w:noWrap/>
            <w:vAlign w:val="bottom"/>
            <w:hideMark/>
          </w:tcPr>
          <w:p w14:paraId="274FC41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20/04/2018</w:t>
            </w:r>
          </w:p>
        </w:tc>
        <w:tc>
          <w:tcPr>
            <w:tcW w:w="357" w:type="dxa"/>
            <w:tcBorders>
              <w:top w:val="nil"/>
              <w:left w:val="nil"/>
              <w:bottom w:val="nil"/>
              <w:right w:val="nil"/>
            </w:tcBorders>
            <w:shd w:val="clear" w:color="auto" w:fill="auto"/>
            <w:noWrap/>
            <w:vAlign w:val="bottom"/>
            <w:hideMark/>
          </w:tcPr>
          <w:p w14:paraId="3A224A8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092AC6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5EDF46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4C67B6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D78B95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B6A3A4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54ABE8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067BD839"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1576DCA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283</w:t>
            </w:r>
          </w:p>
        </w:tc>
        <w:tc>
          <w:tcPr>
            <w:tcW w:w="1240" w:type="dxa"/>
            <w:tcBorders>
              <w:top w:val="nil"/>
              <w:left w:val="nil"/>
              <w:bottom w:val="nil"/>
              <w:right w:val="nil"/>
            </w:tcBorders>
            <w:shd w:val="clear" w:color="auto" w:fill="auto"/>
            <w:noWrap/>
            <w:vAlign w:val="bottom"/>
            <w:hideMark/>
          </w:tcPr>
          <w:p w14:paraId="0BFAB8C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C8F44D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0F4FEB4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0802DFF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DI SCALVE</w:t>
            </w:r>
          </w:p>
        </w:tc>
        <w:tc>
          <w:tcPr>
            <w:tcW w:w="639" w:type="dxa"/>
            <w:tcBorders>
              <w:top w:val="nil"/>
              <w:left w:val="nil"/>
              <w:bottom w:val="nil"/>
              <w:right w:val="nil"/>
            </w:tcBorders>
            <w:shd w:val="clear" w:color="auto" w:fill="auto"/>
            <w:noWrap/>
            <w:vAlign w:val="bottom"/>
            <w:hideMark/>
          </w:tcPr>
          <w:p w14:paraId="7156A4E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20/04/2018</w:t>
            </w:r>
          </w:p>
        </w:tc>
        <w:tc>
          <w:tcPr>
            <w:tcW w:w="357" w:type="dxa"/>
            <w:tcBorders>
              <w:top w:val="nil"/>
              <w:left w:val="nil"/>
              <w:bottom w:val="nil"/>
              <w:right w:val="nil"/>
            </w:tcBorders>
            <w:shd w:val="clear" w:color="auto" w:fill="auto"/>
            <w:noWrap/>
            <w:vAlign w:val="bottom"/>
            <w:hideMark/>
          </w:tcPr>
          <w:p w14:paraId="2401F9A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AD368A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B640CC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684B8E1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c>
          <w:tcPr>
            <w:tcW w:w="475" w:type="dxa"/>
            <w:tcBorders>
              <w:top w:val="nil"/>
              <w:left w:val="nil"/>
              <w:bottom w:val="nil"/>
              <w:right w:val="nil"/>
            </w:tcBorders>
            <w:shd w:val="clear" w:color="auto" w:fill="auto"/>
            <w:noWrap/>
            <w:vAlign w:val="bottom"/>
            <w:hideMark/>
          </w:tcPr>
          <w:p w14:paraId="35976AC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CE89E1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3051EC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r>
      <w:tr w:rsidR="003D3B4A" w:rsidRPr="003D3B4A" w14:paraId="1958D70D"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5822C13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287</w:t>
            </w:r>
          </w:p>
        </w:tc>
        <w:tc>
          <w:tcPr>
            <w:tcW w:w="1240" w:type="dxa"/>
            <w:tcBorders>
              <w:top w:val="nil"/>
              <w:left w:val="nil"/>
              <w:bottom w:val="nil"/>
              <w:right w:val="nil"/>
            </w:tcBorders>
            <w:shd w:val="clear" w:color="auto" w:fill="auto"/>
            <w:noWrap/>
            <w:vAlign w:val="bottom"/>
            <w:hideMark/>
          </w:tcPr>
          <w:p w14:paraId="485A87B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41618B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EBE905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1FB39F5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BORLEZZA</w:t>
            </w:r>
          </w:p>
        </w:tc>
        <w:tc>
          <w:tcPr>
            <w:tcW w:w="639" w:type="dxa"/>
            <w:tcBorders>
              <w:top w:val="nil"/>
              <w:left w:val="nil"/>
              <w:bottom w:val="nil"/>
              <w:right w:val="nil"/>
            </w:tcBorders>
            <w:shd w:val="clear" w:color="auto" w:fill="auto"/>
            <w:noWrap/>
            <w:vAlign w:val="bottom"/>
            <w:hideMark/>
          </w:tcPr>
          <w:p w14:paraId="48F38DE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08/04/2018</w:t>
            </w:r>
          </w:p>
        </w:tc>
        <w:tc>
          <w:tcPr>
            <w:tcW w:w="357" w:type="dxa"/>
            <w:tcBorders>
              <w:top w:val="nil"/>
              <w:left w:val="nil"/>
              <w:bottom w:val="nil"/>
              <w:right w:val="nil"/>
            </w:tcBorders>
            <w:shd w:val="clear" w:color="auto" w:fill="auto"/>
            <w:noWrap/>
            <w:vAlign w:val="bottom"/>
            <w:hideMark/>
          </w:tcPr>
          <w:p w14:paraId="4298194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00EBFB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0DE94A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5FA4A3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DFF42D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4B3A71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B1E02A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10C83E69"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003ED66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288</w:t>
            </w:r>
          </w:p>
        </w:tc>
        <w:tc>
          <w:tcPr>
            <w:tcW w:w="1240" w:type="dxa"/>
            <w:tcBorders>
              <w:top w:val="nil"/>
              <w:left w:val="nil"/>
              <w:bottom w:val="nil"/>
              <w:right w:val="nil"/>
            </w:tcBorders>
            <w:shd w:val="clear" w:color="auto" w:fill="auto"/>
            <w:noWrap/>
            <w:vAlign w:val="bottom"/>
            <w:hideMark/>
          </w:tcPr>
          <w:p w14:paraId="05B40E9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7A0F3F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4BC915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712100F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BORLEZZA</w:t>
            </w:r>
          </w:p>
        </w:tc>
        <w:tc>
          <w:tcPr>
            <w:tcW w:w="639" w:type="dxa"/>
            <w:tcBorders>
              <w:top w:val="nil"/>
              <w:left w:val="nil"/>
              <w:bottom w:val="nil"/>
              <w:right w:val="nil"/>
            </w:tcBorders>
            <w:shd w:val="clear" w:color="auto" w:fill="auto"/>
            <w:noWrap/>
            <w:vAlign w:val="bottom"/>
            <w:hideMark/>
          </w:tcPr>
          <w:p w14:paraId="1A2FB4D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08/04/2018</w:t>
            </w:r>
          </w:p>
        </w:tc>
        <w:tc>
          <w:tcPr>
            <w:tcW w:w="357" w:type="dxa"/>
            <w:tcBorders>
              <w:top w:val="nil"/>
              <w:left w:val="nil"/>
              <w:bottom w:val="nil"/>
              <w:right w:val="nil"/>
            </w:tcBorders>
            <w:shd w:val="clear" w:color="auto" w:fill="auto"/>
            <w:noWrap/>
            <w:vAlign w:val="bottom"/>
            <w:hideMark/>
          </w:tcPr>
          <w:p w14:paraId="3339682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C5DAE6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0F7B5F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A0DF40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4572B6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F27C74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414107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r>
      <w:tr w:rsidR="003D3B4A" w:rsidRPr="003D3B4A" w14:paraId="5756BBA3"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6D0EF6D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289</w:t>
            </w:r>
          </w:p>
        </w:tc>
        <w:tc>
          <w:tcPr>
            <w:tcW w:w="1240" w:type="dxa"/>
            <w:tcBorders>
              <w:top w:val="nil"/>
              <w:left w:val="nil"/>
              <w:bottom w:val="nil"/>
              <w:right w:val="nil"/>
            </w:tcBorders>
            <w:shd w:val="clear" w:color="auto" w:fill="auto"/>
            <w:noWrap/>
            <w:vAlign w:val="bottom"/>
            <w:hideMark/>
          </w:tcPr>
          <w:p w14:paraId="721FA45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42F1681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23402C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605AF81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1CEB560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08/04/2018</w:t>
            </w:r>
          </w:p>
        </w:tc>
        <w:tc>
          <w:tcPr>
            <w:tcW w:w="357" w:type="dxa"/>
            <w:tcBorders>
              <w:top w:val="nil"/>
              <w:left w:val="nil"/>
              <w:bottom w:val="nil"/>
              <w:right w:val="nil"/>
            </w:tcBorders>
            <w:shd w:val="clear" w:color="auto" w:fill="auto"/>
            <w:noWrap/>
            <w:vAlign w:val="bottom"/>
            <w:hideMark/>
          </w:tcPr>
          <w:p w14:paraId="0B4F363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8DE906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D56856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B488D1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958BE6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C8D97F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F0AAB3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60D68D43"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35693CA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322</w:t>
            </w:r>
          </w:p>
        </w:tc>
        <w:tc>
          <w:tcPr>
            <w:tcW w:w="1240" w:type="dxa"/>
            <w:tcBorders>
              <w:top w:val="nil"/>
              <w:left w:val="nil"/>
              <w:bottom w:val="nil"/>
              <w:right w:val="nil"/>
            </w:tcBorders>
            <w:shd w:val="clear" w:color="auto" w:fill="auto"/>
            <w:noWrap/>
            <w:vAlign w:val="bottom"/>
            <w:hideMark/>
          </w:tcPr>
          <w:p w14:paraId="21487D6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4FEBA3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B3BCBB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70031A9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BORLEZZA</w:t>
            </w:r>
          </w:p>
        </w:tc>
        <w:tc>
          <w:tcPr>
            <w:tcW w:w="639" w:type="dxa"/>
            <w:tcBorders>
              <w:top w:val="nil"/>
              <w:left w:val="nil"/>
              <w:bottom w:val="nil"/>
              <w:right w:val="nil"/>
            </w:tcBorders>
            <w:shd w:val="clear" w:color="auto" w:fill="auto"/>
            <w:noWrap/>
            <w:vAlign w:val="bottom"/>
            <w:hideMark/>
          </w:tcPr>
          <w:p w14:paraId="422047C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17/10/2017</w:t>
            </w:r>
          </w:p>
        </w:tc>
        <w:tc>
          <w:tcPr>
            <w:tcW w:w="357" w:type="dxa"/>
            <w:tcBorders>
              <w:top w:val="nil"/>
              <w:left w:val="nil"/>
              <w:bottom w:val="nil"/>
              <w:right w:val="nil"/>
            </w:tcBorders>
            <w:shd w:val="clear" w:color="auto" w:fill="auto"/>
            <w:noWrap/>
            <w:vAlign w:val="bottom"/>
            <w:hideMark/>
          </w:tcPr>
          <w:p w14:paraId="6B6F9D2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3ECA98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9314BA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3313AA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2A4472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34B64C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E65576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07A41A1E"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21F63FC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332</w:t>
            </w:r>
          </w:p>
        </w:tc>
        <w:tc>
          <w:tcPr>
            <w:tcW w:w="1240" w:type="dxa"/>
            <w:tcBorders>
              <w:top w:val="nil"/>
              <w:left w:val="nil"/>
              <w:bottom w:val="nil"/>
              <w:right w:val="nil"/>
            </w:tcBorders>
            <w:shd w:val="clear" w:color="auto" w:fill="auto"/>
            <w:noWrap/>
            <w:vAlign w:val="bottom"/>
            <w:hideMark/>
          </w:tcPr>
          <w:p w14:paraId="7EFA43A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201857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F6A7B4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63072F9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25B9E96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21/09/2017</w:t>
            </w:r>
          </w:p>
        </w:tc>
        <w:tc>
          <w:tcPr>
            <w:tcW w:w="357" w:type="dxa"/>
            <w:tcBorders>
              <w:top w:val="nil"/>
              <w:left w:val="nil"/>
              <w:bottom w:val="nil"/>
              <w:right w:val="nil"/>
            </w:tcBorders>
            <w:shd w:val="clear" w:color="auto" w:fill="auto"/>
            <w:noWrap/>
            <w:vAlign w:val="bottom"/>
            <w:hideMark/>
          </w:tcPr>
          <w:p w14:paraId="683C190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49981C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015884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51956A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81EC05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EC61B8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11BEEC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347F7D2C"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3D8AB1D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333</w:t>
            </w:r>
          </w:p>
        </w:tc>
        <w:tc>
          <w:tcPr>
            <w:tcW w:w="1240" w:type="dxa"/>
            <w:tcBorders>
              <w:top w:val="nil"/>
              <w:left w:val="nil"/>
              <w:bottom w:val="nil"/>
              <w:right w:val="nil"/>
            </w:tcBorders>
            <w:shd w:val="clear" w:color="auto" w:fill="auto"/>
            <w:noWrap/>
            <w:vAlign w:val="bottom"/>
            <w:hideMark/>
          </w:tcPr>
          <w:p w14:paraId="0CD6314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02CF09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2715D5F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0BBE8F7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BORLEZZA</w:t>
            </w:r>
          </w:p>
        </w:tc>
        <w:tc>
          <w:tcPr>
            <w:tcW w:w="639" w:type="dxa"/>
            <w:tcBorders>
              <w:top w:val="nil"/>
              <w:left w:val="nil"/>
              <w:bottom w:val="nil"/>
              <w:right w:val="nil"/>
            </w:tcBorders>
            <w:shd w:val="clear" w:color="auto" w:fill="auto"/>
            <w:noWrap/>
            <w:vAlign w:val="bottom"/>
            <w:hideMark/>
          </w:tcPr>
          <w:p w14:paraId="2893AD0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19/10/2017</w:t>
            </w:r>
          </w:p>
        </w:tc>
        <w:tc>
          <w:tcPr>
            <w:tcW w:w="357" w:type="dxa"/>
            <w:tcBorders>
              <w:top w:val="nil"/>
              <w:left w:val="nil"/>
              <w:bottom w:val="nil"/>
              <w:right w:val="nil"/>
            </w:tcBorders>
            <w:shd w:val="clear" w:color="auto" w:fill="auto"/>
            <w:noWrap/>
            <w:vAlign w:val="bottom"/>
            <w:hideMark/>
          </w:tcPr>
          <w:p w14:paraId="4462316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60EDF7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39EB86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B155D1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DA26B5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AFBE26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C29A3D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48B06F84"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19F1C37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339</w:t>
            </w:r>
          </w:p>
        </w:tc>
        <w:tc>
          <w:tcPr>
            <w:tcW w:w="1240" w:type="dxa"/>
            <w:tcBorders>
              <w:top w:val="nil"/>
              <w:left w:val="nil"/>
              <w:bottom w:val="nil"/>
              <w:right w:val="nil"/>
            </w:tcBorders>
            <w:shd w:val="clear" w:color="auto" w:fill="auto"/>
            <w:noWrap/>
            <w:vAlign w:val="bottom"/>
            <w:hideMark/>
          </w:tcPr>
          <w:p w14:paraId="6AE3CAA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FE315A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5C29A8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15AF3EB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7F055D6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22/04/2018</w:t>
            </w:r>
          </w:p>
        </w:tc>
        <w:tc>
          <w:tcPr>
            <w:tcW w:w="357" w:type="dxa"/>
            <w:tcBorders>
              <w:top w:val="nil"/>
              <w:left w:val="nil"/>
              <w:bottom w:val="nil"/>
              <w:right w:val="nil"/>
            </w:tcBorders>
            <w:shd w:val="clear" w:color="auto" w:fill="auto"/>
            <w:noWrap/>
            <w:vAlign w:val="bottom"/>
            <w:hideMark/>
          </w:tcPr>
          <w:p w14:paraId="0BDDF6D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D54553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7565CD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734D55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0E827C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54B666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8A40DC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4D966E88"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33B3030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380</w:t>
            </w:r>
          </w:p>
        </w:tc>
        <w:tc>
          <w:tcPr>
            <w:tcW w:w="1240" w:type="dxa"/>
            <w:tcBorders>
              <w:top w:val="nil"/>
              <w:left w:val="nil"/>
              <w:bottom w:val="nil"/>
              <w:right w:val="nil"/>
            </w:tcBorders>
            <w:shd w:val="clear" w:color="auto" w:fill="auto"/>
            <w:noWrap/>
            <w:vAlign w:val="bottom"/>
            <w:hideMark/>
          </w:tcPr>
          <w:p w14:paraId="758808D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EC8367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1DF222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482E8D7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BORLEZZA</w:t>
            </w:r>
          </w:p>
        </w:tc>
        <w:tc>
          <w:tcPr>
            <w:tcW w:w="639" w:type="dxa"/>
            <w:tcBorders>
              <w:top w:val="nil"/>
              <w:left w:val="nil"/>
              <w:bottom w:val="nil"/>
              <w:right w:val="nil"/>
            </w:tcBorders>
            <w:shd w:val="clear" w:color="auto" w:fill="auto"/>
            <w:noWrap/>
            <w:vAlign w:val="bottom"/>
            <w:hideMark/>
          </w:tcPr>
          <w:p w14:paraId="3CF69AE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28/10/2017</w:t>
            </w:r>
          </w:p>
        </w:tc>
        <w:tc>
          <w:tcPr>
            <w:tcW w:w="357" w:type="dxa"/>
            <w:tcBorders>
              <w:top w:val="nil"/>
              <w:left w:val="nil"/>
              <w:bottom w:val="nil"/>
              <w:right w:val="nil"/>
            </w:tcBorders>
            <w:shd w:val="clear" w:color="auto" w:fill="auto"/>
            <w:noWrap/>
            <w:vAlign w:val="bottom"/>
            <w:hideMark/>
          </w:tcPr>
          <w:p w14:paraId="5BA2378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938660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3AEA7F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E6E294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331BF3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6816C9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E2F748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302A3328"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1F1B2B2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418</w:t>
            </w:r>
          </w:p>
        </w:tc>
        <w:tc>
          <w:tcPr>
            <w:tcW w:w="1240" w:type="dxa"/>
            <w:tcBorders>
              <w:top w:val="nil"/>
              <w:left w:val="nil"/>
              <w:bottom w:val="nil"/>
              <w:right w:val="nil"/>
            </w:tcBorders>
            <w:shd w:val="clear" w:color="auto" w:fill="auto"/>
            <w:noWrap/>
            <w:vAlign w:val="bottom"/>
            <w:hideMark/>
          </w:tcPr>
          <w:p w14:paraId="70543A0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A43393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FF6096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0CD3B73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3129A4E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01/06/2018</w:t>
            </w:r>
          </w:p>
        </w:tc>
        <w:tc>
          <w:tcPr>
            <w:tcW w:w="357" w:type="dxa"/>
            <w:tcBorders>
              <w:top w:val="nil"/>
              <w:left w:val="nil"/>
              <w:bottom w:val="nil"/>
              <w:right w:val="nil"/>
            </w:tcBorders>
            <w:shd w:val="clear" w:color="auto" w:fill="auto"/>
            <w:noWrap/>
            <w:vAlign w:val="bottom"/>
            <w:hideMark/>
          </w:tcPr>
          <w:p w14:paraId="25A83AE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1E7F1C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A342F6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F0C15E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DB2214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5B293A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ED6593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21366B00"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5DF94FC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445</w:t>
            </w:r>
          </w:p>
        </w:tc>
        <w:tc>
          <w:tcPr>
            <w:tcW w:w="1240" w:type="dxa"/>
            <w:tcBorders>
              <w:top w:val="nil"/>
              <w:left w:val="nil"/>
              <w:bottom w:val="nil"/>
              <w:right w:val="nil"/>
            </w:tcBorders>
            <w:shd w:val="clear" w:color="auto" w:fill="auto"/>
            <w:noWrap/>
            <w:vAlign w:val="bottom"/>
            <w:hideMark/>
          </w:tcPr>
          <w:p w14:paraId="4076AC1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3B4883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FDA264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4EFB678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1DBEA76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06/29/2018</w:t>
            </w:r>
          </w:p>
        </w:tc>
        <w:tc>
          <w:tcPr>
            <w:tcW w:w="357" w:type="dxa"/>
            <w:tcBorders>
              <w:top w:val="nil"/>
              <w:left w:val="nil"/>
              <w:bottom w:val="nil"/>
              <w:right w:val="nil"/>
            </w:tcBorders>
            <w:shd w:val="clear" w:color="auto" w:fill="auto"/>
            <w:noWrap/>
            <w:vAlign w:val="bottom"/>
            <w:hideMark/>
          </w:tcPr>
          <w:p w14:paraId="3629686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D96D13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DE4313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6412B4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D25246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4F210F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582424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686EBA5F"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3FB3AF8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541</w:t>
            </w:r>
          </w:p>
        </w:tc>
        <w:tc>
          <w:tcPr>
            <w:tcW w:w="1240" w:type="dxa"/>
            <w:tcBorders>
              <w:top w:val="nil"/>
              <w:left w:val="nil"/>
              <w:bottom w:val="nil"/>
              <w:right w:val="nil"/>
            </w:tcBorders>
            <w:shd w:val="clear" w:color="auto" w:fill="auto"/>
            <w:noWrap/>
            <w:vAlign w:val="bottom"/>
            <w:hideMark/>
          </w:tcPr>
          <w:p w14:paraId="6B6271D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AB51E3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155F6B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69E7455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BORLEZZA</w:t>
            </w:r>
          </w:p>
        </w:tc>
        <w:tc>
          <w:tcPr>
            <w:tcW w:w="639" w:type="dxa"/>
            <w:tcBorders>
              <w:top w:val="nil"/>
              <w:left w:val="nil"/>
              <w:bottom w:val="nil"/>
              <w:right w:val="nil"/>
            </w:tcBorders>
            <w:shd w:val="clear" w:color="auto" w:fill="auto"/>
            <w:noWrap/>
            <w:vAlign w:val="bottom"/>
            <w:hideMark/>
          </w:tcPr>
          <w:p w14:paraId="685BF98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04/08/2018</w:t>
            </w:r>
          </w:p>
        </w:tc>
        <w:tc>
          <w:tcPr>
            <w:tcW w:w="357" w:type="dxa"/>
            <w:tcBorders>
              <w:top w:val="nil"/>
              <w:left w:val="nil"/>
              <w:bottom w:val="nil"/>
              <w:right w:val="nil"/>
            </w:tcBorders>
            <w:shd w:val="clear" w:color="auto" w:fill="auto"/>
            <w:noWrap/>
            <w:vAlign w:val="bottom"/>
            <w:hideMark/>
          </w:tcPr>
          <w:p w14:paraId="2B81024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F41C4F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92D5F9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CB9F2D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4A6C02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C2791E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514578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674B1D53"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7AF0B0A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608</w:t>
            </w:r>
          </w:p>
        </w:tc>
        <w:tc>
          <w:tcPr>
            <w:tcW w:w="1240" w:type="dxa"/>
            <w:tcBorders>
              <w:top w:val="nil"/>
              <w:left w:val="nil"/>
              <w:bottom w:val="nil"/>
              <w:right w:val="nil"/>
            </w:tcBorders>
            <w:shd w:val="clear" w:color="auto" w:fill="auto"/>
            <w:noWrap/>
            <w:vAlign w:val="bottom"/>
            <w:hideMark/>
          </w:tcPr>
          <w:p w14:paraId="7EB6680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6C1177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8AE7BD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48D0A1E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06DFA50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06/09/2018</w:t>
            </w:r>
          </w:p>
        </w:tc>
        <w:tc>
          <w:tcPr>
            <w:tcW w:w="357" w:type="dxa"/>
            <w:tcBorders>
              <w:top w:val="nil"/>
              <w:left w:val="nil"/>
              <w:bottom w:val="nil"/>
              <w:right w:val="nil"/>
            </w:tcBorders>
            <w:shd w:val="clear" w:color="auto" w:fill="auto"/>
            <w:noWrap/>
            <w:vAlign w:val="bottom"/>
            <w:hideMark/>
          </w:tcPr>
          <w:p w14:paraId="4CCB11C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574D78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E7D3BA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5660E7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745F02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11AEB0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0B628E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43821CD6"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47B0D97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609</w:t>
            </w:r>
          </w:p>
        </w:tc>
        <w:tc>
          <w:tcPr>
            <w:tcW w:w="1240" w:type="dxa"/>
            <w:tcBorders>
              <w:top w:val="nil"/>
              <w:left w:val="nil"/>
              <w:bottom w:val="nil"/>
              <w:right w:val="nil"/>
            </w:tcBorders>
            <w:shd w:val="clear" w:color="auto" w:fill="auto"/>
            <w:noWrap/>
            <w:vAlign w:val="bottom"/>
            <w:hideMark/>
          </w:tcPr>
          <w:p w14:paraId="6693B9C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4C4B7B7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6CD1C9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05CF815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04A192F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03/09/2018</w:t>
            </w:r>
          </w:p>
        </w:tc>
        <w:tc>
          <w:tcPr>
            <w:tcW w:w="357" w:type="dxa"/>
            <w:tcBorders>
              <w:top w:val="nil"/>
              <w:left w:val="nil"/>
              <w:bottom w:val="nil"/>
              <w:right w:val="nil"/>
            </w:tcBorders>
            <w:shd w:val="clear" w:color="auto" w:fill="auto"/>
            <w:noWrap/>
            <w:vAlign w:val="bottom"/>
            <w:hideMark/>
          </w:tcPr>
          <w:p w14:paraId="458FD59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A01BCC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FB2E2B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CB1A0C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572325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901D5A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66D207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1662F70C"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719927C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686</w:t>
            </w:r>
          </w:p>
        </w:tc>
        <w:tc>
          <w:tcPr>
            <w:tcW w:w="1240" w:type="dxa"/>
            <w:tcBorders>
              <w:top w:val="nil"/>
              <w:left w:val="nil"/>
              <w:bottom w:val="nil"/>
              <w:right w:val="nil"/>
            </w:tcBorders>
            <w:shd w:val="clear" w:color="auto" w:fill="auto"/>
            <w:noWrap/>
            <w:vAlign w:val="bottom"/>
            <w:hideMark/>
          </w:tcPr>
          <w:p w14:paraId="1B9764D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A056A6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5CCF850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20300DD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6E8F4A2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17/09/2018</w:t>
            </w:r>
          </w:p>
        </w:tc>
        <w:tc>
          <w:tcPr>
            <w:tcW w:w="357" w:type="dxa"/>
            <w:tcBorders>
              <w:top w:val="nil"/>
              <w:left w:val="nil"/>
              <w:bottom w:val="nil"/>
              <w:right w:val="nil"/>
            </w:tcBorders>
            <w:shd w:val="clear" w:color="auto" w:fill="auto"/>
            <w:noWrap/>
            <w:vAlign w:val="bottom"/>
            <w:hideMark/>
          </w:tcPr>
          <w:p w14:paraId="0A1C35E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74C84E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D9395A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1E09B0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0A75AD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F53DB8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F193DC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44355B48"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6DAC4A5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lastRenderedPageBreak/>
              <w:t>755</w:t>
            </w:r>
          </w:p>
        </w:tc>
        <w:tc>
          <w:tcPr>
            <w:tcW w:w="1240" w:type="dxa"/>
            <w:tcBorders>
              <w:top w:val="nil"/>
              <w:left w:val="nil"/>
              <w:bottom w:val="nil"/>
              <w:right w:val="nil"/>
            </w:tcBorders>
            <w:shd w:val="clear" w:color="auto" w:fill="auto"/>
            <w:noWrap/>
            <w:vAlign w:val="bottom"/>
            <w:hideMark/>
          </w:tcPr>
          <w:p w14:paraId="05ACFAA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8185C5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399B4BA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15B100A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BORLEZZA</w:t>
            </w:r>
          </w:p>
        </w:tc>
        <w:tc>
          <w:tcPr>
            <w:tcW w:w="639" w:type="dxa"/>
            <w:tcBorders>
              <w:top w:val="nil"/>
              <w:left w:val="nil"/>
              <w:bottom w:val="nil"/>
              <w:right w:val="nil"/>
            </w:tcBorders>
            <w:shd w:val="clear" w:color="auto" w:fill="auto"/>
            <w:noWrap/>
            <w:vAlign w:val="bottom"/>
            <w:hideMark/>
          </w:tcPr>
          <w:p w14:paraId="4273FEF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05/09/2018</w:t>
            </w:r>
          </w:p>
        </w:tc>
        <w:tc>
          <w:tcPr>
            <w:tcW w:w="357" w:type="dxa"/>
            <w:tcBorders>
              <w:top w:val="nil"/>
              <w:left w:val="nil"/>
              <w:bottom w:val="nil"/>
              <w:right w:val="nil"/>
            </w:tcBorders>
            <w:shd w:val="clear" w:color="auto" w:fill="auto"/>
            <w:noWrap/>
            <w:vAlign w:val="bottom"/>
            <w:hideMark/>
          </w:tcPr>
          <w:p w14:paraId="7708DE7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A4C20F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598E55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5A2228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8126CA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5E0236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2BC131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4D7F190D"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4DFBB1A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770</w:t>
            </w:r>
          </w:p>
        </w:tc>
        <w:tc>
          <w:tcPr>
            <w:tcW w:w="1240" w:type="dxa"/>
            <w:tcBorders>
              <w:top w:val="nil"/>
              <w:left w:val="nil"/>
              <w:bottom w:val="nil"/>
              <w:right w:val="nil"/>
            </w:tcBorders>
            <w:shd w:val="clear" w:color="auto" w:fill="auto"/>
            <w:noWrap/>
            <w:vAlign w:val="bottom"/>
            <w:hideMark/>
          </w:tcPr>
          <w:p w14:paraId="4BDAF4A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9E7E80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0BE4EE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5FE6E53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37F53AC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18/09/2018</w:t>
            </w:r>
          </w:p>
        </w:tc>
        <w:tc>
          <w:tcPr>
            <w:tcW w:w="357" w:type="dxa"/>
            <w:tcBorders>
              <w:top w:val="nil"/>
              <w:left w:val="nil"/>
              <w:bottom w:val="nil"/>
              <w:right w:val="nil"/>
            </w:tcBorders>
            <w:shd w:val="clear" w:color="auto" w:fill="auto"/>
            <w:noWrap/>
            <w:vAlign w:val="bottom"/>
            <w:hideMark/>
          </w:tcPr>
          <w:p w14:paraId="55DC305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B3864B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D7C566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60CC2B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296603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DF4E16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677658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497C247D"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1FF0F13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771</w:t>
            </w:r>
          </w:p>
        </w:tc>
        <w:tc>
          <w:tcPr>
            <w:tcW w:w="1240" w:type="dxa"/>
            <w:tcBorders>
              <w:top w:val="nil"/>
              <w:left w:val="nil"/>
              <w:bottom w:val="nil"/>
              <w:right w:val="nil"/>
            </w:tcBorders>
            <w:shd w:val="clear" w:color="auto" w:fill="auto"/>
            <w:noWrap/>
            <w:vAlign w:val="bottom"/>
            <w:hideMark/>
          </w:tcPr>
          <w:p w14:paraId="7962E7F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2696A1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1179DF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0212F92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2CEBFA8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27/09/2018</w:t>
            </w:r>
          </w:p>
        </w:tc>
        <w:tc>
          <w:tcPr>
            <w:tcW w:w="357" w:type="dxa"/>
            <w:tcBorders>
              <w:top w:val="nil"/>
              <w:left w:val="nil"/>
              <w:bottom w:val="nil"/>
              <w:right w:val="nil"/>
            </w:tcBorders>
            <w:shd w:val="clear" w:color="auto" w:fill="auto"/>
            <w:noWrap/>
            <w:vAlign w:val="bottom"/>
            <w:hideMark/>
          </w:tcPr>
          <w:p w14:paraId="73F79B7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D151F0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E54478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247F25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D298CB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E08F5E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8CF083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5040F2B9"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3A90B3D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860</w:t>
            </w:r>
          </w:p>
        </w:tc>
        <w:tc>
          <w:tcPr>
            <w:tcW w:w="1240" w:type="dxa"/>
            <w:tcBorders>
              <w:top w:val="nil"/>
              <w:left w:val="nil"/>
              <w:bottom w:val="nil"/>
              <w:right w:val="nil"/>
            </w:tcBorders>
            <w:shd w:val="clear" w:color="auto" w:fill="auto"/>
            <w:noWrap/>
            <w:vAlign w:val="bottom"/>
            <w:hideMark/>
          </w:tcPr>
          <w:p w14:paraId="5C4F1BA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1E602B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5002B67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131DDAF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7B667F0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14/10/2108</w:t>
            </w:r>
          </w:p>
        </w:tc>
        <w:tc>
          <w:tcPr>
            <w:tcW w:w="357" w:type="dxa"/>
            <w:tcBorders>
              <w:top w:val="nil"/>
              <w:left w:val="nil"/>
              <w:bottom w:val="nil"/>
              <w:right w:val="nil"/>
            </w:tcBorders>
            <w:shd w:val="clear" w:color="auto" w:fill="auto"/>
            <w:noWrap/>
            <w:vAlign w:val="bottom"/>
            <w:hideMark/>
          </w:tcPr>
          <w:p w14:paraId="2625654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3AB0DF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44386E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D9B6BB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E811C5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A29C21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F0725C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65B8D3BD"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66AC7C4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861</w:t>
            </w:r>
          </w:p>
        </w:tc>
        <w:tc>
          <w:tcPr>
            <w:tcW w:w="1240" w:type="dxa"/>
            <w:tcBorders>
              <w:top w:val="nil"/>
              <w:left w:val="nil"/>
              <w:bottom w:val="nil"/>
              <w:right w:val="nil"/>
            </w:tcBorders>
            <w:shd w:val="clear" w:color="auto" w:fill="auto"/>
            <w:noWrap/>
            <w:vAlign w:val="bottom"/>
            <w:hideMark/>
          </w:tcPr>
          <w:p w14:paraId="0229485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04C8746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925EAD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5EADE6C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507C085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14/10/2108</w:t>
            </w:r>
          </w:p>
        </w:tc>
        <w:tc>
          <w:tcPr>
            <w:tcW w:w="357" w:type="dxa"/>
            <w:tcBorders>
              <w:top w:val="nil"/>
              <w:left w:val="nil"/>
              <w:bottom w:val="nil"/>
              <w:right w:val="nil"/>
            </w:tcBorders>
            <w:shd w:val="clear" w:color="auto" w:fill="auto"/>
            <w:noWrap/>
            <w:vAlign w:val="bottom"/>
            <w:hideMark/>
          </w:tcPr>
          <w:p w14:paraId="415A080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5F263A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EE70F6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147ED8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F6FB2C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B2A3D4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E7CD30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24BE7100" w14:textId="77777777" w:rsidTr="003D3B4A">
        <w:trPr>
          <w:trHeight w:val="276"/>
        </w:trPr>
        <w:tc>
          <w:tcPr>
            <w:tcW w:w="414" w:type="dxa"/>
            <w:tcBorders>
              <w:top w:val="nil"/>
              <w:left w:val="single" w:sz="4" w:space="0" w:color="auto"/>
              <w:bottom w:val="single" w:sz="4" w:space="0" w:color="auto"/>
              <w:right w:val="nil"/>
            </w:tcBorders>
            <w:shd w:val="clear" w:color="auto" w:fill="auto"/>
            <w:noWrap/>
            <w:vAlign w:val="bottom"/>
            <w:hideMark/>
          </w:tcPr>
          <w:p w14:paraId="7E9FE0D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886</w:t>
            </w:r>
          </w:p>
        </w:tc>
        <w:tc>
          <w:tcPr>
            <w:tcW w:w="1240" w:type="dxa"/>
            <w:tcBorders>
              <w:top w:val="nil"/>
              <w:left w:val="nil"/>
              <w:bottom w:val="single" w:sz="4" w:space="0" w:color="auto"/>
              <w:right w:val="nil"/>
            </w:tcBorders>
            <w:shd w:val="clear" w:color="auto" w:fill="auto"/>
            <w:noWrap/>
            <w:vAlign w:val="bottom"/>
            <w:hideMark/>
          </w:tcPr>
          <w:p w14:paraId="5681502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proofErr w:type="spellStart"/>
            <w:r w:rsidRPr="003D3B4A">
              <w:rPr>
                <w:rFonts w:ascii="Calibri" w:eastAsia="Times New Roman" w:hAnsi="Calibri" w:cs="Calibri"/>
                <w:sz w:val="18"/>
                <w:szCs w:val="18"/>
                <w:lang w:eastAsia="it-IT"/>
              </w:rPr>
              <w:t>E.coli</w:t>
            </w:r>
            <w:proofErr w:type="spellEnd"/>
          </w:p>
        </w:tc>
        <w:tc>
          <w:tcPr>
            <w:tcW w:w="891" w:type="dxa"/>
            <w:tcBorders>
              <w:top w:val="nil"/>
              <w:left w:val="nil"/>
              <w:bottom w:val="single" w:sz="4" w:space="0" w:color="auto"/>
              <w:right w:val="nil"/>
            </w:tcBorders>
            <w:shd w:val="clear" w:color="auto" w:fill="auto"/>
            <w:noWrap/>
            <w:vAlign w:val="bottom"/>
            <w:hideMark/>
          </w:tcPr>
          <w:p w14:paraId="39ECBCE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single" w:sz="4" w:space="0" w:color="auto"/>
              <w:right w:val="nil"/>
            </w:tcBorders>
            <w:shd w:val="clear" w:color="auto" w:fill="auto"/>
            <w:noWrap/>
            <w:vAlign w:val="bottom"/>
            <w:hideMark/>
          </w:tcPr>
          <w:p w14:paraId="4A18213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single" w:sz="4" w:space="0" w:color="auto"/>
              <w:right w:val="nil"/>
            </w:tcBorders>
            <w:shd w:val="clear" w:color="auto" w:fill="auto"/>
            <w:noWrap/>
            <w:vAlign w:val="bottom"/>
            <w:hideMark/>
          </w:tcPr>
          <w:p w14:paraId="1ABE39E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single" w:sz="4" w:space="0" w:color="auto"/>
              <w:right w:val="nil"/>
            </w:tcBorders>
            <w:shd w:val="clear" w:color="auto" w:fill="auto"/>
            <w:noWrap/>
            <w:vAlign w:val="bottom"/>
            <w:hideMark/>
          </w:tcPr>
          <w:p w14:paraId="0EBF47D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28/10/2018</w:t>
            </w:r>
          </w:p>
        </w:tc>
        <w:tc>
          <w:tcPr>
            <w:tcW w:w="357" w:type="dxa"/>
            <w:tcBorders>
              <w:top w:val="nil"/>
              <w:left w:val="nil"/>
              <w:bottom w:val="single" w:sz="4" w:space="0" w:color="auto"/>
              <w:right w:val="nil"/>
            </w:tcBorders>
            <w:shd w:val="clear" w:color="auto" w:fill="auto"/>
            <w:noWrap/>
            <w:vAlign w:val="bottom"/>
            <w:hideMark/>
          </w:tcPr>
          <w:p w14:paraId="5B344B3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single" w:sz="4" w:space="0" w:color="auto"/>
              <w:right w:val="nil"/>
            </w:tcBorders>
            <w:shd w:val="clear" w:color="auto" w:fill="auto"/>
            <w:noWrap/>
            <w:vAlign w:val="bottom"/>
            <w:hideMark/>
          </w:tcPr>
          <w:p w14:paraId="0037433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single" w:sz="4" w:space="0" w:color="auto"/>
              <w:right w:val="nil"/>
            </w:tcBorders>
            <w:shd w:val="clear" w:color="auto" w:fill="auto"/>
            <w:noWrap/>
            <w:vAlign w:val="bottom"/>
            <w:hideMark/>
          </w:tcPr>
          <w:p w14:paraId="631A8FF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single" w:sz="4" w:space="0" w:color="auto"/>
              <w:right w:val="nil"/>
            </w:tcBorders>
            <w:shd w:val="clear" w:color="auto" w:fill="auto"/>
            <w:noWrap/>
            <w:vAlign w:val="bottom"/>
            <w:hideMark/>
          </w:tcPr>
          <w:p w14:paraId="0D10C6C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single" w:sz="4" w:space="0" w:color="auto"/>
              <w:right w:val="nil"/>
            </w:tcBorders>
            <w:shd w:val="clear" w:color="auto" w:fill="auto"/>
            <w:noWrap/>
            <w:vAlign w:val="bottom"/>
            <w:hideMark/>
          </w:tcPr>
          <w:p w14:paraId="57A77BD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single" w:sz="4" w:space="0" w:color="auto"/>
              <w:right w:val="nil"/>
            </w:tcBorders>
            <w:shd w:val="clear" w:color="auto" w:fill="auto"/>
            <w:noWrap/>
            <w:vAlign w:val="bottom"/>
            <w:hideMark/>
          </w:tcPr>
          <w:p w14:paraId="4F45D67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single" w:sz="4" w:space="0" w:color="auto"/>
              <w:right w:val="single" w:sz="4" w:space="0" w:color="auto"/>
            </w:tcBorders>
            <w:shd w:val="clear" w:color="auto" w:fill="auto"/>
            <w:noWrap/>
            <w:vAlign w:val="bottom"/>
            <w:hideMark/>
          </w:tcPr>
          <w:p w14:paraId="45428A3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bl>
    <w:p w14:paraId="4007F0E7" w14:textId="77777777" w:rsidR="00676F78" w:rsidRDefault="00676F78" w:rsidP="00D77DE6">
      <w:pPr>
        <w:rPr>
          <w:b/>
        </w:rPr>
      </w:pPr>
    </w:p>
    <w:p w14:paraId="72D95EF3" w14:textId="3CF349A4" w:rsidR="00CD0D52" w:rsidRDefault="00FF2AD4" w:rsidP="00D77DE6">
      <w:pPr>
        <w:rPr>
          <w:b/>
        </w:rPr>
      </w:pPr>
      <w:r>
        <w:rPr>
          <w:b/>
        </w:rPr>
        <w:t>POOL 4:</w:t>
      </w:r>
    </w:p>
    <w:tbl>
      <w:tblPr>
        <w:tblW w:w="8507" w:type="dxa"/>
        <w:tblCellMar>
          <w:left w:w="70" w:type="dxa"/>
          <w:right w:w="70" w:type="dxa"/>
        </w:tblCellMar>
        <w:tblLook w:val="04A0" w:firstRow="1" w:lastRow="0" w:firstColumn="1" w:lastColumn="0" w:noHBand="0" w:noVBand="1"/>
      </w:tblPr>
      <w:tblGrid>
        <w:gridCol w:w="414"/>
        <w:gridCol w:w="1240"/>
        <w:gridCol w:w="891"/>
        <w:gridCol w:w="882"/>
        <w:gridCol w:w="1388"/>
        <w:gridCol w:w="1009"/>
        <w:gridCol w:w="357"/>
        <w:gridCol w:w="363"/>
        <w:gridCol w:w="412"/>
        <w:gridCol w:w="392"/>
        <w:gridCol w:w="475"/>
        <w:gridCol w:w="420"/>
        <w:gridCol w:w="472"/>
      </w:tblGrid>
      <w:tr w:rsidR="004034D2" w:rsidRPr="004034D2" w14:paraId="1439FDEB" w14:textId="77777777" w:rsidTr="004034D2">
        <w:trPr>
          <w:trHeight w:val="276"/>
        </w:trPr>
        <w:tc>
          <w:tcPr>
            <w:tcW w:w="414" w:type="dxa"/>
            <w:tcBorders>
              <w:top w:val="single" w:sz="4" w:space="0" w:color="auto"/>
              <w:left w:val="single" w:sz="4" w:space="0" w:color="auto"/>
              <w:bottom w:val="single" w:sz="4" w:space="0" w:color="auto"/>
              <w:right w:val="nil"/>
            </w:tcBorders>
            <w:shd w:val="clear" w:color="auto" w:fill="auto"/>
            <w:noWrap/>
            <w:vAlign w:val="bottom"/>
            <w:hideMark/>
          </w:tcPr>
          <w:p w14:paraId="091B8B2D"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r w:rsidRPr="004034D2">
              <w:rPr>
                <w:rFonts w:ascii="Calibri" w:eastAsia="Times New Roman" w:hAnsi="Calibri" w:cs="Calibri"/>
                <w:b/>
                <w:bCs/>
                <w:sz w:val="18"/>
                <w:szCs w:val="18"/>
                <w:lang w:eastAsia="it-IT"/>
              </w:rPr>
              <w:t>ID</w:t>
            </w:r>
          </w:p>
        </w:tc>
        <w:tc>
          <w:tcPr>
            <w:tcW w:w="1240" w:type="dxa"/>
            <w:tcBorders>
              <w:top w:val="single" w:sz="4" w:space="0" w:color="auto"/>
              <w:left w:val="nil"/>
              <w:bottom w:val="single" w:sz="4" w:space="0" w:color="auto"/>
              <w:right w:val="nil"/>
            </w:tcBorders>
            <w:shd w:val="clear" w:color="auto" w:fill="auto"/>
            <w:noWrap/>
            <w:vAlign w:val="bottom"/>
            <w:hideMark/>
          </w:tcPr>
          <w:p w14:paraId="00B703A2"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r w:rsidRPr="004034D2">
              <w:rPr>
                <w:rFonts w:ascii="Calibri" w:eastAsia="Times New Roman" w:hAnsi="Calibri" w:cs="Calibri"/>
                <w:b/>
                <w:bCs/>
                <w:sz w:val="18"/>
                <w:szCs w:val="18"/>
                <w:lang w:eastAsia="it-IT"/>
              </w:rPr>
              <w:t>identificazione</w:t>
            </w:r>
          </w:p>
        </w:tc>
        <w:tc>
          <w:tcPr>
            <w:tcW w:w="891" w:type="dxa"/>
            <w:tcBorders>
              <w:top w:val="single" w:sz="4" w:space="0" w:color="auto"/>
              <w:left w:val="nil"/>
              <w:bottom w:val="single" w:sz="4" w:space="0" w:color="auto"/>
              <w:right w:val="nil"/>
            </w:tcBorders>
            <w:shd w:val="clear" w:color="auto" w:fill="auto"/>
            <w:noWrap/>
            <w:vAlign w:val="center"/>
            <w:hideMark/>
          </w:tcPr>
          <w:p w14:paraId="08131FDE"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r w:rsidRPr="004034D2">
              <w:rPr>
                <w:rFonts w:ascii="Calibri" w:eastAsia="Times New Roman" w:hAnsi="Calibri" w:cs="Calibri"/>
                <w:b/>
                <w:bCs/>
                <w:sz w:val="18"/>
                <w:szCs w:val="18"/>
                <w:lang w:eastAsia="it-IT"/>
              </w:rPr>
              <w:t>SPECIE</w:t>
            </w:r>
          </w:p>
        </w:tc>
        <w:tc>
          <w:tcPr>
            <w:tcW w:w="882" w:type="dxa"/>
            <w:tcBorders>
              <w:top w:val="single" w:sz="4" w:space="0" w:color="auto"/>
              <w:left w:val="nil"/>
              <w:bottom w:val="single" w:sz="4" w:space="0" w:color="auto"/>
              <w:right w:val="nil"/>
            </w:tcBorders>
            <w:shd w:val="clear" w:color="auto" w:fill="auto"/>
            <w:noWrap/>
            <w:vAlign w:val="center"/>
            <w:hideMark/>
          </w:tcPr>
          <w:p w14:paraId="60BA3C19"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proofErr w:type="spellStart"/>
            <w:r w:rsidRPr="004034D2">
              <w:rPr>
                <w:rFonts w:ascii="Calibri" w:eastAsia="Times New Roman" w:hAnsi="Calibri" w:cs="Calibri"/>
                <w:b/>
                <w:bCs/>
                <w:sz w:val="18"/>
                <w:szCs w:val="18"/>
                <w:lang w:eastAsia="it-IT"/>
              </w:rPr>
              <w:t>Specieagg</w:t>
            </w:r>
            <w:proofErr w:type="spellEnd"/>
          </w:p>
        </w:tc>
        <w:tc>
          <w:tcPr>
            <w:tcW w:w="1388" w:type="dxa"/>
            <w:tcBorders>
              <w:top w:val="single" w:sz="4" w:space="0" w:color="auto"/>
              <w:left w:val="nil"/>
              <w:bottom w:val="single" w:sz="4" w:space="0" w:color="auto"/>
              <w:right w:val="nil"/>
            </w:tcBorders>
            <w:shd w:val="clear" w:color="auto" w:fill="auto"/>
            <w:noWrap/>
            <w:vAlign w:val="center"/>
            <w:hideMark/>
          </w:tcPr>
          <w:p w14:paraId="63A0761E"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r w:rsidRPr="004034D2">
              <w:rPr>
                <w:rFonts w:ascii="Calibri" w:eastAsia="Times New Roman" w:hAnsi="Calibri" w:cs="Calibri"/>
                <w:b/>
                <w:bCs/>
                <w:sz w:val="18"/>
                <w:szCs w:val="18"/>
                <w:lang w:eastAsia="it-IT"/>
              </w:rPr>
              <w:t>Area</w:t>
            </w:r>
          </w:p>
        </w:tc>
        <w:tc>
          <w:tcPr>
            <w:tcW w:w="801" w:type="dxa"/>
            <w:tcBorders>
              <w:top w:val="single" w:sz="4" w:space="0" w:color="auto"/>
              <w:left w:val="nil"/>
              <w:bottom w:val="single" w:sz="4" w:space="0" w:color="auto"/>
              <w:right w:val="nil"/>
            </w:tcBorders>
            <w:shd w:val="clear" w:color="auto" w:fill="auto"/>
            <w:noWrap/>
            <w:vAlign w:val="center"/>
            <w:hideMark/>
          </w:tcPr>
          <w:p w14:paraId="1DE035C4"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r w:rsidRPr="004034D2">
              <w:rPr>
                <w:rFonts w:ascii="Calibri" w:eastAsia="Times New Roman" w:hAnsi="Calibri" w:cs="Calibri"/>
                <w:b/>
                <w:bCs/>
                <w:sz w:val="18"/>
                <w:szCs w:val="18"/>
                <w:lang w:eastAsia="it-IT"/>
              </w:rPr>
              <w:t>Data</w:t>
            </w:r>
          </w:p>
        </w:tc>
        <w:tc>
          <w:tcPr>
            <w:tcW w:w="357" w:type="dxa"/>
            <w:tcBorders>
              <w:top w:val="single" w:sz="4" w:space="0" w:color="auto"/>
              <w:left w:val="nil"/>
              <w:bottom w:val="single" w:sz="4" w:space="0" w:color="auto"/>
              <w:right w:val="nil"/>
            </w:tcBorders>
            <w:shd w:val="clear" w:color="auto" w:fill="auto"/>
            <w:noWrap/>
            <w:vAlign w:val="bottom"/>
            <w:hideMark/>
          </w:tcPr>
          <w:p w14:paraId="3D7B6404"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r w:rsidRPr="004034D2">
              <w:rPr>
                <w:rFonts w:ascii="Calibri" w:eastAsia="Times New Roman" w:hAnsi="Calibri" w:cs="Calibri"/>
                <w:b/>
                <w:bCs/>
                <w:sz w:val="18"/>
                <w:szCs w:val="18"/>
                <w:lang w:eastAsia="it-IT"/>
              </w:rPr>
              <w:t>col</w:t>
            </w:r>
          </w:p>
        </w:tc>
        <w:tc>
          <w:tcPr>
            <w:tcW w:w="363" w:type="dxa"/>
            <w:tcBorders>
              <w:top w:val="single" w:sz="4" w:space="0" w:color="auto"/>
              <w:left w:val="nil"/>
              <w:bottom w:val="single" w:sz="4" w:space="0" w:color="auto"/>
              <w:right w:val="nil"/>
            </w:tcBorders>
            <w:shd w:val="clear" w:color="auto" w:fill="auto"/>
            <w:noWrap/>
            <w:vAlign w:val="bottom"/>
            <w:hideMark/>
          </w:tcPr>
          <w:p w14:paraId="41B8AFB1"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proofErr w:type="spellStart"/>
            <w:r w:rsidRPr="004034D2">
              <w:rPr>
                <w:rFonts w:ascii="Calibri" w:eastAsia="Times New Roman" w:hAnsi="Calibri" w:cs="Calibri"/>
                <w:b/>
                <w:bCs/>
                <w:sz w:val="18"/>
                <w:szCs w:val="18"/>
                <w:lang w:eastAsia="it-IT"/>
              </w:rPr>
              <w:t>cef</w:t>
            </w:r>
            <w:proofErr w:type="spellEnd"/>
          </w:p>
        </w:tc>
        <w:tc>
          <w:tcPr>
            <w:tcW w:w="412" w:type="dxa"/>
            <w:tcBorders>
              <w:top w:val="single" w:sz="4" w:space="0" w:color="auto"/>
              <w:left w:val="nil"/>
              <w:bottom w:val="single" w:sz="4" w:space="0" w:color="auto"/>
              <w:right w:val="nil"/>
            </w:tcBorders>
            <w:shd w:val="clear" w:color="auto" w:fill="auto"/>
            <w:noWrap/>
            <w:vAlign w:val="bottom"/>
            <w:hideMark/>
          </w:tcPr>
          <w:p w14:paraId="6538E2A7"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proofErr w:type="spellStart"/>
            <w:r w:rsidRPr="004034D2">
              <w:rPr>
                <w:rFonts w:ascii="Calibri" w:eastAsia="Times New Roman" w:hAnsi="Calibri" w:cs="Calibri"/>
                <w:b/>
                <w:bCs/>
                <w:sz w:val="18"/>
                <w:szCs w:val="18"/>
                <w:lang w:eastAsia="it-IT"/>
              </w:rPr>
              <w:t>kan</w:t>
            </w:r>
            <w:proofErr w:type="spellEnd"/>
          </w:p>
        </w:tc>
        <w:tc>
          <w:tcPr>
            <w:tcW w:w="392" w:type="dxa"/>
            <w:tcBorders>
              <w:top w:val="single" w:sz="4" w:space="0" w:color="auto"/>
              <w:left w:val="nil"/>
              <w:bottom w:val="single" w:sz="4" w:space="0" w:color="auto"/>
              <w:right w:val="nil"/>
            </w:tcBorders>
            <w:shd w:val="clear" w:color="auto" w:fill="auto"/>
            <w:noWrap/>
            <w:vAlign w:val="bottom"/>
            <w:hideMark/>
          </w:tcPr>
          <w:p w14:paraId="525C1A33"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proofErr w:type="spellStart"/>
            <w:r w:rsidRPr="004034D2">
              <w:rPr>
                <w:rFonts w:ascii="Calibri" w:eastAsia="Times New Roman" w:hAnsi="Calibri" w:cs="Calibri"/>
                <w:b/>
                <w:bCs/>
                <w:sz w:val="18"/>
                <w:szCs w:val="18"/>
                <w:lang w:eastAsia="it-IT"/>
              </w:rPr>
              <w:t>enr</w:t>
            </w:r>
            <w:proofErr w:type="spellEnd"/>
          </w:p>
        </w:tc>
        <w:tc>
          <w:tcPr>
            <w:tcW w:w="475" w:type="dxa"/>
            <w:tcBorders>
              <w:top w:val="single" w:sz="4" w:space="0" w:color="auto"/>
              <w:left w:val="nil"/>
              <w:bottom w:val="single" w:sz="4" w:space="0" w:color="auto"/>
              <w:right w:val="nil"/>
            </w:tcBorders>
            <w:shd w:val="clear" w:color="auto" w:fill="auto"/>
            <w:noWrap/>
            <w:vAlign w:val="bottom"/>
            <w:hideMark/>
          </w:tcPr>
          <w:p w14:paraId="32660832"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proofErr w:type="spellStart"/>
            <w:r w:rsidRPr="004034D2">
              <w:rPr>
                <w:rFonts w:ascii="Calibri" w:eastAsia="Times New Roman" w:hAnsi="Calibri" w:cs="Calibri"/>
                <w:b/>
                <w:bCs/>
                <w:sz w:val="18"/>
                <w:szCs w:val="18"/>
                <w:lang w:eastAsia="it-IT"/>
              </w:rPr>
              <w:t>gent</w:t>
            </w:r>
            <w:proofErr w:type="spellEnd"/>
          </w:p>
        </w:tc>
        <w:tc>
          <w:tcPr>
            <w:tcW w:w="420" w:type="dxa"/>
            <w:tcBorders>
              <w:top w:val="single" w:sz="4" w:space="0" w:color="auto"/>
              <w:left w:val="nil"/>
              <w:bottom w:val="single" w:sz="4" w:space="0" w:color="auto"/>
              <w:right w:val="nil"/>
            </w:tcBorders>
            <w:shd w:val="clear" w:color="auto" w:fill="auto"/>
            <w:noWrap/>
            <w:vAlign w:val="bottom"/>
            <w:hideMark/>
          </w:tcPr>
          <w:p w14:paraId="0F552EB3"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proofErr w:type="spellStart"/>
            <w:r w:rsidRPr="004034D2">
              <w:rPr>
                <w:rFonts w:ascii="Calibri" w:eastAsia="Times New Roman" w:hAnsi="Calibri" w:cs="Calibri"/>
                <w:b/>
                <w:bCs/>
                <w:sz w:val="18"/>
                <w:szCs w:val="18"/>
                <w:lang w:eastAsia="it-IT"/>
              </w:rPr>
              <w:t>tetr</w:t>
            </w:r>
            <w:proofErr w:type="spellEnd"/>
          </w:p>
        </w:tc>
        <w:tc>
          <w:tcPr>
            <w:tcW w:w="472" w:type="dxa"/>
            <w:tcBorders>
              <w:top w:val="single" w:sz="4" w:space="0" w:color="auto"/>
              <w:left w:val="nil"/>
              <w:bottom w:val="single" w:sz="4" w:space="0" w:color="auto"/>
              <w:right w:val="single" w:sz="4" w:space="0" w:color="auto"/>
            </w:tcBorders>
            <w:shd w:val="clear" w:color="auto" w:fill="auto"/>
            <w:noWrap/>
            <w:vAlign w:val="bottom"/>
            <w:hideMark/>
          </w:tcPr>
          <w:p w14:paraId="51ED35E9"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proofErr w:type="spellStart"/>
            <w:r w:rsidRPr="004034D2">
              <w:rPr>
                <w:rFonts w:ascii="Calibri" w:eastAsia="Times New Roman" w:hAnsi="Calibri" w:cs="Calibri"/>
                <w:b/>
                <w:bCs/>
                <w:sz w:val="18"/>
                <w:szCs w:val="18"/>
                <w:lang w:eastAsia="it-IT"/>
              </w:rPr>
              <w:t>amp</w:t>
            </w:r>
            <w:proofErr w:type="spellEnd"/>
          </w:p>
        </w:tc>
      </w:tr>
      <w:tr w:rsidR="004034D2" w:rsidRPr="004034D2" w14:paraId="0CC6448E"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0FCEE4C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561</w:t>
            </w:r>
          </w:p>
        </w:tc>
        <w:tc>
          <w:tcPr>
            <w:tcW w:w="1240" w:type="dxa"/>
            <w:tcBorders>
              <w:top w:val="nil"/>
              <w:left w:val="nil"/>
              <w:bottom w:val="nil"/>
              <w:right w:val="nil"/>
            </w:tcBorders>
            <w:shd w:val="clear" w:color="auto" w:fill="auto"/>
            <w:noWrap/>
            <w:vAlign w:val="bottom"/>
            <w:hideMark/>
          </w:tcPr>
          <w:p w14:paraId="0F2BA04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7B0928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BF2B4A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909B34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642E81D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02/01/2018</w:t>
            </w:r>
          </w:p>
        </w:tc>
        <w:tc>
          <w:tcPr>
            <w:tcW w:w="357" w:type="dxa"/>
            <w:tcBorders>
              <w:top w:val="nil"/>
              <w:left w:val="nil"/>
              <w:bottom w:val="nil"/>
              <w:right w:val="nil"/>
            </w:tcBorders>
            <w:shd w:val="clear" w:color="auto" w:fill="auto"/>
            <w:noWrap/>
            <w:vAlign w:val="bottom"/>
            <w:hideMark/>
          </w:tcPr>
          <w:p w14:paraId="67378B3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63" w:type="dxa"/>
            <w:tcBorders>
              <w:top w:val="nil"/>
              <w:left w:val="nil"/>
              <w:bottom w:val="nil"/>
              <w:right w:val="nil"/>
            </w:tcBorders>
            <w:shd w:val="clear" w:color="auto" w:fill="auto"/>
            <w:noWrap/>
            <w:vAlign w:val="bottom"/>
            <w:hideMark/>
          </w:tcPr>
          <w:p w14:paraId="58E497B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49D466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0A2F87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722002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E6C069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144F05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12A9CEB8"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2D40BF7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562</w:t>
            </w:r>
          </w:p>
        </w:tc>
        <w:tc>
          <w:tcPr>
            <w:tcW w:w="1240" w:type="dxa"/>
            <w:tcBorders>
              <w:top w:val="nil"/>
              <w:left w:val="nil"/>
              <w:bottom w:val="nil"/>
              <w:right w:val="nil"/>
            </w:tcBorders>
            <w:shd w:val="clear" w:color="auto" w:fill="auto"/>
            <w:noWrap/>
            <w:vAlign w:val="bottom"/>
            <w:hideMark/>
          </w:tcPr>
          <w:p w14:paraId="27FE4E2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209667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DADC35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E2AE89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3F29035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08/01/2018</w:t>
            </w:r>
          </w:p>
        </w:tc>
        <w:tc>
          <w:tcPr>
            <w:tcW w:w="357" w:type="dxa"/>
            <w:tcBorders>
              <w:top w:val="nil"/>
              <w:left w:val="nil"/>
              <w:bottom w:val="nil"/>
              <w:right w:val="nil"/>
            </w:tcBorders>
            <w:shd w:val="clear" w:color="auto" w:fill="auto"/>
            <w:noWrap/>
            <w:vAlign w:val="bottom"/>
            <w:hideMark/>
          </w:tcPr>
          <w:p w14:paraId="237182A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63" w:type="dxa"/>
            <w:tcBorders>
              <w:top w:val="nil"/>
              <w:left w:val="nil"/>
              <w:bottom w:val="nil"/>
              <w:right w:val="nil"/>
            </w:tcBorders>
            <w:shd w:val="clear" w:color="auto" w:fill="auto"/>
            <w:noWrap/>
            <w:vAlign w:val="bottom"/>
            <w:hideMark/>
          </w:tcPr>
          <w:p w14:paraId="54AD67E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1B76F33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3D5D3B9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CC46CB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68CA12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6C0EE66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39248EBA"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176C1F7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563</w:t>
            </w:r>
          </w:p>
        </w:tc>
        <w:tc>
          <w:tcPr>
            <w:tcW w:w="1240" w:type="dxa"/>
            <w:tcBorders>
              <w:top w:val="nil"/>
              <w:left w:val="nil"/>
              <w:bottom w:val="nil"/>
              <w:right w:val="nil"/>
            </w:tcBorders>
            <w:shd w:val="clear" w:color="auto" w:fill="auto"/>
            <w:noWrap/>
            <w:vAlign w:val="bottom"/>
            <w:hideMark/>
          </w:tcPr>
          <w:p w14:paraId="2A00020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D5AB2A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B8501B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389FC12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63C15F1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13/01/2018</w:t>
            </w:r>
          </w:p>
        </w:tc>
        <w:tc>
          <w:tcPr>
            <w:tcW w:w="357" w:type="dxa"/>
            <w:tcBorders>
              <w:top w:val="nil"/>
              <w:left w:val="nil"/>
              <w:bottom w:val="nil"/>
              <w:right w:val="nil"/>
            </w:tcBorders>
            <w:shd w:val="clear" w:color="auto" w:fill="auto"/>
            <w:noWrap/>
            <w:vAlign w:val="bottom"/>
            <w:hideMark/>
          </w:tcPr>
          <w:p w14:paraId="0C68D29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63" w:type="dxa"/>
            <w:tcBorders>
              <w:top w:val="nil"/>
              <w:left w:val="nil"/>
              <w:bottom w:val="nil"/>
              <w:right w:val="nil"/>
            </w:tcBorders>
            <w:shd w:val="clear" w:color="auto" w:fill="auto"/>
            <w:noWrap/>
            <w:vAlign w:val="bottom"/>
            <w:hideMark/>
          </w:tcPr>
          <w:p w14:paraId="2C6496C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9F9C7B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E6F3C0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C5F9BA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AE278A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D3C9B7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7E22F312"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4A844A6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571</w:t>
            </w:r>
          </w:p>
        </w:tc>
        <w:tc>
          <w:tcPr>
            <w:tcW w:w="1240" w:type="dxa"/>
            <w:tcBorders>
              <w:top w:val="nil"/>
              <w:left w:val="nil"/>
              <w:bottom w:val="nil"/>
              <w:right w:val="nil"/>
            </w:tcBorders>
            <w:shd w:val="clear" w:color="auto" w:fill="auto"/>
            <w:noWrap/>
            <w:vAlign w:val="bottom"/>
            <w:hideMark/>
          </w:tcPr>
          <w:p w14:paraId="5026A97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640B4A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B5ED31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6FD404C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33C7F25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29/06/2017</w:t>
            </w:r>
          </w:p>
        </w:tc>
        <w:tc>
          <w:tcPr>
            <w:tcW w:w="357" w:type="dxa"/>
            <w:tcBorders>
              <w:top w:val="nil"/>
              <w:left w:val="nil"/>
              <w:bottom w:val="nil"/>
              <w:right w:val="nil"/>
            </w:tcBorders>
            <w:shd w:val="clear" w:color="auto" w:fill="auto"/>
            <w:noWrap/>
            <w:vAlign w:val="bottom"/>
            <w:hideMark/>
          </w:tcPr>
          <w:p w14:paraId="18A9390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EFE266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713005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F0231F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244FCA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B9D2D3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37DB965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116421FC"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1DD4029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575</w:t>
            </w:r>
          </w:p>
        </w:tc>
        <w:tc>
          <w:tcPr>
            <w:tcW w:w="1240" w:type="dxa"/>
            <w:tcBorders>
              <w:top w:val="nil"/>
              <w:left w:val="nil"/>
              <w:bottom w:val="nil"/>
              <w:right w:val="nil"/>
            </w:tcBorders>
            <w:shd w:val="clear" w:color="auto" w:fill="auto"/>
            <w:noWrap/>
            <w:vAlign w:val="bottom"/>
            <w:hideMark/>
          </w:tcPr>
          <w:p w14:paraId="6973F08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FDE980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97AEE2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3C0E3A8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08E9603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18/08/2017</w:t>
            </w:r>
          </w:p>
        </w:tc>
        <w:tc>
          <w:tcPr>
            <w:tcW w:w="357" w:type="dxa"/>
            <w:tcBorders>
              <w:top w:val="nil"/>
              <w:left w:val="nil"/>
              <w:bottom w:val="nil"/>
              <w:right w:val="nil"/>
            </w:tcBorders>
            <w:shd w:val="clear" w:color="auto" w:fill="auto"/>
            <w:noWrap/>
            <w:vAlign w:val="bottom"/>
            <w:hideMark/>
          </w:tcPr>
          <w:p w14:paraId="7C1DA0E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7B3C11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6602BE0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2421C3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D4150D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DC7CA7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4AECFB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3D840449"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49788D5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580</w:t>
            </w:r>
          </w:p>
        </w:tc>
        <w:tc>
          <w:tcPr>
            <w:tcW w:w="1240" w:type="dxa"/>
            <w:tcBorders>
              <w:top w:val="nil"/>
              <w:left w:val="nil"/>
              <w:bottom w:val="nil"/>
              <w:right w:val="nil"/>
            </w:tcBorders>
            <w:shd w:val="clear" w:color="auto" w:fill="auto"/>
            <w:noWrap/>
            <w:vAlign w:val="bottom"/>
            <w:hideMark/>
          </w:tcPr>
          <w:p w14:paraId="30D3702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A81E2A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3E0144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6675CC5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502C1CF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07/11/2017</w:t>
            </w:r>
          </w:p>
        </w:tc>
        <w:tc>
          <w:tcPr>
            <w:tcW w:w="357" w:type="dxa"/>
            <w:tcBorders>
              <w:top w:val="nil"/>
              <w:left w:val="nil"/>
              <w:bottom w:val="nil"/>
              <w:right w:val="nil"/>
            </w:tcBorders>
            <w:shd w:val="clear" w:color="auto" w:fill="auto"/>
            <w:noWrap/>
            <w:vAlign w:val="bottom"/>
            <w:hideMark/>
          </w:tcPr>
          <w:p w14:paraId="475EF10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051DBE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7F6E33D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1C8844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488176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3F5877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6D5A553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5BC05519"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0CA52E2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581</w:t>
            </w:r>
          </w:p>
        </w:tc>
        <w:tc>
          <w:tcPr>
            <w:tcW w:w="1240" w:type="dxa"/>
            <w:tcBorders>
              <w:top w:val="nil"/>
              <w:left w:val="nil"/>
              <w:bottom w:val="nil"/>
              <w:right w:val="nil"/>
            </w:tcBorders>
            <w:shd w:val="clear" w:color="auto" w:fill="auto"/>
            <w:noWrap/>
            <w:vAlign w:val="bottom"/>
            <w:hideMark/>
          </w:tcPr>
          <w:p w14:paraId="37E93D0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09D716B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B8FA79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11D841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1461CC6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13/11/2017</w:t>
            </w:r>
          </w:p>
        </w:tc>
        <w:tc>
          <w:tcPr>
            <w:tcW w:w="357" w:type="dxa"/>
            <w:tcBorders>
              <w:top w:val="nil"/>
              <w:left w:val="nil"/>
              <w:bottom w:val="nil"/>
              <w:right w:val="nil"/>
            </w:tcBorders>
            <w:shd w:val="clear" w:color="auto" w:fill="auto"/>
            <w:noWrap/>
            <w:vAlign w:val="bottom"/>
            <w:hideMark/>
          </w:tcPr>
          <w:p w14:paraId="06EABE0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688874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6EBB8BB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BEC816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B2CA7E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B331DB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306ED0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6E157257"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7C8D905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583</w:t>
            </w:r>
          </w:p>
        </w:tc>
        <w:tc>
          <w:tcPr>
            <w:tcW w:w="1240" w:type="dxa"/>
            <w:tcBorders>
              <w:top w:val="nil"/>
              <w:left w:val="nil"/>
              <w:bottom w:val="nil"/>
              <w:right w:val="nil"/>
            </w:tcBorders>
            <w:shd w:val="clear" w:color="auto" w:fill="auto"/>
            <w:noWrap/>
            <w:vAlign w:val="bottom"/>
            <w:hideMark/>
          </w:tcPr>
          <w:p w14:paraId="5DE69DB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33E308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3D989B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3B84C19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6F0399B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28/11/2017</w:t>
            </w:r>
          </w:p>
        </w:tc>
        <w:tc>
          <w:tcPr>
            <w:tcW w:w="357" w:type="dxa"/>
            <w:tcBorders>
              <w:top w:val="nil"/>
              <w:left w:val="nil"/>
              <w:bottom w:val="nil"/>
              <w:right w:val="nil"/>
            </w:tcBorders>
            <w:shd w:val="clear" w:color="auto" w:fill="auto"/>
            <w:noWrap/>
            <w:vAlign w:val="bottom"/>
            <w:hideMark/>
          </w:tcPr>
          <w:p w14:paraId="782CF5D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FE03CC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887978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4CBC5D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870C53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94B4E4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906346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33D99AE5"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47D0576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585</w:t>
            </w:r>
          </w:p>
        </w:tc>
        <w:tc>
          <w:tcPr>
            <w:tcW w:w="1240" w:type="dxa"/>
            <w:tcBorders>
              <w:top w:val="nil"/>
              <w:left w:val="nil"/>
              <w:bottom w:val="nil"/>
              <w:right w:val="nil"/>
            </w:tcBorders>
            <w:shd w:val="clear" w:color="auto" w:fill="auto"/>
            <w:noWrap/>
            <w:vAlign w:val="bottom"/>
            <w:hideMark/>
          </w:tcPr>
          <w:p w14:paraId="1EB62EE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4E3188D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D5B79C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95C4AD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04B0221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14/12/2017</w:t>
            </w:r>
          </w:p>
        </w:tc>
        <w:tc>
          <w:tcPr>
            <w:tcW w:w="357" w:type="dxa"/>
            <w:tcBorders>
              <w:top w:val="nil"/>
              <w:left w:val="nil"/>
              <w:bottom w:val="nil"/>
              <w:right w:val="nil"/>
            </w:tcBorders>
            <w:shd w:val="clear" w:color="auto" w:fill="auto"/>
            <w:noWrap/>
            <w:vAlign w:val="bottom"/>
            <w:hideMark/>
          </w:tcPr>
          <w:p w14:paraId="74190CE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0118C8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C490C4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969F07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039F9F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B3652B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E0F165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3DF3D653"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3E18040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620</w:t>
            </w:r>
          </w:p>
        </w:tc>
        <w:tc>
          <w:tcPr>
            <w:tcW w:w="1240" w:type="dxa"/>
            <w:tcBorders>
              <w:top w:val="nil"/>
              <w:left w:val="nil"/>
              <w:bottom w:val="nil"/>
              <w:right w:val="nil"/>
            </w:tcBorders>
            <w:shd w:val="clear" w:color="auto" w:fill="auto"/>
            <w:noWrap/>
            <w:vAlign w:val="bottom"/>
            <w:hideMark/>
          </w:tcPr>
          <w:p w14:paraId="3A5E78C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54C18A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35B690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4D93CF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5D056AA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01/09/2018</w:t>
            </w:r>
          </w:p>
        </w:tc>
        <w:tc>
          <w:tcPr>
            <w:tcW w:w="357" w:type="dxa"/>
            <w:tcBorders>
              <w:top w:val="nil"/>
              <w:left w:val="nil"/>
              <w:bottom w:val="nil"/>
              <w:right w:val="nil"/>
            </w:tcBorders>
            <w:shd w:val="clear" w:color="auto" w:fill="auto"/>
            <w:noWrap/>
            <w:vAlign w:val="bottom"/>
            <w:hideMark/>
          </w:tcPr>
          <w:p w14:paraId="33D9AA7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06C6AB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A47F5F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5B47AC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7D7AB1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7CA858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F71DB3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5EAC6AB8"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4E7205F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622</w:t>
            </w:r>
          </w:p>
        </w:tc>
        <w:tc>
          <w:tcPr>
            <w:tcW w:w="1240" w:type="dxa"/>
            <w:tcBorders>
              <w:top w:val="nil"/>
              <w:left w:val="nil"/>
              <w:bottom w:val="nil"/>
              <w:right w:val="nil"/>
            </w:tcBorders>
            <w:shd w:val="clear" w:color="auto" w:fill="auto"/>
            <w:noWrap/>
            <w:vAlign w:val="bottom"/>
            <w:hideMark/>
          </w:tcPr>
          <w:p w14:paraId="075BD07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8582E4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9F35E1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86D501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04A6D4A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08/09/2018</w:t>
            </w:r>
          </w:p>
        </w:tc>
        <w:tc>
          <w:tcPr>
            <w:tcW w:w="357" w:type="dxa"/>
            <w:tcBorders>
              <w:top w:val="nil"/>
              <w:left w:val="nil"/>
              <w:bottom w:val="nil"/>
              <w:right w:val="nil"/>
            </w:tcBorders>
            <w:shd w:val="clear" w:color="auto" w:fill="auto"/>
            <w:noWrap/>
            <w:vAlign w:val="bottom"/>
            <w:hideMark/>
          </w:tcPr>
          <w:p w14:paraId="0F39EBE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C1AFA5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201DE9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CC67AD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56448E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34E815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5C5C1E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7DFB05A9"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178710B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629</w:t>
            </w:r>
          </w:p>
        </w:tc>
        <w:tc>
          <w:tcPr>
            <w:tcW w:w="1240" w:type="dxa"/>
            <w:tcBorders>
              <w:top w:val="nil"/>
              <w:left w:val="nil"/>
              <w:bottom w:val="nil"/>
              <w:right w:val="nil"/>
            </w:tcBorders>
            <w:shd w:val="clear" w:color="auto" w:fill="auto"/>
            <w:noWrap/>
            <w:vAlign w:val="bottom"/>
            <w:hideMark/>
          </w:tcPr>
          <w:p w14:paraId="3398868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D6DF1A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DDBD91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623863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4BE1D85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15/02/2018</w:t>
            </w:r>
          </w:p>
        </w:tc>
        <w:tc>
          <w:tcPr>
            <w:tcW w:w="357" w:type="dxa"/>
            <w:tcBorders>
              <w:top w:val="nil"/>
              <w:left w:val="nil"/>
              <w:bottom w:val="nil"/>
              <w:right w:val="nil"/>
            </w:tcBorders>
            <w:shd w:val="clear" w:color="auto" w:fill="auto"/>
            <w:noWrap/>
            <w:vAlign w:val="bottom"/>
            <w:hideMark/>
          </w:tcPr>
          <w:p w14:paraId="3236013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63" w:type="dxa"/>
            <w:tcBorders>
              <w:top w:val="nil"/>
              <w:left w:val="nil"/>
              <w:bottom w:val="nil"/>
              <w:right w:val="nil"/>
            </w:tcBorders>
            <w:shd w:val="clear" w:color="auto" w:fill="auto"/>
            <w:noWrap/>
            <w:vAlign w:val="bottom"/>
            <w:hideMark/>
          </w:tcPr>
          <w:p w14:paraId="5CD8580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2B5798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3704155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5" w:type="dxa"/>
            <w:tcBorders>
              <w:top w:val="nil"/>
              <w:left w:val="nil"/>
              <w:bottom w:val="nil"/>
              <w:right w:val="nil"/>
            </w:tcBorders>
            <w:shd w:val="clear" w:color="auto" w:fill="auto"/>
            <w:noWrap/>
            <w:vAlign w:val="bottom"/>
            <w:hideMark/>
          </w:tcPr>
          <w:p w14:paraId="32B3C0F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4FF729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6DBEC0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6792AFC5"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22150FE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631</w:t>
            </w:r>
          </w:p>
        </w:tc>
        <w:tc>
          <w:tcPr>
            <w:tcW w:w="1240" w:type="dxa"/>
            <w:tcBorders>
              <w:top w:val="nil"/>
              <w:left w:val="nil"/>
              <w:bottom w:val="nil"/>
              <w:right w:val="nil"/>
            </w:tcBorders>
            <w:shd w:val="clear" w:color="auto" w:fill="auto"/>
            <w:noWrap/>
            <w:vAlign w:val="bottom"/>
            <w:hideMark/>
          </w:tcPr>
          <w:p w14:paraId="1D10770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BB2F40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3B496C8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0AD4DCF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232DE7D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18/02/2018</w:t>
            </w:r>
          </w:p>
        </w:tc>
        <w:tc>
          <w:tcPr>
            <w:tcW w:w="357" w:type="dxa"/>
            <w:tcBorders>
              <w:top w:val="nil"/>
              <w:left w:val="nil"/>
              <w:bottom w:val="nil"/>
              <w:right w:val="nil"/>
            </w:tcBorders>
            <w:shd w:val="clear" w:color="auto" w:fill="auto"/>
            <w:noWrap/>
            <w:vAlign w:val="bottom"/>
            <w:hideMark/>
          </w:tcPr>
          <w:p w14:paraId="3324037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7A5B65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B50CD5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5E37DF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3645F7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CAE75C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BE9133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0165C810"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016DF86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634</w:t>
            </w:r>
          </w:p>
        </w:tc>
        <w:tc>
          <w:tcPr>
            <w:tcW w:w="1240" w:type="dxa"/>
            <w:tcBorders>
              <w:top w:val="nil"/>
              <w:left w:val="nil"/>
              <w:bottom w:val="nil"/>
              <w:right w:val="nil"/>
            </w:tcBorders>
            <w:shd w:val="clear" w:color="auto" w:fill="auto"/>
            <w:noWrap/>
            <w:vAlign w:val="bottom"/>
            <w:hideMark/>
          </w:tcPr>
          <w:p w14:paraId="72DF471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AB7BFC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645537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C9FE72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7D73A4C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27/02/2018</w:t>
            </w:r>
          </w:p>
        </w:tc>
        <w:tc>
          <w:tcPr>
            <w:tcW w:w="357" w:type="dxa"/>
            <w:tcBorders>
              <w:top w:val="nil"/>
              <w:left w:val="nil"/>
              <w:bottom w:val="nil"/>
              <w:right w:val="nil"/>
            </w:tcBorders>
            <w:shd w:val="clear" w:color="auto" w:fill="auto"/>
            <w:noWrap/>
            <w:vAlign w:val="bottom"/>
            <w:hideMark/>
          </w:tcPr>
          <w:p w14:paraId="588619F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B9E523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3C5317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F079D7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231969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36B9C3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253BC2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2F15148B"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38B8C18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653</w:t>
            </w:r>
          </w:p>
        </w:tc>
        <w:tc>
          <w:tcPr>
            <w:tcW w:w="1240" w:type="dxa"/>
            <w:tcBorders>
              <w:top w:val="nil"/>
              <w:left w:val="nil"/>
              <w:bottom w:val="nil"/>
              <w:right w:val="nil"/>
            </w:tcBorders>
            <w:shd w:val="clear" w:color="auto" w:fill="auto"/>
            <w:noWrap/>
            <w:vAlign w:val="bottom"/>
            <w:hideMark/>
          </w:tcPr>
          <w:p w14:paraId="22E4A52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8A13B1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C658ED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F26B17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0A73F64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20/03/2018</w:t>
            </w:r>
          </w:p>
        </w:tc>
        <w:tc>
          <w:tcPr>
            <w:tcW w:w="357" w:type="dxa"/>
            <w:tcBorders>
              <w:top w:val="nil"/>
              <w:left w:val="nil"/>
              <w:bottom w:val="nil"/>
              <w:right w:val="nil"/>
            </w:tcBorders>
            <w:shd w:val="clear" w:color="auto" w:fill="auto"/>
            <w:noWrap/>
            <w:vAlign w:val="bottom"/>
            <w:hideMark/>
          </w:tcPr>
          <w:p w14:paraId="1DBB008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A10A1A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5B1720C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215104E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C34E10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3A90F8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7C6577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58174860"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56C1DC7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661</w:t>
            </w:r>
          </w:p>
        </w:tc>
        <w:tc>
          <w:tcPr>
            <w:tcW w:w="1240" w:type="dxa"/>
            <w:tcBorders>
              <w:top w:val="nil"/>
              <w:left w:val="nil"/>
              <w:bottom w:val="nil"/>
              <w:right w:val="nil"/>
            </w:tcBorders>
            <w:shd w:val="clear" w:color="auto" w:fill="auto"/>
            <w:noWrap/>
            <w:vAlign w:val="bottom"/>
            <w:hideMark/>
          </w:tcPr>
          <w:p w14:paraId="663344A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7DE885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F20AC1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376192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14B025F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27/03/2018</w:t>
            </w:r>
          </w:p>
        </w:tc>
        <w:tc>
          <w:tcPr>
            <w:tcW w:w="357" w:type="dxa"/>
            <w:tcBorders>
              <w:top w:val="nil"/>
              <w:left w:val="nil"/>
              <w:bottom w:val="nil"/>
              <w:right w:val="nil"/>
            </w:tcBorders>
            <w:shd w:val="clear" w:color="auto" w:fill="auto"/>
            <w:noWrap/>
            <w:vAlign w:val="bottom"/>
            <w:hideMark/>
          </w:tcPr>
          <w:p w14:paraId="44AC65B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4C61AA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5EF9735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2CA1E4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EF77B0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738A0F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283747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435BAEDD"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10407A9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696</w:t>
            </w:r>
          </w:p>
        </w:tc>
        <w:tc>
          <w:tcPr>
            <w:tcW w:w="1240" w:type="dxa"/>
            <w:tcBorders>
              <w:top w:val="nil"/>
              <w:left w:val="nil"/>
              <w:bottom w:val="nil"/>
              <w:right w:val="nil"/>
            </w:tcBorders>
            <w:shd w:val="clear" w:color="auto" w:fill="auto"/>
            <w:noWrap/>
            <w:vAlign w:val="bottom"/>
            <w:hideMark/>
          </w:tcPr>
          <w:p w14:paraId="14ABEC6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29883A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FFEA66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741D0D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32F5E71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08/04/2018</w:t>
            </w:r>
          </w:p>
        </w:tc>
        <w:tc>
          <w:tcPr>
            <w:tcW w:w="357" w:type="dxa"/>
            <w:tcBorders>
              <w:top w:val="nil"/>
              <w:left w:val="nil"/>
              <w:bottom w:val="nil"/>
              <w:right w:val="nil"/>
            </w:tcBorders>
            <w:shd w:val="clear" w:color="auto" w:fill="auto"/>
            <w:noWrap/>
            <w:vAlign w:val="bottom"/>
            <w:hideMark/>
          </w:tcPr>
          <w:p w14:paraId="1EAFBB5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63" w:type="dxa"/>
            <w:tcBorders>
              <w:top w:val="nil"/>
              <w:left w:val="nil"/>
              <w:bottom w:val="nil"/>
              <w:right w:val="nil"/>
            </w:tcBorders>
            <w:shd w:val="clear" w:color="auto" w:fill="auto"/>
            <w:noWrap/>
            <w:vAlign w:val="bottom"/>
            <w:hideMark/>
          </w:tcPr>
          <w:p w14:paraId="56B3E6B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4EA6744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62C7054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821836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8BBCD4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7BE1C9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285B0C91"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2F501E3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697</w:t>
            </w:r>
          </w:p>
        </w:tc>
        <w:tc>
          <w:tcPr>
            <w:tcW w:w="1240" w:type="dxa"/>
            <w:tcBorders>
              <w:top w:val="nil"/>
              <w:left w:val="nil"/>
              <w:bottom w:val="nil"/>
              <w:right w:val="nil"/>
            </w:tcBorders>
            <w:shd w:val="clear" w:color="auto" w:fill="auto"/>
            <w:noWrap/>
            <w:vAlign w:val="bottom"/>
            <w:hideMark/>
          </w:tcPr>
          <w:p w14:paraId="2FA4EEB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566B32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FF4B73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A267C9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1186C07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09/04/2018</w:t>
            </w:r>
          </w:p>
        </w:tc>
        <w:tc>
          <w:tcPr>
            <w:tcW w:w="357" w:type="dxa"/>
            <w:tcBorders>
              <w:top w:val="nil"/>
              <w:left w:val="nil"/>
              <w:bottom w:val="nil"/>
              <w:right w:val="nil"/>
            </w:tcBorders>
            <w:shd w:val="clear" w:color="auto" w:fill="auto"/>
            <w:noWrap/>
            <w:vAlign w:val="bottom"/>
            <w:hideMark/>
          </w:tcPr>
          <w:p w14:paraId="7992689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63" w:type="dxa"/>
            <w:tcBorders>
              <w:top w:val="nil"/>
              <w:left w:val="nil"/>
              <w:bottom w:val="nil"/>
              <w:right w:val="nil"/>
            </w:tcBorders>
            <w:shd w:val="clear" w:color="auto" w:fill="auto"/>
            <w:noWrap/>
            <w:vAlign w:val="bottom"/>
            <w:hideMark/>
          </w:tcPr>
          <w:p w14:paraId="00C4A25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294796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502858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CC8EC2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318C2E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7F9E1D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32521D08"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47FDE76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700</w:t>
            </w:r>
          </w:p>
        </w:tc>
        <w:tc>
          <w:tcPr>
            <w:tcW w:w="1240" w:type="dxa"/>
            <w:tcBorders>
              <w:top w:val="nil"/>
              <w:left w:val="nil"/>
              <w:bottom w:val="nil"/>
              <w:right w:val="nil"/>
            </w:tcBorders>
            <w:shd w:val="clear" w:color="auto" w:fill="auto"/>
            <w:noWrap/>
            <w:vAlign w:val="bottom"/>
            <w:hideMark/>
          </w:tcPr>
          <w:p w14:paraId="72A2196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4FB561D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7C77D58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C47035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6B5716A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09/04/2018</w:t>
            </w:r>
          </w:p>
        </w:tc>
        <w:tc>
          <w:tcPr>
            <w:tcW w:w="357" w:type="dxa"/>
            <w:tcBorders>
              <w:top w:val="nil"/>
              <w:left w:val="nil"/>
              <w:bottom w:val="nil"/>
              <w:right w:val="nil"/>
            </w:tcBorders>
            <w:shd w:val="clear" w:color="auto" w:fill="auto"/>
            <w:noWrap/>
            <w:vAlign w:val="bottom"/>
            <w:hideMark/>
          </w:tcPr>
          <w:p w14:paraId="070D423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63" w:type="dxa"/>
            <w:tcBorders>
              <w:top w:val="nil"/>
              <w:left w:val="nil"/>
              <w:bottom w:val="nil"/>
              <w:right w:val="nil"/>
            </w:tcBorders>
            <w:shd w:val="clear" w:color="auto" w:fill="auto"/>
            <w:noWrap/>
            <w:vAlign w:val="bottom"/>
            <w:hideMark/>
          </w:tcPr>
          <w:p w14:paraId="22B2E6E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451872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6BAF5C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D74A55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EF8F69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017F65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2DC92CAB"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133082F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703</w:t>
            </w:r>
          </w:p>
        </w:tc>
        <w:tc>
          <w:tcPr>
            <w:tcW w:w="1240" w:type="dxa"/>
            <w:tcBorders>
              <w:top w:val="nil"/>
              <w:left w:val="nil"/>
              <w:bottom w:val="nil"/>
              <w:right w:val="nil"/>
            </w:tcBorders>
            <w:shd w:val="clear" w:color="auto" w:fill="auto"/>
            <w:noWrap/>
            <w:vAlign w:val="bottom"/>
            <w:hideMark/>
          </w:tcPr>
          <w:p w14:paraId="471C202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D0A78B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35C7058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F2C43E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50365E7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18/04/2018</w:t>
            </w:r>
          </w:p>
        </w:tc>
        <w:tc>
          <w:tcPr>
            <w:tcW w:w="357" w:type="dxa"/>
            <w:tcBorders>
              <w:top w:val="nil"/>
              <w:left w:val="nil"/>
              <w:bottom w:val="nil"/>
              <w:right w:val="nil"/>
            </w:tcBorders>
            <w:shd w:val="clear" w:color="auto" w:fill="auto"/>
            <w:noWrap/>
            <w:vAlign w:val="bottom"/>
            <w:hideMark/>
          </w:tcPr>
          <w:p w14:paraId="50D3021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A04777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2868BA4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4BFBED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B081D2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153817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B9993D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754BD7A3"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19C3713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704</w:t>
            </w:r>
          </w:p>
        </w:tc>
        <w:tc>
          <w:tcPr>
            <w:tcW w:w="1240" w:type="dxa"/>
            <w:tcBorders>
              <w:top w:val="nil"/>
              <w:left w:val="nil"/>
              <w:bottom w:val="nil"/>
              <w:right w:val="nil"/>
            </w:tcBorders>
            <w:shd w:val="clear" w:color="auto" w:fill="auto"/>
            <w:noWrap/>
            <w:vAlign w:val="bottom"/>
            <w:hideMark/>
          </w:tcPr>
          <w:p w14:paraId="79DC182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0B98B9E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D20FCC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58E560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70872E9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19/04/2018</w:t>
            </w:r>
          </w:p>
        </w:tc>
        <w:tc>
          <w:tcPr>
            <w:tcW w:w="357" w:type="dxa"/>
            <w:tcBorders>
              <w:top w:val="nil"/>
              <w:left w:val="nil"/>
              <w:bottom w:val="nil"/>
              <w:right w:val="nil"/>
            </w:tcBorders>
            <w:shd w:val="clear" w:color="auto" w:fill="auto"/>
            <w:noWrap/>
            <w:vAlign w:val="bottom"/>
            <w:hideMark/>
          </w:tcPr>
          <w:p w14:paraId="0D1283C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A5598E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60D766D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429194F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60D4E9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78C651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00F480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4DE40ACA"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799C7BE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707</w:t>
            </w:r>
          </w:p>
        </w:tc>
        <w:tc>
          <w:tcPr>
            <w:tcW w:w="1240" w:type="dxa"/>
            <w:tcBorders>
              <w:top w:val="nil"/>
              <w:left w:val="nil"/>
              <w:bottom w:val="nil"/>
              <w:right w:val="nil"/>
            </w:tcBorders>
            <w:shd w:val="clear" w:color="auto" w:fill="auto"/>
            <w:noWrap/>
            <w:vAlign w:val="bottom"/>
            <w:hideMark/>
          </w:tcPr>
          <w:p w14:paraId="034A382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158943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E3B0BB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A3CBD5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1737F73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04/05/2018</w:t>
            </w:r>
          </w:p>
        </w:tc>
        <w:tc>
          <w:tcPr>
            <w:tcW w:w="357" w:type="dxa"/>
            <w:tcBorders>
              <w:top w:val="nil"/>
              <w:left w:val="nil"/>
              <w:bottom w:val="nil"/>
              <w:right w:val="nil"/>
            </w:tcBorders>
            <w:shd w:val="clear" w:color="auto" w:fill="auto"/>
            <w:noWrap/>
            <w:vAlign w:val="bottom"/>
            <w:hideMark/>
          </w:tcPr>
          <w:p w14:paraId="5912C4B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011062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6826F5E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39B4FEB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F9D14E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8382BB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DF1520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50107E4B"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407ECF1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796</w:t>
            </w:r>
          </w:p>
        </w:tc>
        <w:tc>
          <w:tcPr>
            <w:tcW w:w="1240" w:type="dxa"/>
            <w:tcBorders>
              <w:top w:val="nil"/>
              <w:left w:val="nil"/>
              <w:bottom w:val="nil"/>
              <w:right w:val="nil"/>
            </w:tcBorders>
            <w:shd w:val="clear" w:color="auto" w:fill="auto"/>
            <w:noWrap/>
            <w:vAlign w:val="bottom"/>
            <w:hideMark/>
          </w:tcPr>
          <w:p w14:paraId="5BDB417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056ADD6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FBC7F3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D69A08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483F0C7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04/08/2018</w:t>
            </w:r>
          </w:p>
        </w:tc>
        <w:tc>
          <w:tcPr>
            <w:tcW w:w="357" w:type="dxa"/>
            <w:tcBorders>
              <w:top w:val="nil"/>
              <w:left w:val="nil"/>
              <w:bottom w:val="nil"/>
              <w:right w:val="nil"/>
            </w:tcBorders>
            <w:shd w:val="clear" w:color="auto" w:fill="auto"/>
            <w:noWrap/>
            <w:vAlign w:val="bottom"/>
            <w:hideMark/>
          </w:tcPr>
          <w:p w14:paraId="35CE136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DCA94D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FBD71D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41C6497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EFCF85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9D06F4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C4A0E3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0A7F3A1F"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23C9D81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797</w:t>
            </w:r>
          </w:p>
        </w:tc>
        <w:tc>
          <w:tcPr>
            <w:tcW w:w="1240" w:type="dxa"/>
            <w:tcBorders>
              <w:top w:val="nil"/>
              <w:left w:val="nil"/>
              <w:bottom w:val="nil"/>
              <w:right w:val="nil"/>
            </w:tcBorders>
            <w:shd w:val="clear" w:color="auto" w:fill="auto"/>
            <w:noWrap/>
            <w:vAlign w:val="bottom"/>
            <w:hideMark/>
          </w:tcPr>
          <w:p w14:paraId="1172CF5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C88AA7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2200BF7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1BD4A0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25CD278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04/08/2018</w:t>
            </w:r>
          </w:p>
        </w:tc>
        <w:tc>
          <w:tcPr>
            <w:tcW w:w="357" w:type="dxa"/>
            <w:tcBorders>
              <w:top w:val="nil"/>
              <w:left w:val="nil"/>
              <w:bottom w:val="nil"/>
              <w:right w:val="nil"/>
            </w:tcBorders>
            <w:shd w:val="clear" w:color="auto" w:fill="auto"/>
            <w:noWrap/>
            <w:vAlign w:val="bottom"/>
            <w:hideMark/>
          </w:tcPr>
          <w:p w14:paraId="4A719EF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3EB289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F80122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F46177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EFF4F9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39DAE3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330998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72104390"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4DE57BD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798</w:t>
            </w:r>
          </w:p>
        </w:tc>
        <w:tc>
          <w:tcPr>
            <w:tcW w:w="1240" w:type="dxa"/>
            <w:tcBorders>
              <w:top w:val="nil"/>
              <w:left w:val="nil"/>
              <w:bottom w:val="nil"/>
              <w:right w:val="nil"/>
            </w:tcBorders>
            <w:shd w:val="clear" w:color="auto" w:fill="auto"/>
            <w:noWrap/>
            <w:vAlign w:val="bottom"/>
            <w:hideMark/>
          </w:tcPr>
          <w:p w14:paraId="77CC08D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97C335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5CCA679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BF52E0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67F2928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04/08/2018</w:t>
            </w:r>
          </w:p>
        </w:tc>
        <w:tc>
          <w:tcPr>
            <w:tcW w:w="357" w:type="dxa"/>
            <w:tcBorders>
              <w:top w:val="nil"/>
              <w:left w:val="nil"/>
              <w:bottom w:val="nil"/>
              <w:right w:val="nil"/>
            </w:tcBorders>
            <w:shd w:val="clear" w:color="auto" w:fill="auto"/>
            <w:noWrap/>
            <w:vAlign w:val="bottom"/>
            <w:hideMark/>
          </w:tcPr>
          <w:p w14:paraId="5FEC781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DC91BC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73A4A1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239878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4106BC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502A9A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2340E2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7B9189CF"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74FCD12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799</w:t>
            </w:r>
          </w:p>
        </w:tc>
        <w:tc>
          <w:tcPr>
            <w:tcW w:w="1240" w:type="dxa"/>
            <w:tcBorders>
              <w:top w:val="nil"/>
              <w:left w:val="nil"/>
              <w:bottom w:val="nil"/>
              <w:right w:val="nil"/>
            </w:tcBorders>
            <w:shd w:val="clear" w:color="auto" w:fill="auto"/>
            <w:noWrap/>
            <w:vAlign w:val="bottom"/>
            <w:hideMark/>
          </w:tcPr>
          <w:p w14:paraId="21F0263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4F731F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A43F79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C7D49A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7D8016B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04/08/2018</w:t>
            </w:r>
          </w:p>
        </w:tc>
        <w:tc>
          <w:tcPr>
            <w:tcW w:w="357" w:type="dxa"/>
            <w:tcBorders>
              <w:top w:val="nil"/>
              <w:left w:val="nil"/>
              <w:bottom w:val="nil"/>
              <w:right w:val="nil"/>
            </w:tcBorders>
            <w:shd w:val="clear" w:color="auto" w:fill="auto"/>
            <w:noWrap/>
            <w:vAlign w:val="bottom"/>
            <w:hideMark/>
          </w:tcPr>
          <w:p w14:paraId="35F42C0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34A796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B21968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299898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73E900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6286A6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786059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700B19AC"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1960B22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800</w:t>
            </w:r>
          </w:p>
        </w:tc>
        <w:tc>
          <w:tcPr>
            <w:tcW w:w="1240" w:type="dxa"/>
            <w:tcBorders>
              <w:top w:val="nil"/>
              <w:left w:val="nil"/>
              <w:bottom w:val="nil"/>
              <w:right w:val="nil"/>
            </w:tcBorders>
            <w:shd w:val="clear" w:color="auto" w:fill="auto"/>
            <w:noWrap/>
            <w:vAlign w:val="bottom"/>
            <w:hideMark/>
          </w:tcPr>
          <w:p w14:paraId="2D9E4D1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CFF5E0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5BC78FC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1E4BA7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0ED1240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04/08/2018</w:t>
            </w:r>
          </w:p>
        </w:tc>
        <w:tc>
          <w:tcPr>
            <w:tcW w:w="357" w:type="dxa"/>
            <w:tcBorders>
              <w:top w:val="nil"/>
              <w:left w:val="nil"/>
              <w:bottom w:val="nil"/>
              <w:right w:val="nil"/>
            </w:tcBorders>
            <w:shd w:val="clear" w:color="auto" w:fill="auto"/>
            <w:noWrap/>
            <w:vAlign w:val="bottom"/>
            <w:hideMark/>
          </w:tcPr>
          <w:p w14:paraId="08608D2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B1475E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AFCCDA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F696CB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A7D3A9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13CB77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1568A7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31122F0B"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74E4D3E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801</w:t>
            </w:r>
          </w:p>
        </w:tc>
        <w:tc>
          <w:tcPr>
            <w:tcW w:w="1240" w:type="dxa"/>
            <w:tcBorders>
              <w:top w:val="nil"/>
              <w:left w:val="nil"/>
              <w:bottom w:val="nil"/>
              <w:right w:val="nil"/>
            </w:tcBorders>
            <w:shd w:val="clear" w:color="auto" w:fill="auto"/>
            <w:noWrap/>
            <w:vAlign w:val="bottom"/>
            <w:hideMark/>
          </w:tcPr>
          <w:p w14:paraId="09A1D9A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128817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29FB6DE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DB2F45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45541F1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04/08/2018</w:t>
            </w:r>
          </w:p>
        </w:tc>
        <w:tc>
          <w:tcPr>
            <w:tcW w:w="357" w:type="dxa"/>
            <w:tcBorders>
              <w:top w:val="nil"/>
              <w:left w:val="nil"/>
              <w:bottom w:val="nil"/>
              <w:right w:val="nil"/>
            </w:tcBorders>
            <w:shd w:val="clear" w:color="auto" w:fill="auto"/>
            <w:noWrap/>
            <w:vAlign w:val="bottom"/>
            <w:hideMark/>
          </w:tcPr>
          <w:p w14:paraId="4738C63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819DDB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35A866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2E1D7C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D1F00E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9714B3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A5F9CE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222DAF5B"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21A3818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802</w:t>
            </w:r>
          </w:p>
        </w:tc>
        <w:tc>
          <w:tcPr>
            <w:tcW w:w="1240" w:type="dxa"/>
            <w:tcBorders>
              <w:top w:val="nil"/>
              <w:left w:val="nil"/>
              <w:bottom w:val="nil"/>
              <w:right w:val="nil"/>
            </w:tcBorders>
            <w:shd w:val="clear" w:color="auto" w:fill="auto"/>
            <w:noWrap/>
            <w:vAlign w:val="bottom"/>
            <w:hideMark/>
          </w:tcPr>
          <w:p w14:paraId="18ACEB4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CCB482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5D9BEAF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190F32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70CDADB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04/08/2018</w:t>
            </w:r>
          </w:p>
        </w:tc>
        <w:tc>
          <w:tcPr>
            <w:tcW w:w="357" w:type="dxa"/>
            <w:tcBorders>
              <w:top w:val="nil"/>
              <w:left w:val="nil"/>
              <w:bottom w:val="nil"/>
              <w:right w:val="nil"/>
            </w:tcBorders>
            <w:shd w:val="clear" w:color="auto" w:fill="auto"/>
            <w:noWrap/>
            <w:vAlign w:val="bottom"/>
            <w:hideMark/>
          </w:tcPr>
          <w:p w14:paraId="1D8EDB7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C8639E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467117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115692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D6EF69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4F71CB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71600E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035DC986"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4DACFF4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803</w:t>
            </w:r>
          </w:p>
        </w:tc>
        <w:tc>
          <w:tcPr>
            <w:tcW w:w="1240" w:type="dxa"/>
            <w:tcBorders>
              <w:top w:val="nil"/>
              <w:left w:val="nil"/>
              <w:bottom w:val="nil"/>
              <w:right w:val="nil"/>
            </w:tcBorders>
            <w:shd w:val="clear" w:color="auto" w:fill="auto"/>
            <w:noWrap/>
            <w:vAlign w:val="bottom"/>
            <w:hideMark/>
          </w:tcPr>
          <w:p w14:paraId="00C998F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0FD02B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55EAE1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6C491B0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4B9E5BE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04/08/2018</w:t>
            </w:r>
          </w:p>
        </w:tc>
        <w:tc>
          <w:tcPr>
            <w:tcW w:w="357" w:type="dxa"/>
            <w:tcBorders>
              <w:top w:val="nil"/>
              <w:left w:val="nil"/>
              <w:bottom w:val="nil"/>
              <w:right w:val="nil"/>
            </w:tcBorders>
            <w:shd w:val="clear" w:color="auto" w:fill="auto"/>
            <w:noWrap/>
            <w:vAlign w:val="bottom"/>
            <w:hideMark/>
          </w:tcPr>
          <w:p w14:paraId="15391CC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B114F3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219AE4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E40A35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0C6A1F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F40290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B735A5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353DF671"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4008CE3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805</w:t>
            </w:r>
          </w:p>
        </w:tc>
        <w:tc>
          <w:tcPr>
            <w:tcW w:w="1240" w:type="dxa"/>
            <w:tcBorders>
              <w:top w:val="nil"/>
              <w:left w:val="nil"/>
              <w:bottom w:val="nil"/>
              <w:right w:val="nil"/>
            </w:tcBorders>
            <w:shd w:val="clear" w:color="auto" w:fill="auto"/>
            <w:noWrap/>
            <w:vAlign w:val="bottom"/>
            <w:hideMark/>
          </w:tcPr>
          <w:p w14:paraId="2CDB876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CE5F3B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CC4E03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7DAABA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2AF8AB7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04/08/2018</w:t>
            </w:r>
          </w:p>
        </w:tc>
        <w:tc>
          <w:tcPr>
            <w:tcW w:w="357" w:type="dxa"/>
            <w:tcBorders>
              <w:top w:val="nil"/>
              <w:left w:val="nil"/>
              <w:bottom w:val="nil"/>
              <w:right w:val="nil"/>
            </w:tcBorders>
            <w:shd w:val="clear" w:color="auto" w:fill="auto"/>
            <w:noWrap/>
            <w:vAlign w:val="bottom"/>
            <w:hideMark/>
          </w:tcPr>
          <w:p w14:paraId="20D6E71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F6C6F0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DEBCA7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9C3F5C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DB7A68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20" w:type="dxa"/>
            <w:tcBorders>
              <w:top w:val="nil"/>
              <w:left w:val="nil"/>
              <w:bottom w:val="nil"/>
              <w:right w:val="nil"/>
            </w:tcBorders>
            <w:shd w:val="clear" w:color="auto" w:fill="auto"/>
            <w:noWrap/>
            <w:vAlign w:val="bottom"/>
            <w:hideMark/>
          </w:tcPr>
          <w:p w14:paraId="097BA85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7F4CBD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0B70420C"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25240B0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806</w:t>
            </w:r>
          </w:p>
        </w:tc>
        <w:tc>
          <w:tcPr>
            <w:tcW w:w="1240" w:type="dxa"/>
            <w:tcBorders>
              <w:top w:val="nil"/>
              <w:left w:val="nil"/>
              <w:bottom w:val="nil"/>
              <w:right w:val="nil"/>
            </w:tcBorders>
            <w:shd w:val="clear" w:color="auto" w:fill="auto"/>
            <w:noWrap/>
            <w:vAlign w:val="bottom"/>
            <w:hideMark/>
          </w:tcPr>
          <w:p w14:paraId="72C77A9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9B78A9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414B92B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0B47B57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590896C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04/08/2018</w:t>
            </w:r>
          </w:p>
        </w:tc>
        <w:tc>
          <w:tcPr>
            <w:tcW w:w="357" w:type="dxa"/>
            <w:tcBorders>
              <w:top w:val="nil"/>
              <w:left w:val="nil"/>
              <w:bottom w:val="nil"/>
              <w:right w:val="nil"/>
            </w:tcBorders>
            <w:shd w:val="clear" w:color="auto" w:fill="auto"/>
            <w:noWrap/>
            <w:vAlign w:val="bottom"/>
            <w:hideMark/>
          </w:tcPr>
          <w:p w14:paraId="398D2B4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7C14A1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D43EFE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258514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13400F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316DA1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EB907E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26F0835D"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6CA26AC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807</w:t>
            </w:r>
          </w:p>
        </w:tc>
        <w:tc>
          <w:tcPr>
            <w:tcW w:w="1240" w:type="dxa"/>
            <w:tcBorders>
              <w:top w:val="nil"/>
              <w:left w:val="nil"/>
              <w:bottom w:val="nil"/>
              <w:right w:val="nil"/>
            </w:tcBorders>
            <w:shd w:val="clear" w:color="auto" w:fill="auto"/>
            <w:noWrap/>
            <w:vAlign w:val="bottom"/>
            <w:hideMark/>
          </w:tcPr>
          <w:p w14:paraId="2DE7126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4BA0FF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4102B3E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FBC312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11B5B02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04/08/2018</w:t>
            </w:r>
          </w:p>
        </w:tc>
        <w:tc>
          <w:tcPr>
            <w:tcW w:w="357" w:type="dxa"/>
            <w:tcBorders>
              <w:top w:val="nil"/>
              <w:left w:val="nil"/>
              <w:bottom w:val="nil"/>
              <w:right w:val="nil"/>
            </w:tcBorders>
            <w:shd w:val="clear" w:color="auto" w:fill="auto"/>
            <w:noWrap/>
            <w:vAlign w:val="bottom"/>
            <w:hideMark/>
          </w:tcPr>
          <w:p w14:paraId="0232C67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0F4B35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69046C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7F91A8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A7BE18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D88814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8D4CE0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5A13B52B"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73EC4FB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808</w:t>
            </w:r>
          </w:p>
        </w:tc>
        <w:tc>
          <w:tcPr>
            <w:tcW w:w="1240" w:type="dxa"/>
            <w:tcBorders>
              <w:top w:val="nil"/>
              <w:left w:val="nil"/>
              <w:bottom w:val="nil"/>
              <w:right w:val="nil"/>
            </w:tcBorders>
            <w:shd w:val="clear" w:color="auto" w:fill="auto"/>
            <w:noWrap/>
            <w:vAlign w:val="bottom"/>
            <w:hideMark/>
          </w:tcPr>
          <w:p w14:paraId="4BBA090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AF90F3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FC950E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69316FE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289FD85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02/09/2018</w:t>
            </w:r>
          </w:p>
        </w:tc>
        <w:tc>
          <w:tcPr>
            <w:tcW w:w="357" w:type="dxa"/>
            <w:tcBorders>
              <w:top w:val="nil"/>
              <w:left w:val="nil"/>
              <w:bottom w:val="nil"/>
              <w:right w:val="nil"/>
            </w:tcBorders>
            <w:shd w:val="clear" w:color="auto" w:fill="auto"/>
            <w:noWrap/>
            <w:vAlign w:val="bottom"/>
            <w:hideMark/>
          </w:tcPr>
          <w:p w14:paraId="173BB4D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8953BC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023FAF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F5ED6B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4607BF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48120E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8D90EA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2D533328"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411A1BA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809</w:t>
            </w:r>
          </w:p>
        </w:tc>
        <w:tc>
          <w:tcPr>
            <w:tcW w:w="1240" w:type="dxa"/>
            <w:tcBorders>
              <w:top w:val="nil"/>
              <w:left w:val="nil"/>
              <w:bottom w:val="nil"/>
              <w:right w:val="nil"/>
            </w:tcBorders>
            <w:shd w:val="clear" w:color="auto" w:fill="auto"/>
            <w:noWrap/>
            <w:vAlign w:val="bottom"/>
            <w:hideMark/>
          </w:tcPr>
          <w:p w14:paraId="21A4624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A5B6B5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031431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CE6BCF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1AEB344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02/09/2018</w:t>
            </w:r>
          </w:p>
        </w:tc>
        <w:tc>
          <w:tcPr>
            <w:tcW w:w="357" w:type="dxa"/>
            <w:tcBorders>
              <w:top w:val="nil"/>
              <w:left w:val="nil"/>
              <w:bottom w:val="nil"/>
              <w:right w:val="nil"/>
            </w:tcBorders>
            <w:shd w:val="clear" w:color="auto" w:fill="auto"/>
            <w:noWrap/>
            <w:vAlign w:val="bottom"/>
            <w:hideMark/>
          </w:tcPr>
          <w:p w14:paraId="4C407F2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159BC7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AA0639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6199EC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FEDFD7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8223DD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4AA1E2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7B67F68A"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6BDE447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810</w:t>
            </w:r>
          </w:p>
        </w:tc>
        <w:tc>
          <w:tcPr>
            <w:tcW w:w="1240" w:type="dxa"/>
            <w:tcBorders>
              <w:top w:val="nil"/>
              <w:left w:val="nil"/>
              <w:bottom w:val="nil"/>
              <w:right w:val="nil"/>
            </w:tcBorders>
            <w:shd w:val="clear" w:color="auto" w:fill="auto"/>
            <w:noWrap/>
            <w:vAlign w:val="bottom"/>
            <w:hideMark/>
          </w:tcPr>
          <w:p w14:paraId="48F59F9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1F912C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B52B78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F57C8A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75BA80B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02/09/2018</w:t>
            </w:r>
          </w:p>
        </w:tc>
        <w:tc>
          <w:tcPr>
            <w:tcW w:w="357" w:type="dxa"/>
            <w:tcBorders>
              <w:top w:val="nil"/>
              <w:left w:val="nil"/>
              <w:bottom w:val="nil"/>
              <w:right w:val="nil"/>
            </w:tcBorders>
            <w:shd w:val="clear" w:color="auto" w:fill="auto"/>
            <w:noWrap/>
            <w:vAlign w:val="bottom"/>
            <w:hideMark/>
          </w:tcPr>
          <w:p w14:paraId="0EE9E87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E8714C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F3545C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9C2A63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B6EFA9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B90940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48B9F3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0E0CD2DD"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5E6A0C1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811</w:t>
            </w:r>
          </w:p>
        </w:tc>
        <w:tc>
          <w:tcPr>
            <w:tcW w:w="1240" w:type="dxa"/>
            <w:tcBorders>
              <w:top w:val="nil"/>
              <w:left w:val="nil"/>
              <w:bottom w:val="nil"/>
              <w:right w:val="nil"/>
            </w:tcBorders>
            <w:shd w:val="clear" w:color="auto" w:fill="auto"/>
            <w:noWrap/>
            <w:vAlign w:val="bottom"/>
            <w:hideMark/>
          </w:tcPr>
          <w:p w14:paraId="255F714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98A7CB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30DFB8A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1BC74C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05D9BFE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02/09/2018</w:t>
            </w:r>
          </w:p>
        </w:tc>
        <w:tc>
          <w:tcPr>
            <w:tcW w:w="357" w:type="dxa"/>
            <w:tcBorders>
              <w:top w:val="nil"/>
              <w:left w:val="nil"/>
              <w:bottom w:val="nil"/>
              <w:right w:val="nil"/>
            </w:tcBorders>
            <w:shd w:val="clear" w:color="auto" w:fill="auto"/>
            <w:noWrap/>
            <w:vAlign w:val="bottom"/>
            <w:hideMark/>
          </w:tcPr>
          <w:p w14:paraId="0DA3DC2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242B3B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3F4651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1D8053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74DF11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426E9D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3E5482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4D03E631"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1D02169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812</w:t>
            </w:r>
          </w:p>
        </w:tc>
        <w:tc>
          <w:tcPr>
            <w:tcW w:w="1240" w:type="dxa"/>
            <w:tcBorders>
              <w:top w:val="nil"/>
              <w:left w:val="nil"/>
              <w:bottom w:val="nil"/>
              <w:right w:val="nil"/>
            </w:tcBorders>
            <w:shd w:val="clear" w:color="auto" w:fill="auto"/>
            <w:noWrap/>
            <w:vAlign w:val="bottom"/>
            <w:hideMark/>
          </w:tcPr>
          <w:p w14:paraId="7429826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77DC58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2F0F806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00BE618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22AFB3D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02/09/2018</w:t>
            </w:r>
          </w:p>
        </w:tc>
        <w:tc>
          <w:tcPr>
            <w:tcW w:w="357" w:type="dxa"/>
            <w:tcBorders>
              <w:top w:val="nil"/>
              <w:left w:val="nil"/>
              <w:bottom w:val="nil"/>
              <w:right w:val="nil"/>
            </w:tcBorders>
            <w:shd w:val="clear" w:color="auto" w:fill="auto"/>
            <w:noWrap/>
            <w:vAlign w:val="bottom"/>
            <w:hideMark/>
          </w:tcPr>
          <w:p w14:paraId="4993CD8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640616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EE5E57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4A1DF4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0FF6BB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1D49C9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488BE9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148F56AD"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29A2C90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813</w:t>
            </w:r>
          </w:p>
        </w:tc>
        <w:tc>
          <w:tcPr>
            <w:tcW w:w="1240" w:type="dxa"/>
            <w:tcBorders>
              <w:top w:val="nil"/>
              <w:left w:val="nil"/>
              <w:bottom w:val="nil"/>
              <w:right w:val="nil"/>
            </w:tcBorders>
            <w:shd w:val="clear" w:color="auto" w:fill="auto"/>
            <w:noWrap/>
            <w:vAlign w:val="bottom"/>
            <w:hideMark/>
          </w:tcPr>
          <w:p w14:paraId="6506181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5D6CCF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0C82432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C56E8B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2D2A7B2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02/09/2018</w:t>
            </w:r>
          </w:p>
        </w:tc>
        <w:tc>
          <w:tcPr>
            <w:tcW w:w="357" w:type="dxa"/>
            <w:tcBorders>
              <w:top w:val="nil"/>
              <w:left w:val="nil"/>
              <w:bottom w:val="nil"/>
              <w:right w:val="nil"/>
            </w:tcBorders>
            <w:shd w:val="clear" w:color="auto" w:fill="auto"/>
            <w:noWrap/>
            <w:vAlign w:val="bottom"/>
            <w:hideMark/>
          </w:tcPr>
          <w:p w14:paraId="51C2D2A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A17D11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EBE492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50A6F6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C5FDE3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4DDA99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6C0FBF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639A872D"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59FCEEC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815</w:t>
            </w:r>
          </w:p>
        </w:tc>
        <w:tc>
          <w:tcPr>
            <w:tcW w:w="1240" w:type="dxa"/>
            <w:tcBorders>
              <w:top w:val="nil"/>
              <w:left w:val="nil"/>
              <w:bottom w:val="nil"/>
              <w:right w:val="nil"/>
            </w:tcBorders>
            <w:shd w:val="clear" w:color="auto" w:fill="auto"/>
            <w:noWrap/>
            <w:vAlign w:val="bottom"/>
            <w:hideMark/>
          </w:tcPr>
          <w:p w14:paraId="57624B5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0F262F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DCC57D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3524AA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47063B4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02/09/2018</w:t>
            </w:r>
          </w:p>
        </w:tc>
        <w:tc>
          <w:tcPr>
            <w:tcW w:w="357" w:type="dxa"/>
            <w:tcBorders>
              <w:top w:val="nil"/>
              <w:left w:val="nil"/>
              <w:bottom w:val="nil"/>
              <w:right w:val="nil"/>
            </w:tcBorders>
            <w:shd w:val="clear" w:color="auto" w:fill="auto"/>
            <w:noWrap/>
            <w:vAlign w:val="bottom"/>
            <w:hideMark/>
          </w:tcPr>
          <w:p w14:paraId="551C505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A42A24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9591A2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A4CE3C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2CBC13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DC0D02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8FE01D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63F5B2BB"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3A40A7E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816</w:t>
            </w:r>
          </w:p>
        </w:tc>
        <w:tc>
          <w:tcPr>
            <w:tcW w:w="1240" w:type="dxa"/>
            <w:tcBorders>
              <w:top w:val="nil"/>
              <w:left w:val="nil"/>
              <w:bottom w:val="nil"/>
              <w:right w:val="nil"/>
            </w:tcBorders>
            <w:shd w:val="clear" w:color="auto" w:fill="auto"/>
            <w:noWrap/>
            <w:vAlign w:val="bottom"/>
            <w:hideMark/>
          </w:tcPr>
          <w:p w14:paraId="5D7651F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F332CA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0945A85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056D92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2ED4BF8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02/09/2018</w:t>
            </w:r>
          </w:p>
        </w:tc>
        <w:tc>
          <w:tcPr>
            <w:tcW w:w="357" w:type="dxa"/>
            <w:tcBorders>
              <w:top w:val="nil"/>
              <w:left w:val="nil"/>
              <w:bottom w:val="nil"/>
              <w:right w:val="nil"/>
            </w:tcBorders>
            <w:shd w:val="clear" w:color="auto" w:fill="auto"/>
            <w:noWrap/>
            <w:vAlign w:val="bottom"/>
            <w:hideMark/>
          </w:tcPr>
          <w:p w14:paraId="32C541A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474EE7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4EE72E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AB9D51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62FB0E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EA2BC4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41DBD5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3BB382D0"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63D6A10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lastRenderedPageBreak/>
              <w:t>817</w:t>
            </w:r>
          </w:p>
        </w:tc>
        <w:tc>
          <w:tcPr>
            <w:tcW w:w="1240" w:type="dxa"/>
            <w:tcBorders>
              <w:top w:val="nil"/>
              <w:left w:val="nil"/>
              <w:bottom w:val="nil"/>
              <w:right w:val="nil"/>
            </w:tcBorders>
            <w:shd w:val="clear" w:color="auto" w:fill="auto"/>
            <w:noWrap/>
            <w:vAlign w:val="bottom"/>
            <w:hideMark/>
          </w:tcPr>
          <w:p w14:paraId="3BEB5A8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4EFC217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399BBB5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66E3FB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6E8FEE4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02/09/2018</w:t>
            </w:r>
          </w:p>
        </w:tc>
        <w:tc>
          <w:tcPr>
            <w:tcW w:w="357" w:type="dxa"/>
            <w:tcBorders>
              <w:top w:val="nil"/>
              <w:left w:val="nil"/>
              <w:bottom w:val="nil"/>
              <w:right w:val="nil"/>
            </w:tcBorders>
            <w:shd w:val="clear" w:color="auto" w:fill="auto"/>
            <w:noWrap/>
            <w:vAlign w:val="bottom"/>
            <w:hideMark/>
          </w:tcPr>
          <w:p w14:paraId="22B60C7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D08FAE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C8D9F2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01F2FA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772D72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BB4DEB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4D0074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57100642"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70AE277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819</w:t>
            </w:r>
          </w:p>
        </w:tc>
        <w:tc>
          <w:tcPr>
            <w:tcW w:w="1240" w:type="dxa"/>
            <w:tcBorders>
              <w:top w:val="nil"/>
              <w:left w:val="nil"/>
              <w:bottom w:val="nil"/>
              <w:right w:val="nil"/>
            </w:tcBorders>
            <w:shd w:val="clear" w:color="auto" w:fill="auto"/>
            <w:noWrap/>
            <w:vAlign w:val="bottom"/>
            <w:hideMark/>
          </w:tcPr>
          <w:p w14:paraId="642E2D5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A8E6CB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24ECDFC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E528DF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301D3C6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02/09/2018</w:t>
            </w:r>
          </w:p>
        </w:tc>
        <w:tc>
          <w:tcPr>
            <w:tcW w:w="357" w:type="dxa"/>
            <w:tcBorders>
              <w:top w:val="nil"/>
              <w:left w:val="nil"/>
              <w:bottom w:val="nil"/>
              <w:right w:val="nil"/>
            </w:tcBorders>
            <w:shd w:val="clear" w:color="auto" w:fill="auto"/>
            <w:noWrap/>
            <w:vAlign w:val="bottom"/>
            <w:hideMark/>
          </w:tcPr>
          <w:p w14:paraId="6CA34F6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029F24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440F2F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AB712F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C5FE1D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5684AB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D0795F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6EC3C473"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1CCCE56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820</w:t>
            </w:r>
          </w:p>
        </w:tc>
        <w:tc>
          <w:tcPr>
            <w:tcW w:w="1240" w:type="dxa"/>
            <w:tcBorders>
              <w:top w:val="nil"/>
              <w:left w:val="nil"/>
              <w:bottom w:val="nil"/>
              <w:right w:val="nil"/>
            </w:tcBorders>
            <w:shd w:val="clear" w:color="auto" w:fill="auto"/>
            <w:noWrap/>
            <w:vAlign w:val="bottom"/>
            <w:hideMark/>
          </w:tcPr>
          <w:p w14:paraId="7B884DB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71A6E6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0C092D5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71C717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7939B16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02/09/2018</w:t>
            </w:r>
          </w:p>
        </w:tc>
        <w:tc>
          <w:tcPr>
            <w:tcW w:w="357" w:type="dxa"/>
            <w:tcBorders>
              <w:top w:val="nil"/>
              <w:left w:val="nil"/>
              <w:bottom w:val="nil"/>
              <w:right w:val="nil"/>
            </w:tcBorders>
            <w:shd w:val="clear" w:color="auto" w:fill="auto"/>
            <w:noWrap/>
            <w:vAlign w:val="bottom"/>
            <w:hideMark/>
          </w:tcPr>
          <w:p w14:paraId="3558A29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461C48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5BD7B2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12AA0F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B6F2CF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31C701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5043DC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6B6C47A0"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67546DF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823</w:t>
            </w:r>
          </w:p>
        </w:tc>
        <w:tc>
          <w:tcPr>
            <w:tcW w:w="1240" w:type="dxa"/>
            <w:tcBorders>
              <w:top w:val="nil"/>
              <w:left w:val="nil"/>
              <w:bottom w:val="nil"/>
              <w:right w:val="nil"/>
            </w:tcBorders>
            <w:shd w:val="clear" w:color="auto" w:fill="auto"/>
            <w:noWrap/>
            <w:vAlign w:val="bottom"/>
            <w:hideMark/>
          </w:tcPr>
          <w:p w14:paraId="2D0B255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FA49CE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09240E0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73B00A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3D94E5E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15/08/2018</w:t>
            </w:r>
          </w:p>
        </w:tc>
        <w:tc>
          <w:tcPr>
            <w:tcW w:w="357" w:type="dxa"/>
            <w:tcBorders>
              <w:top w:val="nil"/>
              <w:left w:val="nil"/>
              <w:bottom w:val="nil"/>
              <w:right w:val="nil"/>
            </w:tcBorders>
            <w:shd w:val="clear" w:color="auto" w:fill="auto"/>
            <w:noWrap/>
            <w:vAlign w:val="bottom"/>
            <w:hideMark/>
          </w:tcPr>
          <w:p w14:paraId="1444A39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844951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A17BCB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BB0796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C2E169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F26A00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7D7588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3C21FBD3"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3404A66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824</w:t>
            </w:r>
          </w:p>
        </w:tc>
        <w:tc>
          <w:tcPr>
            <w:tcW w:w="1240" w:type="dxa"/>
            <w:tcBorders>
              <w:top w:val="nil"/>
              <w:left w:val="nil"/>
              <w:bottom w:val="nil"/>
              <w:right w:val="nil"/>
            </w:tcBorders>
            <w:shd w:val="clear" w:color="auto" w:fill="auto"/>
            <w:noWrap/>
            <w:vAlign w:val="bottom"/>
            <w:hideMark/>
          </w:tcPr>
          <w:p w14:paraId="316FCEC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95B6AB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331A264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0D3B614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3A10122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15/08/2018</w:t>
            </w:r>
          </w:p>
        </w:tc>
        <w:tc>
          <w:tcPr>
            <w:tcW w:w="357" w:type="dxa"/>
            <w:tcBorders>
              <w:top w:val="nil"/>
              <w:left w:val="nil"/>
              <w:bottom w:val="nil"/>
              <w:right w:val="nil"/>
            </w:tcBorders>
            <w:shd w:val="clear" w:color="auto" w:fill="auto"/>
            <w:noWrap/>
            <w:vAlign w:val="bottom"/>
            <w:hideMark/>
          </w:tcPr>
          <w:p w14:paraId="1595137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318D05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9FE5D9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E5979F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9A7F7B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BD6969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325D30B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264CB284"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7EC69B5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825</w:t>
            </w:r>
          </w:p>
        </w:tc>
        <w:tc>
          <w:tcPr>
            <w:tcW w:w="1240" w:type="dxa"/>
            <w:tcBorders>
              <w:top w:val="nil"/>
              <w:left w:val="nil"/>
              <w:bottom w:val="nil"/>
              <w:right w:val="nil"/>
            </w:tcBorders>
            <w:shd w:val="clear" w:color="auto" w:fill="auto"/>
            <w:noWrap/>
            <w:vAlign w:val="bottom"/>
            <w:hideMark/>
          </w:tcPr>
          <w:p w14:paraId="2442B36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DE9128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178303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ADE74C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233335D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15/08/2018</w:t>
            </w:r>
          </w:p>
        </w:tc>
        <w:tc>
          <w:tcPr>
            <w:tcW w:w="357" w:type="dxa"/>
            <w:tcBorders>
              <w:top w:val="nil"/>
              <w:left w:val="nil"/>
              <w:bottom w:val="nil"/>
              <w:right w:val="nil"/>
            </w:tcBorders>
            <w:shd w:val="clear" w:color="auto" w:fill="auto"/>
            <w:noWrap/>
            <w:vAlign w:val="bottom"/>
            <w:hideMark/>
          </w:tcPr>
          <w:p w14:paraId="7EA42A8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B005F3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850FF9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669480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FFBF82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06C977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0FB5DD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021723B9"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67693EF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826</w:t>
            </w:r>
          </w:p>
        </w:tc>
        <w:tc>
          <w:tcPr>
            <w:tcW w:w="1240" w:type="dxa"/>
            <w:tcBorders>
              <w:top w:val="nil"/>
              <w:left w:val="nil"/>
              <w:bottom w:val="nil"/>
              <w:right w:val="nil"/>
            </w:tcBorders>
            <w:shd w:val="clear" w:color="auto" w:fill="auto"/>
            <w:noWrap/>
            <w:vAlign w:val="bottom"/>
            <w:hideMark/>
          </w:tcPr>
          <w:p w14:paraId="4BA1F28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EE232F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6C9BBE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643A005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202B82F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15/08/2018</w:t>
            </w:r>
          </w:p>
        </w:tc>
        <w:tc>
          <w:tcPr>
            <w:tcW w:w="357" w:type="dxa"/>
            <w:tcBorders>
              <w:top w:val="nil"/>
              <w:left w:val="nil"/>
              <w:bottom w:val="nil"/>
              <w:right w:val="nil"/>
            </w:tcBorders>
            <w:shd w:val="clear" w:color="auto" w:fill="auto"/>
            <w:noWrap/>
            <w:vAlign w:val="bottom"/>
            <w:hideMark/>
          </w:tcPr>
          <w:p w14:paraId="404B04A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8FE883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7BC37A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AB0498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8009E2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ABEF74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B2268B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3E15D4A0"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4CC2266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827</w:t>
            </w:r>
          </w:p>
        </w:tc>
        <w:tc>
          <w:tcPr>
            <w:tcW w:w="1240" w:type="dxa"/>
            <w:tcBorders>
              <w:top w:val="nil"/>
              <w:left w:val="nil"/>
              <w:bottom w:val="nil"/>
              <w:right w:val="nil"/>
            </w:tcBorders>
            <w:shd w:val="clear" w:color="auto" w:fill="auto"/>
            <w:noWrap/>
            <w:vAlign w:val="bottom"/>
            <w:hideMark/>
          </w:tcPr>
          <w:p w14:paraId="4F473D9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B12BF5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943659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99E1F5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5225F8C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15/08/2018</w:t>
            </w:r>
          </w:p>
        </w:tc>
        <w:tc>
          <w:tcPr>
            <w:tcW w:w="357" w:type="dxa"/>
            <w:tcBorders>
              <w:top w:val="nil"/>
              <w:left w:val="nil"/>
              <w:bottom w:val="nil"/>
              <w:right w:val="nil"/>
            </w:tcBorders>
            <w:shd w:val="clear" w:color="auto" w:fill="auto"/>
            <w:noWrap/>
            <w:vAlign w:val="bottom"/>
            <w:hideMark/>
          </w:tcPr>
          <w:p w14:paraId="15C56A1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182F97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8A974F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7FA0C8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EBFE2E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2715AF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1BA95E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29FC0BAC" w14:textId="77777777" w:rsidTr="004034D2">
        <w:trPr>
          <w:trHeight w:val="276"/>
        </w:trPr>
        <w:tc>
          <w:tcPr>
            <w:tcW w:w="414" w:type="dxa"/>
            <w:tcBorders>
              <w:top w:val="nil"/>
              <w:left w:val="single" w:sz="4" w:space="0" w:color="auto"/>
              <w:bottom w:val="single" w:sz="4" w:space="0" w:color="auto"/>
              <w:right w:val="nil"/>
            </w:tcBorders>
            <w:shd w:val="clear" w:color="auto" w:fill="auto"/>
            <w:noWrap/>
            <w:vAlign w:val="bottom"/>
            <w:hideMark/>
          </w:tcPr>
          <w:p w14:paraId="668AD4D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828</w:t>
            </w:r>
          </w:p>
        </w:tc>
        <w:tc>
          <w:tcPr>
            <w:tcW w:w="1240" w:type="dxa"/>
            <w:tcBorders>
              <w:top w:val="nil"/>
              <w:left w:val="nil"/>
              <w:bottom w:val="single" w:sz="4" w:space="0" w:color="auto"/>
              <w:right w:val="nil"/>
            </w:tcBorders>
            <w:shd w:val="clear" w:color="auto" w:fill="auto"/>
            <w:noWrap/>
            <w:vAlign w:val="bottom"/>
            <w:hideMark/>
          </w:tcPr>
          <w:p w14:paraId="771335D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proofErr w:type="spellStart"/>
            <w:r w:rsidRPr="004034D2">
              <w:rPr>
                <w:rFonts w:ascii="Calibri" w:eastAsia="Times New Roman" w:hAnsi="Calibri" w:cs="Calibri"/>
                <w:sz w:val="18"/>
                <w:szCs w:val="18"/>
                <w:lang w:eastAsia="it-IT"/>
              </w:rPr>
              <w:t>E.coli</w:t>
            </w:r>
            <w:proofErr w:type="spellEnd"/>
          </w:p>
        </w:tc>
        <w:tc>
          <w:tcPr>
            <w:tcW w:w="891" w:type="dxa"/>
            <w:tcBorders>
              <w:top w:val="nil"/>
              <w:left w:val="nil"/>
              <w:bottom w:val="single" w:sz="4" w:space="0" w:color="auto"/>
              <w:right w:val="nil"/>
            </w:tcBorders>
            <w:shd w:val="clear" w:color="auto" w:fill="auto"/>
            <w:noWrap/>
            <w:vAlign w:val="bottom"/>
            <w:hideMark/>
          </w:tcPr>
          <w:p w14:paraId="3705196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single" w:sz="4" w:space="0" w:color="auto"/>
              <w:right w:val="nil"/>
            </w:tcBorders>
            <w:shd w:val="clear" w:color="auto" w:fill="auto"/>
            <w:noWrap/>
            <w:vAlign w:val="bottom"/>
            <w:hideMark/>
          </w:tcPr>
          <w:p w14:paraId="59AC42F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single" w:sz="4" w:space="0" w:color="auto"/>
              <w:right w:val="nil"/>
            </w:tcBorders>
            <w:shd w:val="clear" w:color="auto" w:fill="auto"/>
            <w:noWrap/>
            <w:vAlign w:val="bottom"/>
            <w:hideMark/>
          </w:tcPr>
          <w:p w14:paraId="40928AB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single" w:sz="4" w:space="0" w:color="auto"/>
              <w:right w:val="nil"/>
            </w:tcBorders>
            <w:shd w:val="clear" w:color="auto" w:fill="auto"/>
            <w:noWrap/>
            <w:vAlign w:val="bottom"/>
            <w:hideMark/>
          </w:tcPr>
          <w:p w14:paraId="50E0B87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15/08/2018</w:t>
            </w:r>
          </w:p>
        </w:tc>
        <w:tc>
          <w:tcPr>
            <w:tcW w:w="357" w:type="dxa"/>
            <w:tcBorders>
              <w:top w:val="nil"/>
              <w:left w:val="nil"/>
              <w:bottom w:val="single" w:sz="4" w:space="0" w:color="auto"/>
              <w:right w:val="nil"/>
            </w:tcBorders>
            <w:shd w:val="clear" w:color="auto" w:fill="auto"/>
            <w:noWrap/>
            <w:vAlign w:val="bottom"/>
            <w:hideMark/>
          </w:tcPr>
          <w:p w14:paraId="5812991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63" w:type="dxa"/>
            <w:tcBorders>
              <w:top w:val="nil"/>
              <w:left w:val="nil"/>
              <w:bottom w:val="single" w:sz="4" w:space="0" w:color="auto"/>
              <w:right w:val="nil"/>
            </w:tcBorders>
            <w:shd w:val="clear" w:color="auto" w:fill="auto"/>
            <w:noWrap/>
            <w:vAlign w:val="bottom"/>
            <w:hideMark/>
          </w:tcPr>
          <w:p w14:paraId="5C87964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single" w:sz="4" w:space="0" w:color="auto"/>
              <w:right w:val="nil"/>
            </w:tcBorders>
            <w:shd w:val="clear" w:color="auto" w:fill="auto"/>
            <w:noWrap/>
            <w:vAlign w:val="bottom"/>
            <w:hideMark/>
          </w:tcPr>
          <w:p w14:paraId="589C8E2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single" w:sz="4" w:space="0" w:color="auto"/>
              <w:right w:val="nil"/>
            </w:tcBorders>
            <w:shd w:val="clear" w:color="auto" w:fill="auto"/>
            <w:noWrap/>
            <w:vAlign w:val="bottom"/>
            <w:hideMark/>
          </w:tcPr>
          <w:p w14:paraId="0906A47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single" w:sz="4" w:space="0" w:color="auto"/>
              <w:right w:val="nil"/>
            </w:tcBorders>
            <w:shd w:val="clear" w:color="auto" w:fill="auto"/>
            <w:noWrap/>
            <w:vAlign w:val="bottom"/>
            <w:hideMark/>
          </w:tcPr>
          <w:p w14:paraId="5EE066C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single" w:sz="4" w:space="0" w:color="auto"/>
              <w:right w:val="nil"/>
            </w:tcBorders>
            <w:shd w:val="clear" w:color="auto" w:fill="auto"/>
            <w:noWrap/>
            <w:vAlign w:val="bottom"/>
            <w:hideMark/>
          </w:tcPr>
          <w:p w14:paraId="61D4FD8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single" w:sz="4" w:space="0" w:color="auto"/>
              <w:right w:val="single" w:sz="4" w:space="0" w:color="auto"/>
            </w:tcBorders>
            <w:shd w:val="clear" w:color="auto" w:fill="auto"/>
            <w:noWrap/>
            <w:vAlign w:val="bottom"/>
            <w:hideMark/>
          </w:tcPr>
          <w:p w14:paraId="430ECDD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bl>
    <w:p w14:paraId="5C5CF1F7" w14:textId="4B7CE9F8" w:rsidR="00FF2AD4" w:rsidRDefault="00FF2AD4" w:rsidP="00D77DE6">
      <w:pPr>
        <w:rPr>
          <w:b/>
        </w:rPr>
      </w:pPr>
    </w:p>
    <w:p w14:paraId="1228A87C" w14:textId="52265F0D" w:rsidR="00FF2AD4" w:rsidRDefault="00FF2AD4" w:rsidP="00D77DE6">
      <w:pPr>
        <w:rPr>
          <w:b/>
        </w:rPr>
      </w:pPr>
    </w:p>
    <w:p w14:paraId="2519569B" w14:textId="2CE54B7A" w:rsidR="00FF2AD4" w:rsidRDefault="00FF2AD4" w:rsidP="00D77DE6">
      <w:pPr>
        <w:rPr>
          <w:b/>
        </w:rPr>
      </w:pPr>
      <w:r>
        <w:rPr>
          <w:b/>
        </w:rPr>
        <w:t>POOL 5:</w:t>
      </w:r>
    </w:p>
    <w:tbl>
      <w:tblPr>
        <w:tblW w:w="8327" w:type="dxa"/>
        <w:tblCellMar>
          <w:left w:w="70" w:type="dxa"/>
          <w:right w:w="70" w:type="dxa"/>
        </w:tblCellMar>
        <w:tblLook w:val="04A0" w:firstRow="1" w:lastRow="0" w:firstColumn="1" w:lastColumn="0" w:noHBand="0" w:noVBand="1"/>
      </w:tblPr>
      <w:tblGrid>
        <w:gridCol w:w="414"/>
        <w:gridCol w:w="1240"/>
        <w:gridCol w:w="891"/>
        <w:gridCol w:w="882"/>
        <w:gridCol w:w="1104"/>
        <w:gridCol w:w="1009"/>
        <w:gridCol w:w="357"/>
        <w:gridCol w:w="363"/>
        <w:gridCol w:w="412"/>
        <w:gridCol w:w="392"/>
        <w:gridCol w:w="475"/>
        <w:gridCol w:w="420"/>
        <w:gridCol w:w="472"/>
      </w:tblGrid>
      <w:tr w:rsidR="00506055" w:rsidRPr="00506055" w14:paraId="260EFD43" w14:textId="77777777" w:rsidTr="00573629">
        <w:trPr>
          <w:trHeight w:val="276"/>
        </w:trPr>
        <w:tc>
          <w:tcPr>
            <w:tcW w:w="414" w:type="dxa"/>
            <w:tcBorders>
              <w:top w:val="single" w:sz="4" w:space="0" w:color="auto"/>
              <w:left w:val="single" w:sz="4" w:space="0" w:color="auto"/>
              <w:bottom w:val="single" w:sz="4" w:space="0" w:color="auto"/>
              <w:right w:val="nil"/>
            </w:tcBorders>
            <w:shd w:val="clear" w:color="auto" w:fill="auto"/>
            <w:noWrap/>
            <w:vAlign w:val="bottom"/>
            <w:hideMark/>
          </w:tcPr>
          <w:p w14:paraId="54C9EF81"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r w:rsidRPr="00506055">
              <w:rPr>
                <w:rFonts w:ascii="Calibri" w:eastAsia="Times New Roman" w:hAnsi="Calibri" w:cs="Calibri"/>
                <w:b/>
                <w:bCs/>
                <w:sz w:val="18"/>
                <w:szCs w:val="18"/>
                <w:lang w:eastAsia="it-IT"/>
              </w:rPr>
              <w:t>ID</w:t>
            </w:r>
          </w:p>
        </w:tc>
        <w:tc>
          <w:tcPr>
            <w:tcW w:w="1240" w:type="dxa"/>
            <w:tcBorders>
              <w:top w:val="single" w:sz="4" w:space="0" w:color="auto"/>
              <w:left w:val="nil"/>
              <w:bottom w:val="single" w:sz="4" w:space="0" w:color="auto"/>
              <w:right w:val="nil"/>
            </w:tcBorders>
            <w:shd w:val="clear" w:color="auto" w:fill="auto"/>
            <w:noWrap/>
            <w:vAlign w:val="bottom"/>
            <w:hideMark/>
          </w:tcPr>
          <w:p w14:paraId="61F60107"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r w:rsidRPr="00506055">
              <w:rPr>
                <w:rFonts w:ascii="Calibri" w:eastAsia="Times New Roman" w:hAnsi="Calibri" w:cs="Calibri"/>
                <w:b/>
                <w:bCs/>
                <w:sz w:val="18"/>
                <w:szCs w:val="18"/>
                <w:lang w:eastAsia="it-IT"/>
              </w:rPr>
              <w:t>identificazione</w:t>
            </w:r>
          </w:p>
        </w:tc>
        <w:tc>
          <w:tcPr>
            <w:tcW w:w="891" w:type="dxa"/>
            <w:tcBorders>
              <w:top w:val="single" w:sz="4" w:space="0" w:color="auto"/>
              <w:left w:val="nil"/>
              <w:bottom w:val="single" w:sz="4" w:space="0" w:color="auto"/>
              <w:right w:val="nil"/>
            </w:tcBorders>
            <w:shd w:val="clear" w:color="auto" w:fill="auto"/>
            <w:noWrap/>
            <w:vAlign w:val="center"/>
            <w:hideMark/>
          </w:tcPr>
          <w:p w14:paraId="3592493A"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r w:rsidRPr="00506055">
              <w:rPr>
                <w:rFonts w:ascii="Calibri" w:eastAsia="Times New Roman" w:hAnsi="Calibri" w:cs="Calibri"/>
                <w:b/>
                <w:bCs/>
                <w:sz w:val="18"/>
                <w:szCs w:val="18"/>
                <w:lang w:eastAsia="it-IT"/>
              </w:rPr>
              <w:t>SPECIE</w:t>
            </w:r>
          </w:p>
        </w:tc>
        <w:tc>
          <w:tcPr>
            <w:tcW w:w="882" w:type="dxa"/>
            <w:tcBorders>
              <w:top w:val="single" w:sz="4" w:space="0" w:color="auto"/>
              <w:left w:val="nil"/>
              <w:bottom w:val="single" w:sz="4" w:space="0" w:color="auto"/>
              <w:right w:val="nil"/>
            </w:tcBorders>
            <w:shd w:val="clear" w:color="auto" w:fill="auto"/>
            <w:noWrap/>
            <w:vAlign w:val="center"/>
            <w:hideMark/>
          </w:tcPr>
          <w:p w14:paraId="48100E30"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proofErr w:type="spellStart"/>
            <w:r w:rsidRPr="00506055">
              <w:rPr>
                <w:rFonts w:ascii="Calibri" w:eastAsia="Times New Roman" w:hAnsi="Calibri" w:cs="Calibri"/>
                <w:b/>
                <w:bCs/>
                <w:sz w:val="18"/>
                <w:szCs w:val="18"/>
                <w:lang w:eastAsia="it-IT"/>
              </w:rPr>
              <w:t>Specieagg</w:t>
            </w:r>
            <w:proofErr w:type="spellEnd"/>
          </w:p>
        </w:tc>
        <w:tc>
          <w:tcPr>
            <w:tcW w:w="1104" w:type="dxa"/>
            <w:tcBorders>
              <w:top w:val="single" w:sz="4" w:space="0" w:color="auto"/>
              <w:left w:val="nil"/>
              <w:bottom w:val="single" w:sz="4" w:space="0" w:color="auto"/>
              <w:right w:val="nil"/>
            </w:tcBorders>
            <w:shd w:val="clear" w:color="auto" w:fill="auto"/>
            <w:noWrap/>
            <w:vAlign w:val="center"/>
            <w:hideMark/>
          </w:tcPr>
          <w:p w14:paraId="2AFD124B"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r w:rsidRPr="00506055">
              <w:rPr>
                <w:rFonts w:ascii="Calibri" w:eastAsia="Times New Roman" w:hAnsi="Calibri" w:cs="Calibri"/>
                <w:b/>
                <w:bCs/>
                <w:sz w:val="18"/>
                <w:szCs w:val="18"/>
                <w:lang w:eastAsia="it-IT"/>
              </w:rPr>
              <w:t>Area</w:t>
            </w:r>
          </w:p>
        </w:tc>
        <w:tc>
          <w:tcPr>
            <w:tcW w:w="905" w:type="dxa"/>
            <w:tcBorders>
              <w:top w:val="single" w:sz="4" w:space="0" w:color="auto"/>
              <w:left w:val="nil"/>
              <w:bottom w:val="single" w:sz="4" w:space="0" w:color="auto"/>
              <w:right w:val="nil"/>
            </w:tcBorders>
            <w:shd w:val="clear" w:color="auto" w:fill="auto"/>
            <w:noWrap/>
            <w:vAlign w:val="center"/>
            <w:hideMark/>
          </w:tcPr>
          <w:p w14:paraId="49B38C54"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r w:rsidRPr="00506055">
              <w:rPr>
                <w:rFonts w:ascii="Calibri" w:eastAsia="Times New Roman" w:hAnsi="Calibri" w:cs="Calibri"/>
                <w:b/>
                <w:bCs/>
                <w:sz w:val="18"/>
                <w:szCs w:val="18"/>
                <w:lang w:eastAsia="it-IT"/>
              </w:rPr>
              <w:t>Data</w:t>
            </w:r>
          </w:p>
        </w:tc>
        <w:tc>
          <w:tcPr>
            <w:tcW w:w="357" w:type="dxa"/>
            <w:tcBorders>
              <w:top w:val="single" w:sz="4" w:space="0" w:color="auto"/>
              <w:left w:val="nil"/>
              <w:bottom w:val="single" w:sz="4" w:space="0" w:color="auto"/>
              <w:right w:val="nil"/>
            </w:tcBorders>
            <w:shd w:val="clear" w:color="auto" w:fill="auto"/>
            <w:noWrap/>
            <w:vAlign w:val="bottom"/>
            <w:hideMark/>
          </w:tcPr>
          <w:p w14:paraId="081B5E7E"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r w:rsidRPr="00506055">
              <w:rPr>
                <w:rFonts w:ascii="Calibri" w:eastAsia="Times New Roman" w:hAnsi="Calibri" w:cs="Calibri"/>
                <w:b/>
                <w:bCs/>
                <w:sz w:val="18"/>
                <w:szCs w:val="18"/>
                <w:lang w:eastAsia="it-IT"/>
              </w:rPr>
              <w:t>col</w:t>
            </w:r>
          </w:p>
        </w:tc>
        <w:tc>
          <w:tcPr>
            <w:tcW w:w="363" w:type="dxa"/>
            <w:tcBorders>
              <w:top w:val="single" w:sz="4" w:space="0" w:color="auto"/>
              <w:left w:val="nil"/>
              <w:bottom w:val="single" w:sz="4" w:space="0" w:color="auto"/>
              <w:right w:val="nil"/>
            </w:tcBorders>
            <w:shd w:val="clear" w:color="auto" w:fill="auto"/>
            <w:noWrap/>
            <w:vAlign w:val="bottom"/>
            <w:hideMark/>
          </w:tcPr>
          <w:p w14:paraId="1D04B170"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proofErr w:type="spellStart"/>
            <w:r w:rsidRPr="00506055">
              <w:rPr>
                <w:rFonts w:ascii="Calibri" w:eastAsia="Times New Roman" w:hAnsi="Calibri" w:cs="Calibri"/>
                <w:b/>
                <w:bCs/>
                <w:sz w:val="18"/>
                <w:szCs w:val="18"/>
                <w:lang w:eastAsia="it-IT"/>
              </w:rPr>
              <w:t>cef</w:t>
            </w:r>
            <w:proofErr w:type="spellEnd"/>
          </w:p>
        </w:tc>
        <w:tc>
          <w:tcPr>
            <w:tcW w:w="412" w:type="dxa"/>
            <w:tcBorders>
              <w:top w:val="single" w:sz="4" w:space="0" w:color="auto"/>
              <w:left w:val="nil"/>
              <w:bottom w:val="single" w:sz="4" w:space="0" w:color="auto"/>
              <w:right w:val="nil"/>
            </w:tcBorders>
            <w:shd w:val="clear" w:color="auto" w:fill="auto"/>
            <w:noWrap/>
            <w:vAlign w:val="bottom"/>
            <w:hideMark/>
          </w:tcPr>
          <w:p w14:paraId="5817C8DD"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proofErr w:type="spellStart"/>
            <w:r w:rsidRPr="00506055">
              <w:rPr>
                <w:rFonts w:ascii="Calibri" w:eastAsia="Times New Roman" w:hAnsi="Calibri" w:cs="Calibri"/>
                <w:b/>
                <w:bCs/>
                <w:sz w:val="18"/>
                <w:szCs w:val="18"/>
                <w:lang w:eastAsia="it-IT"/>
              </w:rPr>
              <w:t>kan</w:t>
            </w:r>
            <w:proofErr w:type="spellEnd"/>
          </w:p>
        </w:tc>
        <w:tc>
          <w:tcPr>
            <w:tcW w:w="392" w:type="dxa"/>
            <w:tcBorders>
              <w:top w:val="single" w:sz="4" w:space="0" w:color="auto"/>
              <w:left w:val="nil"/>
              <w:bottom w:val="single" w:sz="4" w:space="0" w:color="auto"/>
              <w:right w:val="nil"/>
            </w:tcBorders>
            <w:shd w:val="clear" w:color="auto" w:fill="auto"/>
            <w:noWrap/>
            <w:vAlign w:val="bottom"/>
            <w:hideMark/>
          </w:tcPr>
          <w:p w14:paraId="2381A273"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proofErr w:type="spellStart"/>
            <w:r w:rsidRPr="00506055">
              <w:rPr>
                <w:rFonts w:ascii="Calibri" w:eastAsia="Times New Roman" w:hAnsi="Calibri" w:cs="Calibri"/>
                <w:b/>
                <w:bCs/>
                <w:sz w:val="18"/>
                <w:szCs w:val="18"/>
                <w:lang w:eastAsia="it-IT"/>
              </w:rPr>
              <w:t>enr</w:t>
            </w:r>
            <w:proofErr w:type="spellEnd"/>
          </w:p>
        </w:tc>
        <w:tc>
          <w:tcPr>
            <w:tcW w:w="475" w:type="dxa"/>
            <w:tcBorders>
              <w:top w:val="single" w:sz="4" w:space="0" w:color="auto"/>
              <w:left w:val="nil"/>
              <w:bottom w:val="single" w:sz="4" w:space="0" w:color="auto"/>
              <w:right w:val="nil"/>
            </w:tcBorders>
            <w:shd w:val="clear" w:color="auto" w:fill="auto"/>
            <w:noWrap/>
            <w:vAlign w:val="bottom"/>
            <w:hideMark/>
          </w:tcPr>
          <w:p w14:paraId="3F41D94A"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proofErr w:type="spellStart"/>
            <w:r w:rsidRPr="00506055">
              <w:rPr>
                <w:rFonts w:ascii="Calibri" w:eastAsia="Times New Roman" w:hAnsi="Calibri" w:cs="Calibri"/>
                <w:b/>
                <w:bCs/>
                <w:sz w:val="18"/>
                <w:szCs w:val="18"/>
                <w:lang w:eastAsia="it-IT"/>
              </w:rPr>
              <w:t>gent</w:t>
            </w:r>
            <w:proofErr w:type="spellEnd"/>
          </w:p>
        </w:tc>
        <w:tc>
          <w:tcPr>
            <w:tcW w:w="420" w:type="dxa"/>
            <w:tcBorders>
              <w:top w:val="single" w:sz="4" w:space="0" w:color="auto"/>
              <w:left w:val="nil"/>
              <w:bottom w:val="single" w:sz="4" w:space="0" w:color="auto"/>
              <w:right w:val="nil"/>
            </w:tcBorders>
            <w:shd w:val="clear" w:color="auto" w:fill="auto"/>
            <w:noWrap/>
            <w:vAlign w:val="bottom"/>
            <w:hideMark/>
          </w:tcPr>
          <w:p w14:paraId="5C39B89C"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proofErr w:type="spellStart"/>
            <w:r w:rsidRPr="00506055">
              <w:rPr>
                <w:rFonts w:ascii="Calibri" w:eastAsia="Times New Roman" w:hAnsi="Calibri" w:cs="Calibri"/>
                <w:b/>
                <w:bCs/>
                <w:sz w:val="18"/>
                <w:szCs w:val="18"/>
                <w:lang w:eastAsia="it-IT"/>
              </w:rPr>
              <w:t>tetr</w:t>
            </w:r>
            <w:proofErr w:type="spellEnd"/>
          </w:p>
        </w:tc>
        <w:tc>
          <w:tcPr>
            <w:tcW w:w="472" w:type="dxa"/>
            <w:tcBorders>
              <w:top w:val="single" w:sz="4" w:space="0" w:color="auto"/>
              <w:left w:val="nil"/>
              <w:bottom w:val="single" w:sz="4" w:space="0" w:color="auto"/>
              <w:right w:val="single" w:sz="4" w:space="0" w:color="auto"/>
            </w:tcBorders>
            <w:shd w:val="clear" w:color="auto" w:fill="auto"/>
            <w:noWrap/>
            <w:vAlign w:val="bottom"/>
            <w:hideMark/>
          </w:tcPr>
          <w:p w14:paraId="2D6C1283"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proofErr w:type="spellStart"/>
            <w:r w:rsidRPr="00506055">
              <w:rPr>
                <w:rFonts w:ascii="Calibri" w:eastAsia="Times New Roman" w:hAnsi="Calibri" w:cs="Calibri"/>
                <w:b/>
                <w:bCs/>
                <w:sz w:val="18"/>
                <w:szCs w:val="18"/>
                <w:lang w:eastAsia="it-IT"/>
              </w:rPr>
              <w:t>amp</w:t>
            </w:r>
            <w:proofErr w:type="spellEnd"/>
          </w:p>
        </w:tc>
      </w:tr>
      <w:tr w:rsidR="00506055" w:rsidRPr="00506055" w14:paraId="7D8596B0"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2816CCB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565</w:t>
            </w:r>
          </w:p>
        </w:tc>
        <w:tc>
          <w:tcPr>
            <w:tcW w:w="1240" w:type="dxa"/>
            <w:tcBorders>
              <w:top w:val="nil"/>
              <w:left w:val="nil"/>
              <w:bottom w:val="nil"/>
              <w:right w:val="nil"/>
            </w:tcBorders>
            <w:shd w:val="clear" w:color="auto" w:fill="auto"/>
            <w:noWrap/>
            <w:vAlign w:val="bottom"/>
            <w:hideMark/>
          </w:tcPr>
          <w:p w14:paraId="0DB8F02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0AE220A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00B4C4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6C7A470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2A041F2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19/01/2018</w:t>
            </w:r>
          </w:p>
        </w:tc>
        <w:tc>
          <w:tcPr>
            <w:tcW w:w="357" w:type="dxa"/>
            <w:tcBorders>
              <w:top w:val="nil"/>
              <w:left w:val="nil"/>
              <w:bottom w:val="nil"/>
              <w:right w:val="nil"/>
            </w:tcBorders>
            <w:shd w:val="clear" w:color="auto" w:fill="auto"/>
            <w:noWrap/>
            <w:vAlign w:val="bottom"/>
            <w:hideMark/>
          </w:tcPr>
          <w:p w14:paraId="7B2BF0C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FC226A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6513BB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56CC90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968DA7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6913D8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6CF13B8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781EE37C"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08F2C67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568</w:t>
            </w:r>
          </w:p>
        </w:tc>
        <w:tc>
          <w:tcPr>
            <w:tcW w:w="1240" w:type="dxa"/>
            <w:tcBorders>
              <w:top w:val="nil"/>
              <w:left w:val="nil"/>
              <w:bottom w:val="nil"/>
              <w:right w:val="nil"/>
            </w:tcBorders>
            <w:shd w:val="clear" w:color="auto" w:fill="auto"/>
            <w:noWrap/>
            <w:vAlign w:val="bottom"/>
            <w:hideMark/>
          </w:tcPr>
          <w:p w14:paraId="64B485B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C79B58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4371C1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313E9DC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4A372D2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03/04/2017</w:t>
            </w:r>
          </w:p>
        </w:tc>
        <w:tc>
          <w:tcPr>
            <w:tcW w:w="357" w:type="dxa"/>
            <w:tcBorders>
              <w:top w:val="nil"/>
              <w:left w:val="nil"/>
              <w:bottom w:val="nil"/>
              <w:right w:val="nil"/>
            </w:tcBorders>
            <w:shd w:val="clear" w:color="auto" w:fill="auto"/>
            <w:noWrap/>
            <w:vAlign w:val="bottom"/>
            <w:hideMark/>
          </w:tcPr>
          <w:p w14:paraId="41CB75C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5711F0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4FBFB53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898EEB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E0B424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0FB003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84487E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3A1AB9C5"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540A175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569</w:t>
            </w:r>
          </w:p>
        </w:tc>
        <w:tc>
          <w:tcPr>
            <w:tcW w:w="1240" w:type="dxa"/>
            <w:tcBorders>
              <w:top w:val="nil"/>
              <w:left w:val="nil"/>
              <w:bottom w:val="nil"/>
              <w:right w:val="nil"/>
            </w:tcBorders>
            <w:shd w:val="clear" w:color="auto" w:fill="auto"/>
            <w:noWrap/>
            <w:vAlign w:val="bottom"/>
            <w:hideMark/>
          </w:tcPr>
          <w:p w14:paraId="222E31D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13B82D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431640C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47BEE1C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00E7D1C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03/04/2017</w:t>
            </w:r>
          </w:p>
        </w:tc>
        <w:tc>
          <w:tcPr>
            <w:tcW w:w="357" w:type="dxa"/>
            <w:tcBorders>
              <w:top w:val="nil"/>
              <w:left w:val="nil"/>
              <w:bottom w:val="nil"/>
              <w:right w:val="nil"/>
            </w:tcBorders>
            <w:shd w:val="clear" w:color="auto" w:fill="auto"/>
            <w:noWrap/>
            <w:vAlign w:val="bottom"/>
            <w:hideMark/>
          </w:tcPr>
          <w:p w14:paraId="5867944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8AFA76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25B70B2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A33384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A039BB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77AA3A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6E569D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14F86B85"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2E5591C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572</w:t>
            </w:r>
          </w:p>
        </w:tc>
        <w:tc>
          <w:tcPr>
            <w:tcW w:w="1240" w:type="dxa"/>
            <w:tcBorders>
              <w:top w:val="nil"/>
              <w:left w:val="nil"/>
              <w:bottom w:val="nil"/>
              <w:right w:val="nil"/>
            </w:tcBorders>
            <w:shd w:val="clear" w:color="auto" w:fill="auto"/>
            <w:noWrap/>
            <w:vAlign w:val="bottom"/>
            <w:hideMark/>
          </w:tcPr>
          <w:p w14:paraId="23C68FF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38E605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58136A8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7BEADDB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7C47938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12/07/2017</w:t>
            </w:r>
          </w:p>
        </w:tc>
        <w:tc>
          <w:tcPr>
            <w:tcW w:w="357" w:type="dxa"/>
            <w:tcBorders>
              <w:top w:val="nil"/>
              <w:left w:val="nil"/>
              <w:bottom w:val="nil"/>
              <w:right w:val="nil"/>
            </w:tcBorders>
            <w:shd w:val="clear" w:color="auto" w:fill="auto"/>
            <w:noWrap/>
            <w:vAlign w:val="bottom"/>
            <w:hideMark/>
          </w:tcPr>
          <w:p w14:paraId="60F4C11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89FAD9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0D2B8A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F0350E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D43DDD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FA2BA8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0DBA29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585D976F"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94194C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574</w:t>
            </w:r>
          </w:p>
        </w:tc>
        <w:tc>
          <w:tcPr>
            <w:tcW w:w="1240" w:type="dxa"/>
            <w:tcBorders>
              <w:top w:val="nil"/>
              <w:left w:val="nil"/>
              <w:bottom w:val="nil"/>
              <w:right w:val="nil"/>
            </w:tcBorders>
            <w:shd w:val="clear" w:color="auto" w:fill="auto"/>
            <w:noWrap/>
            <w:vAlign w:val="bottom"/>
            <w:hideMark/>
          </w:tcPr>
          <w:p w14:paraId="03F63AE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83DFC1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CFBFDB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0A40C0F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71370CF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18/08/2017</w:t>
            </w:r>
          </w:p>
        </w:tc>
        <w:tc>
          <w:tcPr>
            <w:tcW w:w="357" w:type="dxa"/>
            <w:tcBorders>
              <w:top w:val="nil"/>
              <w:left w:val="nil"/>
              <w:bottom w:val="nil"/>
              <w:right w:val="nil"/>
            </w:tcBorders>
            <w:shd w:val="clear" w:color="auto" w:fill="auto"/>
            <w:noWrap/>
            <w:vAlign w:val="bottom"/>
            <w:hideMark/>
          </w:tcPr>
          <w:p w14:paraId="67F8F54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4E7BD8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95EB81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1CA02B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DD7A3B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4B1616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3F27AC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05C5B302"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987676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576</w:t>
            </w:r>
          </w:p>
        </w:tc>
        <w:tc>
          <w:tcPr>
            <w:tcW w:w="1240" w:type="dxa"/>
            <w:tcBorders>
              <w:top w:val="nil"/>
              <w:left w:val="nil"/>
              <w:bottom w:val="nil"/>
              <w:right w:val="nil"/>
            </w:tcBorders>
            <w:shd w:val="clear" w:color="auto" w:fill="auto"/>
            <w:noWrap/>
            <w:vAlign w:val="bottom"/>
            <w:hideMark/>
          </w:tcPr>
          <w:p w14:paraId="7A977BD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077C12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2D38BB9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7480ACC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0772095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16/10/2017</w:t>
            </w:r>
          </w:p>
        </w:tc>
        <w:tc>
          <w:tcPr>
            <w:tcW w:w="357" w:type="dxa"/>
            <w:tcBorders>
              <w:top w:val="nil"/>
              <w:left w:val="nil"/>
              <w:bottom w:val="nil"/>
              <w:right w:val="nil"/>
            </w:tcBorders>
            <w:shd w:val="clear" w:color="auto" w:fill="auto"/>
            <w:noWrap/>
            <w:vAlign w:val="bottom"/>
            <w:hideMark/>
          </w:tcPr>
          <w:p w14:paraId="3CDE2D5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27E6CC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371FBFA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808F7D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5" w:type="dxa"/>
            <w:tcBorders>
              <w:top w:val="nil"/>
              <w:left w:val="nil"/>
              <w:bottom w:val="nil"/>
              <w:right w:val="nil"/>
            </w:tcBorders>
            <w:shd w:val="clear" w:color="auto" w:fill="auto"/>
            <w:noWrap/>
            <w:vAlign w:val="bottom"/>
            <w:hideMark/>
          </w:tcPr>
          <w:p w14:paraId="6B198C9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E3426C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1C0353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00F36B8F"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0C71002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578</w:t>
            </w:r>
          </w:p>
        </w:tc>
        <w:tc>
          <w:tcPr>
            <w:tcW w:w="1240" w:type="dxa"/>
            <w:tcBorders>
              <w:top w:val="nil"/>
              <w:left w:val="nil"/>
              <w:bottom w:val="nil"/>
              <w:right w:val="nil"/>
            </w:tcBorders>
            <w:shd w:val="clear" w:color="auto" w:fill="auto"/>
            <w:noWrap/>
            <w:vAlign w:val="bottom"/>
            <w:hideMark/>
          </w:tcPr>
          <w:p w14:paraId="661FF3B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2D5B6F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0BD98C8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33F2079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671AFEA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25/10/2017</w:t>
            </w:r>
          </w:p>
        </w:tc>
        <w:tc>
          <w:tcPr>
            <w:tcW w:w="357" w:type="dxa"/>
            <w:tcBorders>
              <w:top w:val="nil"/>
              <w:left w:val="nil"/>
              <w:bottom w:val="nil"/>
              <w:right w:val="nil"/>
            </w:tcBorders>
            <w:shd w:val="clear" w:color="auto" w:fill="auto"/>
            <w:noWrap/>
            <w:vAlign w:val="bottom"/>
            <w:hideMark/>
          </w:tcPr>
          <w:p w14:paraId="11A9419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545F24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76D79E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DE92A3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5046CE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5D277E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64E327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29E8218F"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571FC6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579</w:t>
            </w:r>
          </w:p>
        </w:tc>
        <w:tc>
          <w:tcPr>
            <w:tcW w:w="1240" w:type="dxa"/>
            <w:tcBorders>
              <w:top w:val="nil"/>
              <w:left w:val="nil"/>
              <w:bottom w:val="nil"/>
              <w:right w:val="nil"/>
            </w:tcBorders>
            <w:shd w:val="clear" w:color="auto" w:fill="auto"/>
            <w:noWrap/>
            <w:vAlign w:val="bottom"/>
            <w:hideMark/>
          </w:tcPr>
          <w:p w14:paraId="50EBEE4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062010D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733B6F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35FF02E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131F950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02/11/2017</w:t>
            </w:r>
          </w:p>
        </w:tc>
        <w:tc>
          <w:tcPr>
            <w:tcW w:w="357" w:type="dxa"/>
            <w:tcBorders>
              <w:top w:val="nil"/>
              <w:left w:val="nil"/>
              <w:bottom w:val="nil"/>
              <w:right w:val="nil"/>
            </w:tcBorders>
            <w:shd w:val="clear" w:color="auto" w:fill="auto"/>
            <w:noWrap/>
            <w:vAlign w:val="bottom"/>
            <w:hideMark/>
          </w:tcPr>
          <w:p w14:paraId="3DA565C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D3EE95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189E10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18BB00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6EBC8A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E7D10D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EFC236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722BF673"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495C225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584</w:t>
            </w:r>
          </w:p>
        </w:tc>
        <w:tc>
          <w:tcPr>
            <w:tcW w:w="1240" w:type="dxa"/>
            <w:tcBorders>
              <w:top w:val="nil"/>
              <w:left w:val="nil"/>
              <w:bottom w:val="nil"/>
              <w:right w:val="nil"/>
            </w:tcBorders>
            <w:shd w:val="clear" w:color="auto" w:fill="auto"/>
            <w:noWrap/>
            <w:vAlign w:val="bottom"/>
            <w:hideMark/>
          </w:tcPr>
          <w:p w14:paraId="6E9D868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C3F6BC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816465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29959FB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6C1E2CF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14/12/2017</w:t>
            </w:r>
          </w:p>
        </w:tc>
        <w:tc>
          <w:tcPr>
            <w:tcW w:w="357" w:type="dxa"/>
            <w:tcBorders>
              <w:top w:val="nil"/>
              <w:left w:val="nil"/>
              <w:bottom w:val="nil"/>
              <w:right w:val="nil"/>
            </w:tcBorders>
            <w:shd w:val="clear" w:color="auto" w:fill="auto"/>
            <w:noWrap/>
            <w:vAlign w:val="bottom"/>
            <w:hideMark/>
          </w:tcPr>
          <w:p w14:paraId="5CAEE92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D3246D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4CD58F1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7E0048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81B9E3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690992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44FBDA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389AB65B"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B9A95D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624</w:t>
            </w:r>
          </w:p>
        </w:tc>
        <w:tc>
          <w:tcPr>
            <w:tcW w:w="1240" w:type="dxa"/>
            <w:tcBorders>
              <w:top w:val="nil"/>
              <w:left w:val="nil"/>
              <w:bottom w:val="nil"/>
              <w:right w:val="nil"/>
            </w:tcBorders>
            <w:shd w:val="clear" w:color="auto" w:fill="auto"/>
            <w:noWrap/>
            <w:vAlign w:val="bottom"/>
            <w:hideMark/>
          </w:tcPr>
          <w:p w14:paraId="1473EAF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E0A01F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0FA1A5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35D1BC5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4A32768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29/01/2018</w:t>
            </w:r>
          </w:p>
        </w:tc>
        <w:tc>
          <w:tcPr>
            <w:tcW w:w="357" w:type="dxa"/>
            <w:tcBorders>
              <w:top w:val="nil"/>
              <w:left w:val="nil"/>
              <w:bottom w:val="nil"/>
              <w:right w:val="nil"/>
            </w:tcBorders>
            <w:shd w:val="clear" w:color="auto" w:fill="auto"/>
            <w:noWrap/>
            <w:vAlign w:val="bottom"/>
            <w:hideMark/>
          </w:tcPr>
          <w:p w14:paraId="0CF9B94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3451D3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D7F046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CD89E1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D35948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B8FAD0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1EE936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0437E0F6"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2252A14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626</w:t>
            </w:r>
          </w:p>
        </w:tc>
        <w:tc>
          <w:tcPr>
            <w:tcW w:w="1240" w:type="dxa"/>
            <w:tcBorders>
              <w:top w:val="nil"/>
              <w:left w:val="nil"/>
              <w:bottom w:val="nil"/>
              <w:right w:val="nil"/>
            </w:tcBorders>
            <w:shd w:val="clear" w:color="auto" w:fill="auto"/>
            <w:noWrap/>
            <w:vAlign w:val="bottom"/>
            <w:hideMark/>
          </w:tcPr>
          <w:p w14:paraId="5701A73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5799A7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5278FC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69C2FF1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78C0C14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06/02/2018</w:t>
            </w:r>
          </w:p>
        </w:tc>
        <w:tc>
          <w:tcPr>
            <w:tcW w:w="357" w:type="dxa"/>
            <w:tcBorders>
              <w:top w:val="nil"/>
              <w:left w:val="nil"/>
              <w:bottom w:val="nil"/>
              <w:right w:val="nil"/>
            </w:tcBorders>
            <w:shd w:val="clear" w:color="auto" w:fill="auto"/>
            <w:noWrap/>
            <w:vAlign w:val="bottom"/>
            <w:hideMark/>
          </w:tcPr>
          <w:p w14:paraId="15C3121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79AB63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54DCB2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477693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40C38D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3EDBCD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2716B8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42808AED"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6EBDDDA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627</w:t>
            </w:r>
          </w:p>
        </w:tc>
        <w:tc>
          <w:tcPr>
            <w:tcW w:w="1240" w:type="dxa"/>
            <w:tcBorders>
              <w:top w:val="nil"/>
              <w:left w:val="nil"/>
              <w:bottom w:val="nil"/>
              <w:right w:val="nil"/>
            </w:tcBorders>
            <w:shd w:val="clear" w:color="auto" w:fill="auto"/>
            <w:noWrap/>
            <w:vAlign w:val="bottom"/>
            <w:hideMark/>
          </w:tcPr>
          <w:p w14:paraId="04ED814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26843A9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9C93BA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78024C5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0B38455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03/02/2018</w:t>
            </w:r>
          </w:p>
        </w:tc>
        <w:tc>
          <w:tcPr>
            <w:tcW w:w="357" w:type="dxa"/>
            <w:tcBorders>
              <w:top w:val="nil"/>
              <w:left w:val="nil"/>
              <w:bottom w:val="nil"/>
              <w:right w:val="nil"/>
            </w:tcBorders>
            <w:shd w:val="clear" w:color="auto" w:fill="auto"/>
            <w:noWrap/>
            <w:vAlign w:val="bottom"/>
            <w:hideMark/>
          </w:tcPr>
          <w:p w14:paraId="08C8948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1F730A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311305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5780E4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9C8E57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B17724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3D88C1D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3852D555"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585E86A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628</w:t>
            </w:r>
          </w:p>
        </w:tc>
        <w:tc>
          <w:tcPr>
            <w:tcW w:w="1240" w:type="dxa"/>
            <w:tcBorders>
              <w:top w:val="nil"/>
              <w:left w:val="nil"/>
              <w:bottom w:val="nil"/>
              <w:right w:val="nil"/>
            </w:tcBorders>
            <w:shd w:val="clear" w:color="auto" w:fill="auto"/>
            <w:noWrap/>
            <w:vAlign w:val="bottom"/>
            <w:hideMark/>
          </w:tcPr>
          <w:p w14:paraId="3D61A03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54C6A7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F9D6D8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158008D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6BE02BC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12/02/2018</w:t>
            </w:r>
          </w:p>
        </w:tc>
        <w:tc>
          <w:tcPr>
            <w:tcW w:w="357" w:type="dxa"/>
            <w:tcBorders>
              <w:top w:val="nil"/>
              <w:left w:val="nil"/>
              <w:bottom w:val="nil"/>
              <w:right w:val="nil"/>
            </w:tcBorders>
            <w:shd w:val="clear" w:color="auto" w:fill="auto"/>
            <w:noWrap/>
            <w:vAlign w:val="bottom"/>
            <w:hideMark/>
          </w:tcPr>
          <w:p w14:paraId="11FC149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EAE874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887640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D15998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0B02F0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2090EF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08FD10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61F1C50C"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5CCEE4E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630</w:t>
            </w:r>
          </w:p>
        </w:tc>
        <w:tc>
          <w:tcPr>
            <w:tcW w:w="1240" w:type="dxa"/>
            <w:tcBorders>
              <w:top w:val="nil"/>
              <w:left w:val="nil"/>
              <w:bottom w:val="nil"/>
              <w:right w:val="nil"/>
            </w:tcBorders>
            <w:shd w:val="clear" w:color="auto" w:fill="auto"/>
            <w:noWrap/>
            <w:vAlign w:val="bottom"/>
            <w:hideMark/>
          </w:tcPr>
          <w:p w14:paraId="08309FF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4C7611C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8952F4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3E446A4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61AED0D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15/02/2018</w:t>
            </w:r>
          </w:p>
        </w:tc>
        <w:tc>
          <w:tcPr>
            <w:tcW w:w="357" w:type="dxa"/>
            <w:tcBorders>
              <w:top w:val="nil"/>
              <w:left w:val="nil"/>
              <w:bottom w:val="nil"/>
              <w:right w:val="nil"/>
            </w:tcBorders>
            <w:shd w:val="clear" w:color="auto" w:fill="auto"/>
            <w:noWrap/>
            <w:vAlign w:val="bottom"/>
            <w:hideMark/>
          </w:tcPr>
          <w:p w14:paraId="0A8E527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0FDBBC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11A7FE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0A90E3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09248D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7012E2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3557EE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14D50DAF"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3213D7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638</w:t>
            </w:r>
          </w:p>
        </w:tc>
        <w:tc>
          <w:tcPr>
            <w:tcW w:w="1240" w:type="dxa"/>
            <w:tcBorders>
              <w:top w:val="nil"/>
              <w:left w:val="nil"/>
              <w:bottom w:val="nil"/>
              <w:right w:val="nil"/>
            </w:tcBorders>
            <w:shd w:val="clear" w:color="auto" w:fill="auto"/>
            <w:noWrap/>
            <w:vAlign w:val="bottom"/>
            <w:hideMark/>
          </w:tcPr>
          <w:p w14:paraId="7D40E65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DD149B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10678B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10516F3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1F23E14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05/03/2018</w:t>
            </w:r>
          </w:p>
        </w:tc>
        <w:tc>
          <w:tcPr>
            <w:tcW w:w="357" w:type="dxa"/>
            <w:tcBorders>
              <w:top w:val="nil"/>
              <w:left w:val="nil"/>
              <w:bottom w:val="nil"/>
              <w:right w:val="nil"/>
            </w:tcBorders>
            <w:shd w:val="clear" w:color="auto" w:fill="auto"/>
            <w:noWrap/>
            <w:vAlign w:val="bottom"/>
            <w:hideMark/>
          </w:tcPr>
          <w:p w14:paraId="3E85396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7F8068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11E2D6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DC168A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FD9393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B73FB2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B778FD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18194B39"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4C7AB45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642</w:t>
            </w:r>
          </w:p>
        </w:tc>
        <w:tc>
          <w:tcPr>
            <w:tcW w:w="1240" w:type="dxa"/>
            <w:tcBorders>
              <w:top w:val="nil"/>
              <w:left w:val="nil"/>
              <w:bottom w:val="nil"/>
              <w:right w:val="nil"/>
            </w:tcBorders>
            <w:shd w:val="clear" w:color="auto" w:fill="auto"/>
            <w:noWrap/>
            <w:vAlign w:val="bottom"/>
            <w:hideMark/>
          </w:tcPr>
          <w:p w14:paraId="1A6619B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9F4873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4F3789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5B65C9C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6AFB262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08/03/2018</w:t>
            </w:r>
          </w:p>
        </w:tc>
        <w:tc>
          <w:tcPr>
            <w:tcW w:w="357" w:type="dxa"/>
            <w:tcBorders>
              <w:top w:val="nil"/>
              <w:left w:val="nil"/>
              <w:bottom w:val="nil"/>
              <w:right w:val="nil"/>
            </w:tcBorders>
            <w:shd w:val="clear" w:color="auto" w:fill="auto"/>
            <w:noWrap/>
            <w:vAlign w:val="bottom"/>
            <w:hideMark/>
          </w:tcPr>
          <w:p w14:paraId="3FF42D0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56FD3C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E1C9DF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AE5AFD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897256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98345B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C15B6F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r>
      <w:tr w:rsidR="00506055" w:rsidRPr="00506055" w14:paraId="539A518D"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D67786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644</w:t>
            </w:r>
          </w:p>
        </w:tc>
        <w:tc>
          <w:tcPr>
            <w:tcW w:w="1240" w:type="dxa"/>
            <w:tcBorders>
              <w:top w:val="nil"/>
              <w:left w:val="nil"/>
              <w:bottom w:val="nil"/>
              <w:right w:val="nil"/>
            </w:tcBorders>
            <w:shd w:val="clear" w:color="auto" w:fill="auto"/>
            <w:noWrap/>
            <w:vAlign w:val="bottom"/>
            <w:hideMark/>
          </w:tcPr>
          <w:p w14:paraId="25824E0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2F810C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1A8588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4259937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017AA38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12/03/2018</w:t>
            </w:r>
          </w:p>
        </w:tc>
        <w:tc>
          <w:tcPr>
            <w:tcW w:w="357" w:type="dxa"/>
            <w:tcBorders>
              <w:top w:val="nil"/>
              <w:left w:val="nil"/>
              <w:bottom w:val="nil"/>
              <w:right w:val="nil"/>
            </w:tcBorders>
            <w:shd w:val="clear" w:color="auto" w:fill="auto"/>
            <w:noWrap/>
            <w:vAlign w:val="bottom"/>
            <w:hideMark/>
          </w:tcPr>
          <w:p w14:paraId="58DF67F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DA3B83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5CDDBF6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2040A6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5" w:type="dxa"/>
            <w:tcBorders>
              <w:top w:val="nil"/>
              <w:left w:val="nil"/>
              <w:bottom w:val="nil"/>
              <w:right w:val="nil"/>
            </w:tcBorders>
            <w:shd w:val="clear" w:color="auto" w:fill="auto"/>
            <w:noWrap/>
            <w:vAlign w:val="bottom"/>
            <w:hideMark/>
          </w:tcPr>
          <w:p w14:paraId="301048F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BCD12D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55972E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271B4508"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6237603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647</w:t>
            </w:r>
          </w:p>
        </w:tc>
        <w:tc>
          <w:tcPr>
            <w:tcW w:w="1240" w:type="dxa"/>
            <w:tcBorders>
              <w:top w:val="nil"/>
              <w:left w:val="nil"/>
              <w:bottom w:val="nil"/>
              <w:right w:val="nil"/>
            </w:tcBorders>
            <w:shd w:val="clear" w:color="auto" w:fill="auto"/>
            <w:noWrap/>
            <w:vAlign w:val="bottom"/>
            <w:hideMark/>
          </w:tcPr>
          <w:p w14:paraId="01722D1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437A2E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3571DEA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6C76698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15BAD6C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15/03/2018</w:t>
            </w:r>
          </w:p>
        </w:tc>
        <w:tc>
          <w:tcPr>
            <w:tcW w:w="357" w:type="dxa"/>
            <w:tcBorders>
              <w:top w:val="nil"/>
              <w:left w:val="nil"/>
              <w:bottom w:val="nil"/>
              <w:right w:val="nil"/>
            </w:tcBorders>
            <w:shd w:val="clear" w:color="auto" w:fill="auto"/>
            <w:noWrap/>
            <w:vAlign w:val="bottom"/>
            <w:hideMark/>
          </w:tcPr>
          <w:p w14:paraId="3BCD6FD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3499BF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9F170C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4E7F790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B52BE0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05042F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22601A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60390F9C"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5C341D7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649</w:t>
            </w:r>
          </w:p>
        </w:tc>
        <w:tc>
          <w:tcPr>
            <w:tcW w:w="1240" w:type="dxa"/>
            <w:tcBorders>
              <w:top w:val="nil"/>
              <w:left w:val="nil"/>
              <w:bottom w:val="nil"/>
              <w:right w:val="nil"/>
            </w:tcBorders>
            <w:shd w:val="clear" w:color="auto" w:fill="auto"/>
            <w:noWrap/>
            <w:vAlign w:val="bottom"/>
            <w:hideMark/>
          </w:tcPr>
          <w:p w14:paraId="565A7A9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81D434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45AAC78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43B5132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14ACB73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19/03/2018</w:t>
            </w:r>
          </w:p>
        </w:tc>
        <w:tc>
          <w:tcPr>
            <w:tcW w:w="357" w:type="dxa"/>
            <w:tcBorders>
              <w:top w:val="nil"/>
              <w:left w:val="nil"/>
              <w:bottom w:val="nil"/>
              <w:right w:val="nil"/>
            </w:tcBorders>
            <w:shd w:val="clear" w:color="auto" w:fill="auto"/>
            <w:noWrap/>
            <w:vAlign w:val="bottom"/>
            <w:hideMark/>
          </w:tcPr>
          <w:p w14:paraId="40FD1F4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9A5DB6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ADE0A5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340110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BDA674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4B9D76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88A645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5AC2B45D"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0818CCF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650</w:t>
            </w:r>
          </w:p>
        </w:tc>
        <w:tc>
          <w:tcPr>
            <w:tcW w:w="1240" w:type="dxa"/>
            <w:tcBorders>
              <w:top w:val="nil"/>
              <w:left w:val="nil"/>
              <w:bottom w:val="nil"/>
              <w:right w:val="nil"/>
            </w:tcBorders>
            <w:shd w:val="clear" w:color="auto" w:fill="auto"/>
            <w:noWrap/>
            <w:vAlign w:val="bottom"/>
            <w:hideMark/>
          </w:tcPr>
          <w:p w14:paraId="3A7C95F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89139C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56638C5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440B02A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75708FF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19/03/2018</w:t>
            </w:r>
          </w:p>
        </w:tc>
        <w:tc>
          <w:tcPr>
            <w:tcW w:w="357" w:type="dxa"/>
            <w:tcBorders>
              <w:top w:val="nil"/>
              <w:left w:val="nil"/>
              <w:bottom w:val="nil"/>
              <w:right w:val="nil"/>
            </w:tcBorders>
            <w:shd w:val="clear" w:color="auto" w:fill="auto"/>
            <w:noWrap/>
            <w:vAlign w:val="bottom"/>
            <w:hideMark/>
          </w:tcPr>
          <w:p w14:paraId="7A50AAE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3B989E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FED4ED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4DF6971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80E8F3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19A011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C2962D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4889F6ED"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7A8E4C3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654</w:t>
            </w:r>
          </w:p>
        </w:tc>
        <w:tc>
          <w:tcPr>
            <w:tcW w:w="1240" w:type="dxa"/>
            <w:tcBorders>
              <w:top w:val="nil"/>
              <w:left w:val="nil"/>
              <w:bottom w:val="nil"/>
              <w:right w:val="nil"/>
            </w:tcBorders>
            <w:shd w:val="clear" w:color="auto" w:fill="auto"/>
            <w:noWrap/>
            <w:vAlign w:val="bottom"/>
            <w:hideMark/>
          </w:tcPr>
          <w:p w14:paraId="400DF00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1BE430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2B1EB23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53A700C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48D6B41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20/03/2018</w:t>
            </w:r>
          </w:p>
        </w:tc>
        <w:tc>
          <w:tcPr>
            <w:tcW w:w="357" w:type="dxa"/>
            <w:tcBorders>
              <w:top w:val="nil"/>
              <w:left w:val="nil"/>
              <w:bottom w:val="nil"/>
              <w:right w:val="nil"/>
            </w:tcBorders>
            <w:shd w:val="clear" w:color="auto" w:fill="auto"/>
            <w:noWrap/>
            <w:vAlign w:val="bottom"/>
            <w:hideMark/>
          </w:tcPr>
          <w:p w14:paraId="6FC83E6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00F0A5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0C0DE29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BBB5D8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DFEE7B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70D419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29AD27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7EC04FB4"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6FD2C30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656</w:t>
            </w:r>
          </w:p>
        </w:tc>
        <w:tc>
          <w:tcPr>
            <w:tcW w:w="1240" w:type="dxa"/>
            <w:tcBorders>
              <w:top w:val="nil"/>
              <w:left w:val="nil"/>
              <w:bottom w:val="nil"/>
              <w:right w:val="nil"/>
            </w:tcBorders>
            <w:shd w:val="clear" w:color="auto" w:fill="auto"/>
            <w:noWrap/>
            <w:vAlign w:val="bottom"/>
            <w:hideMark/>
          </w:tcPr>
          <w:p w14:paraId="0391CB9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0B3B980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08430A6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0EF3A39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33D7568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20/03/2018</w:t>
            </w:r>
          </w:p>
        </w:tc>
        <w:tc>
          <w:tcPr>
            <w:tcW w:w="357" w:type="dxa"/>
            <w:tcBorders>
              <w:top w:val="nil"/>
              <w:left w:val="nil"/>
              <w:bottom w:val="nil"/>
              <w:right w:val="nil"/>
            </w:tcBorders>
            <w:shd w:val="clear" w:color="auto" w:fill="auto"/>
            <w:noWrap/>
            <w:vAlign w:val="bottom"/>
            <w:hideMark/>
          </w:tcPr>
          <w:p w14:paraId="671E88B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97016B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C237D4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88B26F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D621DC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81E467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C82533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01E85DCF"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32BEB8F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658</w:t>
            </w:r>
          </w:p>
        </w:tc>
        <w:tc>
          <w:tcPr>
            <w:tcW w:w="1240" w:type="dxa"/>
            <w:tcBorders>
              <w:top w:val="nil"/>
              <w:left w:val="nil"/>
              <w:bottom w:val="nil"/>
              <w:right w:val="nil"/>
            </w:tcBorders>
            <w:shd w:val="clear" w:color="auto" w:fill="auto"/>
            <w:noWrap/>
            <w:vAlign w:val="bottom"/>
            <w:hideMark/>
          </w:tcPr>
          <w:p w14:paraId="59CA5F8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43C0882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4C350C0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2A1B2EA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6FDA7D4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26/03/2018</w:t>
            </w:r>
          </w:p>
        </w:tc>
        <w:tc>
          <w:tcPr>
            <w:tcW w:w="357" w:type="dxa"/>
            <w:tcBorders>
              <w:top w:val="nil"/>
              <w:left w:val="nil"/>
              <w:bottom w:val="nil"/>
              <w:right w:val="nil"/>
            </w:tcBorders>
            <w:shd w:val="clear" w:color="auto" w:fill="auto"/>
            <w:noWrap/>
            <w:vAlign w:val="bottom"/>
            <w:hideMark/>
          </w:tcPr>
          <w:p w14:paraId="2C053C9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FF1B25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6536C6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972791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79D5B9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ACFE56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64A0A50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r>
      <w:tr w:rsidR="00506055" w:rsidRPr="00506055" w14:paraId="77278E85"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4A63744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660</w:t>
            </w:r>
          </w:p>
        </w:tc>
        <w:tc>
          <w:tcPr>
            <w:tcW w:w="1240" w:type="dxa"/>
            <w:tcBorders>
              <w:top w:val="nil"/>
              <w:left w:val="nil"/>
              <w:bottom w:val="nil"/>
              <w:right w:val="nil"/>
            </w:tcBorders>
            <w:shd w:val="clear" w:color="auto" w:fill="auto"/>
            <w:noWrap/>
            <w:vAlign w:val="bottom"/>
            <w:hideMark/>
          </w:tcPr>
          <w:p w14:paraId="647012A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A89234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A1B4FF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44D82D5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344F742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27/03/2018</w:t>
            </w:r>
          </w:p>
        </w:tc>
        <w:tc>
          <w:tcPr>
            <w:tcW w:w="357" w:type="dxa"/>
            <w:tcBorders>
              <w:top w:val="nil"/>
              <w:left w:val="nil"/>
              <w:bottom w:val="nil"/>
              <w:right w:val="nil"/>
            </w:tcBorders>
            <w:shd w:val="clear" w:color="auto" w:fill="auto"/>
            <w:noWrap/>
            <w:vAlign w:val="bottom"/>
            <w:hideMark/>
          </w:tcPr>
          <w:p w14:paraId="67282CC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B4A86A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51C0BD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5FFEC47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BC309A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455328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37FC14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2903B9BC"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4393859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662</w:t>
            </w:r>
          </w:p>
        </w:tc>
        <w:tc>
          <w:tcPr>
            <w:tcW w:w="1240" w:type="dxa"/>
            <w:tcBorders>
              <w:top w:val="nil"/>
              <w:left w:val="nil"/>
              <w:bottom w:val="nil"/>
              <w:right w:val="nil"/>
            </w:tcBorders>
            <w:shd w:val="clear" w:color="auto" w:fill="auto"/>
            <w:noWrap/>
            <w:vAlign w:val="bottom"/>
            <w:hideMark/>
          </w:tcPr>
          <w:p w14:paraId="0D77F24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4D9574A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9A886E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514D19A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15DDD05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27/03/2018</w:t>
            </w:r>
          </w:p>
        </w:tc>
        <w:tc>
          <w:tcPr>
            <w:tcW w:w="357" w:type="dxa"/>
            <w:tcBorders>
              <w:top w:val="nil"/>
              <w:left w:val="nil"/>
              <w:bottom w:val="nil"/>
              <w:right w:val="nil"/>
            </w:tcBorders>
            <w:shd w:val="clear" w:color="auto" w:fill="auto"/>
            <w:noWrap/>
            <w:vAlign w:val="bottom"/>
            <w:hideMark/>
          </w:tcPr>
          <w:p w14:paraId="798E8E0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CEC202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99B32A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1F2A4C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4A75E8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3E20F6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2768CC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r>
      <w:tr w:rsidR="00506055" w:rsidRPr="00506055" w14:paraId="673EB6DA"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0EF93C6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663</w:t>
            </w:r>
          </w:p>
        </w:tc>
        <w:tc>
          <w:tcPr>
            <w:tcW w:w="1240" w:type="dxa"/>
            <w:tcBorders>
              <w:top w:val="nil"/>
              <w:left w:val="nil"/>
              <w:bottom w:val="nil"/>
              <w:right w:val="nil"/>
            </w:tcBorders>
            <w:shd w:val="clear" w:color="auto" w:fill="auto"/>
            <w:noWrap/>
            <w:vAlign w:val="bottom"/>
            <w:hideMark/>
          </w:tcPr>
          <w:p w14:paraId="0A8F5D3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8F6DA7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1290EB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4F26F88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2519D9D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27/03/2018</w:t>
            </w:r>
          </w:p>
        </w:tc>
        <w:tc>
          <w:tcPr>
            <w:tcW w:w="357" w:type="dxa"/>
            <w:tcBorders>
              <w:top w:val="nil"/>
              <w:left w:val="nil"/>
              <w:bottom w:val="nil"/>
              <w:right w:val="nil"/>
            </w:tcBorders>
            <w:shd w:val="clear" w:color="auto" w:fill="auto"/>
            <w:noWrap/>
            <w:vAlign w:val="bottom"/>
            <w:hideMark/>
          </w:tcPr>
          <w:p w14:paraId="6BC6014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62C4FF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0D04C01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A4970B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E76183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38ABF0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CCE73D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108EC360"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6BF9A86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667</w:t>
            </w:r>
          </w:p>
        </w:tc>
        <w:tc>
          <w:tcPr>
            <w:tcW w:w="1240" w:type="dxa"/>
            <w:tcBorders>
              <w:top w:val="nil"/>
              <w:left w:val="nil"/>
              <w:bottom w:val="nil"/>
              <w:right w:val="nil"/>
            </w:tcBorders>
            <w:shd w:val="clear" w:color="auto" w:fill="auto"/>
            <w:noWrap/>
            <w:vAlign w:val="bottom"/>
            <w:hideMark/>
          </w:tcPr>
          <w:p w14:paraId="63BF58A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3EB7FC3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353C11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2F246E6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23ABF20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30/03/2018</w:t>
            </w:r>
          </w:p>
        </w:tc>
        <w:tc>
          <w:tcPr>
            <w:tcW w:w="357" w:type="dxa"/>
            <w:tcBorders>
              <w:top w:val="nil"/>
              <w:left w:val="nil"/>
              <w:bottom w:val="nil"/>
              <w:right w:val="nil"/>
            </w:tcBorders>
            <w:shd w:val="clear" w:color="auto" w:fill="auto"/>
            <w:noWrap/>
            <w:vAlign w:val="bottom"/>
            <w:hideMark/>
          </w:tcPr>
          <w:p w14:paraId="166FFDF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16F7C6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D0506D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4E4242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F4B889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FC2F67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575501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4B2439CA"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4FE9E9C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669</w:t>
            </w:r>
          </w:p>
        </w:tc>
        <w:tc>
          <w:tcPr>
            <w:tcW w:w="1240" w:type="dxa"/>
            <w:tcBorders>
              <w:top w:val="nil"/>
              <w:left w:val="nil"/>
              <w:bottom w:val="nil"/>
              <w:right w:val="nil"/>
            </w:tcBorders>
            <w:shd w:val="clear" w:color="auto" w:fill="auto"/>
            <w:noWrap/>
            <w:vAlign w:val="bottom"/>
            <w:hideMark/>
          </w:tcPr>
          <w:p w14:paraId="5BB96D9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73AD7FC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20C24A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06E5E97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3D3A3DD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03/04/2018</w:t>
            </w:r>
          </w:p>
        </w:tc>
        <w:tc>
          <w:tcPr>
            <w:tcW w:w="357" w:type="dxa"/>
            <w:tcBorders>
              <w:top w:val="nil"/>
              <w:left w:val="nil"/>
              <w:bottom w:val="nil"/>
              <w:right w:val="nil"/>
            </w:tcBorders>
            <w:shd w:val="clear" w:color="auto" w:fill="auto"/>
            <w:noWrap/>
            <w:vAlign w:val="bottom"/>
            <w:hideMark/>
          </w:tcPr>
          <w:p w14:paraId="7E624E9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C6EFF7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94BE3B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1F6C52C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9B1627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51AF02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57B02B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11C98B6B"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47C9D84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670</w:t>
            </w:r>
          </w:p>
        </w:tc>
        <w:tc>
          <w:tcPr>
            <w:tcW w:w="1240" w:type="dxa"/>
            <w:tcBorders>
              <w:top w:val="nil"/>
              <w:left w:val="nil"/>
              <w:bottom w:val="nil"/>
              <w:right w:val="nil"/>
            </w:tcBorders>
            <w:shd w:val="clear" w:color="auto" w:fill="auto"/>
            <w:noWrap/>
            <w:vAlign w:val="bottom"/>
            <w:hideMark/>
          </w:tcPr>
          <w:p w14:paraId="257A996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B5B98B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33FED3A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520AEE4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0865267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03/04/2018</w:t>
            </w:r>
          </w:p>
        </w:tc>
        <w:tc>
          <w:tcPr>
            <w:tcW w:w="357" w:type="dxa"/>
            <w:tcBorders>
              <w:top w:val="nil"/>
              <w:left w:val="nil"/>
              <w:bottom w:val="nil"/>
              <w:right w:val="nil"/>
            </w:tcBorders>
            <w:shd w:val="clear" w:color="auto" w:fill="auto"/>
            <w:noWrap/>
            <w:vAlign w:val="bottom"/>
            <w:hideMark/>
          </w:tcPr>
          <w:p w14:paraId="2B816DF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363" w:type="dxa"/>
            <w:tcBorders>
              <w:top w:val="nil"/>
              <w:left w:val="nil"/>
              <w:bottom w:val="nil"/>
              <w:right w:val="nil"/>
            </w:tcBorders>
            <w:shd w:val="clear" w:color="auto" w:fill="auto"/>
            <w:noWrap/>
            <w:vAlign w:val="bottom"/>
            <w:hideMark/>
          </w:tcPr>
          <w:p w14:paraId="1F63475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3EB47C1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2D0973F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5" w:type="dxa"/>
            <w:tcBorders>
              <w:top w:val="nil"/>
              <w:left w:val="nil"/>
              <w:bottom w:val="nil"/>
              <w:right w:val="nil"/>
            </w:tcBorders>
            <w:shd w:val="clear" w:color="auto" w:fill="auto"/>
            <w:noWrap/>
            <w:vAlign w:val="bottom"/>
            <w:hideMark/>
          </w:tcPr>
          <w:p w14:paraId="5EB3B7D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20" w:type="dxa"/>
            <w:tcBorders>
              <w:top w:val="nil"/>
              <w:left w:val="nil"/>
              <w:bottom w:val="nil"/>
              <w:right w:val="nil"/>
            </w:tcBorders>
            <w:shd w:val="clear" w:color="auto" w:fill="auto"/>
            <w:noWrap/>
            <w:vAlign w:val="bottom"/>
            <w:hideMark/>
          </w:tcPr>
          <w:p w14:paraId="2FA12B9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5113FC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04B10AC8"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7BF6499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695</w:t>
            </w:r>
          </w:p>
        </w:tc>
        <w:tc>
          <w:tcPr>
            <w:tcW w:w="1240" w:type="dxa"/>
            <w:tcBorders>
              <w:top w:val="nil"/>
              <w:left w:val="nil"/>
              <w:bottom w:val="nil"/>
              <w:right w:val="nil"/>
            </w:tcBorders>
            <w:shd w:val="clear" w:color="auto" w:fill="auto"/>
            <w:noWrap/>
            <w:vAlign w:val="bottom"/>
            <w:hideMark/>
          </w:tcPr>
          <w:p w14:paraId="3271BE6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0A371F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295872D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413B697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1F49EAA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01/04/2018</w:t>
            </w:r>
          </w:p>
        </w:tc>
        <w:tc>
          <w:tcPr>
            <w:tcW w:w="357" w:type="dxa"/>
            <w:tcBorders>
              <w:top w:val="nil"/>
              <w:left w:val="nil"/>
              <w:bottom w:val="nil"/>
              <w:right w:val="nil"/>
            </w:tcBorders>
            <w:shd w:val="clear" w:color="auto" w:fill="auto"/>
            <w:noWrap/>
            <w:vAlign w:val="bottom"/>
            <w:hideMark/>
          </w:tcPr>
          <w:p w14:paraId="71BAC14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495DA1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3DCBD2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6650A93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F78004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9AFECE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D20217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4D3DA051"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6F75CD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698</w:t>
            </w:r>
          </w:p>
        </w:tc>
        <w:tc>
          <w:tcPr>
            <w:tcW w:w="1240" w:type="dxa"/>
            <w:tcBorders>
              <w:top w:val="nil"/>
              <w:left w:val="nil"/>
              <w:bottom w:val="nil"/>
              <w:right w:val="nil"/>
            </w:tcBorders>
            <w:shd w:val="clear" w:color="auto" w:fill="auto"/>
            <w:noWrap/>
            <w:vAlign w:val="bottom"/>
            <w:hideMark/>
          </w:tcPr>
          <w:p w14:paraId="2AB0A6A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55F7122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027FBA0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790FAAC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69177C2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07/04/2018</w:t>
            </w:r>
          </w:p>
        </w:tc>
        <w:tc>
          <w:tcPr>
            <w:tcW w:w="357" w:type="dxa"/>
            <w:tcBorders>
              <w:top w:val="nil"/>
              <w:left w:val="nil"/>
              <w:bottom w:val="nil"/>
              <w:right w:val="nil"/>
            </w:tcBorders>
            <w:shd w:val="clear" w:color="auto" w:fill="auto"/>
            <w:noWrap/>
            <w:vAlign w:val="bottom"/>
            <w:hideMark/>
          </w:tcPr>
          <w:p w14:paraId="45027EE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BCBD14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528EE8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E52B6E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63FDFA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B7345A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043346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641B38E5"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503C21E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699</w:t>
            </w:r>
          </w:p>
        </w:tc>
        <w:tc>
          <w:tcPr>
            <w:tcW w:w="1240" w:type="dxa"/>
            <w:tcBorders>
              <w:top w:val="nil"/>
              <w:left w:val="nil"/>
              <w:bottom w:val="nil"/>
              <w:right w:val="nil"/>
            </w:tcBorders>
            <w:shd w:val="clear" w:color="auto" w:fill="auto"/>
            <w:noWrap/>
            <w:vAlign w:val="bottom"/>
            <w:hideMark/>
          </w:tcPr>
          <w:p w14:paraId="2DEDC35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156C607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79BE5A7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16A2B81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7B7D313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07/04/2018</w:t>
            </w:r>
          </w:p>
        </w:tc>
        <w:tc>
          <w:tcPr>
            <w:tcW w:w="357" w:type="dxa"/>
            <w:tcBorders>
              <w:top w:val="nil"/>
              <w:left w:val="nil"/>
              <w:bottom w:val="nil"/>
              <w:right w:val="nil"/>
            </w:tcBorders>
            <w:shd w:val="clear" w:color="auto" w:fill="auto"/>
            <w:noWrap/>
            <w:vAlign w:val="bottom"/>
            <w:hideMark/>
          </w:tcPr>
          <w:p w14:paraId="0CD68D5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DF8DB1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EFA83D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1BA15BB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848A91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68BABE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74D860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1CE4E1F4"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0362832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702</w:t>
            </w:r>
          </w:p>
        </w:tc>
        <w:tc>
          <w:tcPr>
            <w:tcW w:w="1240" w:type="dxa"/>
            <w:tcBorders>
              <w:top w:val="nil"/>
              <w:left w:val="nil"/>
              <w:bottom w:val="nil"/>
              <w:right w:val="nil"/>
            </w:tcBorders>
            <w:shd w:val="clear" w:color="auto" w:fill="auto"/>
            <w:noWrap/>
            <w:vAlign w:val="bottom"/>
            <w:hideMark/>
          </w:tcPr>
          <w:p w14:paraId="754F5B5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006F29F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43A8AB3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38BE0ED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6E4C1E9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14/04/2018</w:t>
            </w:r>
          </w:p>
        </w:tc>
        <w:tc>
          <w:tcPr>
            <w:tcW w:w="357" w:type="dxa"/>
            <w:tcBorders>
              <w:top w:val="nil"/>
              <w:left w:val="nil"/>
              <w:bottom w:val="nil"/>
              <w:right w:val="nil"/>
            </w:tcBorders>
            <w:shd w:val="clear" w:color="auto" w:fill="auto"/>
            <w:noWrap/>
            <w:vAlign w:val="bottom"/>
            <w:hideMark/>
          </w:tcPr>
          <w:p w14:paraId="793DF0C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363" w:type="dxa"/>
            <w:tcBorders>
              <w:top w:val="nil"/>
              <w:left w:val="nil"/>
              <w:bottom w:val="nil"/>
              <w:right w:val="nil"/>
            </w:tcBorders>
            <w:shd w:val="clear" w:color="auto" w:fill="auto"/>
            <w:noWrap/>
            <w:vAlign w:val="bottom"/>
            <w:hideMark/>
          </w:tcPr>
          <w:p w14:paraId="5849DF9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514C9E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99369E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752B6D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B3CE32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9E2CD2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4AB3085A"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3BD1B7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705</w:t>
            </w:r>
          </w:p>
        </w:tc>
        <w:tc>
          <w:tcPr>
            <w:tcW w:w="1240" w:type="dxa"/>
            <w:tcBorders>
              <w:top w:val="nil"/>
              <w:left w:val="nil"/>
              <w:bottom w:val="nil"/>
              <w:right w:val="nil"/>
            </w:tcBorders>
            <w:shd w:val="clear" w:color="auto" w:fill="auto"/>
            <w:noWrap/>
            <w:vAlign w:val="bottom"/>
            <w:hideMark/>
          </w:tcPr>
          <w:p w14:paraId="58D4800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nil"/>
              <w:right w:val="nil"/>
            </w:tcBorders>
            <w:shd w:val="clear" w:color="auto" w:fill="auto"/>
            <w:noWrap/>
            <w:vAlign w:val="bottom"/>
            <w:hideMark/>
          </w:tcPr>
          <w:p w14:paraId="6B412CF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E65F88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68FD6C1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5D2804D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23/04/2018</w:t>
            </w:r>
          </w:p>
        </w:tc>
        <w:tc>
          <w:tcPr>
            <w:tcW w:w="357" w:type="dxa"/>
            <w:tcBorders>
              <w:top w:val="nil"/>
              <w:left w:val="nil"/>
              <w:bottom w:val="nil"/>
              <w:right w:val="nil"/>
            </w:tcBorders>
            <w:shd w:val="clear" w:color="auto" w:fill="auto"/>
            <w:noWrap/>
            <w:vAlign w:val="bottom"/>
            <w:hideMark/>
          </w:tcPr>
          <w:p w14:paraId="634EBA8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E574BC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603C12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914D7A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FA29C4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C53265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CF3A94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r>
      <w:tr w:rsidR="00506055" w:rsidRPr="00506055" w14:paraId="0668A789" w14:textId="77777777" w:rsidTr="00573629">
        <w:trPr>
          <w:trHeight w:val="276"/>
        </w:trPr>
        <w:tc>
          <w:tcPr>
            <w:tcW w:w="414" w:type="dxa"/>
            <w:tcBorders>
              <w:top w:val="nil"/>
              <w:left w:val="single" w:sz="4" w:space="0" w:color="auto"/>
              <w:bottom w:val="single" w:sz="4" w:space="0" w:color="auto"/>
              <w:right w:val="nil"/>
            </w:tcBorders>
            <w:shd w:val="clear" w:color="auto" w:fill="auto"/>
            <w:noWrap/>
            <w:vAlign w:val="bottom"/>
            <w:hideMark/>
          </w:tcPr>
          <w:p w14:paraId="5154379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706</w:t>
            </w:r>
          </w:p>
        </w:tc>
        <w:tc>
          <w:tcPr>
            <w:tcW w:w="1240" w:type="dxa"/>
            <w:tcBorders>
              <w:top w:val="nil"/>
              <w:left w:val="nil"/>
              <w:bottom w:val="single" w:sz="4" w:space="0" w:color="auto"/>
              <w:right w:val="nil"/>
            </w:tcBorders>
            <w:shd w:val="clear" w:color="auto" w:fill="auto"/>
            <w:noWrap/>
            <w:vAlign w:val="bottom"/>
            <w:hideMark/>
          </w:tcPr>
          <w:p w14:paraId="26E48B7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proofErr w:type="spellStart"/>
            <w:r w:rsidRPr="00506055">
              <w:rPr>
                <w:rFonts w:ascii="Calibri" w:eastAsia="Times New Roman" w:hAnsi="Calibri" w:cs="Calibri"/>
                <w:sz w:val="18"/>
                <w:szCs w:val="18"/>
                <w:lang w:eastAsia="it-IT"/>
              </w:rPr>
              <w:t>E.coli</w:t>
            </w:r>
            <w:proofErr w:type="spellEnd"/>
          </w:p>
        </w:tc>
        <w:tc>
          <w:tcPr>
            <w:tcW w:w="891" w:type="dxa"/>
            <w:tcBorders>
              <w:top w:val="nil"/>
              <w:left w:val="nil"/>
              <w:bottom w:val="single" w:sz="4" w:space="0" w:color="auto"/>
              <w:right w:val="nil"/>
            </w:tcBorders>
            <w:shd w:val="clear" w:color="auto" w:fill="auto"/>
            <w:noWrap/>
            <w:vAlign w:val="bottom"/>
            <w:hideMark/>
          </w:tcPr>
          <w:p w14:paraId="28C7539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single" w:sz="4" w:space="0" w:color="auto"/>
              <w:right w:val="nil"/>
            </w:tcBorders>
            <w:shd w:val="clear" w:color="auto" w:fill="auto"/>
            <w:noWrap/>
            <w:vAlign w:val="bottom"/>
            <w:hideMark/>
          </w:tcPr>
          <w:p w14:paraId="01DF596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single" w:sz="4" w:space="0" w:color="auto"/>
              <w:right w:val="nil"/>
            </w:tcBorders>
            <w:shd w:val="clear" w:color="auto" w:fill="auto"/>
            <w:noWrap/>
            <w:vAlign w:val="bottom"/>
            <w:hideMark/>
          </w:tcPr>
          <w:p w14:paraId="70763E3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single" w:sz="4" w:space="0" w:color="auto"/>
              <w:right w:val="nil"/>
            </w:tcBorders>
            <w:shd w:val="clear" w:color="auto" w:fill="auto"/>
            <w:noWrap/>
            <w:vAlign w:val="bottom"/>
            <w:hideMark/>
          </w:tcPr>
          <w:p w14:paraId="033E278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26/04/2018</w:t>
            </w:r>
          </w:p>
        </w:tc>
        <w:tc>
          <w:tcPr>
            <w:tcW w:w="357" w:type="dxa"/>
            <w:tcBorders>
              <w:top w:val="nil"/>
              <w:left w:val="nil"/>
              <w:bottom w:val="single" w:sz="4" w:space="0" w:color="auto"/>
              <w:right w:val="nil"/>
            </w:tcBorders>
            <w:shd w:val="clear" w:color="auto" w:fill="auto"/>
            <w:noWrap/>
            <w:vAlign w:val="bottom"/>
            <w:hideMark/>
          </w:tcPr>
          <w:p w14:paraId="027FBC4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single" w:sz="4" w:space="0" w:color="auto"/>
              <w:right w:val="nil"/>
            </w:tcBorders>
            <w:shd w:val="clear" w:color="auto" w:fill="auto"/>
            <w:noWrap/>
            <w:vAlign w:val="bottom"/>
            <w:hideMark/>
          </w:tcPr>
          <w:p w14:paraId="79663C1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single" w:sz="4" w:space="0" w:color="auto"/>
              <w:right w:val="nil"/>
            </w:tcBorders>
            <w:shd w:val="clear" w:color="auto" w:fill="auto"/>
            <w:noWrap/>
            <w:vAlign w:val="bottom"/>
            <w:hideMark/>
          </w:tcPr>
          <w:p w14:paraId="621C48D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single" w:sz="4" w:space="0" w:color="auto"/>
              <w:right w:val="nil"/>
            </w:tcBorders>
            <w:shd w:val="clear" w:color="auto" w:fill="auto"/>
            <w:noWrap/>
            <w:vAlign w:val="bottom"/>
            <w:hideMark/>
          </w:tcPr>
          <w:p w14:paraId="7222660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5" w:type="dxa"/>
            <w:tcBorders>
              <w:top w:val="nil"/>
              <w:left w:val="nil"/>
              <w:bottom w:val="single" w:sz="4" w:space="0" w:color="auto"/>
              <w:right w:val="nil"/>
            </w:tcBorders>
            <w:shd w:val="clear" w:color="auto" w:fill="auto"/>
            <w:noWrap/>
            <w:vAlign w:val="bottom"/>
            <w:hideMark/>
          </w:tcPr>
          <w:p w14:paraId="2CB1B85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single" w:sz="4" w:space="0" w:color="auto"/>
              <w:right w:val="nil"/>
            </w:tcBorders>
            <w:shd w:val="clear" w:color="auto" w:fill="auto"/>
            <w:noWrap/>
            <w:vAlign w:val="bottom"/>
            <w:hideMark/>
          </w:tcPr>
          <w:p w14:paraId="38F8F33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single" w:sz="4" w:space="0" w:color="auto"/>
              <w:right w:val="single" w:sz="4" w:space="0" w:color="auto"/>
            </w:tcBorders>
            <w:shd w:val="clear" w:color="auto" w:fill="auto"/>
            <w:noWrap/>
            <w:vAlign w:val="bottom"/>
            <w:hideMark/>
          </w:tcPr>
          <w:p w14:paraId="41982FA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bl>
    <w:p w14:paraId="738D5EFC" w14:textId="00BC6616" w:rsidR="00FF2AD4" w:rsidRDefault="00FF2AD4" w:rsidP="00D77DE6">
      <w:pPr>
        <w:rPr>
          <w:b/>
        </w:rPr>
      </w:pPr>
    </w:p>
    <w:p w14:paraId="7B97B59D" w14:textId="061F3882" w:rsidR="00FF2AD4" w:rsidRDefault="00FF2AD4" w:rsidP="00D77DE6">
      <w:pPr>
        <w:rPr>
          <w:b/>
        </w:rPr>
      </w:pPr>
    </w:p>
    <w:p w14:paraId="76C77910" w14:textId="41B7FF6B" w:rsidR="00FF2AD4" w:rsidRDefault="00FF2AD4" w:rsidP="00D77DE6">
      <w:pPr>
        <w:rPr>
          <w:b/>
        </w:rPr>
      </w:pPr>
      <w:r>
        <w:rPr>
          <w:b/>
        </w:rPr>
        <w:t>POOL 6:</w:t>
      </w:r>
    </w:p>
    <w:tbl>
      <w:tblPr>
        <w:tblW w:w="8406" w:type="dxa"/>
        <w:tblCellMar>
          <w:left w:w="70" w:type="dxa"/>
          <w:right w:w="70" w:type="dxa"/>
        </w:tblCellMar>
        <w:tblLook w:val="04A0" w:firstRow="1" w:lastRow="0" w:firstColumn="1" w:lastColumn="0" w:noHBand="0" w:noVBand="1"/>
      </w:tblPr>
      <w:tblGrid>
        <w:gridCol w:w="414"/>
        <w:gridCol w:w="1240"/>
        <w:gridCol w:w="790"/>
        <w:gridCol w:w="882"/>
        <w:gridCol w:w="1347"/>
        <w:gridCol w:w="1009"/>
        <w:gridCol w:w="357"/>
        <w:gridCol w:w="363"/>
        <w:gridCol w:w="412"/>
        <w:gridCol w:w="392"/>
        <w:gridCol w:w="475"/>
        <w:gridCol w:w="420"/>
        <w:gridCol w:w="472"/>
      </w:tblGrid>
      <w:tr w:rsidR="00600087" w:rsidRPr="00600087" w14:paraId="16983D5B" w14:textId="77777777" w:rsidTr="00573629">
        <w:trPr>
          <w:trHeight w:val="240"/>
        </w:trPr>
        <w:tc>
          <w:tcPr>
            <w:tcW w:w="414" w:type="dxa"/>
            <w:tcBorders>
              <w:top w:val="single" w:sz="4" w:space="0" w:color="auto"/>
              <w:left w:val="single" w:sz="4" w:space="0" w:color="auto"/>
              <w:bottom w:val="single" w:sz="4" w:space="0" w:color="auto"/>
              <w:right w:val="nil"/>
            </w:tcBorders>
            <w:shd w:val="clear" w:color="auto" w:fill="auto"/>
            <w:noWrap/>
            <w:vAlign w:val="bottom"/>
            <w:hideMark/>
          </w:tcPr>
          <w:p w14:paraId="19087A9D" w14:textId="77777777" w:rsidR="00600087" w:rsidRPr="00600087" w:rsidRDefault="00600087" w:rsidP="00600087">
            <w:pPr>
              <w:spacing w:after="0" w:line="240" w:lineRule="auto"/>
              <w:jc w:val="center"/>
              <w:rPr>
                <w:rFonts w:ascii="Calibri" w:eastAsia="Times New Roman" w:hAnsi="Calibri" w:cs="Calibri"/>
                <w:b/>
                <w:bCs/>
                <w:sz w:val="18"/>
                <w:szCs w:val="18"/>
                <w:lang w:eastAsia="it-IT"/>
              </w:rPr>
            </w:pPr>
            <w:r w:rsidRPr="00600087">
              <w:rPr>
                <w:rFonts w:ascii="Calibri" w:eastAsia="Times New Roman" w:hAnsi="Calibri" w:cs="Calibri"/>
                <w:b/>
                <w:bCs/>
                <w:sz w:val="18"/>
                <w:szCs w:val="18"/>
                <w:lang w:eastAsia="it-IT"/>
              </w:rPr>
              <w:t>ID</w:t>
            </w:r>
          </w:p>
        </w:tc>
        <w:tc>
          <w:tcPr>
            <w:tcW w:w="1240" w:type="dxa"/>
            <w:tcBorders>
              <w:top w:val="single" w:sz="4" w:space="0" w:color="auto"/>
              <w:left w:val="nil"/>
              <w:bottom w:val="single" w:sz="4" w:space="0" w:color="auto"/>
              <w:right w:val="nil"/>
            </w:tcBorders>
            <w:shd w:val="clear" w:color="auto" w:fill="auto"/>
            <w:noWrap/>
            <w:vAlign w:val="bottom"/>
            <w:hideMark/>
          </w:tcPr>
          <w:p w14:paraId="755489A9" w14:textId="77777777" w:rsidR="00600087" w:rsidRPr="00600087" w:rsidRDefault="00600087" w:rsidP="00600087">
            <w:pPr>
              <w:spacing w:after="0" w:line="240" w:lineRule="auto"/>
              <w:jc w:val="center"/>
              <w:rPr>
                <w:rFonts w:ascii="Calibri" w:eastAsia="Times New Roman" w:hAnsi="Calibri" w:cs="Calibri"/>
                <w:b/>
                <w:bCs/>
                <w:color w:val="000000"/>
                <w:sz w:val="18"/>
                <w:szCs w:val="18"/>
                <w:lang w:eastAsia="it-IT"/>
              </w:rPr>
            </w:pPr>
            <w:r w:rsidRPr="00600087">
              <w:rPr>
                <w:rFonts w:ascii="Calibri" w:eastAsia="Times New Roman" w:hAnsi="Calibri" w:cs="Calibri"/>
                <w:b/>
                <w:bCs/>
                <w:color w:val="000000"/>
                <w:sz w:val="18"/>
                <w:szCs w:val="18"/>
                <w:lang w:eastAsia="it-IT"/>
              </w:rPr>
              <w:t>identificazione</w:t>
            </w:r>
          </w:p>
        </w:tc>
        <w:tc>
          <w:tcPr>
            <w:tcW w:w="790" w:type="dxa"/>
            <w:tcBorders>
              <w:top w:val="single" w:sz="4" w:space="0" w:color="auto"/>
              <w:left w:val="nil"/>
              <w:bottom w:val="single" w:sz="4" w:space="0" w:color="auto"/>
              <w:right w:val="nil"/>
            </w:tcBorders>
            <w:shd w:val="clear" w:color="auto" w:fill="auto"/>
            <w:noWrap/>
            <w:vAlign w:val="center"/>
            <w:hideMark/>
          </w:tcPr>
          <w:p w14:paraId="4732142D" w14:textId="77777777" w:rsidR="00600087" w:rsidRPr="00600087" w:rsidRDefault="00600087" w:rsidP="00600087">
            <w:pPr>
              <w:spacing w:after="0" w:line="240" w:lineRule="auto"/>
              <w:jc w:val="center"/>
              <w:rPr>
                <w:rFonts w:ascii="Calibri" w:eastAsia="Times New Roman" w:hAnsi="Calibri" w:cs="Calibri"/>
                <w:b/>
                <w:bCs/>
                <w:sz w:val="18"/>
                <w:szCs w:val="18"/>
                <w:lang w:eastAsia="it-IT"/>
              </w:rPr>
            </w:pPr>
            <w:r w:rsidRPr="00600087">
              <w:rPr>
                <w:rFonts w:ascii="Calibri" w:eastAsia="Times New Roman" w:hAnsi="Calibri" w:cs="Calibri"/>
                <w:b/>
                <w:bCs/>
                <w:sz w:val="18"/>
                <w:szCs w:val="18"/>
                <w:lang w:eastAsia="it-IT"/>
              </w:rPr>
              <w:t>SPECIE</w:t>
            </w:r>
          </w:p>
        </w:tc>
        <w:tc>
          <w:tcPr>
            <w:tcW w:w="882" w:type="dxa"/>
            <w:tcBorders>
              <w:top w:val="single" w:sz="4" w:space="0" w:color="auto"/>
              <w:left w:val="nil"/>
              <w:bottom w:val="single" w:sz="4" w:space="0" w:color="auto"/>
              <w:right w:val="nil"/>
            </w:tcBorders>
            <w:shd w:val="clear" w:color="auto" w:fill="auto"/>
            <w:noWrap/>
            <w:vAlign w:val="bottom"/>
            <w:hideMark/>
          </w:tcPr>
          <w:p w14:paraId="673CDEE2" w14:textId="77777777" w:rsidR="00600087" w:rsidRPr="00600087" w:rsidRDefault="00600087" w:rsidP="00600087">
            <w:pPr>
              <w:spacing w:after="0" w:line="240" w:lineRule="auto"/>
              <w:jc w:val="center"/>
              <w:rPr>
                <w:rFonts w:ascii="Calibri" w:eastAsia="Times New Roman" w:hAnsi="Calibri" w:cs="Calibri"/>
                <w:b/>
                <w:bCs/>
                <w:color w:val="000000"/>
                <w:sz w:val="18"/>
                <w:szCs w:val="18"/>
                <w:lang w:eastAsia="it-IT"/>
              </w:rPr>
            </w:pPr>
            <w:proofErr w:type="spellStart"/>
            <w:r w:rsidRPr="00600087">
              <w:rPr>
                <w:rFonts w:ascii="Calibri" w:eastAsia="Times New Roman" w:hAnsi="Calibri" w:cs="Calibri"/>
                <w:b/>
                <w:bCs/>
                <w:color w:val="000000"/>
                <w:sz w:val="18"/>
                <w:szCs w:val="18"/>
                <w:lang w:eastAsia="it-IT"/>
              </w:rPr>
              <w:t>Specieagg</w:t>
            </w:r>
            <w:proofErr w:type="spellEnd"/>
          </w:p>
        </w:tc>
        <w:tc>
          <w:tcPr>
            <w:tcW w:w="1347" w:type="dxa"/>
            <w:tcBorders>
              <w:top w:val="single" w:sz="4" w:space="0" w:color="auto"/>
              <w:left w:val="nil"/>
              <w:bottom w:val="single" w:sz="4" w:space="0" w:color="auto"/>
              <w:right w:val="nil"/>
            </w:tcBorders>
            <w:shd w:val="clear" w:color="auto" w:fill="auto"/>
            <w:noWrap/>
            <w:vAlign w:val="bottom"/>
            <w:hideMark/>
          </w:tcPr>
          <w:p w14:paraId="253F6A75" w14:textId="77777777" w:rsidR="00600087" w:rsidRPr="00600087" w:rsidRDefault="00600087" w:rsidP="00600087">
            <w:pPr>
              <w:spacing w:after="0" w:line="240" w:lineRule="auto"/>
              <w:jc w:val="center"/>
              <w:rPr>
                <w:rFonts w:ascii="Calibri" w:eastAsia="Times New Roman" w:hAnsi="Calibri" w:cs="Calibri"/>
                <w:b/>
                <w:bCs/>
                <w:color w:val="000000"/>
                <w:sz w:val="18"/>
                <w:szCs w:val="18"/>
                <w:lang w:eastAsia="it-IT"/>
              </w:rPr>
            </w:pPr>
            <w:r w:rsidRPr="00600087">
              <w:rPr>
                <w:rFonts w:ascii="Calibri" w:eastAsia="Times New Roman" w:hAnsi="Calibri" w:cs="Calibri"/>
                <w:b/>
                <w:bCs/>
                <w:color w:val="000000"/>
                <w:sz w:val="18"/>
                <w:szCs w:val="18"/>
                <w:lang w:eastAsia="it-IT"/>
              </w:rPr>
              <w:t>area</w:t>
            </w:r>
          </w:p>
        </w:tc>
        <w:tc>
          <w:tcPr>
            <w:tcW w:w="842" w:type="dxa"/>
            <w:tcBorders>
              <w:top w:val="single" w:sz="4" w:space="0" w:color="auto"/>
              <w:left w:val="nil"/>
              <w:bottom w:val="single" w:sz="4" w:space="0" w:color="auto"/>
              <w:right w:val="nil"/>
            </w:tcBorders>
            <w:shd w:val="clear" w:color="auto" w:fill="auto"/>
            <w:noWrap/>
            <w:vAlign w:val="center"/>
            <w:hideMark/>
          </w:tcPr>
          <w:p w14:paraId="0CE3C2A1" w14:textId="77777777" w:rsidR="00600087" w:rsidRPr="00600087" w:rsidRDefault="00600087" w:rsidP="00600087">
            <w:pPr>
              <w:spacing w:after="0" w:line="240" w:lineRule="auto"/>
              <w:jc w:val="center"/>
              <w:rPr>
                <w:rFonts w:ascii="Calibri" w:eastAsia="Times New Roman" w:hAnsi="Calibri" w:cs="Calibri"/>
                <w:b/>
                <w:bCs/>
                <w:sz w:val="18"/>
                <w:szCs w:val="18"/>
                <w:lang w:eastAsia="it-IT"/>
              </w:rPr>
            </w:pPr>
            <w:r w:rsidRPr="00600087">
              <w:rPr>
                <w:rFonts w:ascii="Calibri" w:eastAsia="Times New Roman" w:hAnsi="Calibri" w:cs="Calibri"/>
                <w:b/>
                <w:bCs/>
                <w:sz w:val="18"/>
                <w:szCs w:val="18"/>
                <w:lang w:eastAsia="it-IT"/>
              </w:rPr>
              <w:t>Data</w:t>
            </w:r>
          </w:p>
        </w:tc>
        <w:tc>
          <w:tcPr>
            <w:tcW w:w="357" w:type="dxa"/>
            <w:tcBorders>
              <w:top w:val="single" w:sz="4" w:space="0" w:color="auto"/>
              <w:left w:val="nil"/>
              <w:bottom w:val="single" w:sz="4" w:space="0" w:color="auto"/>
              <w:right w:val="nil"/>
            </w:tcBorders>
            <w:shd w:val="clear" w:color="auto" w:fill="auto"/>
            <w:noWrap/>
            <w:vAlign w:val="bottom"/>
            <w:hideMark/>
          </w:tcPr>
          <w:p w14:paraId="18AE4FD7" w14:textId="77777777" w:rsidR="00600087" w:rsidRPr="00600087" w:rsidRDefault="00600087" w:rsidP="00600087">
            <w:pPr>
              <w:spacing w:after="0" w:line="240" w:lineRule="auto"/>
              <w:jc w:val="center"/>
              <w:rPr>
                <w:rFonts w:ascii="Calibri" w:eastAsia="Times New Roman" w:hAnsi="Calibri" w:cs="Calibri"/>
                <w:b/>
                <w:bCs/>
                <w:sz w:val="18"/>
                <w:szCs w:val="18"/>
                <w:lang w:eastAsia="it-IT"/>
              </w:rPr>
            </w:pPr>
            <w:r w:rsidRPr="00600087">
              <w:rPr>
                <w:rFonts w:ascii="Calibri" w:eastAsia="Times New Roman" w:hAnsi="Calibri" w:cs="Calibri"/>
                <w:b/>
                <w:bCs/>
                <w:sz w:val="18"/>
                <w:szCs w:val="18"/>
                <w:lang w:eastAsia="it-IT"/>
              </w:rPr>
              <w:t>col</w:t>
            </w:r>
          </w:p>
        </w:tc>
        <w:tc>
          <w:tcPr>
            <w:tcW w:w="363" w:type="dxa"/>
            <w:tcBorders>
              <w:top w:val="single" w:sz="4" w:space="0" w:color="auto"/>
              <w:left w:val="nil"/>
              <w:bottom w:val="single" w:sz="4" w:space="0" w:color="auto"/>
              <w:right w:val="nil"/>
            </w:tcBorders>
            <w:shd w:val="clear" w:color="auto" w:fill="auto"/>
            <w:noWrap/>
            <w:vAlign w:val="bottom"/>
            <w:hideMark/>
          </w:tcPr>
          <w:p w14:paraId="7239AB2B" w14:textId="77777777" w:rsidR="00600087" w:rsidRPr="00600087" w:rsidRDefault="00600087" w:rsidP="00600087">
            <w:pPr>
              <w:spacing w:after="0" w:line="240" w:lineRule="auto"/>
              <w:jc w:val="center"/>
              <w:rPr>
                <w:rFonts w:ascii="Calibri" w:eastAsia="Times New Roman" w:hAnsi="Calibri" w:cs="Calibri"/>
                <w:b/>
                <w:bCs/>
                <w:sz w:val="18"/>
                <w:szCs w:val="18"/>
                <w:lang w:eastAsia="it-IT"/>
              </w:rPr>
            </w:pPr>
            <w:proofErr w:type="spellStart"/>
            <w:r w:rsidRPr="00600087">
              <w:rPr>
                <w:rFonts w:ascii="Calibri" w:eastAsia="Times New Roman" w:hAnsi="Calibri" w:cs="Calibri"/>
                <w:b/>
                <w:bCs/>
                <w:sz w:val="18"/>
                <w:szCs w:val="18"/>
                <w:lang w:eastAsia="it-IT"/>
              </w:rPr>
              <w:t>cef</w:t>
            </w:r>
            <w:proofErr w:type="spellEnd"/>
          </w:p>
        </w:tc>
        <w:tc>
          <w:tcPr>
            <w:tcW w:w="412" w:type="dxa"/>
            <w:tcBorders>
              <w:top w:val="single" w:sz="4" w:space="0" w:color="auto"/>
              <w:left w:val="nil"/>
              <w:bottom w:val="single" w:sz="4" w:space="0" w:color="auto"/>
              <w:right w:val="nil"/>
            </w:tcBorders>
            <w:shd w:val="clear" w:color="auto" w:fill="auto"/>
            <w:noWrap/>
            <w:vAlign w:val="bottom"/>
            <w:hideMark/>
          </w:tcPr>
          <w:p w14:paraId="29687613" w14:textId="77777777" w:rsidR="00600087" w:rsidRPr="00600087" w:rsidRDefault="00600087" w:rsidP="00600087">
            <w:pPr>
              <w:spacing w:after="0" w:line="240" w:lineRule="auto"/>
              <w:jc w:val="center"/>
              <w:rPr>
                <w:rFonts w:ascii="Calibri" w:eastAsia="Times New Roman" w:hAnsi="Calibri" w:cs="Calibri"/>
                <w:b/>
                <w:bCs/>
                <w:sz w:val="18"/>
                <w:szCs w:val="18"/>
                <w:lang w:eastAsia="it-IT"/>
              </w:rPr>
            </w:pPr>
            <w:proofErr w:type="spellStart"/>
            <w:r w:rsidRPr="00600087">
              <w:rPr>
                <w:rFonts w:ascii="Calibri" w:eastAsia="Times New Roman" w:hAnsi="Calibri" w:cs="Calibri"/>
                <w:b/>
                <w:bCs/>
                <w:sz w:val="18"/>
                <w:szCs w:val="18"/>
                <w:lang w:eastAsia="it-IT"/>
              </w:rPr>
              <w:t>kan</w:t>
            </w:r>
            <w:proofErr w:type="spellEnd"/>
          </w:p>
        </w:tc>
        <w:tc>
          <w:tcPr>
            <w:tcW w:w="392" w:type="dxa"/>
            <w:tcBorders>
              <w:top w:val="single" w:sz="4" w:space="0" w:color="auto"/>
              <w:left w:val="nil"/>
              <w:bottom w:val="single" w:sz="4" w:space="0" w:color="auto"/>
              <w:right w:val="nil"/>
            </w:tcBorders>
            <w:shd w:val="clear" w:color="auto" w:fill="auto"/>
            <w:noWrap/>
            <w:vAlign w:val="bottom"/>
            <w:hideMark/>
          </w:tcPr>
          <w:p w14:paraId="27868EA5" w14:textId="77777777" w:rsidR="00600087" w:rsidRPr="00600087" w:rsidRDefault="00600087" w:rsidP="00600087">
            <w:pPr>
              <w:spacing w:after="0" w:line="240" w:lineRule="auto"/>
              <w:jc w:val="center"/>
              <w:rPr>
                <w:rFonts w:ascii="Calibri" w:eastAsia="Times New Roman" w:hAnsi="Calibri" w:cs="Calibri"/>
                <w:b/>
                <w:bCs/>
                <w:sz w:val="18"/>
                <w:szCs w:val="18"/>
                <w:lang w:eastAsia="it-IT"/>
              </w:rPr>
            </w:pPr>
            <w:proofErr w:type="spellStart"/>
            <w:r w:rsidRPr="00600087">
              <w:rPr>
                <w:rFonts w:ascii="Calibri" w:eastAsia="Times New Roman" w:hAnsi="Calibri" w:cs="Calibri"/>
                <w:b/>
                <w:bCs/>
                <w:sz w:val="18"/>
                <w:szCs w:val="18"/>
                <w:lang w:eastAsia="it-IT"/>
              </w:rPr>
              <w:t>enr</w:t>
            </w:r>
            <w:proofErr w:type="spellEnd"/>
          </w:p>
        </w:tc>
        <w:tc>
          <w:tcPr>
            <w:tcW w:w="475" w:type="dxa"/>
            <w:tcBorders>
              <w:top w:val="single" w:sz="4" w:space="0" w:color="auto"/>
              <w:left w:val="nil"/>
              <w:bottom w:val="single" w:sz="4" w:space="0" w:color="auto"/>
              <w:right w:val="nil"/>
            </w:tcBorders>
            <w:shd w:val="clear" w:color="auto" w:fill="auto"/>
            <w:noWrap/>
            <w:vAlign w:val="bottom"/>
            <w:hideMark/>
          </w:tcPr>
          <w:p w14:paraId="701B1E50" w14:textId="77777777" w:rsidR="00600087" w:rsidRPr="00600087" w:rsidRDefault="00600087" w:rsidP="00600087">
            <w:pPr>
              <w:spacing w:after="0" w:line="240" w:lineRule="auto"/>
              <w:jc w:val="center"/>
              <w:rPr>
                <w:rFonts w:ascii="Calibri" w:eastAsia="Times New Roman" w:hAnsi="Calibri" w:cs="Calibri"/>
                <w:b/>
                <w:bCs/>
                <w:sz w:val="18"/>
                <w:szCs w:val="18"/>
                <w:lang w:eastAsia="it-IT"/>
              </w:rPr>
            </w:pPr>
            <w:proofErr w:type="spellStart"/>
            <w:r w:rsidRPr="00600087">
              <w:rPr>
                <w:rFonts w:ascii="Calibri" w:eastAsia="Times New Roman" w:hAnsi="Calibri" w:cs="Calibri"/>
                <w:b/>
                <w:bCs/>
                <w:sz w:val="18"/>
                <w:szCs w:val="18"/>
                <w:lang w:eastAsia="it-IT"/>
              </w:rPr>
              <w:t>gent</w:t>
            </w:r>
            <w:proofErr w:type="spellEnd"/>
          </w:p>
        </w:tc>
        <w:tc>
          <w:tcPr>
            <w:tcW w:w="420" w:type="dxa"/>
            <w:tcBorders>
              <w:top w:val="single" w:sz="4" w:space="0" w:color="auto"/>
              <w:left w:val="nil"/>
              <w:bottom w:val="single" w:sz="4" w:space="0" w:color="auto"/>
              <w:right w:val="nil"/>
            </w:tcBorders>
            <w:shd w:val="clear" w:color="auto" w:fill="auto"/>
            <w:noWrap/>
            <w:vAlign w:val="bottom"/>
            <w:hideMark/>
          </w:tcPr>
          <w:p w14:paraId="5B66E31D" w14:textId="77777777" w:rsidR="00600087" w:rsidRPr="00600087" w:rsidRDefault="00600087" w:rsidP="00600087">
            <w:pPr>
              <w:spacing w:after="0" w:line="240" w:lineRule="auto"/>
              <w:jc w:val="center"/>
              <w:rPr>
                <w:rFonts w:ascii="Calibri" w:eastAsia="Times New Roman" w:hAnsi="Calibri" w:cs="Calibri"/>
                <w:b/>
                <w:bCs/>
                <w:sz w:val="18"/>
                <w:szCs w:val="18"/>
                <w:lang w:eastAsia="it-IT"/>
              </w:rPr>
            </w:pPr>
            <w:proofErr w:type="spellStart"/>
            <w:r w:rsidRPr="00600087">
              <w:rPr>
                <w:rFonts w:ascii="Calibri" w:eastAsia="Times New Roman" w:hAnsi="Calibri" w:cs="Calibri"/>
                <w:b/>
                <w:bCs/>
                <w:sz w:val="18"/>
                <w:szCs w:val="18"/>
                <w:lang w:eastAsia="it-IT"/>
              </w:rPr>
              <w:t>tetr</w:t>
            </w:r>
            <w:proofErr w:type="spellEnd"/>
          </w:p>
        </w:tc>
        <w:tc>
          <w:tcPr>
            <w:tcW w:w="472" w:type="dxa"/>
            <w:tcBorders>
              <w:top w:val="single" w:sz="4" w:space="0" w:color="auto"/>
              <w:left w:val="nil"/>
              <w:bottom w:val="single" w:sz="4" w:space="0" w:color="auto"/>
              <w:right w:val="single" w:sz="4" w:space="0" w:color="auto"/>
            </w:tcBorders>
            <w:shd w:val="clear" w:color="auto" w:fill="auto"/>
            <w:noWrap/>
            <w:vAlign w:val="bottom"/>
            <w:hideMark/>
          </w:tcPr>
          <w:p w14:paraId="1523B9B6" w14:textId="77777777" w:rsidR="00600087" w:rsidRPr="00600087" w:rsidRDefault="00600087" w:rsidP="00600087">
            <w:pPr>
              <w:spacing w:after="0" w:line="240" w:lineRule="auto"/>
              <w:jc w:val="center"/>
              <w:rPr>
                <w:rFonts w:ascii="Calibri" w:eastAsia="Times New Roman" w:hAnsi="Calibri" w:cs="Calibri"/>
                <w:b/>
                <w:bCs/>
                <w:sz w:val="18"/>
                <w:szCs w:val="18"/>
                <w:lang w:eastAsia="it-IT"/>
              </w:rPr>
            </w:pPr>
            <w:proofErr w:type="spellStart"/>
            <w:r w:rsidRPr="00600087">
              <w:rPr>
                <w:rFonts w:ascii="Calibri" w:eastAsia="Times New Roman" w:hAnsi="Calibri" w:cs="Calibri"/>
                <w:b/>
                <w:bCs/>
                <w:sz w:val="18"/>
                <w:szCs w:val="18"/>
                <w:lang w:eastAsia="it-IT"/>
              </w:rPr>
              <w:t>amp</w:t>
            </w:r>
            <w:proofErr w:type="spellEnd"/>
          </w:p>
        </w:tc>
      </w:tr>
      <w:tr w:rsidR="00600087" w:rsidRPr="00600087" w14:paraId="2FDAF3D4"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976956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441</w:t>
            </w:r>
          </w:p>
        </w:tc>
        <w:tc>
          <w:tcPr>
            <w:tcW w:w="1240" w:type="dxa"/>
            <w:tcBorders>
              <w:top w:val="nil"/>
              <w:left w:val="nil"/>
              <w:bottom w:val="nil"/>
              <w:right w:val="nil"/>
            </w:tcBorders>
            <w:shd w:val="clear" w:color="auto" w:fill="auto"/>
            <w:noWrap/>
            <w:vAlign w:val="bottom"/>
            <w:hideMark/>
          </w:tcPr>
          <w:p w14:paraId="054ED6A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3C8E9C8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46173C7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0478344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127AF38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11/1/2017</w:t>
            </w:r>
          </w:p>
        </w:tc>
        <w:tc>
          <w:tcPr>
            <w:tcW w:w="357" w:type="dxa"/>
            <w:tcBorders>
              <w:top w:val="nil"/>
              <w:left w:val="nil"/>
              <w:bottom w:val="nil"/>
              <w:right w:val="nil"/>
            </w:tcBorders>
            <w:shd w:val="clear" w:color="auto" w:fill="auto"/>
            <w:noWrap/>
            <w:vAlign w:val="bottom"/>
            <w:hideMark/>
          </w:tcPr>
          <w:p w14:paraId="11DCF9B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565283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4C3AE8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20C2D6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8362AF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11B5D8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1E02AE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40BACC2E"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7DC8D4E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447</w:t>
            </w:r>
          </w:p>
        </w:tc>
        <w:tc>
          <w:tcPr>
            <w:tcW w:w="1240" w:type="dxa"/>
            <w:tcBorders>
              <w:top w:val="nil"/>
              <w:left w:val="nil"/>
              <w:bottom w:val="nil"/>
              <w:right w:val="nil"/>
            </w:tcBorders>
            <w:shd w:val="clear" w:color="auto" w:fill="auto"/>
            <w:noWrap/>
            <w:vAlign w:val="bottom"/>
            <w:hideMark/>
          </w:tcPr>
          <w:p w14:paraId="1C9D3176"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557F398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0CCF030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7CB4F21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44B883E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11/07/2017</w:t>
            </w:r>
          </w:p>
        </w:tc>
        <w:tc>
          <w:tcPr>
            <w:tcW w:w="357" w:type="dxa"/>
            <w:tcBorders>
              <w:top w:val="nil"/>
              <w:left w:val="nil"/>
              <w:bottom w:val="nil"/>
              <w:right w:val="nil"/>
            </w:tcBorders>
            <w:shd w:val="clear" w:color="auto" w:fill="auto"/>
            <w:noWrap/>
            <w:vAlign w:val="bottom"/>
            <w:hideMark/>
          </w:tcPr>
          <w:p w14:paraId="75A8C7B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702F4B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7743CF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154D4E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E78B33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77FB37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6914096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317F3136"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937C6E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453</w:t>
            </w:r>
          </w:p>
        </w:tc>
        <w:tc>
          <w:tcPr>
            <w:tcW w:w="1240" w:type="dxa"/>
            <w:tcBorders>
              <w:top w:val="nil"/>
              <w:left w:val="nil"/>
              <w:bottom w:val="nil"/>
              <w:right w:val="nil"/>
            </w:tcBorders>
            <w:shd w:val="clear" w:color="auto" w:fill="auto"/>
            <w:noWrap/>
            <w:vAlign w:val="bottom"/>
            <w:hideMark/>
          </w:tcPr>
          <w:p w14:paraId="4BD706C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132BDF3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151F933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77600C2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3ABE5C0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33DE478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16BA41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984001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8037F0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92D8DE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3AAC18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8CDFD6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48028DD1"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778FA17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455</w:t>
            </w:r>
          </w:p>
        </w:tc>
        <w:tc>
          <w:tcPr>
            <w:tcW w:w="1240" w:type="dxa"/>
            <w:tcBorders>
              <w:top w:val="nil"/>
              <w:left w:val="nil"/>
              <w:bottom w:val="nil"/>
              <w:right w:val="nil"/>
            </w:tcBorders>
            <w:shd w:val="clear" w:color="auto" w:fill="auto"/>
            <w:noWrap/>
            <w:vAlign w:val="bottom"/>
            <w:hideMark/>
          </w:tcPr>
          <w:p w14:paraId="5C31F23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03266421"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72DBFD4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7C90B54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568875B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4C1985A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A289DF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341388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822F33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FD9E3E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5088A4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3ADA79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0C3541AE"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2507557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458</w:t>
            </w:r>
          </w:p>
        </w:tc>
        <w:tc>
          <w:tcPr>
            <w:tcW w:w="1240" w:type="dxa"/>
            <w:tcBorders>
              <w:top w:val="nil"/>
              <w:left w:val="nil"/>
              <w:bottom w:val="nil"/>
              <w:right w:val="nil"/>
            </w:tcBorders>
            <w:shd w:val="clear" w:color="auto" w:fill="auto"/>
            <w:noWrap/>
            <w:vAlign w:val="bottom"/>
            <w:hideMark/>
          </w:tcPr>
          <w:p w14:paraId="25671F4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0026FD1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72C76A1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673CCF7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22EEEC0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42E0C6E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43BF61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B5BDC1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E16559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9DF2EE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217C0C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44AFF6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3FDFDEC5"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72255E3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459</w:t>
            </w:r>
          </w:p>
        </w:tc>
        <w:tc>
          <w:tcPr>
            <w:tcW w:w="1240" w:type="dxa"/>
            <w:tcBorders>
              <w:top w:val="nil"/>
              <w:left w:val="nil"/>
              <w:bottom w:val="nil"/>
              <w:right w:val="nil"/>
            </w:tcBorders>
            <w:shd w:val="clear" w:color="auto" w:fill="auto"/>
            <w:noWrap/>
            <w:vAlign w:val="bottom"/>
            <w:hideMark/>
          </w:tcPr>
          <w:p w14:paraId="1E9C520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6E04901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4019AF1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345F815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4EF1BAF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2A9ED08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9B29E5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4722F0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B82DFD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6D1C26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81AA82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1B2B53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5673F22B"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A71FDD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460</w:t>
            </w:r>
          </w:p>
        </w:tc>
        <w:tc>
          <w:tcPr>
            <w:tcW w:w="1240" w:type="dxa"/>
            <w:tcBorders>
              <w:top w:val="nil"/>
              <w:left w:val="nil"/>
              <w:bottom w:val="nil"/>
              <w:right w:val="nil"/>
            </w:tcBorders>
            <w:shd w:val="clear" w:color="auto" w:fill="auto"/>
            <w:noWrap/>
            <w:vAlign w:val="bottom"/>
            <w:hideMark/>
          </w:tcPr>
          <w:p w14:paraId="5223FC8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499B44D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64ADEE9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7FA6C69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3C1D370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47D47C1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DA8ED1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49DA0A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E28A05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79D52D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97F3B4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112B9E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74D0B0C7"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91E4E7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462</w:t>
            </w:r>
          </w:p>
        </w:tc>
        <w:tc>
          <w:tcPr>
            <w:tcW w:w="1240" w:type="dxa"/>
            <w:tcBorders>
              <w:top w:val="nil"/>
              <w:left w:val="nil"/>
              <w:bottom w:val="nil"/>
              <w:right w:val="nil"/>
            </w:tcBorders>
            <w:shd w:val="clear" w:color="auto" w:fill="auto"/>
            <w:noWrap/>
            <w:vAlign w:val="bottom"/>
            <w:hideMark/>
          </w:tcPr>
          <w:p w14:paraId="5AB5D65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0CECCC0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735B1AA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09196B4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2F35661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2E99B43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9A4004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3AC145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B941D7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C3A9D3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FAD478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59DE11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4945D22E"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51AAD7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463</w:t>
            </w:r>
          </w:p>
        </w:tc>
        <w:tc>
          <w:tcPr>
            <w:tcW w:w="1240" w:type="dxa"/>
            <w:tcBorders>
              <w:top w:val="nil"/>
              <w:left w:val="nil"/>
              <w:bottom w:val="nil"/>
              <w:right w:val="nil"/>
            </w:tcBorders>
            <w:shd w:val="clear" w:color="auto" w:fill="auto"/>
            <w:noWrap/>
            <w:vAlign w:val="bottom"/>
            <w:hideMark/>
          </w:tcPr>
          <w:p w14:paraId="6B7C984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25EB8A0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581C0B0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46E02AD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20D85A6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2710717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CDDB27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014E0C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BFF8F0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61DDDF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2DA682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FDAD5B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0346E136"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69CFC7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464</w:t>
            </w:r>
          </w:p>
        </w:tc>
        <w:tc>
          <w:tcPr>
            <w:tcW w:w="1240" w:type="dxa"/>
            <w:tcBorders>
              <w:top w:val="nil"/>
              <w:left w:val="nil"/>
              <w:bottom w:val="nil"/>
              <w:right w:val="nil"/>
            </w:tcBorders>
            <w:shd w:val="clear" w:color="auto" w:fill="auto"/>
            <w:noWrap/>
            <w:vAlign w:val="bottom"/>
            <w:hideMark/>
          </w:tcPr>
          <w:p w14:paraId="1F8F0FB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4E5AC42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0B251DB6"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29F1926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338A579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5D4F952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119A35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F9C97A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572A0F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996A9A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3F852A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8878D5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05FC3AC8"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13A7F8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470</w:t>
            </w:r>
          </w:p>
        </w:tc>
        <w:tc>
          <w:tcPr>
            <w:tcW w:w="1240" w:type="dxa"/>
            <w:tcBorders>
              <w:top w:val="nil"/>
              <w:left w:val="nil"/>
              <w:bottom w:val="nil"/>
              <w:right w:val="nil"/>
            </w:tcBorders>
            <w:shd w:val="clear" w:color="auto" w:fill="auto"/>
            <w:noWrap/>
            <w:vAlign w:val="bottom"/>
            <w:hideMark/>
          </w:tcPr>
          <w:p w14:paraId="4C3C212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39D00F3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7DE3653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17B026A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5BC7F62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213A874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D63FA6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F8AB5F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774599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59DD5E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324469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61B55EA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1F5B6400"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867BA8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471</w:t>
            </w:r>
          </w:p>
        </w:tc>
        <w:tc>
          <w:tcPr>
            <w:tcW w:w="1240" w:type="dxa"/>
            <w:tcBorders>
              <w:top w:val="nil"/>
              <w:left w:val="nil"/>
              <w:bottom w:val="nil"/>
              <w:right w:val="nil"/>
            </w:tcBorders>
            <w:shd w:val="clear" w:color="auto" w:fill="auto"/>
            <w:noWrap/>
            <w:vAlign w:val="bottom"/>
            <w:hideMark/>
          </w:tcPr>
          <w:p w14:paraId="7E6BF63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0ED214D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2C75789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31A0B49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7D3DD0D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4782825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4CFAF6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E88F42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70B988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2E7E98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5F7DD5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0F3ADB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59211ED2"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01821C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492</w:t>
            </w:r>
          </w:p>
        </w:tc>
        <w:tc>
          <w:tcPr>
            <w:tcW w:w="1240" w:type="dxa"/>
            <w:tcBorders>
              <w:top w:val="nil"/>
              <w:left w:val="nil"/>
              <w:bottom w:val="nil"/>
              <w:right w:val="nil"/>
            </w:tcBorders>
            <w:shd w:val="clear" w:color="auto" w:fill="auto"/>
            <w:noWrap/>
            <w:vAlign w:val="bottom"/>
            <w:hideMark/>
          </w:tcPr>
          <w:p w14:paraId="08D4A31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6081E96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72E5265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5BFDE0F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35ACC856"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408E6C3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32D9BC0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660EB6F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5D8E6046"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3A1033E6"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1AA3C98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87845F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w:t>
            </w:r>
          </w:p>
        </w:tc>
      </w:tr>
      <w:tr w:rsidR="00600087" w:rsidRPr="00600087" w14:paraId="130CEEAC"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6A8556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521</w:t>
            </w:r>
          </w:p>
        </w:tc>
        <w:tc>
          <w:tcPr>
            <w:tcW w:w="1240" w:type="dxa"/>
            <w:tcBorders>
              <w:top w:val="nil"/>
              <w:left w:val="nil"/>
              <w:bottom w:val="nil"/>
              <w:right w:val="nil"/>
            </w:tcBorders>
            <w:shd w:val="clear" w:color="auto" w:fill="auto"/>
            <w:noWrap/>
            <w:vAlign w:val="bottom"/>
            <w:hideMark/>
          </w:tcPr>
          <w:p w14:paraId="62E2091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1483B70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1C119B8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6A8859E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PAVIA</w:t>
            </w:r>
          </w:p>
        </w:tc>
        <w:tc>
          <w:tcPr>
            <w:tcW w:w="842" w:type="dxa"/>
            <w:tcBorders>
              <w:top w:val="nil"/>
              <w:left w:val="nil"/>
              <w:bottom w:val="nil"/>
              <w:right w:val="nil"/>
            </w:tcBorders>
            <w:shd w:val="clear" w:color="auto" w:fill="auto"/>
            <w:noWrap/>
            <w:vAlign w:val="bottom"/>
            <w:hideMark/>
          </w:tcPr>
          <w:p w14:paraId="0BEE57F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02/08/2018</w:t>
            </w:r>
          </w:p>
        </w:tc>
        <w:tc>
          <w:tcPr>
            <w:tcW w:w="357" w:type="dxa"/>
            <w:tcBorders>
              <w:top w:val="nil"/>
              <w:left w:val="nil"/>
              <w:bottom w:val="nil"/>
              <w:right w:val="nil"/>
            </w:tcBorders>
            <w:shd w:val="clear" w:color="auto" w:fill="auto"/>
            <w:noWrap/>
            <w:vAlign w:val="bottom"/>
            <w:hideMark/>
          </w:tcPr>
          <w:p w14:paraId="51B1CFD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D80140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58DE42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F75A2A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EEE94C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1CE462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166E28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0BCF088A"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722CF4C1"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522</w:t>
            </w:r>
          </w:p>
        </w:tc>
        <w:tc>
          <w:tcPr>
            <w:tcW w:w="1240" w:type="dxa"/>
            <w:tcBorders>
              <w:top w:val="nil"/>
              <w:left w:val="nil"/>
              <w:bottom w:val="nil"/>
              <w:right w:val="nil"/>
            </w:tcBorders>
            <w:shd w:val="clear" w:color="auto" w:fill="auto"/>
            <w:noWrap/>
            <w:vAlign w:val="bottom"/>
            <w:hideMark/>
          </w:tcPr>
          <w:p w14:paraId="41B679C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106A0C2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4F61E81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7A12DBE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408C1E2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25/07/2018</w:t>
            </w:r>
          </w:p>
        </w:tc>
        <w:tc>
          <w:tcPr>
            <w:tcW w:w="357" w:type="dxa"/>
            <w:tcBorders>
              <w:top w:val="nil"/>
              <w:left w:val="nil"/>
              <w:bottom w:val="nil"/>
              <w:right w:val="nil"/>
            </w:tcBorders>
            <w:shd w:val="clear" w:color="auto" w:fill="auto"/>
            <w:noWrap/>
            <w:vAlign w:val="bottom"/>
            <w:hideMark/>
          </w:tcPr>
          <w:p w14:paraId="5A6E0FE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B64877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AAE318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7AE081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A7844B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2F1512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EC3779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181CA9F6"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20874A36"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523</w:t>
            </w:r>
          </w:p>
        </w:tc>
        <w:tc>
          <w:tcPr>
            <w:tcW w:w="1240" w:type="dxa"/>
            <w:tcBorders>
              <w:top w:val="nil"/>
              <w:left w:val="nil"/>
              <w:bottom w:val="nil"/>
              <w:right w:val="nil"/>
            </w:tcBorders>
            <w:shd w:val="clear" w:color="auto" w:fill="auto"/>
            <w:noWrap/>
            <w:vAlign w:val="bottom"/>
            <w:hideMark/>
          </w:tcPr>
          <w:p w14:paraId="0136B65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2AFCD37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404A0D4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73EBF18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3D9CFDD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25/07/2018</w:t>
            </w:r>
          </w:p>
        </w:tc>
        <w:tc>
          <w:tcPr>
            <w:tcW w:w="357" w:type="dxa"/>
            <w:tcBorders>
              <w:top w:val="nil"/>
              <w:left w:val="nil"/>
              <w:bottom w:val="nil"/>
              <w:right w:val="nil"/>
            </w:tcBorders>
            <w:shd w:val="clear" w:color="auto" w:fill="auto"/>
            <w:noWrap/>
            <w:vAlign w:val="bottom"/>
            <w:hideMark/>
          </w:tcPr>
          <w:p w14:paraId="4AC3E80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8A8CE6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F02FCF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10AE73E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FA05FC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686EB0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0F3129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342522E6"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EB0EEF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525</w:t>
            </w:r>
          </w:p>
        </w:tc>
        <w:tc>
          <w:tcPr>
            <w:tcW w:w="1240" w:type="dxa"/>
            <w:tcBorders>
              <w:top w:val="nil"/>
              <w:left w:val="nil"/>
              <w:bottom w:val="nil"/>
              <w:right w:val="nil"/>
            </w:tcBorders>
            <w:shd w:val="clear" w:color="auto" w:fill="auto"/>
            <w:noWrap/>
            <w:vAlign w:val="bottom"/>
            <w:hideMark/>
          </w:tcPr>
          <w:p w14:paraId="04CBBD0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171FFD8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414DF62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66E9861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27CA229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25/07/2018</w:t>
            </w:r>
          </w:p>
        </w:tc>
        <w:tc>
          <w:tcPr>
            <w:tcW w:w="357" w:type="dxa"/>
            <w:tcBorders>
              <w:top w:val="nil"/>
              <w:left w:val="nil"/>
              <w:bottom w:val="nil"/>
              <w:right w:val="nil"/>
            </w:tcBorders>
            <w:shd w:val="clear" w:color="auto" w:fill="auto"/>
            <w:noWrap/>
            <w:vAlign w:val="bottom"/>
            <w:hideMark/>
          </w:tcPr>
          <w:p w14:paraId="109D7C2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4AFDB3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9790BD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3C9236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6602BD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27FAA6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6B8371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0F1196DD"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FB8B35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530</w:t>
            </w:r>
          </w:p>
        </w:tc>
        <w:tc>
          <w:tcPr>
            <w:tcW w:w="1240" w:type="dxa"/>
            <w:tcBorders>
              <w:top w:val="nil"/>
              <w:left w:val="nil"/>
              <w:bottom w:val="nil"/>
              <w:right w:val="nil"/>
            </w:tcBorders>
            <w:shd w:val="clear" w:color="auto" w:fill="auto"/>
            <w:noWrap/>
            <w:vAlign w:val="bottom"/>
            <w:hideMark/>
          </w:tcPr>
          <w:p w14:paraId="3BC4C5A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06DF889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4887B211"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18C70C4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PAVIA</w:t>
            </w:r>
          </w:p>
        </w:tc>
        <w:tc>
          <w:tcPr>
            <w:tcW w:w="842" w:type="dxa"/>
            <w:tcBorders>
              <w:top w:val="nil"/>
              <w:left w:val="nil"/>
              <w:bottom w:val="nil"/>
              <w:right w:val="nil"/>
            </w:tcBorders>
            <w:shd w:val="clear" w:color="auto" w:fill="auto"/>
            <w:noWrap/>
            <w:vAlign w:val="bottom"/>
            <w:hideMark/>
          </w:tcPr>
          <w:p w14:paraId="272E819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3E2E657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4F8018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95FED8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027A76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C4D50E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D25F39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3FE550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038FF310"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0D5462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531</w:t>
            </w:r>
          </w:p>
        </w:tc>
        <w:tc>
          <w:tcPr>
            <w:tcW w:w="1240" w:type="dxa"/>
            <w:tcBorders>
              <w:top w:val="nil"/>
              <w:left w:val="nil"/>
              <w:bottom w:val="nil"/>
              <w:right w:val="nil"/>
            </w:tcBorders>
            <w:shd w:val="clear" w:color="auto" w:fill="auto"/>
            <w:noWrap/>
            <w:vAlign w:val="bottom"/>
            <w:hideMark/>
          </w:tcPr>
          <w:p w14:paraId="00F1CE1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577B31F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2C39087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23063E2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PAVIA</w:t>
            </w:r>
          </w:p>
        </w:tc>
        <w:tc>
          <w:tcPr>
            <w:tcW w:w="842" w:type="dxa"/>
            <w:tcBorders>
              <w:top w:val="nil"/>
              <w:left w:val="nil"/>
              <w:bottom w:val="nil"/>
              <w:right w:val="nil"/>
            </w:tcBorders>
            <w:shd w:val="clear" w:color="auto" w:fill="auto"/>
            <w:noWrap/>
            <w:vAlign w:val="bottom"/>
            <w:hideMark/>
          </w:tcPr>
          <w:p w14:paraId="418A58B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16/08/2018</w:t>
            </w:r>
          </w:p>
        </w:tc>
        <w:tc>
          <w:tcPr>
            <w:tcW w:w="357" w:type="dxa"/>
            <w:tcBorders>
              <w:top w:val="nil"/>
              <w:left w:val="nil"/>
              <w:bottom w:val="nil"/>
              <w:right w:val="nil"/>
            </w:tcBorders>
            <w:shd w:val="clear" w:color="auto" w:fill="auto"/>
            <w:noWrap/>
            <w:vAlign w:val="bottom"/>
            <w:hideMark/>
          </w:tcPr>
          <w:p w14:paraId="737A77C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C525E4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EF7477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F7DAE9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39FDB8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6B6A45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7CC4C1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404183E9"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446C651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532</w:t>
            </w:r>
          </w:p>
        </w:tc>
        <w:tc>
          <w:tcPr>
            <w:tcW w:w="1240" w:type="dxa"/>
            <w:tcBorders>
              <w:top w:val="nil"/>
              <w:left w:val="nil"/>
              <w:bottom w:val="nil"/>
              <w:right w:val="nil"/>
            </w:tcBorders>
            <w:shd w:val="clear" w:color="auto" w:fill="auto"/>
            <w:noWrap/>
            <w:vAlign w:val="bottom"/>
            <w:hideMark/>
          </w:tcPr>
          <w:p w14:paraId="0D6EC04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6CD341F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7F96FA0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5E0288B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PAVIA</w:t>
            </w:r>
          </w:p>
        </w:tc>
        <w:tc>
          <w:tcPr>
            <w:tcW w:w="842" w:type="dxa"/>
            <w:tcBorders>
              <w:top w:val="nil"/>
              <w:left w:val="nil"/>
              <w:bottom w:val="nil"/>
              <w:right w:val="nil"/>
            </w:tcBorders>
            <w:shd w:val="clear" w:color="auto" w:fill="auto"/>
            <w:noWrap/>
            <w:vAlign w:val="bottom"/>
            <w:hideMark/>
          </w:tcPr>
          <w:p w14:paraId="22442B9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02/08/2018</w:t>
            </w:r>
          </w:p>
        </w:tc>
        <w:tc>
          <w:tcPr>
            <w:tcW w:w="357" w:type="dxa"/>
            <w:tcBorders>
              <w:top w:val="nil"/>
              <w:left w:val="nil"/>
              <w:bottom w:val="nil"/>
              <w:right w:val="nil"/>
            </w:tcBorders>
            <w:shd w:val="clear" w:color="auto" w:fill="auto"/>
            <w:noWrap/>
            <w:vAlign w:val="bottom"/>
            <w:hideMark/>
          </w:tcPr>
          <w:p w14:paraId="2C49793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9BC8E7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1B1863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2773E9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3A98A8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A35906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3F0999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0AAAFD58"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2C6E48C1"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533</w:t>
            </w:r>
          </w:p>
        </w:tc>
        <w:tc>
          <w:tcPr>
            <w:tcW w:w="1240" w:type="dxa"/>
            <w:tcBorders>
              <w:top w:val="nil"/>
              <w:left w:val="nil"/>
              <w:bottom w:val="nil"/>
              <w:right w:val="nil"/>
            </w:tcBorders>
            <w:shd w:val="clear" w:color="auto" w:fill="auto"/>
            <w:noWrap/>
            <w:vAlign w:val="bottom"/>
            <w:hideMark/>
          </w:tcPr>
          <w:p w14:paraId="1DE9D60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2EC5849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6A7B925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21A990A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PAVIA</w:t>
            </w:r>
          </w:p>
        </w:tc>
        <w:tc>
          <w:tcPr>
            <w:tcW w:w="842" w:type="dxa"/>
            <w:tcBorders>
              <w:top w:val="nil"/>
              <w:left w:val="nil"/>
              <w:bottom w:val="nil"/>
              <w:right w:val="nil"/>
            </w:tcBorders>
            <w:shd w:val="clear" w:color="auto" w:fill="auto"/>
            <w:noWrap/>
            <w:vAlign w:val="bottom"/>
            <w:hideMark/>
          </w:tcPr>
          <w:p w14:paraId="0120603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13/08/2018</w:t>
            </w:r>
          </w:p>
        </w:tc>
        <w:tc>
          <w:tcPr>
            <w:tcW w:w="357" w:type="dxa"/>
            <w:tcBorders>
              <w:top w:val="nil"/>
              <w:left w:val="nil"/>
              <w:bottom w:val="nil"/>
              <w:right w:val="nil"/>
            </w:tcBorders>
            <w:shd w:val="clear" w:color="auto" w:fill="auto"/>
            <w:noWrap/>
            <w:vAlign w:val="bottom"/>
            <w:hideMark/>
          </w:tcPr>
          <w:p w14:paraId="521710B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9EA13C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4068F6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AB8BD9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C4DE26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2F485F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9C4B6F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47287221"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CC5CF9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538</w:t>
            </w:r>
          </w:p>
        </w:tc>
        <w:tc>
          <w:tcPr>
            <w:tcW w:w="1240" w:type="dxa"/>
            <w:tcBorders>
              <w:top w:val="nil"/>
              <w:left w:val="nil"/>
              <w:bottom w:val="nil"/>
              <w:right w:val="nil"/>
            </w:tcBorders>
            <w:shd w:val="clear" w:color="auto" w:fill="auto"/>
            <w:noWrap/>
            <w:vAlign w:val="bottom"/>
            <w:hideMark/>
          </w:tcPr>
          <w:p w14:paraId="2BB9BDA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0FAD9BC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123E725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00B56B4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4AE0EC9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27/07/2018</w:t>
            </w:r>
          </w:p>
        </w:tc>
        <w:tc>
          <w:tcPr>
            <w:tcW w:w="357" w:type="dxa"/>
            <w:tcBorders>
              <w:top w:val="nil"/>
              <w:left w:val="nil"/>
              <w:bottom w:val="nil"/>
              <w:right w:val="nil"/>
            </w:tcBorders>
            <w:shd w:val="clear" w:color="auto" w:fill="auto"/>
            <w:noWrap/>
            <w:vAlign w:val="bottom"/>
            <w:hideMark/>
          </w:tcPr>
          <w:p w14:paraId="31E225D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BD38AF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D8807D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6A1AD9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38CE4D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F35449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995E96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1F044037"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75AF480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611</w:t>
            </w:r>
          </w:p>
        </w:tc>
        <w:tc>
          <w:tcPr>
            <w:tcW w:w="1240" w:type="dxa"/>
            <w:tcBorders>
              <w:top w:val="nil"/>
              <w:left w:val="nil"/>
              <w:bottom w:val="nil"/>
              <w:right w:val="nil"/>
            </w:tcBorders>
            <w:shd w:val="clear" w:color="auto" w:fill="auto"/>
            <w:noWrap/>
            <w:vAlign w:val="bottom"/>
            <w:hideMark/>
          </w:tcPr>
          <w:p w14:paraId="606B584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1125D7D6"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73D5E9E1"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707A655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228E4CD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26/07/2018</w:t>
            </w:r>
          </w:p>
        </w:tc>
        <w:tc>
          <w:tcPr>
            <w:tcW w:w="357" w:type="dxa"/>
            <w:tcBorders>
              <w:top w:val="nil"/>
              <w:left w:val="nil"/>
              <w:bottom w:val="nil"/>
              <w:right w:val="nil"/>
            </w:tcBorders>
            <w:shd w:val="clear" w:color="auto" w:fill="auto"/>
            <w:noWrap/>
            <w:vAlign w:val="bottom"/>
            <w:hideMark/>
          </w:tcPr>
          <w:p w14:paraId="4825A6C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77CB4C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63019E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E5D693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09A175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27ED6B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6FF664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78FEF46F"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12036D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612</w:t>
            </w:r>
          </w:p>
        </w:tc>
        <w:tc>
          <w:tcPr>
            <w:tcW w:w="1240" w:type="dxa"/>
            <w:tcBorders>
              <w:top w:val="nil"/>
              <w:left w:val="nil"/>
              <w:bottom w:val="nil"/>
              <w:right w:val="nil"/>
            </w:tcBorders>
            <w:shd w:val="clear" w:color="auto" w:fill="auto"/>
            <w:noWrap/>
            <w:vAlign w:val="bottom"/>
            <w:hideMark/>
          </w:tcPr>
          <w:p w14:paraId="4BE51DD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2FB78AD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2F5734F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3F97210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23D9C4D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04/09/18</w:t>
            </w:r>
          </w:p>
        </w:tc>
        <w:tc>
          <w:tcPr>
            <w:tcW w:w="357" w:type="dxa"/>
            <w:tcBorders>
              <w:top w:val="nil"/>
              <w:left w:val="nil"/>
              <w:bottom w:val="nil"/>
              <w:right w:val="nil"/>
            </w:tcBorders>
            <w:shd w:val="clear" w:color="auto" w:fill="auto"/>
            <w:noWrap/>
            <w:vAlign w:val="bottom"/>
            <w:hideMark/>
          </w:tcPr>
          <w:p w14:paraId="7461E6D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AE0B0E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48F0353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2362C9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35A4E4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A79484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9D6301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248363F2"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7F4349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613</w:t>
            </w:r>
          </w:p>
        </w:tc>
        <w:tc>
          <w:tcPr>
            <w:tcW w:w="1240" w:type="dxa"/>
            <w:tcBorders>
              <w:top w:val="nil"/>
              <w:left w:val="nil"/>
              <w:bottom w:val="nil"/>
              <w:right w:val="nil"/>
            </w:tcBorders>
            <w:shd w:val="clear" w:color="auto" w:fill="auto"/>
            <w:noWrap/>
            <w:vAlign w:val="bottom"/>
            <w:hideMark/>
          </w:tcPr>
          <w:p w14:paraId="1E9379A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1AADBC01"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161233C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535922B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1D95ED5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04/09/2018</w:t>
            </w:r>
          </w:p>
        </w:tc>
        <w:tc>
          <w:tcPr>
            <w:tcW w:w="357" w:type="dxa"/>
            <w:tcBorders>
              <w:top w:val="nil"/>
              <w:left w:val="nil"/>
              <w:bottom w:val="nil"/>
              <w:right w:val="nil"/>
            </w:tcBorders>
            <w:shd w:val="clear" w:color="auto" w:fill="auto"/>
            <w:noWrap/>
            <w:vAlign w:val="bottom"/>
            <w:hideMark/>
          </w:tcPr>
          <w:p w14:paraId="1BBF368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19B2ED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09617DA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C1E06F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6FE44B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39FEF3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9A7C6D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48B30A55"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F9E05D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615</w:t>
            </w:r>
          </w:p>
        </w:tc>
        <w:tc>
          <w:tcPr>
            <w:tcW w:w="1240" w:type="dxa"/>
            <w:tcBorders>
              <w:top w:val="nil"/>
              <w:left w:val="nil"/>
              <w:bottom w:val="nil"/>
              <w:right w:val="nil"/>
            </w:tcBorders>
            <w:shd w:val="clear" w:color="auto" w:fill="auto"/>
            <w:noWrap/>
            <w:vAlign w:val="bottom"/>
            <w:hideMark/>
          </w:tcPr>
          <w:p w14:paraId="4C52FB8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2688052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4B3B130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34557CD6"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4EA2E54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29/08/2018</w:t>
            </w:r>
          </w:p>
        </w:tc>
        <w:tc>
          <w:tcPr>
            <w:tcW w:w="357" w:type="dxa"/>
            <w:tcBorders>
              <w:top w:val="nil"/>
              <w:left w:val="nil"/>
              <w:bottom w:val="nil"/>
              <w:right w:val="nil"/>
            </w:tcBorders>
            <w:shd w:val="clear" w:color="auto" w:fill="auto"/>
            <w:noWrap/>
            <w:vAlign w:val="bottom"/>
            <w:hideMark/>
          </w:tcPr>
          <w:p w14:paraId="5A43805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AA0048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17DB080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8D01C4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2DAD0C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F88201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3444A67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34FFA450"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7A0365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616</w:t>
            </w:r>
          </w:p>
        </w:tc>
        <w:tc>
          <w:tcPr>
            <w:tcW w:w="1240" w:type="dxa"/>
            <w:tcBorders>
              <w:top w:val="nil"/>
              <w:left w:val="nil"/>
              <w:bottom w:val="nil"/>
              <w:right w:val="nil"/>
            </w:tcBorders>
            <w:shd w:val="clear" w:color="auto" w:fill="auto"/>
            <w:noWrap/>
            <w:vAlign w:val="bottom"/>
            <w:hideMark/>
          </w:tcPr>
          <w:p w14:paraId="7850C0A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4CFBB0D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6EBC10C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3FDC98F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0CE5A43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29/08/2018</w:t>
            </w:r>
          </w:p>
        </w:tc>
        <w:tc>
          <w:tcPr>
            <w:tcW w:w="357" w:type="dxa"/>
            <w:tcBorders>
              <w:top w:val="nil"/>
              <w:left w:val="nil"/>
              <w:bottom w:val="nil"/>
              <w:right w:val="nil"/>
            </w:tcBorders>
            <w:shd w:val="clear" w:color="auto" w:fill="auto"/>
            <w:noWrap/>
            <w:vAlign w:val="bottom"/>
            <w:hideMark/>
          </w:tcPr>
          <w:p w14:paraId="60DA5D7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440D65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66B398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4A8A777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D15C30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6E7E99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9F91DF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352437CB"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4E4F562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617</w:t>
            </w:r>
          </w:p>
        </w:tc>
        <w:tc>
          <w:tcPr>
            <w:tcW w:w="1240" w:type="dxa"/>
            <w:tcBorders>
              <w:top w:val="nil"/>
              <w:left w:val="nil"/>
              <w:bottom w:val="nil"/>
              <w:right w:val="nil"/>
            </w:tcBorders>
            <w:shd w:val="clear" w:color="auto" w:fill="auto"/>
            <w:noWrap/>
            <w:vAlign w:val="bottom"/>
            <w:hideMark/>
          </w:tcPr>
          <w:p w14:paraId="54A8B56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6744738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481101F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4F847D1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28BF2BC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28/08/2018</w:t>
            </w:r>
          </w:p>
        </w:tc>
        <w:tc>
          <w:tcPr>
            <w:tcW w:w="357" w:type="dxa"/>
            <w:tcBorders>
              <w:top w:val="nil"/>
              <w:left w:val="nil"/>
              <w:bottom w:val="nil"/>
              <w:right w:val="nil"/>
            </w:tcBorders>
            <w:shd w:val="clear" w:color="auto" w:fill="auto"/>
            <w:noWrap/>
            <w:vAlign w:val="bottom"/>
            <w:hideMark/>
          </w:tcPr>
          <w:p w14:paraId="48FF3E0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2FB1FA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6FA41B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9B76FC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D4830E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20" w:type="dxa"/>
            <w:tcBorders>
              <w:top w:val="nil"/>
              <w:left w:val="nil"/>
              <w:bottom w:val="nil"/>
              <w:right w:val="nil"/>
            </w:tcBorders>
            <w:shd w:val="clear" w:color="auto" w:fill="auto"/>
            <w:noWrap/>
            <w:vAlign w:val="bottom"/>
            <w:hideMark/>
          </w:tcPr>
          <w:p w14:paraId="2588373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5BB7FD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79BCEFB0"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497D34B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618</w:t>
            </w:r>
          </w:p>
        </w:tc>
        <w:tc>
          <w:tcPr>
            <w:tcW w:w="1240" w:type="dxa"/>
            <w:tcBorders>
              <w:top w:val="nil"/>
              <w:left w:val="nil"/>
              <w:bottom w:val="nil"/>
              <w:right w:val="nil"/>
            </w:tcBorders>
            <w:shd w:val="clear" w:color="auto" w:fill="auto"/>
            <w:noWrap/>
            <w:vAlign w:val="bottom"/>
            <w:hideMark/>
          </w:tcPr>
          <w:p w14:paraId="635D609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104FA5E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5A9D2E7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5B0D76D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LECCO-COMO</w:t>
            </w:r>
          </w:p>
        </w:tc>
        <w:tc>
          <w:tcPr>
            <w:tcW w:w="842" w:type="dxa"/>
            <w:tcBorders>
              <w:top w:val="nil"/>
              <w:left w:val="nil"/>
              <w:bottom w:val="nil"/>
              <w:right w:val="nil"/>
            </w:tcBorders>
            <w:shd w:val="clear" w:color="auto" w:fill="auto"/>
            <w:noWrap/>
            <w:vAlign w:val="bottom"/>
            <w:hideMark/>
          </w:tcPr>
          <w:p w14:paraId="2E959CA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10/09/2018</w:t>
            </w:r>
          </w:p>
        </w:tc>
        <w:tc>
          <w:tcPr>
            <w:tcW w:w="357" w:type="dxa"/>
            <w:tcBorders>
              <w:top w:val="nil"/>
              <w:left w:val="nil"/>
              <w:bottom w:val="nil"/>
              <w:right w:val="nil"/>
            </w:tcBorders>
            <w:shd w:val="clear" w:color="auto" w:fill="auto"/>
            <w:noWrap/>
            <w:vAlign w:val="bottom"/>
            <w:hideMark/>
          </w:tcPr>
          <w:p w14:paraId="3CA79E7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57809D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691F1EB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9E9BAC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6B03B6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1E33AE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3557860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12CAF15A"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044218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619</w:t>
            </w:r>
          </w:p>
        </w:tc>
        <w:tc>
          <w:tcPr>
            <w:tcW w:w="1240" w:type="dxa"/>
            <w:tcBorders>
              <w:top w:val="nil"/>
              <w:left w:val="nil"/>
              <w:bottom w:val="nil"/>
              <w:right w:val="nil"/>
            </w:tcBorders>
            <w:shd w:val="clear" w:color="auto" w:fill="auto"/>
            <w:noWrap/>
            <w:vAlign w:val="bottom"/>
            <w:hideMark/>
          </w:tcPr>
          <w:p w14:paraId="30C73C2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665B13D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4F14BBA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696FD75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LECCO-COMO</w:t>
            </w:r>
          </w:p>
        </w:tc>
        <w:tc>
          <w:tcPr>
            <w:tcW w:w="842" w:type="dxa"/>
            <w:tcBorders>
              <w:top w:val="nil"/>
              <w:left w:val="nil"/>
              <w:bottom w:val="nil"/>
              <w:right w:val="nil"/>
            </w:tcBorders>
            <w:shd w:val="clear" w:color="auto" w:fill="auto"/>
            <w:noWrap/>
            <w:vAlign w:val="bottom"/>
            <w:hideMark/>
          </w:tcPr>
          <w:p w14:paraId="02A6525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10/09/2018</w:t>
            </w:r>
          </w:p>
        </w:tc>
        <w:tc>
          <w:tcPr>
            <w:tcW w:w="357" w:type="dxa"/>
            <w:tcBorders>
              <w:top w:val="nil"/>
              <w:left w:val="nil"/>
              <w:bottom w:val="nil"/>
              <w:right w:val="nil"/>
            </w:tcBorders>
            <w:shd w:val="clear" w:color="auto" w:fill="auto"/>
            <w:noWrap/>
            <w:vAlign w:val="bottom"/>
            <w:hideMark/>
          </w:tcPr>
          <w:p w14:paraId="41B0E27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9ECBE6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4A52729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80271D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0D5B89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2176C3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67A07C3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1A8ABA9C"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E99BE3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672</w:t>
            </w:r>
          </w:p>
        </w:tc>
        <w:tc>
          <w:tcPr>
            <w:tcW w:w="1240" w:type="dxa"/>
            <w:tcBorders>
              <w:top w:val="nil"/>
              <w:left w:val="nil"/>
              <w:bottom w:val="nil"/>
              <w:right w:val="nil"/>
            </w:tcBorders>
            <w:shd w:val="clear" w:color="auto" w:fill="auto"/>
            <w:noWrap/>
            <w:vAlign w:val="bottom"/>
            <w:hideMark/>
          </w:tcPr>
          <w:p w14:paraId="3B2350D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54E15AE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6468B04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1F403AC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7E1C0F6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22/08/2018</w:t>
            </w:r>
          </w:p>
        </w:tc>
        <w:tc>
          <w:tcPr>
            <w:tcW w:w="357" w:type="dxa"/>
            <w:tcBorders>
              <w:top w:val="nil"/>
              <w:left w:val="nil"/>
              <w:bottom w:val="nil"/>
              <w:right w:val="nil"/>
            </w:tcBorders>
            <w:shd w:val="clear" w:color="auto" w:fill="auto"/>
            <w:noWrap/>
            <w:vAlign w:val="bottom"/>
            <w:hideMark/>
          </w:tcPr>
          <w:p w14:paraId="1588C3B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AC8BB0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1BB4E2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9B16BB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67DD42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441788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EB96CA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4DDFB9E3"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725A80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680</w:t>
            </w:r>
          </w:p>
        </w:tc>
        <w:tc>
          <w:tcPr>
            <w:tcW w:w="1240" w:type="dxa"/>
            <w:tcBorders>
              <w:top w:val="nil"/>
              <w:left w:val="nil"/>
              <w:bottom w:val="nil"/>
              <w:right w:val="nil"/>
            </w:tcBorders>
            <w:shd w:val="clear" w:color="auto" w:fill="auto"/>
            <w:noWrap/>
            <w:vAlign w:val="bottom"/>
            <w:hideMark/>
          </w:tcPr>
          <w:p w14:paraId="5AABAE3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074865F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7F7CFF6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795F45F1"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570B36D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31/08/2018</w:t>
            </w:r>
          </w:p>
        </w:tc>
        <w:tc>
          <w:tcPr>
            <w:tcW w:w="357" w:type="dxa"/>
            <w:tcBorders>
              <w:top w:val="nil"/>
              <w:left w:val="nil"/>
              <w:bottom w:val="nil"/>
              <w:right w:val="nil"/>
            </w:tcBorders>
            <w:shd w:val="clear" w:color="auto" w:fill="auto"/>
            <w:noWrap/>
            <w:vAlign w:val="bottom"/>
            <w:hideMark/>
          </w:tcPr>
          <w:p w14:paraId="6443E5E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BD74B7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D772D2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00C4D5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2FF0AF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D53BCA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07A461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72F03F08"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AEB065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682</w:t>
            </w:r>
          </w:p>
        </w:tc>
        <w:tc>
          <w:tcPr>
            <w:tcW w:w="1240" w:type="dxa"/>
            <w:tcBorders>
              <w:top w:val="nil"/>
              <w:left w:val="nil"/>
              <w:bottom w:val="nil"/>
              <w:right w:val="nil"/>
            </w:tcBorders>
            <w:shd w:val="clear" w:color="auto" w:fill="auto"/>
            <w:noWrap/>
            <w:vAlign w:val="bottom"/>
            <w:hideMark/>
          </w:tcPr>
          <w:p w14:paraId="455F1F6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6D43BC0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5A91590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1511E89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PAVIA</w:t>
            </w:r>
          </w:p>
        </w:tc>
        <w:tc>
          <w:tcPr>
            <w:tcW w:w="842" w:type="dxa"/>
            <w:tcBorders>
              <w:top w:val="nil"/>
              <w:left w:val="nil"/>
              <w:bottom w:val="nil"/>
              <w:right w:val="nil"/>
            </w:tcBorders>
            <w:shd w:val="clear" w:color="auto" w:fill="auto"/>
            <w:noWrap/>
            <w:vAlign w:val="bottom"/>
            <w:hideMark/>
          </w:tcPr>
          <w:p w14:paraId="6B15C54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3D3DDA0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8E2496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C2624B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E5A905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35F2A3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4E2B7E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8B5D66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0A787D49"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5AF068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694</w:t>
            </w:r>
          </w:p>
        </w:tc>
        <w:tc>
          <w:tcPr>
            <w:tcW w:w="1240" w:type="dxa"/>
            <w:tcBorders>
              <w:top w:val="nil"/>
              <w:left w:val="nil"/>
              <w:bottom w:val="nil"/>
              <w:right w:val="nil"/>
            </w:tcBorders>
            <w:shd w:val="clear" w:color="auto" w:fill="auto"/>
            <w:noWrap/>
            <w:vAlign w:val="bottom"/>
            <w:hideMark/>
          </w:tcPr>
          <w:p w14:paraId="269A1CD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01506B7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0537C9D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4847F30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0B42834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07/09/2018</w:t>
            </w:r>
          </w:p>
        </w:tc>
        <w:tc>
          <w:tcPr>
            <w:tcW w:w="357" w:type="dxa"/>
            <w:tcBorders>
              <w:top w:val="nil"/>
              <w:left w:val="nil"/>
              <w:bottom w:val="nil"/>
              <w:right w:val="nil"/>
            </w:tcBorders>
            <w:shd w:val="clear" w:color="auto" w:fill="auto"/>
            <w:noWrap/>
            <w:vAlign w:val="bottom"/>
            <w:hideMark/>
          </w:tcPr>
          <w:p w14:paraId="11B221F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9CCDF6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3A3963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5C6722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916288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21D54F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A50D7E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445B58B6"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4B6B196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733</w:t>
            </w:r>
          </w:p>
        </w:tc>
        <w:tc>
          <w:tcPr>
            <w:tcW w:w="1240" w:type="dxa"/>
            <w:tcBorders>
              <w:top w:val="nil"/>
              <w:left w:val="nil"/>
              <w:bottom w:val="nil"/>
              <w:right w:val="nil"/>
            </w:tcBorders>
            <w:shd w:val="clear" w:color="auto" w:fill="auto"/>
            <w:noWrap/>
            <w:vAlign w:val="bottom"/>
            <w:hideMark/>
          </w:tcPr>
          <w:p w14:paraId="66BB8ED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4463ADF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3F14B63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18A02B2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53A3A38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21/08/2018</w:t>
            </w:r>
          </w:p>
        </w:tc>
        <w:tc>
          <w:tcPr>
            <w:tcW w:w="357" w:type="dxa"/>
            <w:tcBorders>
              <w:top w:val="nil"/>
              <w:left w:val="nil"/>
              <w:bottom w:val="nil"/>
              <w:right w:val="nil"/>
            </w:tcBorders>
            <w:shd w:val="clear" w:color="auto" w:fill="auto"/>
            <w:noWrap/>
            <w:vAlign w:val="bottom"/>
            <w:hideMark/>
          </w:tcPr>
          <w:p w14:paraId="47C616C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565109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61391B3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6D6AC1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495637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214EBE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7A9B39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5A104218"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7F67192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734</w:t>
            </w:r>
          </w:p>
        </w:tc>
        <w:tc>
          <w:tcPr>
            <w:tcW w:w="1240" w:type="dxa"/>
            <w:tcBorders>
              <w:top w:val="nil"/>
              <w:left w:val="nil"/>
              <w:bottom w:val="nil"/>
              <w:right w:val="nil"/>
            </w:tcBorders>
            <w:shd w:val="clear" w:color="auto" w:fill="auto"/>
            <w:noWrap/>
            <w:vAlign w:val="bottom"/>
            <w:hideMark/>
          </w:tcPr>
          <w:p w14:paraId="313CE19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07A7DBA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4DA1DE5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55DCBA6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LECCO-COMO</w:t>
            </w:r>
          </w:p>
        </w:tc>
        <w:tc>
          <w:tcPr>
            <w:tcW w:w="842" w:type="dxa"/>
            <w:tcBorders>
              <w:top w:val="nil"/>
              <w:left w:val="nil"/>
              <w:bottom w:val="nil"/>
              <w:right w:val="nil"/>
            </w:tcBorders>
            <w:shd w:val="clear" w:color="auto" w:fill="auto"/>
            <w:noWrap/>
            <w:vAlign w:val="bottom"/>
            <w:hideMark/>
          </w:tcPr>
          <w:p w14:paraId="0FE7DDB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28/08/2018</w:t>
            </w:r>
          </w:p>
        </w:tc>
        <w:tc>
          <w:tcPr>
            <w:tcW w:w="357" w:type="dxa"/>
            <w:tcBorders>
              <w:top w:val="nil"/>
              <w:left w:val="nil"/>
              <w:bottom w:val="nil"/>
              <w:right w:val="nil"/>
            </w:tcBorders>
            <w:shd w:val="clear" w:color="auto" w:fill="auto"/>
            <w:noWrap/>
            <w:vAlign w:val="bottom"/>
            <w:hideMark/>
          </w:tcPr>
          <w:p w14:paraId="4D32206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711141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53C6A9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79D1A0C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A11090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A93D6D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4A6B23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29E23A9A"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CC4898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735</w:t>
            </w:r>
          </w:p>
        </w:tc>
        <w:tc>
          <w:tcPr>
            <w:tcW w:w="1240" w:type="dxa"/>
            <w:tcBorders>
              <w:top w:val="nil"/>
              <w:left w:val="nil"/>
              <w:bottom w:val="nil"/>
              <w:right w:val="nil"/>
            </w:tcBorders>
            <w:shd w:val="clear" w:color="auto" w:fill="auto"/>
            <w:noWrap/>
            <w:vAlign w:val="bottom"/>
            <w:hideMark/>
          </w:tcPr>
          <w:p w14:paraId="5ADDE99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0E566FD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250D50D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0AE40C4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69B69E2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12/09/2018</w:t>
            </w:r>
          </w:p>
        </w:tc>
        <w:tc>
          <w:tcPr>
            <w:tcW w:w="357" w:type="dxa"/>
            <w:tcBorders>
              <w:top w:val="nil"/>
              <w:left w:val="nil"/>
              <w:bottom w:val="nil"/>
              <w:right w:val="nil"/>
            </w:tcBorders>
            <w:shd w:val="clear" w:color="auto" w:fill="auto"/>
            <w:noWrap/>
            <w:vAlign w:val="bottom"/>
            <w:hideMark/>
          </w:tcPr>
          <w:p w14:paraId="1DDF4DF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ABF9F6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4452161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C275A7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CC71BD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D84DEC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D643F6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30D1BADA"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6EEDF0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736</w:t>
            </w:r>
          </w:p>
        </w:tc>
        <w:tc>
          <w:tcPr>
            <w:tcW w:w="1240" w:type="dxa"/>
            <w:tcBorders>
              <w:top w:val="nil"/>
              <w:left w:val="nil"/>
              <w:bottom w:val="nil"/>
              <w:right w:val="nil"/>
            </w:tcBorders>
            <w:shd w:val="clear" w:color="auto" w:fill="auto"/>
            <w:noWrap/>
            <w:vAlign w:val="bottom"/>
            <w:hideMark/>
          </w:tcPr>
          <w:p w14:paraId="74EF6C3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2017047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2E1359E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376D5C8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798427F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29/08/2018</w:t>
            </w:r>
          </w:p>
        </w:tc>
        <w:tc>
          <w:tcPr>
            <w:tcW w:w="357" w:type="dxa"/>
            <w:tcBorders>
              <w:top w:val="nil"/>
              <w:left w:val="nil"/>
              <w:bottom w:val="nil"/>
              <w:right w:val="nil"/>
            </w:tcBorders>
            <w:shd w:val="clear" w:color="auto" w:fill="auto"/>
            <w:noWrap/>
            <w:vAlign w:val="bottom"/>
            <w:hideMark/>
          </w:tcPr>
          <w:p w14:paraId="5DFE4F6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038008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F77F42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7DF861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5271E0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8B8DDC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721A55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6A833261"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78F9FD6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737</w:t>
            </w:r>
          </w:p>
        </w:tc>
        <w:tc>
          <w:tcPr>
            <w:tcW w:w="1240" w:type="dxa"/>
            <w:tcBorders>
              <w:top w:val="nil"/>
              <w:left w:val="nil"/>
              <w:bottom w:val="nil"/>
              <w:right w:val="nil"/>
            </w:tcBorders>
            <w:shd w:val="clear" w:color="auto" w:fill="auto"/>
            <w:noWrap/>
            <w:vAlign w:val="bottom"/>
            <w:hideMark/>
          </w:tcPr>
          <w:p w14:paraId="297B722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7FD7D15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1586916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668603F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3E54421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01/08/2018</w:t>
            </w:r>
          </w:p>
        </w:tc>
        <w:tc>
          <w:tcPr>
            <w:tcW w:w="357" w:type="dxa"/>
            <w:tcBorders>
              <w:top w:val="nil"/>
              <w:left w:val="nil"/>
              <w:bottom w:val="nil"/>
              <w:right w:val="nil"/>
            </w:tcBorders>
            <w:shd w:val="clear" w:color="auto" w:fill="auto"/>
            <w:noWrap/>
            <w:vAlign w:val="bottom"/>
            <w:hideMark/>
          </w:tcPr>
          <w:p w14:paraId="4177B71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8B774D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10A88F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C35474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2FCE0B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A4679F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CC2DC1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2C6E0B1A"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4630980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738</w:t>
            </w:r>
          </w:p>
        </w:tc>
        <w:tc>
          <w:tcPr>
            <w:tcW w:w="1240" w:type="dxa"/>
            <w:tcBorders>
              <w:top w:val="nil"/>
              <w:left w:val="nil"/>
              <w:bottom w:val="nil"/>
              <w:right w:val="nil"/>
            </w:tcBorders>
            <w:shd w:val="clear" w:color="auto" w:fill="auto"/>
            <w:noWrap/>
            <w:vAlign w:val="bottom"/>
            <w:hideMark/>
          </w:tcPr>
          <w:p w14:paraId="5144B70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542F799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3C595A9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4AF55BE6"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41D368D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21/08/2018</w:t>
            </w:r>
          </w:p>
        </w:tc>
        <w:tc>
          <w:tcPr>
            <w:tcW w:w="357" w:type="dxa"/>
            <w:tcBorders>
              <w:top w:val="nil"/>
              <w:left w:val="nil"/>
              <w:bottom w:val="nil"/>
              <w:right w:val="nil"/>
            </w:tcBorders>
            <w:shd w:val="clear" w:color="auto" w:fill="auto"/>
            <w:noWrap/>
            <w:vAlign w:val="bottom"/>
            <w:hideMark/>
          </w:tcPr>
          <w:p w14:paraId="666AA5B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4658AD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68B6C7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0DCDB4D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79FE6F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C6B539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C71950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369A3636"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4AC9FB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739</w:t>
            </w:r>
          </w:p>
        </w:tc>
        <w:tc>
          <w:tcPr>
            <w:tcW w:w="1240" w:type="dxa"/>
            <w:tcBorders>
              <w:top w:val="nil"/>
              <w:left w:val="nil"/>
              <w:bottom w:val="nil"/>
              <w:right w:val="nil"/>
            </w:tcBorders>
            <w:shd w:val="clear" w:color="auto" w:fill="auto"/>
            <w:noWrap/>
            <w:vAlign w:val="bottom"/>
            <w:hideMark/>
          </w:tcPr>
          <w:p w14:paraId="3D77FCF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3F3015C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32C1284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3733C8B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58A918C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12/09/2018</w:t>
            </w:r>
          </w:p>
        </w:tc>
        <w:tc>
          <w:tcPr>
            <w:tcW w:w="357" w:type="dxa"/>
            <w:tcBorders>
              <w:top w:val="nil"/>
              <w:left w:val="nil"/>
              <w:bottom w:val="nil"/>
              <w:right w:val="nil"/>
            </w:tcBorders>
            <w:shd w:val="clear" w:color="auto" w:fill="auto"/>
            <w:noWrap/>
            <w:vAlign w:val="bottom"/>
            <w:hideMark/>
          </w:tcPr>
          <w:p w14:paraId="6A27AE5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F58B7C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98ECAD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607B45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09EC74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64F957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62578D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59FADBD4"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51E887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740</w:t>
            </w:r>
          </w:p>
        </w:tc>
        <w:tc>
          <w:tcPr>
            <w:tcW w:w="1240" w:type="dxa"/>
            <w:tcBorders>
              <w:top w:val="nil"/>
              <w:left w:val="nil"/>
              <w:bottom w:val="nil"/>
              <w:right w:val="nil"/>
            </w:tcBorders>
            <w:shd w:val="clear" w:color="auto" w:fill="auto"/>
            <w:noWrap/>
            <w:vAlign w:val="bottom"/>
            <w:hideMark/>
          </w:tcPr>
          <w:p w14:paraId="0F66F93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7C7318E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668F4E0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22B142F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056341E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29/08/2018</w:t>
            </w:r>
          </w:p>
        </w:tc>
        <w:tc>
          <w:tcPr>
            <w:tcW w:w="357" w:type="dxa"/>
            <w:tcBorders>
              <w:top w:val="nil"/>
              <w:left w:val="nil"/>
              <w:bottom w:val="nil"/>
              <w:right w:val="nil"/>
            </w:tcBorders>
            <w:shd w:val="clear" w:color="auto" w:fill="auto"/>
            <w:noWrap/>
            <w:vAlign w:val="bottom"/>
            <w:hideMark/>
          </w:tcPr>
          <w:p w14:paraId="4BE3B63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9D18B5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6DC112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738BD39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6407B5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2C91A8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80B063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17CD19EC"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7D02F0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760</w:t>
            </w:r>
          </w:p>
        </w:tc>
        <w:tc>
          <w:tcPr>
            <w:tcW w:w="1240" w:type="dxa"/>
            <w:tcBorders>
              <w:top w:val="nil"/>
              <w:left w:val="nil"/>
              <w:bottom w:val="nil"/>
              <w:right w:val="nil"/>
            </w:tcBorders>
            <w:shd w:val="clear" w:color="auto" w:fill="auto"/>
            <w:noWrap/>
            <w:vAlign w:val="bottom"/>
            <w:hideMark/>
          </w:tcPr>
          <w:p w14:paraId="58A9FA2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0BEEDB1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65573C1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5EAA516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PREALPI BG</w:t>
            </w:r>
          </w:p>
        </w:tc>
        <w:tc>
          <w:tcPr>
            <w:tcW w:w="842" w:type="dxa"/>
            <w:tcBorders>
              <w:top w:val="nil"/>
              <w:left w:val="nil"/>
              <w:bottom w:val="nil"/>
              <w:right w:val="nil"/>
            </w:tcBorders>
            <w:shd w:val="clear" w:color="auto" w:fill="auto"/>
            <w:noWrap/>
            <w:vAlign w:val="bottom"/>
            <w:hideMark/>
          </w:tcPr>
          <w:p w14:paraId="47016B4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05/09/2018</w:t>
            </w:r>
          </w:p>
        </w:tc>
        <w:tc>
          <w:tcPr>
            <w:tcW w:w="357" w:type="dxa"/>
            <w:tcBorders>
              <w:top w:val="nil"/>
              <w:left w:val="nil"/>
              <w:bottom w:val="nil"/>
              <w:right w:val="nil"/>
            </w:tcBorders>
            <w:shd w:val="clear" w:color="auto" w:fill="auto"/>
            <w:noWrap/>
            <w:vAlign w:val="bottom"/>
            <w:hideMark/>
          </w:tcPr>
          <w:p w14:paraId="1C7C751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DA5542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A99BFE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764884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6CD6AB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18363E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89CF0C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589FDD65"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268253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833</w:t>
            </w:r>
          </w:p>
        </w:tc>
        <w:tc>
          <w:tcPr>
            <w:tcW w:w="1240" w:type="dxa"/>
            <w:tcBorders>
              <w:top w:val="nil"/>
              <w:left w:val="nil"/>
              <w:bottom w:val="nil"/>
              <w:right w:val="nil"/>
            </w:tcBorders>
            <w:shd w:val="clear" w:color="auto" w:fill="auto"/>
            <w:noWrap/>
            <w:vAlign w:val="bottom"/>
            <w:hideMark/>
          </w:tcPr>
          <w:p w14:paraId="606958F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44870AB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0BB21806"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4A504AF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PAVIA</w:t>
            </w:r>
          </w:p>
        </w:tc>
        <w:tc>
          <w:tcPr>
            <w:tcW w:w="842" w:type="dxa"/>
            <w:tcBorders>
              <w:top w:val="nil"/>
              <w:left w:val="nil"/>
              <w:bottom w:val="nil"/>
              <w:right w:val="nil"/>
            </w:tcBorders>
            <w:shd w:val="clear" w:color="auto" w:fill="auto"/>
            <w:noWrap/>
            <w:vAlign w:val="bottom"/>
            <w:hideMark/>
          </w:tcPr>
          <w:p w14:paraId="0559973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06/10/2018</w:t>
            </w:r>
          </w:p>
        </w:tc>
        <w:tc>
          <w:tcPr>
            <w:tcW w:w="357" w:type="dxa"/>
            <w:tcBorders>
              <w:top w:val="nil"/>
              <w:left w:val="nil"/>
              <w:bottom w:val="nil"/>
              <w:right w:val="nil"/>
            </w:tcBorders>
            <w:shd w:val="clear" w:color="auto" w:fill="auto"/>
            <w:noWrap/>
            <w:vAlign w:val="bottom"/>
            <w:hideMark/>
          </w:tcPr>
          <w:p w14:paraId="590AE18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17A31D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7D6B10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251AAD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214B3E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F469A0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28FFB1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32382A32"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7FD4F3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835</w:t>
            </w:r>
          </w:p>
        </w:tc>
        <w:tc>
          <w:tcPr>
            <w:tcW w:w="1240" w:type="dxa"/>
            <w:tcBorders>
              <w:top w:val="nil"/>
              <w:left w:val="nil"/>
              <w:bottom w:val="nil"/>
              <w:right w:val="nil"/>
            </w:tcBorders>
            <w:shd w:val="clear" w:color="auto" w:fill="auto"/>
            <w:noWrap/>
            <w:vAlign w:val="bottom"/>
            <w:hideMark/>
          </w:tcPr>
          <w:p w14:paraId="1BD41366"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31F8E88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34FE416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1920515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PAVIA</w:t>
            </w:r>
          </w:p>
        </w:tc>
        <w:tc>
          <w:tcPr>
            <w:tcW w:w="842" w:type="dxa"/>
            <w:tcBorders>
              <w:top w:val="nil"/>
              <w:left w:val="nil"/>
              <w:bottom w:val="nil"/>
              <w:right w:val="nil"/>
            </w:tcBorders>
            <w:shd w:val="clear" w:color="auto" w:fill="auto"/>
            <w:noWrap/>
            <w:vAlign w:val="bottom"/>
            <w:hideMark/>
          </w:tcPr>
          <w:p w14:paraId="07DCEAD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06/10/2018</w:t>
            </w:r>
          </w:p>
        </w:tc>
        <w:tc>
          <w:tcPr>
            <w:tcW w:w="357" w:type="dxa"/>
            <w:tcBorders>
              <w:top w:val="nil"/>
              <w:left w:val="nil"/>
              <w:bottom w:val="nil"/>
              <w:right w:val="nil"/>
            </w:tcBorders>
            <w:shd w:val="clear" w:color="auto" w:fill="auto"/>
            <w:noWrap/>
            <w:vAlign w:val="bottom"/>
            <w:hideMark/>
          </w:tcPr>
          <w:p w14:paraId="412A267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911FCA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2160AE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2AC116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E24C16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31CB21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EE8C0C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3CB591D6"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2FB797D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863</w:t>
            </w:r>
          </w:p>
        </w:tc>
        <w:tc>
          <w:tcPr>
            <w:tcW w:w="1240" w:type="dxa"/>
            <w:tcBorders>
              <w:top w:val="nil"/>
              <w:left w:val="nil"/>
              <w:bottom w:val="nil"/>
              <w:right w:val="nil"/>
            </w:tcBorders>
            <w:shd w:val="clear" w:color="auto" w:fill="auto"/>
            <w:noWrap/>
            <w:vAlign w:val="bottom"/>
            <w:hideMark/>
          </w:tcPr>
          <w:p w14:paraId="31488DC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477435D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5041EFB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0C970AD1"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PAVIA</w:t>
            </w:r>
          </w:p>
        </w:tc>
        <w:tc>
          <w:tcPr>
            <w:tcW w:w="842" w:type="dxa"/>
            <w:tcBorders>
              <w:top w:val="nil"/>
              <w:left w:val="nil"/>
              <w:bottom w:val="nil"/>
              <w:right w:val="nil"/>
            </w:tcBorders>
            <w:shd w:val="clear" w:color="auto" w:fill="auto"/>
            <w:noWrap/>
            <w:vAlign w:val="bottom"/>
            <w:hideMark/>
          </w:tcPr>
          <w:p w14:paraId="1986AFA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5F0D1DD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53F87B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1466EE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619F56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CE7531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16AA24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2E0FF7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7DF5841A"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CA88BB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888</w:t>
            </w:r>
          </w:p>
        </w:tc>
        <w:tc>
          <w:tcPr>
            <w:tcW w:w="1240" w:type="dxa"/>
            <w:tcBorders>
              <w:top w:val="nil"/>
              <w:left w:val="nil"/>
              <w:bottom w:val="nil"/>
              <w:right w:val="nil"/>
            </w:tcBorders>
            <w:shd w:val="clear" w:color="auto" w:fill="auto"/>
            <w:noWrap/>
            <w:vAlign w:val="bottom"/>
            <w:hideMark/>
          </w:tcPr>
          <w:p w14:paraId="0903F40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77B635A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2435BBA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3C6C1FE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PAVIA</w:t>
            </w:r>
          </w:p>
        </w:tc>
        <w:tc>
          <w:tcPr>
            <w:tcW w:w="842" w:type="dxa"/>
            <w:tcBorders>
              <w:top w:val="nil"/>
              <w:left w:val="nil"/>
              <w:bottom w:val="nil"/>
              <w:right w:val="nil"/>
            </w:tcBorders>
            <w:shd w:val="clear" w:color="auto" w:fill="auto"/>
            <w:noWrap/>
            <w:vAlign w:val="bottom"/>
            <w:hideMark/>
          </w:tcPr>
          <w:p w14:paraId="1B0FAF0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20/10/2108</w:t>
            </w:r>
          </w:p>
        </w:tc>
        <w:tc>
          <w:tcPr>
            <w:tcW w:w="357" w:type="dxa"/>
            <w:tcBorders>
              <w:top w:val="nil"/>
              <w:left w:val="nil"/>
              <w:bottom w:val="nil"/>
              <w:right w:val="nil"/>
            </w:tcBorders>
            <w:shd w:val="clear" w:color="auto" w:fill="auto"/>
            <w:noWrap/>
            <w:vAlign w:val="bottom"/>
            <w:hideMark/>
          </w:tcPr>
          <w:p w14:paraId="43BAE43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3D27DD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D330CE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A82EBB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B9A61D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CA8471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EBB995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51EBF48D"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4ED9C4F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953</w:t>
            </w:r>
          </w:p>
        </w:tc>
        <w:tc>
          <w:tcPr>
            <w:tcW w:w="1240" w:type="dxa"/>
            <w:tcBorders>
              <w:top w:val="nil"/>
              <w:left w:val="nil"/>
              <w:bottom w:val="nil"/>
              <w:right w:val="nil"/>
            </w:tcBorders>
            <w:shd w:val="clear" w:color="auto" w:fill="auto"/>
            <w:noWrap/>
            <w:vAlign w:val="bottom"/>
            <w:hideMark/>
          </w:tcPr>
          <w:p w14:paraId="13662AC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5182B44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1E4A1DC6"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1C64E79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PAVIA</w:t>
            </w:r>
          </w:p>
        </w:tc>
        <w:tc>
          <w:tcPr>
            <w:tcW w:w="842" w:type="dxa"/>
            <w:tcBorders>
              <w:top w:val="nil"/>
              <w:left w:val="nil"/>
              <w:bottom w:val="nil"/>
              <w:right w:val="nil"/>
            </w:tcBorders>
            <w:shd w:val="clear" w:color="auto" w:fill="auto"/>
            <w:noWrap/>
            <w:vAlign w:val="bottom"/>
            <w:hideMark/>
          </w:tcPr>
          <w:p w14:paraId="661510E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11/11/2018</w:t>
            </w:r>
          </w:p>
        </w:tc>
        <w:tc>
          <w:tcPr>
            <w:tcW w:w="357" w:type="dxa"/>
            <w:tcBorders>
              <w:top w:val="nil"/>
              <w:left w:val="nil"/>
              <w:bottom w:val="nil"/>
              <w:right w:val="nil"/>
            </w:tcBorders>
            <w:shd w:val="clear" w:color="auto" w:fill="auto"/>
            <w:noWrap/>
            <w:vAlign w:val="bottom"/>
            <w:hideMark/>
          </w:tcPr>
          <w:p w14:paraId="513541B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327936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04EA28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3BE9D5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2A60FB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7B5601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433CA7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5C231C12"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411A89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954</w:t>
            </w:r>
          </w:p>
        </w:tc>
        <w:tc>
          <w:tcPr>
            <w:tcW w:w="1240" w:type="dxa"/>
            <w:tcBorders>
              <w:top w:val="nil"/>
              <w:left w:val="nil"/>
              <w:bottom w:val="nil"/>
              <w:right w:val="nil"/>
            </w:tcBorders>
            <w:shd w:val="clear" w:color="auto" w:fill="auto"/>
            <w:noWrap/>
            <w:vAlign w:val="bottom"/>
            <w:hideMark/>
          </w:tcPr>
          <w:p w14:paraId="147D0A1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nil"/>
              <w:right w:val="nil"/>
            </w:tcBorders>
            <w:shd w:val="clear" w:color="auto" w:fill="auto"/>
            <w:noWrap/>
            <w:vAlign w:val="bottom"/>
            <w:hideMark/>
          </w:tcPr>
          <w:p w14:paraId="1BF7C88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0BD5A0A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1D8172A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PREALPI BG</w:t>
            </w:r>
          </w:p>
        </w:tc>
        <w:tc>
          <w:tcPr>
            <w:tcW w:w="842" w:type="dxa"/>
            <w:tcBorders>
              <w:top w:val="nil"/>
              <w:left w:val="nil"/>
              <w:bottom w:val="nil"/>
              <w:right w:val="nil"/>
            </w:tcBorders>
            <w:shd w:val="clear" w:color="auto" w:fill="auto"/>
            <w:noWrap/>
            <w:vAlign w:val="bottom"/>
            <w:hideMark/>
          </w:tcPr>
          <w:p w14:paraId="0A1727F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07/11/2018</w:t>
            </w:r>
          </w:p>
        </w:tc>
        <w:tc>
          <w:tcPr>
            <w:tcW w:w="357" w:type="dxa"/>
            <w:tcBorders>
              <w:top w:val="nil"/>
              <w:left w:val="nil"/>
              <w:bottom w:val="nil"/>
              <w:right w:val="nil"/>
            </w:tcBorders>
            <w:shd w:val="clear" w:color="auto" w:fill="auto"/>
            <w:noWrap/>
            <w:vAlign w:val="bottom"/>
            <w:hideMark/>
          </w:tcPr>
          <w:p w14:paraId="3563E46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43EF2F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DFB4DD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CE4EFD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5D2E02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5EF17F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076E45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65823FDB" w14:textId="77777777" w:rsidTr="00573629">
        <w:trPr>
          <w:trHeight w:val="240"/>
        </w:trPr>
        <w:tc>
          <w:tcPr>
            <w:tcW w:w="414" w:type="dxa"/>
            <w:tcBorders>
              <w:top w:val="nil"/>
              <w:left w:val="single" w:sz="4" w:space="0" w:color="auto"/>
              <w:bottom w:val="single" w:sz="4" w:space="0" w:color="auto"/>
              <w:right w:val="nil"/>
            </w:tcBorders>
            <w:shd w:val="clear" w:color="auto" w:fill="auto"/>
            <w:noWrap/>
            <w:vAlign w:val="bottom"/>
            <w:hideMark/>
          </w:tcPr>
          <w:p w14:paraId="49F8D46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955</w:t>
            </w:r>
          </w:p>
        </w:tc>
        <w:tc>
          <w:tcPr>
            <w:tcW w:w="1240" w:type="dxa"/>
            <w:tcBorders>
              <w:top w:val="nil"/>
              <w:left w:val="nil"/>
              <w:bottom w:val="single" w:sz="4" w:space="0" w:color="auto"/>
              <w:right w:val="nil"/>
            </w:tcBorders>
            <w:shd w:val="clear" w:color="auto" w:fill="auto"/>
            <w:noWrap/>
            <w:vAlign w:val="bottom"/>
            <w:hideMark/>
          </w:tcPr>
          <w:p w14:paraId="69F9428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roofErr w:type="spellStart"/>
            <w:r w:rsidRPr="00600087">
              <w:rPr>
                <w:rFonts w:ascii="Calibri" w:eastAsia="Times New Roman" w:hAnsi="Calibri" w:cs="Calibri"/>
                <w:color w:val="000000"/>
                <w:sz w:val="18"/>
                <w:szCs w:val="18"/>
                <w:lang w:eastAsia="it-IT"/>
              </w:rPr>
              <w:t>E.coli</w:t>
            </w:r>
            <w:proofErr w:type="spellEnd"/>
          </w:p>
        </w:tc>
        <w:tc>
          <w:tcPr>
            <w:tcW w:w="790" w:type="dxa"/>
            <w:tcBorders>
              <w:top w:val="nil"/>
              <w:left w:val="nil"/>
              <w:bottom w:val="single" w:sz="4" w:space="0" w:color="auto"/>
              <w:right w:val="nil"/>
            </w:tcBorders>
            <w:shd w:val="clear" w:color="auto" w:fill="auto"/>
            <w:noWrap/>
            <w:vAlign w:val="bottom"/>
            <w:hideMark/>
          </w:tcPr>
          <w:p w14:paraId="1A7AA12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single" w:sz="4" w:space="0" w:color="auto"/>
              <w:right w:val="nil"/>
            </w:tcBorders>
            <w:shd w:val="clear" w:color="auto" w:fill="auto"/>
            <w:noWrap/>
            <w:vAlign w:val="bottom"/>
            <w:hideMark/>
          </w:tcPr>
          <w:p w14:paraId="6D84C95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single" w:sz="4" w:space="0" w:color="auto"/>
              <w:right w:val="nil"/>
            </w:tcBorders>
            <w:shd w:val="clear" w:color="auto" w:fill="auto"/>
            <w:noWrap/>
            <w:vAlign w:val="bottom"/>
            <w:hideMark/>
          </w:tcPr>
          <w:p w14:paraId="1A2C80E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PREALPI BG</w:t>
            </w:r>
          </w:p>
        </w:tc>
        <w:tc>
          <w:tcPr>
            <w:tcW w:w="842" w:type="dxa"/>
            <w:tcBorders>
              <w:top w:val="nil"/>
              <w:left w:val="nil"/>
              <w:bottom w:val="single" w:sz="4" w:space="0" w:color="auto"/>
              <w:right w:val="nil"/>
            </w:tcBorders>
            <w:shd w:val="clear" w:color="auto" w:fill="auto"/>
            <w:noWrap/>
            <w:vAlign w:val="bottom"/>
            <w:hideMark/>
          </w:tcPr>
          <w:p w14:paraId="3859A1E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07/11/2018</w:t>
            </w:r>
          </w:p>
        </w:tc>
        <w:tc>
          <w:tcPr>
            <w:tcW w:w="357" w:type="dxa"/>
            <w:tcBorders>
              <w:top w:val="nil"/>
              <w:left w:val="nil"/>
              <w:bottom w:val="single" w:sz="4" w:space="0" w:color="auto"/>
              <w:right w:val="nil"/>
            </w:tcBorders>
            <w:shd w:val="clear" w:color="auto" w:fill="auto"/>
            <w:noWrap/>
            <w:vAlign w:val="bottom"/>
            <w:hideMark/>
          </w:tcPr>
          <w:p w14:paraId="61A4735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single" w:sz="4" w:space="0" w:color="auto"/>
              <w:right w:val="nil"/>
            </w:tcBorders>
            <w:shd w:val="clear" w:color="auto" w:fill="auto"/>
            <w:noWrap/>
            <w:vAlign w:val="bottom"/>
            <w:hideMark/>
          </w:tcPr>
          <w:p w14:paraId="7CEA477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single" w:sz="4" w:space="0" w:color="auto"/>
              <w:right w:val="nil"/>
            </w:tcBorders>
            <w:shd w:val="clear" w:color="auto" w:fill="auto"/>
            <w:noWrap/>
            <w:vAlign w:val="bottom"/>
            <w:hideMark/>
          </w:tcPr>
          <w:p w14:paraId="42C59A0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single" w:sz="4" w:space="0" w:color="auto"/>
              <w:right w:val="nil"/>
            </w:tcBorders>
            <w:shd w:val="clear" w:color="auto" w:fill="auto"/>
            <w:noWrap/>
            <w:vAlign w:val="bottom"/>
            <w:hideMark/>
          </w:tcPr>
          <w:p w14:paraId="31B2855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single" w:sz="4" w:space="0" w:color="auto"/>
              <w:right w:val="nil"/>
            </w:tcBorders>
            <w:shd w:val="clear" w:color="auto" w:fill="auto"/>
            <w:noWrap/>
            <w:vAlign w:val="bottom"/>
            <w:hideMark/>
          </w:tcPr>
          <w:p w14:paraId="28B3089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single" w:sz="4" w:space="0" w:color="auto"/>
              <w:right w:val="nil"/>
            </w:tcBorders>
            <w:shd w:val="clear" w:color="auto" w:fill="auto"/>
            <w:noWrap/>
            <w:vAlign w:val="bottom"/>
            <w:hideMark/>
          </w:tcPr>
          <w:p w14:paraId="775C7CF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single" w:sz="4" w:space="0" w:color="auto"/>
              <w:right w:val="single" w:sz="4" w:space="0" w:color="auto"/>
            </w:tcBorders>
            <w:shd w:val="clear" w:color="auto" w:fill="auto"/>
            <w:noWrap/>
            <w:vAlign w:val="bottom"/>
            <w:hideMark/>
          </w:tcPr>
          <w:p w14:paraId="3232E4D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bl>
    <w:p w14:paraId="229DC6B5" w14:textId="19DCE4E6" w:rsidR="005972BD" w:rsidRDefault="005972BD" w:rsidP="00D77DE6">
      <w:pPr>
        <w:rPr>
          <w:b/>
        </w:rPr>
      </w:pPr>
    </w:p>
    <w:p w14:paraId="4A46088C" w14:textId="71BDC025" w:rsidR="005972BD" w:rsidRDefault="005972BD" w:rsidP="00D77DE6">
      <w:pPr>
        <w:rPr>
          <w:b/>
        </w:rPr>
      </w:pPr>
      <w:r>
        <w:rPr>
          <w:b/>
        </w:rPr>
        <w:t>POOL 7:</w:t>
      </w:r>
    </w:p>
    <w:tbl>
      <w:tblPr>
        <w:tblW w:w="8743" w:type="dxa"/>
        <w:tblCellMar>
          <w:left w:w="70" w:type="dxa"/>
          <w:right w:w="70" w:type="dxa"/>
        </w:tblCellMar>
        <w:tblLook w:val="04A0" w:firstRow="1" w:lastRow="0" w:firstColumn="1" w:lastColumn="0" w:noHBand="0" w:noVBand="1"/>
      </w:tblPr>
      <w:tblGrid>
        <w:gridCol w:w="414"/>
        <w:gridCol w:w="1240"/>
        <w:gridCol w:w="1127"/>
        <w:gridCol w:w="882"/>
        <w:gridCol w:w="1435"/>
        <w:gridCol w:w="1009"/>
        <w:gridCol w:w="357"/>
        <w:gridCol w:w="363"/>
        <w:gridCol w:w="412"/>
        <w:gridCol w:w="392"/>
        <w:gridCol w:w="475"/>
        <w:gridCol w:w="420"/>
        <w:gridCol w:w="472"/>
      </w:tblGrid>
      <w:tr w:rsidR="00C114F8" w:rsidRPr="00C114F8" w14:paraId="681D6AA2" w14:textId="77777777" w:rsidTr="00573629">
        <w:trPr>
          <w:trHeight w:val="240"/>
        </w:trPr>
        <w:tc>
          <w:tcPr>
            <w:tcW w:w="414" w:type="dxa"/>
            <w:tcBorders>
              <w:top w:val="single" w:sz="4" w:space="0" w:color="auto"/>
              <w:left w:val="single" w:sz="4" w:space="0" w:color="auto"/>
              <w:bottom w:val="single" w:sz="4" w:space="0" w:color="auto"/>
              <w:right w:val="nil"/>
            </w:tcBorders>
            <w:shd w:val="clear" w:color="auto" w:fill="auto"/>
            <w:noWrap/>
            <w:vAlign w:val="bottom"/>
            <w:hideMark/>
          </w:tcPr>
          <w:p w14:paraId="21FCF4FC" w14:textId="77777777" w:rsidR="00C114F8" w:rsidRPr="00C114F8" w:rsidRDefault="00C114F8" w:rsidP="00C114F8">
            <w:pPr>
              <w:spacing w:after="0" w:line="240" w:lineRule="auto"/>
              <w:jc w:val="center"/>
              <w:rPr>
                <w:rFonts w:ascii="Calibri" w:eastAsia="Times New Roman" w:hAnsi="Calibri" w:cs="Calibri"/>
                <w:b/>
                <w:bCs/>
                <w:sz w:val="18"/>
                <w:szCs w:val="18"/>
                <w:lang w:eastAsia="it-IT"/>
              </w:rPr>
            </w:pPr>
            <w:r w:rsidRPr="00C114F8">
              <w:rPr>
                <w:rFonts w:ascii="Calibri" w:eastAsia="Times New Roman" w:hAnsi="Calibri" w:cs="Calibri"/>
                <w:b/>
                <w:bCs/>
                <w:sz w:val="18"/>
                <w:szCs w:val="18"/>
                <w:lang w:eastAsia="it-IT"/>
              </w:rPr>
              <w:lastRenderedPageBreak/>
              <w:t>ID</w:t>
            </w:r>
          </w:p>
        </w:tc>
        <w:tc>
          <w:tcPr>
            <w:tcW w:w="1240" w:type="dxa"/>
            <w:tcBorders>
              <w:top w:val="single" w:sz="4" w:space="0" w:color="auto"/>
              <w:left w:val="nil"/>
              <w:bottom w:val="single" w:sz="4" w:space="0" w:color="auto"/>
              <w:right w:val="nil"/>
            </w:tcBorders>
            <w:shd w:val="clear" w:color="auto" w:fill="auto"/>
            <w:noWrap/>
            <w:vAlign w:val="bottom"/>
            <w:hideMark/>
          </w:tcPr>
          <w:p w14:paraId="004F3148" w14:textId="77777777" w:rsidR="00C114F8" w:rsidRPr="00C114F8" w:rsidRDefault="00C114F8" w:rsidP="00C114F8">
            <w:pPr>
              <w:spacing w:after="0" w:line="240" w:lineRule="auto"/>
              <w:jc w:val="center"/>
              <w:rPr>
                <w:rFonts w:ascii="Calibri" w:eastAsia="Times New Roman" w:hAnsi="Calibri" w:cs="Calibri"/>
                <w:b/>
                <w:bCs/>
                <w:color w:val="000000"/>
                <w:sz w:val="18"/>
                <w:szCs w:val="18"/>
                <w:lang w:eastAsia="it-IT"/>
              </w:rPr>
            </w:pPr>
            <w:r w:rsidRPr="00C114F8">
              <w:rPr>
                <w:rFonts w:ascii="Calibri" w:eastAsia="Times New Roman" w:hAnsi="Calibri" w:cs="Calibri"/>
                <w:b/>
                <w:bCs/>
                <w:color w:val="000000"/>
                <w:sz w:val="18"/>
                <w:szCs w:val="18"/>
                <w:lang w:eastAsia="it-IT"/>
              </w:rPr>
              <w:t>identificazione</w:t>
            </w:r>
          </w:p>
        </w:tc>
        <w:tc>
          <w:tcPr>
            <w:tcW w:w="1127" w:type="dxa"/>
            <w:tcBorders>
              <w:top w:val="single" w:sz="4" w:space="0" w:color="auto"/>
              <w:left w:val="nil"/>
              <w:bottom w:val="single" w:sz="4" w:space="0" w:color="auto"/>
              <w:right w:val="nil"/>
            </w:tcBorders>
            <w:shd w:val="clear" w:color="auto" w:fill="auto"/>
            <w:noWrap/>
            <w:vAlign w:val="center"/>
            <w:hideMark/>
          </w:tcPr>
          <w:p w14:paraId="79224070" w14:textId="77777777" w:rsidR="00C114F8" w:rsidRPr="00C114F8" w:rsidRDefault="00C114F8" w:rsidP="00C114F8">
            <w:pPr>
              <w:spacing w:after="0" w:line="240" w:lineRule="auto"/>
              <w:jc w:val="center"/>
              <w:rPr>
                <w:rFonts w:ascii="Calibri" w:eastAsia="Times New Roman" w:hAnsi="Calibri" w:cs="Calibri"/>
                <w:b/>
                <w:bCs/>
                <w:sz w:val="18"/>
                <w:szCs w:val="18"/>
                <w:lang w:eastAsia="it-IT"/>
              </w:rPr>
            </w:pPr>
            <w:r w:rsidRPr="00C114F8">
              <w:rPr>
                <w:rFonts w:ascii="Calibri" w:eastAsia="Times New Roman" w:hAnsi="Calibri" w:cs="Calibri"/>
                <w:b/>
                <w:bCs/>
                <w:sz w:val="18"/>
                <w:szCs w:val="18"/>
                <w:lang w:eastAsia="it-IT"/>
              </w:rPr>
              <w:t>SPECIE</w:t>
            </w:r>
          </w:p>
        </w:tc>
        <w:tc>
          <w:tcPr>
            <w:tcW w:w="882" w:type="dxa"/>
            <w:tcBorders>
              <w:top w:val="single" w:sz="4" w:space="0" w:color="auto"/>
              <w:left w:val="nil"/>
              <w:bottom w:val="single" w:sz="4" w:space="0" w:color="auto"/>
              <w:right w:val="nil"/>
            </w:tcBorders>
            <w:shd w:val="clear" w:color="auto" w:fill="auto"/>
            <w:noWrap/>
            <w:vAlign w:val="bottom"/>
            <w:hideMark/>
          </w:tcPr>
          <w:p w14:paraId="320F0C1D" w14:textId="77777777" w:rsidR="00C114F8" w:rsidRPr="00C114F8" w:rsidRDefault="00C114F8" w:rsidP="00C114F8">
            <w:pPr>
              <w:spacing w:after="0" w:line="240" w:lineRule="auto"/>
              <w:jc w:val="center"/>
              <w:rPr>
                <w:rFonts w:ascii="Calibri" w:eastAsia="Times New Roman" w:hAnsi="Calibri" w:cs="Calibri"/>
                <w:b/>
                <w:bCs/>
                <w:color w:val="000000"/>
                <w:sz w:val="18"/>
                <w:szCs w:val="18"/>
                <w:lang w:eastAsia="it-IT"/>
              </w:rPr>
            </w:pPr>
            <w:proofErr w:type="spellStart"/>
            <w:r w:rsidRPr="00C114F8">
              <w:rPr>
                <w:rFonts w:ascii="Calibri" w:eastAsia="Times New Roman" w:hAnsi="Calibri" w:cs="Calibri"/>
                <w:b/>
                <w:bCs/>
                <w:color w:val="000000"/>
                <w:sz w:val="18"/>
                <w:szCs w:val="18"/>
                <w:lang w:eastAsia="it-IT"/>
              </w:rPr>
              <w:t>Specieagg</w:t>
            </w:r>
            <w:proofErr w:type="spellEnd"/>
          </w:p>
        </w:tc>
        <w:tc>
          <w:tcPr>
            <w:tcW w:w="1435" w:type="dxa"/>
            <w:tcBorders>
              <w:top w:val="single" w:sz="4" w:space="0" w:color="auto"/>
              <w:left w:val="nil"/>
              <w:bottom w:val="single" w:sz="4" w:space="0" w:color="auto"/>
              <w:right w:val="nil"/>
            </w:tcBorders>
            <w:shd w:val="clear" w:color="auto" w:fill="auto"/>
            <w:noWrap/>
            <w:vAlign w:val="bottom"/>
            <w:hideMark/>
          </w:tcPr>
          <w:p w14:paraId="06508D54" w14:textId="77777777" w:rsidR="00C114F8" w:rsidRPr="00C114F8" w:rsidRDefault="00C114F8" w:rsidP="00C114F8">
            <w:pPr>
              <w:spacing w:after="0" w:line="240" w:lineRule="auto"/>
              <w:jc w:val="center"/>
              <w:rPr>
                <w:rFonts w:ascii="Calibri" w:eastAsia="Times New Roman" w:hAnsi="Calibri" w:cs="Calibri"/>
                <w:b/>
                <w:bCs/>
                <w:color w:val="000000"/>
                <w:sz w:val="18"/>
                <w:szCs w:val="18"/>
                <w:lang w:eastAsia="it-IT"/>
              </w:rPr>
            </w:pPr>
            <w:r w:rsidRPr="00C114F8">
              <w:rPr>
                <w:rFonts w:ascii="Calibri" w:eastAsia="Times New Roman" w:hAnsi="Calibri" w:cs="Calibri"/>
                <w:b/>
                <w:bCs/>
                <w:color w:val="000000"/>
                <w:sz w:val="18"/>
                <w:szCs w:val="18"/>
                <w:lang w:eastAsia="it-IT"/>
              </w:rPr>
              <w:t>Area</w:t>
            </w:r>
          </w:p>
        </w:tc>
        <w:tc>
          <w:tcPr>
            <w:tcW w:w="754" w:type="dxa"/>
            <w:tcBorders>
              <w:top w:val="single" w:sz="4" w:space="0" w:color="auto"/>
              <w:left w:val="nil"/>
              <w:bottom w:val="single" w:sz="4" w:space="0" w:color="auto"/>
              <w:right w:val="nil"/>
            </w:tcBorders>
            <w:shd w:val="clear" w:color="auto" w:fill="auto"/>
            <w:noWrap/>
            <w:vAlign w:val="center"/>
            <w:hideMark/>
          </w:tcPr>
          <w:p w14:paraId="5B4A8C5B" w14:textId="77777777" w:rsidR="00C114F8" w:rsidRPr="00C114F8" w:rsidRDefault="00C114F8" w:rsidP="00C114F8">
            <w:pPr>
              <w:spacing w:after="0" w:line="240" w:lineRule="auto"/>
              <w:jc w:val="center"/>
              <w:rPr>
                <w:rFonts w:ascii="Calibri" w:eastAsia="Times New Roman" w:hAnsi="Calibri" w:cs="Calibri"/>
                <w:b/>
                <w:bCs/>
                <w:sz w:val="18"/>
                <w:szCs w:val="18"/>
                <w:lang w:eastAsia="it-IT"/>
              </w:rPr>
            </w:pPr>
            <w:r w:rsidRPr="00C114F8">
              <w:rPr>
                <w:rFonts w:ascii="Calibri" w:eastAsia="Times New Roman" w:hAnsi="Calibri" w:cs="Calibri"/>
                <w:b/>
                <w:bCs/>
                <w:sz w:val="18"/>
                <w:szCs w:val="18"/>
                <w:lang w:eastAsia="it-IT"/>
              </w:rPr>
              <w:t>Data</w:t>
            </w:r>
          </w:p>
        </w:tc>
        <w:tc>
          <w:tcPr>
            <w:tcW w:w="357" w:type="dxa"/>
            <w:tcBorders>
              <w:top w:val="single" w:sz="4" w:space="0" w:color="auto"/>
              <w:left w:val="nil"/>
              <w:bottom w:val="single" w:sz="4" w:space="0" w:color="auto"/>
              <w:right w:val="nil"/>
            </w:tcBorders>
            <w:shd w:val="clear" w:color="auto" w:fill="auto"/>
            <w:noWrap/>
            <w:vAlign w:val="bottom"/>
            <w:hideMark/>
          </w:tcPr>
          <w:p w14:paraId="55F76BC7" w14:textId="77777777" w:rsidR="00C114F8" w:rsidRPr="00C114F8" w:rsidRDefault="00C114F8" w:rsidP="00C114F8">
            <w:pPr>
              <w:spacing w:after="0" w:line="240" w:lineRule="auto"/>
              <w:jc w:val="center"/>
              <w:rPr>
                <w:rFonts w:ascii="Calibri" w:eastAsia="Times New Roman" w:hAnsi="Calibri" w:cs="Calibri"/>
                <w:b/>
                <w:bCs/>
                <w:sz w:val="18"/>
                <w:szCs w:val="18"/>
                <w:lang w:eastAsia="it-IT"/>
              </w:rPr>
            </w:pPr>
            <w:r w:rsidRPr="00C114F8">
              <w:rPr>
                <w:rFonts w:ascii="Calibri" w:eastAsia="Times New Roman" w:hAnsi="Calibri" w:cs="Calibri"/>
                <w:b/>
                <w:bCs/>
                <w:sz w:val="18"/>
                <w:szCs w:val="18"/>
                <w:lang w:eastAsia="it-IT"/>
              </w:rPr>
              <w:t>col</w:t>
            </w:r>
          </w:p>
        </w:tc>
        <w:tc>
          <w:tcPr>
            <w:tcW w:w="363" w:type="dxa"/>
            <w:tcBorders>
              <w:top w:val="single" w:sz="4" w:space="0" w:color="auto"/>
              <w:left w:val="nil"/>
              <w:bottom w:val="single" w:sz="4" w:space="0" w:color="auto"/>
              <w:right w:val="nil"/>
            </w:tcBorders>
            <w:shd w:val="clear" w:color="auto" w:fill="auto"/>
            <w:noWrap/>
            <w:vAlign w:val="bottom"/>
            <w:hideMark/>
          </w:tcPr>
          <w:p w14:paraId="0FEEA0A4" w14:textId="77777777" w:rsidR="00C114F8" w:rsidRPr="00C114F8" w:rsidRDefault="00C114F8" w:rsidP="00C114F8">
            <w:pPr>
              <w:spacing w:after="0" w:line="240" w:lineRule="auto"/>
              <w:jc w:val="center"/>
              <w:rPr>
                <w:rFonts w:ascii="Calibri" w:eastAsia="Times New Roman" w:hAnsi="Calibri" w:cs="Calibri"/>
                <w:b/>
                <w:bCs/>
                <w:sz w:val="18"/>
                <w:szCs w:val="18"/>
                <w:lang w:eastAsia="it-IT"/>
              </w:rPr>
            </w:pPr>
            <w:proofErr w:type="spellStart"/>
            <w:r w:rsidRPr="00C114F8">
              <w:rPr>
                <w:rFonts w:ascii="Calibri" w:eastAsia="Times New Roman" w:hAnsi="Calibri" w:cs="Calibri"/>
                <w:b/>
                <w:bCs/>
                <w:sz w:val="18"/>
                <w:szCs w:val="18"/>
                <w:lang w:eastAsia="it-IT"/>
              </w:rPr>
              <w:t>cef</w:t>
            </w:r>
            <w:proofErr w:type="spellEnd"/>
          </w:p>
        </w:tc>
        <w:tc>
          <w:tcPr>
            <w:tcW w:w="412" w:type="dxa"/>
            <w:tcBorders>
              <w:top w:val="single" w:sz="4" w:space="0" w:color="auto"/>
              <w:left w:val="nil"/>
              <w:bottom w:val="single" w:sz="4" w:space="0" w:color="auto"/>
              <w:right w:val="nil"/>
            </w:tcBorders>
            <w:shd w:val="clear" w:color="auto" w:fill="auto"/>
            <w:noWrap/>
            <w:vAlign w:val="bottom"/>
            <w:hideMark/>
          </w:tcPr>
          <w:p w14:paraId="509563E8" w14:textId="77777777" w:rsidR="00C114F8" w:rsidRPr="00C114F8" w:rsidRDefault="00C114F8" w:rsidP="00C114F8">
            <w:pPr>
              <w:spacing w:after="0" w:line="240" w:lineRule="auto"/>
              <w:jc w:val="center"/>
              <w:rPr>
                <w:rFonts w:ascii="Calibri" w:eastAsia="Times New Roman" w:hAnsi="Calibri" w:cs="Calibri"/>
                <w:b/>
                <w:bCs/>
                <w:sz w:val="18"/>
                <w:szCs w:val="18"/>
                <w:lang w:eastAsia="it-IT"/>
              </w:rPr>
            </w:pPr>
            <w:proofErr w:type="spellStart"/>
            <w:r w:rsidRPr="00C114F8">
              <w:rPr>
                <w:rFonts w:ascii="Calibri" w:eastAsia="Times New Roman" w:hAnsi="Calibri" w:cs="Calibri"/>
                <w:b/>
                <w:bCs/>
                <w:sz w:val="18"/>
                <w:szCs w:val="18"/>
                <w:lang w:eastAsia="it-IT"/>
              </w:rPr>
              <w:t>kan</w:t>
            </w:r>
            <w:proofErr w:type="spellEnd"/>
          </w:p>
        </w:tc>
        <w:tc>
          <w:tcPr>
            <w:tcW w:w="392" w:type="dxa"/>
            <w:tcBorders>
              <w:top w:val="single" w:sz="4" w:space="0" w:color="auto"/>
              <w:left w:val="nil"/>
              <w:bottom w:val="single" w:sz="4" w:space="0" w:color="auto"/>
              <w:right w:val="nil"/>
            </w:tcBorders>
            <w:shd w:val="clear" w:color="auto" w:fill="auto"/>
            <w:noWrap/>
            <w:vAlign w:val="bottom"/>
            <w:hideMark/>
          </w:tcPr>
          <w:p w14:paraId="0E269B31" w14:textId="77777777" w:rsidR="00C114F8" w:rsidRPr="00C114F8" w:rsidRDefault="00C114F8" w:rsidP="00C114F8">
            <w:pPr>
              <w:spacing w:after="0" w:line="240" w:lineRule="auto"/>
              <w:jc w:val="center"/>
              <w:rPr>
                <w:rFonts w:ascii="Calibri" w:eastAsia="Times New Roman" w:hAnsi="Calibri" w:cs="Calibri"/>
                <w:b/>
                <w:bCs/>
                <w:sz w:val="18"/>
                <w:szCs w:val="18"/>
                <w:lang w:eastAsia="it-IT"/>
              </w:rPr>
            </w:pPr>
            <w:proofErr w:type="spellStart"/>
            <w:r w:rsidRPr="00C114F8">
              <w:rPr>
                <w:rFonts w:ascii="Calibri" w:eastAsia="Times New Roman" w:hAnsi="Calibri" w:cs="Calibri"/>
                <w:b/>
                <w:bCs/>
                <w:sz w:val="18"/>
                <w:szCs w:val="18"/>
                <w:lang w:eastAsia="it-IT"/>
              </w:rPr>
              <w:t>enr</w:t>
            </w:r>
            <w:proofErr w:type="spellEnd"/>
          </w:p>
        </w:tc>
        <w:tc>
          <w:tcPr>
            <w:tcW w:w="475" w:type="dxa"/>
            <w:tcBorders>
              <w:top w:val="single" w:sz="4" w:space="0" w:color="auto"/>
              <w:left w:val="nil"/>
              <w:bottom w:val="single" w:sz="4" w:space="0" w:color="auto"/>
              <w:right w:val="nil"/>
            </w:tcBorders>
            <w:shd w:val="clear" w:color="auto" w:fill="auto"/>
            <w:noWrap/>
            <w:vAlign w:val="bottom"/>
            <w:hideMark/>
          </w:tcPr>
          <w:p w14:paraId="7A1C6D74" w14:textId="77777777" w:rsidR="00C114F8" w:rsidRPr="00C114F8" w:rsidRDefault="00C114F8" w:rsidP="00C114F8">
            <w:pPr>
              <w:spacing w:after="0" w:line="240" w:lineRule="auto"/>
              <w:jc w:val="center"/>
              <w:rPr>
                <w:rFonts w:ascii="Calibri" w:eastAsia="Times New Roman" w:hAnsi="Calibri" w:cs="Calibri"/>
                <w:b/>
                <w:bCs/>
                <w:sz w:val="18"/>
                <w:szCs w:val="18"/>
                <w:lang w:eastAsia="it-IT"/>
              </w:rPr>
            </w:pPr>
            <w:proofErr w:type="spellStart"/>
            <w:r w:rsidRPr="00C114F8">
              <w:rPr>
                <w:rFonts w:ascii="Calibri" w:eastAsia="Times New Roman" w:hAnsi="Calibri" w:cs="Calibri"/>
                <w:b/>
                <w:bCs/>
                <w:sz w:val="18"/>
                <w:szCs w:val="18"/>
                <w:lang w:eastAsia="it-IT"/>
              </w:rPr>
              <w:t>gent</w:t>
            </w:r>
            <w:proofErr w:type="spellEnd"/>
          </w:p>
        </w:tc>
        <w:tc>
          <w:tcPr>
            <w:tcW w:w="420" w:type="dxa"/>
            <w:tcBorders>
              <w:top w:val="single" w:sz="4" w:space="0" w:color="auto"/>
              <w:left w:val="nil"/>
              <w:bottom w:val="single" w:sz="4" w:space="0" w:color="auto"/>
              <w:right w:val="nil"/>
            </w:tcBorders>
            <w:shd w:val="clear" w:color="auto" w:fill="auto"/>
            <w:noWrap/>
            <w:vAlign w:val="bottom"/>
            <w:hideMark/>
          </w:tcPr>
          <w:p w14:paraId="2FA0065C" w14:textId="77777777" w:rsidR="00C114F8" w:rsidRPr="00C114F8" w:rsidRDefault="00C114F8" w:rsidP="00C114F8">
            <w:pPr>
              <w:spacing w:after="0" w:line="240" w:lineRule="auto"/>
              <w:jc w:val="center"/>
              <w:rPr>
                <w:rFonts w:ascii="Calibri" w:eastAsia="Times New Roman" w:hAnsi="Calibri" w:cs="Calibri"/>
                <w:b/>
                <w:bCs/>
                <w:sz w:val="18"/>
                <w:szCs w:val="18"/>
                <w:lang w:eastAsia="it-IT"/>
              </w:rPr>
            </w:pPr>
            <w:proofErr w:type="spellStart"/>
            <w:r w:rsidRPr="00C114F8">
              <w:rPr>
                <w:rFonts w:ascii="Calibri" w:eastAsia="Times New Roman" w:hAnsi="Calibri" w:cs="Calibri"/>
                <w:b/>
                <w:bCs/>
                <w:sz w:val="18"/>
                <w:szCs w:val="18"/>
                <w:lang w:eastAsia="it-IT"/>
              </w:rPr>
              <w:t>tetr</w:t>
            </w:r>
            <w:proofErr w:type="spellEnd"/>
          </w:p>
        </w:tc>
        <w:tc>
          <w:tcPr>
            <w:tcW w:w="472" w:type="dxa"/>
            <w:tcBorders>
              <w:top w:val="single" w:sz="4" w:space="0" w:color="auto"/>
              <w:left w:val="nil"/>
              <w:bottom w:val="single" w:sz="4" w:space="0" w:color="auto"/>
              <w:right w:val="single" w:sz="4" w:space="0" w:color="auto"/>
            </w:tcBorders>
            <w:shd w:val="clear" w:color="auto" w:fill="auto"/>
            <w:noWrap/>
            <w:vAlign w:val="bottom"/>
            <w:hideMark/>
          </w:tcPr>
          <w:p w14:paraId="2920BDC8" w14:textId="77777777" w:rsidR="00C114F8" w:rsidRPr="00C114F8" w:rsidRDefault="00C114F8" w:rsidP="00C114F8">
            <w:pPr>
              <w:spacing w:after="0" w:line="240" w:lineRule="auto"/>
              <w:jc w:val="center"/>
              <w:rPr>
                <w:rFonts w:ascii="Calibri" w:eastAsia="Times New Roman" w:hAnsi="Calibri" w:cs="Calibri"/>
                <w:b/>
                <w:bCs/>
                <w:sz w:val="18"/>
                <w:szCs w:val="18"/>
                <w:lang w:eastAsia="it-IT"/>
              </w:rPr>
            </w:pPr>
            <w:proofErr w:type="spellStart"/>
            <w:r w:rsidRPr="00C114F8">
              <w:rPr>
                <w:rFonts w:ascii="Calibri" w:eastAsia="Times New Roman" w:hAnsi="Calibri" w:cs="Calibri"/>
                <w:b/>
                <w:bCs/>
                <w:sz w:val="18"/>
                <w:szCs w:val="18"/>
                <w:lang w:eastAsia="it-IT"/>
              </w:rPr>
              <w:t>amp</w:t>
            </w:r>
            <w:proofErr w:type="spellEnd"/>
          </w:p>
        </w:tc>
      </w:tr>
      <w:tr w:rsidR="00C114F8" w:rsidRPr="00C114F8" w14:paraId="435CBFFD"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4B90C5E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44</w:t>
            </w:r>
          </w:p>
        </w:tc>
        <w:tc>
          <w:tcPr>
            <w:tcW w:w="1240" w:type="dxa"/>
            <w:tcBorders>
              <w:top w:val="nil"/>
              <w:left w:val="nil"/>
              <w:bottom w:val="nil"/>
              <w:right w:val="nil"/>
            </w:tcBorders>
            <w:shd w:val="clear" w:color="auto" w:fill="auto"/>
            <w:noWrap/>
            <w:vAlign w:val="bottom"/>
            <w:hideMark/>
          </w:tcPr>
          <w:p w14:paraId="0C05353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3ED65F7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4118F05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74C9BFA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PREALPI BG</w:t>
            </w:r>
          </w:p>
        </w:tc>
        <w:tc>
          <w:tcPr>
            <w:tcW w:w="754" w:type="dxa"/>
            <w:tcBorders>
              <w:top w:val="nil"/>
              <w:left w:val="nil"/>
              <w:bottom w:val="nil"/>
              <w:right w:val="nil"/>
            </w:tcBorders>
            <w:shd w:val="clear" w:color="auto" w:fill="auto"/>
            <w:noWrap/>
            <w:vAlign w:val="bottom"/>
            <w:hideMark/>
          </w:tcPr>
          <w:p w14:paraId="7AC964E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03/10/17</w:t>
            </w:r>
          </w:p>
        </w:tc>
        <w:tc>
          <w:tcPr>
            <w:tcW w:w="357" w:type="dxa"/>
            <w:tcBorders>
              <w:top w:val="nil"/>
              <w:left w:val="nil"/>
              <w:bottom w:val="nil"/>
              <w:right w:val="nil"/>
            </w:tcBorders>
            <w:shd w:val="clear" w:color="auto" w:fill="auto"/>
            <w:noWrap/>
            <w:vAlign w:val="bottom"/>
            <w:hideMark/>
          </w:tcPr>
          <w:p w14:paraId="1B30842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2F499ED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3660329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2381AE7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410DC18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47C60C6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3D73D7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2DB45F03"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83E1FA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60</w:t>
            </w:r>
          </w:p>
        </w:tc>
        <w:tc>
          <w:tcPr>
            <w:tcW w:w="1240" w:type="dxa"/>
            <w:tcBorders>
              <w:top w:val="nil"/>
              <w:left w:val="nil"/>
              <w:bottom w:val="nil"/>
              <w:right w:val="nil"/>
            </w:tcBorders>
            <w:shd w:val="clear" w:color="auto" w:fill="auto"/>
            <w:noWrap/>
            <w:vAlign w:val="bottom"/>
            <w:hideMark/>
          </w:tcPr>
          <w:p w14:paraId="625051B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3E5B6E0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54983A1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6EF9456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PREALPI BG</w:t>
            </w:r>
          </w:p>
        </w:tc>
        <w:tc>
          <w:tcPr>
            <w:tcW w:w="754" w:type="dxa"/>
            <w:tcBorders>
              <w:top w:val="nil"/>
              <w:left w:val="nil"/>
              <w:bottom w:val="nil"/>
              <w:right w:val="nil"/>
            </w:tcBorders>
            <w:shd w:val="clear" w:color="auto" w:fill="auto"/>
            <w:noWrap/>
            <w:vAlign w:val="bottom"/>
            <w:hideMark/>
          </w:tcPr>
          <w:p w14:paraId="6BE800A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13/10/17</w:t>
            </w:r>
          </w:p>
        </w:tc>
        <w:tc>
          <w:tcPr>
            <w:tcW w:w="357" w:type="dxa"/>
            <w:tcBorders>
              <w:top w:val="nil"/>
              <w:left w:val="nil"/>
              <w:bottom w:val="nil"/>
              <w:right w:val="nil"/>
            </w:tcBorders>
            <w:shd w:val="clear" w:color="auto" w:fill="auto"/>
            <w:noWrap/>
            <w:vAlign w:val="bottom"/>
            <w:hideMark/>
          </w:tcPr>
          <w:p w14:paraId="3E6D826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0A304F6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7A63262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48BB195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4CC88FA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453BBA1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F5F7FB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6D298DE8"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7BADB86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98</w:t>
            </w:r>
          </w:p>
        </w:tc>
        <w:tc>
          <w:tcPr>
            <w:tcW w:w="1240" w:type="dxa"/>
            <w:tcBorders>
              <w:top w:val="nil"/>
              <w:left w:val="nil"/>
              <w:bottom w:val="nil"/>
              <w:right w:val="nil"/>
            </w:tcBorders>
            <w:shd w:val="clear" w:color="auto" w:fill="auto"/>
            <w:noWrap/>
            <w:vAlign w:val="bottom"/>
            <w:hideMark/>
          </w:tcPr>
          <w:p w14:paraId="528817B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4A03A31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0893DB9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2B5BA82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764E2BB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2FF005F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2622942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179A5C7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17D9C88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18EDA1B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6F62447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7EA938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4E3F607F"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E35F98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100</w:t>
            </w:r>
          </w:p>
        </w:tc>
        <w:tc>
          <w:tcPr>
            <w:tcW w:w="1240" w:type="dxa"/>
            <w:tcBorders>
              <w:top w:val="nil"/>
              <w:left w:val="nil"/>
              <w:bottom w:val="nil"/>
              <w:right w:val="nil"/>
            </w:tcBorders>
            <w:shd w:val="clear" w:color="auto" w:fill="auto"/>
            <w:noWrap/>
            <w:vAlign w:val="bottom"/>
            <w:hideMark/>
          </w:tcPr>
          <w:p w14:paraId="27B1F6B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7152F2D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163B27E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767798D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652E957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4727F24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6286930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5FC2D8A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50FE03C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3BE3372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16C8329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94A30D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61C1C81D"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7065C62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107</w:t>
            </w:r>
          </w:p>
        </w:tc>
        <w:tc>
          <w:tcPr>
            <w:tcW w:w="1240" w:type="dxa"/>
            <w:tcBorders>
              <w:top w:val="nil"/>
              <w:left w:val="nil"/>
              <w:bottom w:val="nil"/>
              <w:right w:val="nil"/>
            </w:tcBorders>
            <w:shd w:val="clear" w:color="auto" w:fill="auto"/>
            <w:noWrap/>
            <w:vAlign w:val="bottom"/>
            <w:hideMark/>
          </w:tcPr>
          <w:p w14:paraId="0B705E4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70DC963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597AA09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506F326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54ED245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2898A4D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02F836D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075C266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7539160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2A0F039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1D0AA37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3C2E92C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r>
      <w:tr w:rsidR="00C114F8" w:rsidRPr="00C114F8" w14:paraId="6F7AF77E"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226E8F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116</w:t>
            </w:r>
          </w:p>
        </w:tc>
        <w:tc>
          <w:tcPr>
            <w:tcW w:w="1240" w:type="dxa"/>
            <w:tcBorders>
              <w:top w:val="nil"/>
              <w:left w:val="nil"/>
              <w:bottom w:val="nil"/>
              <w:right w:val="nil"/>
            </w:tcBorders>
            <w:shd w:val="clear" w:color="auto" w:fill="auto"/>
            <w:noWrap/>
            <w:vAlign w:val="bottom"/>
            <w:hideMark/>
          </w:tcPr>
          <w:p w14:paraId="09C4ED5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62D18AE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1BCB970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6C6D440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36D796A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07BAB9D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21774F2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79248F4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0A99067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2B999FE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3F9936B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3D5E33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r>
      <w:tr w:rsidR="00C114F8" w:rsidRPr="00C114F8" w14:paraId="3C9ABF6A"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B758B4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134</w:t>
            </w:r>
          </w:p>
        </w:tc>
        <w:tc>
          <w:tcPr>
            <w:tcW w:w="1240" w:type="dxa"/>
            <w:tcBorders>
              <w:top w:val="nil"/>
              <w:left w:val="nil"/>
              <w:bottom w:val="nil"/>
              <w:right w:val="nil"/>
            </w:tcBorders>
            <w:shd w:val="clear" w:color="auto" w:fill="auto"/>
            <w:noWrap/>
            <w:vAlign w:val="bottom"/>
            <w:hideMark/>
          </w:tcPr>
          <w:p w14:paraId="476D931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51B0A0D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0017168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10C7D1E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5CCD09E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4101A8C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77B46AA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5F6B6CE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373D4EE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4608D93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5C82295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8799D7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408D255F"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7AE0F8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160</w:t>
            </w:r>
          </w:p>
        </w:tc>
        <w:tc>
          <w:tcPr>
            <w:tcW w:w="1240" w:type="dxa"/>
            <w:tcBorders>
              <w:top w:val="nil"/>
              <w:left w:val="nil"/>
              <w:bottom w:val="nil"/>
              <w:right w:val="nil"/>
            </w:tcBorders>
            <w:shd w:val="clear" w:color="auto" w:fill="auto"/>
            <w:noWrap/>
            <w:vAlign w:val="bottom"/>
            <w:hideMark/>
          </w:tcPr>
          <w:p w14:paraId="0B96E64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370D97D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1F86458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7D27327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63C9312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386F076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167C8FC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43A595F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4276430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4DF61C6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75ACE32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49418E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0586416D"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1DF8F3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162</w:t>
            </w:r>
          </w:p>
        </w:tc>
        <w:tc>
          <w:tcPr>
            <w:tcW w:w="1240" w:type="dxa"/>
            <w:tcBorders>
              <w:top w:val="nil"/>
              <w:left w:val="nil"/>
              <w:bottom w:val="nil"/>
              <w:right w:val="nil"/>
            </w:tcBorders>
            <w:shd w:val="clear" w:color="auto" w:fill="auto"/>
            <w:noWrap/>
            <w:vAlign w:val="bottom"/>
            <w:hideMark/>
          </w:tcPr>
          <w:p w14:paraId="78862BC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4E4AB30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22C42CB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5AF4B31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788732D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75B5AEB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55FC188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434553C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55AC9CC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5A06D50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5326845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7AFFCE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r>
      <w:tr w:rsidR="00C114F8" w:rsidRPr="00C114F8" w14:paraId="57DE9DE9"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A88B0B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173</w:t>
            </w:r>
          </w:p>
        </w:tc>
        <w:tc>
          <w:tcPr>
            <w:tcW w:w="1240" w:type="dxa"/>
            <w:tcBorders>
              <w:top w:val="nil"/>
              <w:left w:val="nil"/>
              <w:bottom w:val="nil"/>
              <w:right w:val="nil"/>
            </w:tcBorders>
            <w:shd w:val="clear" w:color="auto" w:fill="auto"/>
            <w:noWrap/>
            <w:vAlign w:val="bottom"/>
            <w:hideMark/>
          </w:tcPr>
          <w:p w14:paraId="38F0263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6FF6B54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6694CEC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75CCFFC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547C850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480919F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2035F53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510C382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5CD445A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5681FF8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543587C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4A7E3E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7526466B"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25CC5B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177</w:t>
            </w:r>
          </w:p>
        </w:tc>
        <w:tc>
          <w:tcPr>
            <w:tcW w:w="1240" w:type="dxa"/>
            <w:tcBorders>
              <w:top w:val="nil"/>
              <w:left w:val="nil"/>
              <w:bottom w:val="nil"/>
              <w:right w:val="nil"/>
            </w:tcBorders>
            <w:shd w:val="clear" w:color="auto" w:fill="auto"/>
            <w:noWrap/>
            <w:vAlign w:val="bottom"/>
            <w:hideMark/>
          </w:tcPr>
          <w:p w14:paraId="0C18ED2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334F6A9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08B989F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50ED768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40EA128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6ED5C94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1A980C9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5627446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3B7938C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34841E0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4B81F14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31203B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5489745E"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868722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178</w:t>
            </w:r>
          </w:p>
        </w:tc>
        <w:tc>
          <w:tcPr>
            <w:tcW w:w="1240" w:type="dxa"/>
            <w:tcBorders>
              <w:top w:val="nil"/>
              <w:left w:val="nil"/>
              <w:bottom w:val="nil"/>
              <w:right w:val="nil"/>
            </w:tcBorders>
            <w:shd w:val="clear" w:color="auto" w:fill="auto"/>
            <w:noWrap/>
            <w:vAlign w:val="bottom"/>
            <w:hideMark/>
          </w:tcPr>
          <w:p w14:paraId="39EF2E2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27CBA4E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4A81237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573AF40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0BB1BD2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3CB1D1D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0CCAFA3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61ED1DA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6096EF5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196A04B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1343242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1CF30A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3C3AF03E"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84218D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179</w:t>
            </w:r>
          </w:p>
        </w:tc>
        <w:tc>
          <w:tcPr>
            <w:tcW w:w="1240" w:type="dxa"/>
            <w:tcBorders>
              <w:top w:val="nil"/>
              <w:left w:val="nil"/>
              <w:bottom w:val="nil"/>
              <w:right w:val="nil"/>
            </w:tcBorders>
            <w:shd w:val="clear" w:color="auto" w:fill="auto"/>
            <w:noWrap/>
            <w:vAlign w:val="bottom"/>
            <w:hideMark/>
          </w:tcPr>
          <w:p w14:paraId="5AC07A2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251BEA6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3AFCA4B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09481A3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2E233F2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193A55F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6E01CC2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5602276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2BAE3A1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55F83E0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2F6F938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67BF38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7D3B594F"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C1F3EB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201</w:t>
            </w:r>
          </w:p>
        </w:tc>
        <w:tc>
          <w:tcPr>
            <w:tcW w:w="1240" w:type="dxa"/>
            <w:tcBorders>
              <w:top w:val="nil"/>
              <w:left w:val="nil"/>
              <w:bottom w:val="nil"/>
              <w:right w:val="nil"/>
            </w:tcBorders>
            <w:shd w:val="clear" w:color="auto" w:fill="auto"/>
            <w:noWrap/>
            <w:vAlign w:val="bottom"/>
            <w:hideMark/>
          </w:tcPr>
          <w:p w14:paraId="15B58AD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709BE87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2832FED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4766780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4118B30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6B98529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4DA4E57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4A03B6B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0B852B9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0EE6715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3997BC0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D1517B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6620E810"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8DE34B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202</w:t>
            </w:r>
          </w:p>
        </w:tc>
        <w:tc>
          <w:tcPr>
            <w:tcW w:w="1240" w:type="dxa"/>
            <w:tcBorders>
              <w:top w:val="nil"/>
              <w:left w:val="nil"/>
              <w:bottom w:val="nil"/>
              <w:right w:val="nil"/>
            </w:tcBorders>
            <w:shd w:val="clear" w:color="auto" w:fill="auto"/>
            <w:noWrap/>
            <w:vAlign w:val="bottom"/>
            <w:hideMark/>
          </w:tcPr>
          <w:p w14:paraId="2F9A3F6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4B7F3F3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6BA8F0E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4B2FAD0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7F0DEC5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543096A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6711595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1F9E41E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155394E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42838B0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4B78643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4A9EE1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r>
      <w:tr w:rsidR="00C114F8" w:rsidRPr="00C114F8" w14:paraId="747819A1"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7738E9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207</w:t>
            </w:r>
          </w:p>
        </w:tc>
        <w:tc>
          <w:tcPr>
            <w:tcW w:w="1240" w:type="dxa"/>
            <w:tcBorders>
              <w:top w:val="nil"/>
              <w:left w:val="nil"/>
              <w:bottom w:val="nil"/>
              <w:right w:val="nil"/>
            </w:tcBorders>
            <w:shd w:val="clear" w:color="auto" w:fill="auto"/>
            <w:noWrap/>
            <w:vAlign w:val="bottom"/>
            <w:hideMark/>
          </w:tcPr>
          <w:p w14:paraId="4733375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12DDD1D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62C77CB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1A087C5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52977CE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189FC5E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4478A8F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63F677A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0159017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75" w:type="dxa"/>
            <w:tcBorders>
              <w:top w:val="nil"/>
              <w:left w:val="nil"/>
              <w:bottom w:val="nil"/>
              <w:right w:val="nil"/>
            </w:tcBorders>
            <w:shd w:val="clear" w:color="auto" w:fill="auto"/>
            <w:noWrap/>
            <w:vAlign w:val="bottom"/>
            <w:hideMark/>
          </w:tcPr>
          <w:p w14:paraId="4E98C8E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56602DF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2D15A0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r>
      <w:tr w:rsidR="00C114F8" w:rsidRPr="00C114F8" w14:paraId="0F420CD5"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E7C3A3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209</w:t>
            </w:r>
          </w:p>
        </w:tc>
        <w:tc>
          <w:tcPr>
            <w:tcW w:w="1240" w:type="dxa"/>
            <w:tcBorders>
              <w:top w:val="nil"/>
              <w:left w:val="nil"/>
              <w:bottom w:val="nil"/>
              <w:right w:val="nil"/>
            </w:tcBorders>
            <w:shd w:val="clear" w:color="auto" w:fill="auto"/>
            <w:noWrap/>
            <w:vAlign w:val="bottom"/>
            <w:hideMark/>
          </w:tcPr>
          <w:p w14:paraId="3ED1114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7591132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5998C61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54F5259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5BB10B7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3212CC9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163FCBA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287540E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3547B95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1B9DBC6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0D52BDE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3A4BF6A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3CDADBD7"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73F308A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210</w:t>
            </w:r>
          </w:p>
        </w:tc>
        <w:tc>
          <w:tcPr>
            <w:tcW w:w="1240" w:type="dxa"/>
            <w:tcBorders>
              <w:top w:val="nil"/>
              <w:left w:val="nil"/>
              <w:bottom w:val="nil"/>
              <w:right w:val="nil"/>
            </w:tcBorders>
            <w:shd w:val="clear" w:color="auto" w:fill="auto"/>
            <w:noWrap/>
            <w:vAlign w:val="bottom"/>
            <w:hideMark/>
          </w:tcPr>
          <w:p w14:paraId="4D9F5D6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75D04DD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53479EE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7DA8D85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517F7CA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22DF16B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6377862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7B637DC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32DD512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6F7F036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76B390F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1CE27D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79BE69DB"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330893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212</w:t>
            </w:r>
          </w:p>
        </w:tc>
        <w:tc>
          <w:tcPr>
            <w:tcW w:w="1240" w:type="dxa"/>
            <w:tcBorders>
              <w:top w:val="nil"/>
              <w:left w:val="nil"/>
              <w:bottom w:val="nil"/>
              <w:right w:val="nil"/>
            </w:tcBorders>
            <w:shd w:val="clear" w:color="auto" w:fill="auto"/>
            <w:noWrap/>
            <w:vAlign w:val="bottom"/>
            <w:hideMark/>
          </w:tcPr>
          <w:p w14:paraId="680BFE9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2F32758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3DD4200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0DDE624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276DD3B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3B5F6EE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572EEEA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3E859EB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2726682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0775CD2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4D4BFAC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6DF90A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2FF11EDC"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8EFE02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213</w:t>
            </w:r>
          </w:p>
        </w:tc>
        <w:tc>
          <w:tcPr>
            <w:tcW w:w="1240" w:type="dxa"/>
            <w:tcBorders>
              <w:top w:val="nil"/>
              <w:left w:val="nil"/>
              <w:bottom w:val="nil"/>
              <w:right w:val="nil"/>
            </w:tcBorders>
            <w:shd w:val="clear" w:color="auto" w:fill="auto"/>
            <w:noWrap/>
            <w:vAlign w:val="bottom"/>
            <w:hideMark/>
          </w:tcPr>
          <w:p w14:paraId="45764FA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66DA37D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5C9E321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3BF377A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0642852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40FB258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7DDC59C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096D130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3880484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2C61262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2602858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9C89B0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r>
      <w:tr w:rsidR="00C114F8" w:rsidRPr="00C114F8" w14:paraId="588228F8"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039AF4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217</w:t>
            </w:r>
          </w:p>
        </w:tc>
        <w:tc>
          <w:tcPr>
            <w:tcW w:w="1240" w:type="dxa"/>
            <w:tcBorders>
              <w:top w:val="nil"/>
              <w:left w:val="nil"/>
              <w:bottom w:val="nil"/>
              <w:right w:val="nil"/>
            </w:tcBorders>
            <w:shd w:val="clear" w:color="auto" w:fill="auto"/>
            <w:noWrap/>
            <w:vAlign w:val="bottom"/>
            <w:hideMark/>
          </w:tcPr>
          <w:p w14:paraId="5006B42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2C390E5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23E7C38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0D43B93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7A24C01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6EEA98D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38F6191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542D6EF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6E07750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2F21E30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420ED6F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E59724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6ED4EF4F"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46A92C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247</w:t>
            </w:r>
          </w:p>
        </w:tc>
        <w:tc>
          <w:tcPr>
            <w:tcW w:w="1240" w:type="dxa"/>
            <w:tcBorders>
              <w:top w:val="nil"/>
              <w:left w:val="nil"/>
              <w:bottom w:val="nil"/>
              <w:right w:val="nil"/>
            </w:tcBorders>
            <w:shd w:val="clear" w:color="auto" w:fill="auto"/>
            <w:noWrap/>
            <w:vAlign w:val="bottom"/>
            <w:hideMark/>
          </w:tcPr>
          <w:p w14:paraId="578CB5B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4C24829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2FB231B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622A446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0A8ECDC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237830A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54EEE10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6B3B1D5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55E13FA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3D53308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3B7861A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4467A7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664A3937"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79ED9FD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259</w:t>
            </w:r>
          </w:p>
        </w:tc>
        <w:tc>
          <w:tcPr>
            <w:tcW w:w="1240" w:type="dxa"/>
            <w:tcBorders>
              <w:top w:val="nil"/>
              <w:left w:val="nil"/>
              <w:bottom w:val="nil"/>
              <w:right w:val="nil"/>
            </w:tcBorders>
            <w:shd w:val="clear" w:color="auto" w:fill="auto"/>
            <w:noWrap/>
            <w:vAlign w:val="bottom"/>
            <w:hideMark/>
          </w:tcPr>
          <w:p w14:paraId="2C1AA5F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155EF0D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764A53B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1C79F3F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0D90060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6944B54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0BEA4F9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36FCFB1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2238D4D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794A9DF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3E99EBD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1FA318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1A849E8B"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4881EFE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305</w:t>
            </w:r>
          </w:p>
        </w:tc>
        <w:tc>
          <w:tcPr>
            <w:tcW w:w="1240" w:type="dxa"/>
            <w:tcBorders>
              <w:top w:val="nil"/>
              <w:left w:val="nil"/>
              <w:bottom w:val="nil"/>
              <w:right w:val="nil"/>
            </w:tcBorders>
            <w:shd w:val="clear" w:color="auto" w:fill="auto"/>
            <w:noWrap/>
            <w:vAlign w:val="bottom"/>
            <w:hideMark/>
          </w:tcPr>
          <w:p w14:paraId="3BDCA97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1B5CFC9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5952EA9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5CFEBCD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339F1BA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mag-18</w:t>
            </w:r>
          </w:p>
        </w:tc>
        <w:tc>
          <w:tcPr>
            <w:tcW w:w="357" w:type="dxa"/>
            <w:tcBorders>
              <w:top w:val="nil"/>
              <w:left w:val="nil"/>
              <w:bottom w:val="nil"/>
              <w:right w:val="nil"/>
            </w:tcBorders>
            <w:shd w:val="clear" w:color="auto" w:fill="auto"/>
            <w:noWrap/>
            <w:vAlign w:val="bottom"/>
            <w:hideMark/>
          </w:tcPr>
          <w:p w14:paraId="79F3F10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1E72E8A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3953DDE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6173D5B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33DA59D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5AB58C2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1CFC35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2AFA8AB3"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CC3031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307</w:t>
            </w:r>
          </w:p>
        </w:tc>
        <w:tc>
          <w:tcPr>
            <w:tcW w:w="1240" w:type="dxa"/>
            <w:tcBorders>
              <w:top w:val="nil"/>
              <w:left w:val="nil"/>
              <w:bottom w:val="nil"/>
              <w:right w:val="nil"/>
            </w:tcBorders>
            <w:shd w:val="clear" w:color="auto" w:fill="auto"/>
            <w:noWrap/>
            <w:vAlign w:val="bottom"/>
            <w:hideMark/>
          </w:tcPr>
          <w:p w14:paraId="105AEDA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0B5C57E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70A59EF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1CCF9C2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63A76AB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mag-18</w:t>
            </w:r>
          </w:p>
        </w:tc>
        <w:tc>
          <w:tcPr>
            <w:tcW w:w="357" w:type="dxa"/>
            <w:tcBorders>
              <w:top w:val="nil"/>
              <w:left w:val="nil"/>
              <w:bottom w:val="nil"/>
              <w:right w:val="nil"/>
            </w:tcBorders>
            <w:shd w:val="clear" w:color="auto" w:fill="auto"/>
            <w:noWrap/>
            <w:vAlign w:val="bottom"/>
            <w:hideMark/>
          </w:tcPr>
          <w:p w14:paraId="28B534A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4AB1225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12" w:type="dxa"/>
            <w:tcBorders>
              <w:top w:val="nil"/>
              <w:left w:val="nil"/>
              <w:bottom w:val="nil"/>
              <w:right w:val="nil"/>
            </w:tcBorders>
            <w:shd w:val="clear" w:color="auto" w:fill="auto"/>
            <w:noWrap/>
            <w:vAlign w:val="bottom"/>
            <w:hideMark/>
          </w:tcPr>
          <w:p w14:paraId="088018C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392" w:type="dxa"/>
            <w:tcBorders>
              <w:top w:val="nil"/>
              <w:left w:val="nil"/>
              <w:bottom w:val="nil"/>
              <w:right w:val="nil"/>
            </w:tcBorders>
            <w:shd w:val="clear" w:color="auto" w:fill="auto"/>
            <w:noWrap/>
            <w:vAlign w:val="bottom"/>
            <w:hideMark/>
          </w:tcPr>
          <w:p w14:paraId="3542B58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75" w:type="dxa"/>
            <w:tcBorders>
              <w:top w:val="nil"/>
              <w:left w:val="nil"/>
              <w:bottom w:val="nil"/>
              <w:right w:val="nil"/>
            </w:tcBorders>
            <w:shd w:val="clear" w:color="auto" w:fill="auto"/>
            <w:noWrap/>
            <w:vAlign w:val="bottom"/>
            <w:hideMark/>
          </w:tcPr>
          <w:p w14:paraId="5B3BAB5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1B29805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22CC7D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r>
      <w:tr w:rsidR="00C114F8" w:rsidRPr="00C114F8" w14:paraId="673CCE0B"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8A7AC7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311</w:t>
            </w:r>
          </w:p>
        </w:tc>
        <w:tc>
          <w:tcPr>
            <w:tcW w:w="1240" w:type="dxa"/>
            <w:tcBorders>
              <w:top w:val="nil"/>
              <w:left w:val="nil"/>
              <w:bottom w:val="nil"/>
              <w:right w:val="nil"/>
            </w:tcBorders>
            <w:shd w:val="clear" w:color="auto" w:fill="auto"/>
            <w:noWrap/>
            <w:vAlign w:val="bottom"/>
            <w:hideMark/>
          </w:tcPr>
          <w:p w14:paraId="039087A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5AB2035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7A37E8D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4DED5D9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262B8A79"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mag-18</w:t>
            </w:r>
          </w:p>
        </w:tc>
        <w:tc>
          <w:tcPr>
            <w:tcW w:w="357" w:type="dxa"/>
            <w:tcBorders>
              <w:top w:val="nil"/>
              <w:left w:val="nil"/>
              <w:bottom w:val="nil"/>
              <w:right w:val="nil"/>
            </w:tcBorders>
            <w:shd w:val="clear" w:color="auto" w:fill="auto"/>
            <w:noWrap/>
            <w:vAlign w:val="bottom"/>
            <w:hideMark/>
          </w:tcPr>
          <w:p w14:paraId="6F6C150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206F9BE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12" w:type="dxa"/>
            <w:tcBorders>
              <w:top w:val="nil"/>
              <w:left w:val="nil"/>
              <w:bottom w:val="nil"/>
              <w:right w:val="nil"/>
            </w:tcBorders>
            <w:shd w:val="clear" w:color="auto" w:fill="auto"/>
            <w:noWrap/>
            <w:vAlign w:val="bottom"/>
            <w:hideMark/>
          </w:tcPr>
          <w:p w14:paraId="74BD28E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17D768B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75" w:type="dxa"/>
            <w:tcBorders>
              <w:top w:val="nil"/>
              <w:left w:val="nil"/>
              <w:bottom w:val="nil"/>
              <w:right w:val="nil"/>
            </w:tcBorders>
            <w:shd w:val="clear" w:color="auto" w:fill="auto"/>
            <w:noWrap/>
            <w:vAlign w:val="bottom"/>
            <w:hideMark/>
          </w:tcPr>
          <w:p w14:paraId="3DD9B1F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638D170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36B8B67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r>
      <w:tr w:rsidR="00C114F8" w:rsidRPr="00C114F8" w14:paraId="147E8616"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22B95B8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384</w:t>
            </w:r>
          </w:p>
        </w:tc>
        <w:tc>
          <w:tcPr>
            <w:tcW w:w="1240" w:type="dxa"/>
            <w:tcBorders>
              <w:top w:val="nil"/>
              <w:left w:val="nil"/>
              <w:bottom w:val="nil"/>
              <w:right w:val="nil"/>
            </w:tcBorders>
            <w:shd w:val="clear" w:color="auto" w:fill="auto"/>
            <w:noWrap/>
            <w:vAlign w:val="bottom"/>
            <w:hideMark/>
          </w:tcPr>
          <w:p w14:paraId="3BF93A9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63495F9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10E4E83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38AC6C7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49C9710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2018</w:t>
            </w:r>
          </w:p>
        </w:tc>
        <w:tc>
          <w:tcPr>
            <w:tcW w:w="357" w:type="dxa"/>
            <w:tcBorders>
              <w:top w:val="nil"/>
              <w:left w:val="nil"/>
              <w:bottom w:val="nil"/>
              <w:right w:val="nil"/>
            </w:tcBorders>
            <w:shd w:val="clear" w:color="auto" w:fill="auto"/>
            <w:noWrap/>
            <w:vAlign w:val="bottom"/>
            <w:hideMark/>
          </w:tcPr>
          <w:p w14:paraId="500155E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5E48981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220088A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0987024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1B700E1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34D8E16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F4BA82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2030C579"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4EAAA2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501</w:t>
            </w:r>
          </w:p>
        </w:tc>
        <w:tc>
          <w:tcPr>
            <w:tcW w:w="1240" w:type="dxa"/>
            <w:tcBorders>
              <w:top w:val="nil"/>
              <w:left w:val="nil"/>
              <w:bottom w:val="nil"/>
              <w:right w:val="nil"/>
            </w:tcBorders>
            <w:shd w:val="clear" w:color="auto" w:fill="auto"/>
            <w:noWrap/>
            <w:vAlign w:val="bottom"/>
            <w:hideMark/>
          </w:tcPr>
          <w:p w14:paraId="498F2BF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149624E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5F12960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6712316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nil"/>
              <w:right w:val="nil"/>
            </w:tcBorders>
            <w:shd w:val="clear" w:color="auto" w:fill="auto"/>
            <w:noWrap/>
            <w:vAlign w:val="bottom"/>
            <w:hideMark/>
          </w:tcPr>
          <w:p w14:paraId="3FFF2D3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10/07/2018</w:t>
            </w:r>
          </w:p>
        </w:tc>
        <w:tc>
          <w:tcPr>
            <w:tcW w:w="357" w:type="dxa"/>
            <w:tcBorders>
              <w:top w:val="nil"/>
              <w:left w:val="nil"/>
              <w:bottom w:val="nil"/>
              <w:right w:val="nil"/>
            </w:tcBorders>
            <w:shd w:val="clear" w:color="auto" w:fill="auto"/>
            <w:noWrap/>
            <w:vAlign w:val="bottom"/>
            <w:hideMark/>
          </w:tcPr>
          <w:p w14:paraId="3B76722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A06B7A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EBF9DC9"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815235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DFA0CE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CCF1379"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F2B037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1B701351"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A14734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503</w:t>
            </w:r>
          </w:p>
        </w:tc>
        <w:tc>
          <w:tcPr>
            <w:tcW w:w="1240" w:type="dxa"/>
            <w:tcBorders>
              <w:top w:val="nil"/>
              <w:left w:val="nil"/>
              <w:bottom w:val="nil"/>
              <w:right w:val="nil"/>
            </w:tcBorders>
            <w:shd w:val="clear" w:color="auto" w:fill="auto"/>
            <w:noWrap/>
            <w:vAlign w:val="bottom"/>
            <w:hideMark/>
          </w:tcPr>
          <w:p w14:paraId="4D960BE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1052A85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4E10867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6B02746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nil"/>
              <w:right w:val="nil"/>
            </w:tcBorders>
            <w:shd w:val="clear" w:color="auto" w:fill="auto"/>
            <w:noWrap/>
            <w:vAlign w:val="bottom"/>
            <w:hideMark/>
          </w:tcPr>
          <w:p w14:paraId="5838FEC4"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10/07/2018</w:t>
            </w:r>
          </w:p>
        </w:tc>
        <w:tc>
          <w:tcPr>
            <w:tcW w:w="357" w:type="dxa"/>
            <w:tcBorders>
              <w:top w:val="nil"/>
              <w:left w:val="nil"/>
              <w:bottom w:val="nil"/>
              <w:right w:val="nil"/>
            </w:tcBorders>
            <w:shd w:val="clear" w:color="auto" w:fill="auto"/>
            <w:noWrap/>
            <w:vAlign w:val="bottom"/>
            <w:hideMark/>
          </w:tcPr>
          <w:p w14:paraId="1D92939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B34373C"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D37C18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F09266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D11F6C9"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535428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7470AA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03EC336D"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5A1C6D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550</w:t>
            </w:r>
          </w:p>
        </w:tc>
        <w:tc>
          <w:tcPr>
            <w:tcW w:w="1240" w:type="dxa"/>
            <w:tcBorders>
              <w:top w:val="nil"/>
              <w:left w:val="nil"/>
              <w:bottom w:val="nil"/>
              <w:right w:val="nil"/>
            </w:tcBorders>
            <w:shd w:val="clear" w:color="auto" w:fill="auto"/>
            <w:noWrap/>
            <w:vAlign w:val="bottom"/>
            <w:hideMark/>
          </w:tcPr>
          <w:p w14:paraId="1A55293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501A6B3C"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CORNACCHIA</w:t>
            </w:r>
          </w:p>
        </w:tc>
        <w:tc>
          <w:tcPr>
            <w:tcW w:w="882" w:type="dxa"/>
            <w:tcBorders>
              <w:top w:val="nil"/>
              <w:left w:val="nil"/>
              <w:bottom w:val="nil"/>
              <w:right w:val="nil"/>
            </w:tcBorders>
            <w:shd w:val="clear" w:color="auto" w:fill="auto"/>
            <w:noWrap/>
            <w:vAlign w:val="bottom"/>
            <w:hideMark/>
          </w:tcPr>
          <w:p w14:paraId="2090B13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69EC663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nil"/>
              <w:right w:val="nil"/>
            </w:tcBorders>
            <w:shd w:val="clear" w:color="auto" w:fill="auto"/>
            <w:noWrap/>
            <w:vAlign w:val="bottom"/>
            <w:hideMark/>
          </w:tcPr>
          <w:p w14:paraId="2D1981B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21/06/2018</w:t>
            </w:r>
          </w:p>
        </w:tc>
        <w:tc>
          <w:tcPr>
            <w:tcW w:w="357" w:type="dxa"/>
            <w:tcBorders>
              <w:top w:val="nil"/>
              <w:left w:val="nil"/>
              <w:bottom w:val="nil"/>
              <w:right w:val="nil"/>
            </w:tcBorders>
            <w:shd w:val="clear" w:color="auto" w:fill="auto"/>
            <w:noWrap/>
            <w:vAlign w:val="bottom"/>
            <w:hideMark/>
          </w:tcPr>
          <w:p w14:paraId="4692962F"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0986C3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27BECA4"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732430C"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5" w:type="dxa"/>
            <w:tcBorders>
              <w:top w:val="nil"/>
              <w:left w:val="nil"/>
              <w:bottom w:val="nil"/>
              <w:right w:val="nil"/>
            </w:tcBorders>
            <w:shd w:val="clear" w:color="auto" w:fill="auto"/>
            <w:noWrap/>
            <w:vAlign w:val="bottom"/>
            <w:hideMark/>
          </w:tcPr>
          <w:p w14:paraId="7E42DEE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66F137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E49E53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12EA1878"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77D7D0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551</w:t>
            </w:r>
          </w:p>
        </w:tc>
        <w:tc>
          <w:tcPr>
            <w:tcW w:w="1240" w:type="dxa"/>
            <w:tcBorders>
              <w:top w:val="nil"/>
              <w:left w:val="nil"/>
              <w:bottom w:val="nil"/>
              <w:right w:val="nil"/>
            </w:tcBorders>
            <w:shd w:val="clear" w:color="auto" w:fill="auto"/>
            <w:noWrap/>
            <w:vAlign w:val="bottom"/>
            <w:hideMark/>
          </w:tcPr>
          <w:p w14:paraId="4432DB6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6E18A29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CORNACCHIA</w:t>
            </w:r>
          </w:p>
        </w:tc>
        <w:tc>
          <w:tcPr>
            <w:tcW w:w="882" w:type="dxa"/>
            <w:tcBorders>
              <w:top w:val="nil"/>
              <w:left w:val="nil"/>
              <w:bottom w:val="nil"/>
              <w:right w:val="nil"/>
            </w:tcBorders>
            <w:shd w:val="clear" w:color="auto" w:fill="auto"/>
            <w:noWrap/>
            <w:vAlign w:val="bottom"/>
            <w:hideMark/>
          </w:tcPr>
          <w:p w14:paraId="4221507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1318E3A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nil"/>
              <w:right w:val="nil"/>
            </w:tcBorders>
            <w:shd w:val="clear" w:color="auto" w:fill="auto"/>
            <w:noWrap/>
            <w:vAlign w:val="bottom"/>
            <w:hideMark/>
          </w:tcPr>
          <w:p w14:paraId="3CE1A81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21/06/2018</w:t>
            </w:r>
          </w:p>
        </w:tc>
        <w:tc>
          <w:tcPr>
            <w:tcW w:w="357" w:type="dxa"/>
            <w:tcBorders>
              <w:top w:val="nil"/>
              <w:left w:val="nil"/>
              <w:bottom w:val="nil"/>
              <w:right w:val="nil"/>
            </w:tcBorders>
            <w:shd w:val="clear" w:color="auto" w:fill="auto"/>
            <w:noWrap/>
            <w:vAlign w:val="bottom"/>
            <w:hideMark/>
          </w:tcPr>
          <w:p w14:paraId="37FAB6A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83DE9E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A43167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AC19B0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0649C6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ED00A5C"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E2A2C1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79F330FA"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9B96A3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598</w:t>
            </w:r>
          </w:p>
        </w:tc>
        <w:tc>
          <w:tcPr>
            <w:tcW w:w="1240" w:type="dxa"/>
            <w:tcBorders>
              <w:top w:val="nil"/>
              <w:left w:val="nil"/>
              <w:bottom w:val="nil"/>
              <w:right w:val="nil"/>
            </w:tcBorders>
            <w:shd w:val="clear" w:color="auto" w:fill="auto"/>
            <w:noWrap/>
            <w:vAlign w:val="bottom"/>
            <w:hideMark/>
          </w:tcPr>
          <w:p w14:paraId="192CA9C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617A236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GAZZA</w:t>
            </w:r>
          </w:p>
        </w:tc>
        <w:tc>
          <w:tcPr>
            <w:tcW w:w="882" w:type="dxa"/>
            <w:tcBorders>
              <w:top w:val="nil"/>
              <w:left w:val="nil"/>
              <w:bottom w:val="nil"/>
              <w:right w:val="nil"/>
            </w:tcBorders>
            <w:shd w:val="clear" w:color="auto" w:fill="auto"/>
            <w:noWrap/>
            <w:vAlign w:val="bottom"/>
            <w:hideMark/>
          </w:tcPr>
          <w:p w14:paraId="25AD777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0ACD07E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BINAGO</w:t>
            </w:r>
          </w:p>
        </w:tc>
        <w:tc>
          <w:tcPr>
            <w:tcW w:w="754" w:type="dxa"/>
            <w:tcBorders>
              <w:top w:val="nil"/>
              <w:left w:val="nil"/>
              <w:bottom w:val="nil"/>
              <w:right w:val="nil"/>
            </w:tcBorders>
            <w:shd w:val="clear" w:color="auto" w:fill="auto"/>
            <w:noWrap/>
            <w:vAlign w:val="bottom"/>
            <w:hideMark/>
          </w:tcPr>
          <w:p w14:paraId="76B492BC"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mag-18</w:t>
            </w:r>
          </w:p>
        </w:tc>
        <w:tc>
          <w:tcPr>
            <w:tcW w:w="357" w:type="dxa"/>
            <w:tcBorders>
              <w:top w:val="nil"/>
              <w:left w:val="nil"/>
              <w:bottom w:val="nil"/>
              <w:right w:val="nil"/>
            </w:tcBorders>
            <w:shd w:val="clear" w:color="auto" w:fill="auto"/>
            <w:noWrap/>
            <w:vAlign w:val="bottom"/>
            <w:hideMark/>
          </w:tcPr>
          <w:p w14:paraId="086E3F7F"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8868EB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D1E5A2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0744E54"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8ED91AF"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CFA9DA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57EBBB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r>
      <w:tr w:rsidR="00C114F8" w:rsidRPr="00C114F8" w14:paraId="233AAA12"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1AAEDD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600</w:t>
            </w:r>
          </w:p>
        </w:tc>
        <w:tc>
          <w:tcPr>
            <w:tcW w:w="1240" w:type="dxa"/>
            <w:tcBorders>
              <w:top w:val="nil"/>
              <w:left w:val="nil"/>
              <w:bottom w:val="nil"/>
              <w:right w:val="nil"/>
            </w:tcBorders>
            <w:shd w:val="clear" w:color="auto" w:fill="auto"/>
            <w:noWrap/>
            <w:vAlign w:val="bottom"/>
            <w:hideMark/>
          </w:tcPr>
          <w:p w14:paraId="1573373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001AC26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GAZZA</w:t>
            </w:r>
          </w:p>
        </w:tc>
        <w:tc>
          <w:tcPr>
            <w:tcW w:w="882" w:type="dxa"/>
            <w:tcBorders>
              <w:top w:val="nil"/>
              <w:left w:val="nil"/>
              <w:bottom w:val="nil"/>
              <w:right w:val="nil"/>
            </w:tcBorders>
            <w:shd w:val="clear" w:color="auto" w:fill="auto"/>
            <w:noWrap/>
            <w:vAlign w:val="bottom"/>
            <w:hideMark/>
          </w:tcPr>
          <w:p w14:paraId="1D9FDBF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18C5FBE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BINAGO</w:t>
            </w:r>
          </w:p>
        </w:tc>
        <w:tc>
          <w:tcPr>
            <w:tcW w:w="754" w:type="dxa"/>
            <w:tcBorders>
              <w:top w:val="nil"/>
              <w:left w:val="nil"/>
              <w:bottom w:val="nil"/>
              <w:right w:val="nil"/>
            </w:tcBorders>
            <w:shd w:val="clear" w:color="auto" w:fill="auto"/>
            <w:noWrap/>
            <w:vAlign w:val="bottom"/>
            <w:hideMark/>
          </w:tcPr>
          <w:p w14:paraId="7E5CBF9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mag-18</w:t>
            </w:r>
          </w:p>
        </w:tc>
        <w:tc>
          <w:tcPr>
            <w:tcW w:w="357" w:type="dxa"/>
            <w:tcBorders>
              <w:top w:val="nil"/>
              <w:left w:val="nil"/>
              <w:bottom w:val="nil"/>
              <w:right w:val="nil"/>
            </w:tcBorders>
            <w:shd w:val="clear" w:color="auto" w:fill="auto"/>
            <w:noWrap/>
            <w:vAlign w:val="bottom"/>
            <w:hideMark/>
          </w:tcPr>
          <w:p w14:paraId="472F611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FADA49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38F6BB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70248D9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559D87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20" w:type="dxa"/>
            <w:tcBorders>
              <w:top w:val="nil"/>
              <w:left w:val="nil"/>
              <w:bottom w:val="nil"/>
              <w:right w:val="nil"/>
            </w:tcBorders>
            <w:shd w:val="clear" w:color="auto" w:fill="auto"/>
            <w:noWrap/>
            <w:vAlign w:val="bottom"/>
            <w:hideMark/>
          </w:tcPr>
          <w:p w14:paraId="22D12C3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D99E03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r>
      <w:tr w:rsidR="00C114F8" w:rsidRPr="00C114F8" w14:paraId="42C9F789"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C9B281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720</w:t>
            </w:r>
          </w:p>
        </w:tc>
        <w:tc>
          <w:tcPr>
            <w:tcW w:w="1240" w:type="dxa"/>
            <w:tcBorders>
              <w:top w:val="nil"/>
              <w:left w:val="nil"/>
              <w:bottom w:val="nil"/>
              <w:right w:val="nil"/>
            </w:tcBorders>
            <w:shd w:val="clear" w:color="auto" w:fill="auto"/>
            <w:noWrap/>
            <w:vAlign w:val="bottom"/>
            <w:hideMark/>
          </w:tcPr>
          <w:p w14:paraId="075DD30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357455E8"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GAZZA</w:t>
            </w:r>
          </w:p>
        </w:tc>
        <w:tc>
          <w:tcPr>
            <w:tcW w:w="882" w:type="dxa"/>
            <w:tcBorders>
              <w:top w:val="nil"/>
              <w:left w:val="nil"/>
              <w:bottom w:val="nil"/>
              <w:right w:val="nil"/>
            </w:tcBorders>
            <w:shd w:val="clear" w:color="auto" w:fill="auto"/>
            <w:noWrap/>
            <w:vAlign w:val="bottom"/>
            <w:hideMark/>
          </w:tcPr>
          <w:p w14:paraId="4B1073E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513A6D5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LECCO-COMO</w:t>
            </w:r>
          </w:p>
        </w:tc>
        <w:tc>
          <w:tcPr>
            <w:tcW w:w="754" w:type="dxa"/>
            <w:tcBorders>
              <w:top w:val="nil"/>
              <w:left w:val="nil"/>
              <w:bottom w:val="nil"/>
              <w:right w:val="nil"/>
            </w:tcBorders>
            <w:shd w:val="clear" w:color="auto" w:fill="auto"/>
            <w:noWrap/>
            <w:vAlign w:val="bottom"/>
            <w:hideMark/>
          </w:tcPr>
          <w:p w14:paraId="4981339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17/07/2018</w:t>
            </w:r>
          </w:p>
        </w:tc>
        <w:tc>
          <w:tcPr>
            <w:tcW w:w="357" w:type="dxa"/>
            <w:tcBorders>
              <w:top w:val="nil"/>
              <w:left w:val="nil"/>
              <w:bottom w:val="nil"/>
              <w:right w:val="nil"/>
            </w:tcBorders>
            <w:shd w:val="clear" w:color="auto" w:fill="auto"/>
            <w:noWrap/>
            <w:vAlign w:val="bottom"/>
            <w:hideMark/>
          </w:tcPr>
          <w:p w14:paraId="7CA5F0C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5135EA9"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32334D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8ADEAF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31C4361"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E51897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912D6D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r>
      <w:tr w:rsidR="00C114F8" w:rsidRPr="00C114F8" w14:paraId="4316068C"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92A2A6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721</w:t>
            </w:r>
          </w:p>
        </w:tc>
        <w:tc>
          <w:tcPr>
            <w:tcW w:w="1240" w:type="dxa"/>
            <w:tcBorders>
              <w:top w:val="nil"/>
              <w:left w:val="nil"/>
              <w:bottom w:val="nil"/>
              <w:right w:val="nil"/>
            </w:tcBorders>
            <w:shd w:val="clear" w:color="auto" w:fill="auto"/>
            <w:noWrap/>
            <w:vAlign w:val="bottom"/>
            <w:hideMark/>
          </w:tcPr>
          <w:p w14:paraId="41A9468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16044B3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GAZZA</w:t>
            </w:r>
          </w:p>
        </w:tc>
        <w:tc>
          <w:tcPr>
            <w:tcW w:w="882" w:type="dxa"/>
            <w:tcBorders>
              <w:top w:val="nil"/>
              <w:left w:val="nil"/>
              <w:bottom w:val="nil"/>
              <w:right w:val="nil"/>
            </w:tcBorders>
            <w:shd w:val="clear" w:color="auto" w:fill="auto"/>
            <w:noWrap/>
            <w:vAlign w:val="bottom"/>
            <w:hideMark/>
          </w:tcPr>
          <w:p w14:paraId="3DC74FF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225339F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LECCO-COMO</w:t>
            </w:r>
          </w:p>
        </w:tc>
        <w:tc>
          <w:tcPr>
            <w:tcW w:w="754" w:type="dxa"/>
            <w:tcBorders>
              <w:top w:val="nil"/>
              <w:left w:val="nil"/>
              <w:bottom w:val="nil"/>
              <w:right w:val="nil"/>
            </w:tcBorders>
            <w:shd w:val="clear" w:color="auto" w:fill="auto"/>
            <w:noWrap/>
            <w:vAlign w:val="bottom"/>
            <w:hideMark/>
          </w:tcPr>
          <w:p w14:paraId="6DE3183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17/07/2018</w:t>
            </w:r>
          </w:p>
        </w:tc>
        <w:tc>
          <w:tcPr>
            <w:tcW w:w="357" w:type="dxa"/>
            <w:tcBorders>
              <w:top w:val="nil"/>
              <w:left w:val="nil"/>
              <w:bottom w:val="nil"/>
              <w:right w:val="nil"/>
            </w:tcBorders>
            <w:shd w:val="clear" w:color="auto" w:fill="auto"/>
            <w:noWrap/>
            <w:vAlign w:val="bottom"/>
            <w:hideMark/>
          </w:tcPr>
          <w:p w14:paraId="3C24AFE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67CF42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2AE6D34"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8A04E3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8E56428"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34013A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3C3E74D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286E9972"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F05EE8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723</w:t>
            </w:r>
          </w:p>
        </w:tc>
        <w:tc>
          <w:tcPr>
            <w:tcW w:w="1240" w:type="dxa"/>
            <w:tcBorders>
              <w:top w:val="nil"/>
              <w:left w:val="nil"/>
              <w:bottom w:val="nil"/>
              <w:right w:val="nil"/>
            </w:tcBorders>
            <w:shd w:val="clear" w:color="auto" w:fill="auto"/>
            <w:noWrap/>
            <w:vAlign w:val="bottom"/>
            <w:hideMark/>
          </w:tcPr>
          <w:p w14:paraId="619D217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641A8DD4"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GAZZA</w:t>
            </w:r>
          </w:p>
        </w:tc>
        <w:tc>
          <w:tcPr>
            <w:tcW w:w="882" w:type="dxa"/>
            <w:tcBorders>
              <w:top w:val="nil"/>
              <w:left w:val="nil"/>
              <w:bottom w:val="nil"/>
              <w:right w:val="nil"/>
            </w:tcBorders>
            <w:shd w:val="clear" w:color="auto" w:fill="auto"/>
            <w:noWrap/>
            <w:vAlign w:val="bottom"/>
            <w:hideMark/>
          </w:tcPr>
          <w:p w14:paraId="69BFDA8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0030399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LECCO-COMO</w:t>
            </w:r>
          </w:p>
        </w:tc>
        <w:tc>
          <w:tcPr>
            <w:tcW w:w="754" w:type="dxa"/>
            <w:tcBorders>
              <w:top w:val="nil"/>
              <w:left w:val="nil"/>
              <w:bottom w:val="nil"/>
              <w:right w:val="nil"/>
            </w:tcBorders>
            <w:shd w:val="clear" w:color="auto" w:fill="auto"/>
            <w:noWrap/>
            <w:vAlign w:val="bottom"/>
            <w:hideMark/>
          </w:tcPr>
          <w:p w14:paraId="551D9AE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17/07/2018</w:t>
            </w:r>
          </w:p>
        </w:tc>
        <w:tc>
          <w:tcPr>
            <w:tcW w:w="357" w:type="dxa"/>
            <w:tcBorders>
              <w:top w:val="nil"/>
              <w:left w:val="nil"/>
              <w:bottom w:val="nil"/>
              <w:right w:val="nil"/>
            </w:tcBorders>
            <w:shd w:val="clear" w:color="auto" w:fill="auto"/>
            <w:noWrap/>
            <w:vAlign w:val="bottom"/>
            <w:hideMark/>
          </w:tcPr>
          <w:p w14:paraId="6BCBD22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54AFD2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28DEEEA1"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B755D1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080596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6F374E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4D9892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r>
      <w:tr w:rsidR="00C114F8" w:rsidRPr="00C114F8" w14:paraId="62BA093C"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60177D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724</w:t>
            </w:r>
          </w:p>
        </w:tc>
        <w:tc>
          <w:tcPr>
            <w:tcW w:w="1240" w:type="dxa"/>
            <w:tcBorders>
              <w:top w:val="nil"/>
              <w:left w:val="nil"/>
              <w:bottom w:val="nil"/>
              <w:right w:val="nil"/>
            </w:tcBorders>
            <w:shd w:val="clear" w:color="auto" w:fill="auto"/>
            <w:noWrap/>
            <w:vAlign w:val="bottom"/>
            <w:hideMark/>
          </w:tcPr>
          <w:p w14:paraId="715E58C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4B7FB70F"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GAZZA</w:t>
            </w:r>
          </w:p>
        </w:tc>
        <w:tc>
          <w:tcPr>
            <w:tcW w:w="882" w:type="dxa"/>
            <w:tcBorders>
              <w:top w:val="nil"/>
              <w:left w:val="nil"/>
              <w:bottom w:val="nil"/>
              <w:right w:val="nil"/>
            </w:tcBorders>
            <w:shd w:val="clear" w:color="auto" w:fill="auto"/>
            <w:noWrap/>
            <w:vAlign w:val="bottom"/>
            <w:hideMark/>
          </w:tcPr>
          <w:p w14:paraId="7D9E974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481EA76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LECCO-COMO</w:t>
            </w:r>
          </w:p>
        </w:tc>
        <w:tc>
          <w:tcPr>
            <w:tcW w:w="754" w:type="dxa"/>
            <w:tcBorders>
              <w:top w:val="nil"/>
              <w:left w:val="nil"/>
              <w:bottom w:val="nil"/>
              <w:right w:val="nil"/>
            </w:tcBorders>
            <w:shd w:val="clear" w:color="auto" w:fill="auto"/>
            <w:noWrap/>
            <w:vAlign w:val="bottom"/>
            <w:hideMark/>
          </w:tcPr>
          <w:p w14:paraId="5B0828C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17/07/2018</w:t>
            </w:r>
          </w:p>
        </w:tc>
        <w:tc>
          <w:tcPr>
            <w:tcW w:w="357" w:type="dxa"/>
            <w:tcBorders>
              <w:top w:val="nil"/>
              <w:left w:val="nil"/>
              <w:bottom w:val="nil"/>
              <w:right w:val="nil"/>
            </w:tcBorders>
            <w:shd w:val="clear" w:color="auto" w:fill="auto"/>
            <w:noWrap/>
            <w:vAlign w:val="bottom"/>
            <w:hideMark/>
          </w:tcPr>
          <w:p w14:paraId="631038E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0639FA8"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8F0AA2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3BD586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5" w:type="dxa"/>
            <w:tcBorders>
              <w:top w:val="nil"/>
              <w:left w:val="nil"/>
              <w:bottom w:val="nil"/>
              <w:right w:val="nil"/>
            </w:tcBorders>
            <w:shd w:val="clear" w:color="auto" w:fill="auto"/>
            <w:noWrap/>
            <w:vAlign w:val="bottom"/>
            <w:hideMark/>
          </w:tcPr>
          <w:p w14:paraId="61F4C69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6736A6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4C4F364"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r>
      <w:tr w:rsidR="00C114F8" w:rsidRPr="00C114F8" w14:paraId="541C30BF"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6012EB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726</w:t>
            </w:r>
          </w:p>
        </w:tc>
        <w:tc>
          <w:tcPr>
            <w:tcW w:w="1240" w:type="dxa"/>
            <w:tcBorders>
              <w:top w:val="nil"/>
              <w:left w:val="nil"/>
              <w:bottom w:val="nil"/>
              <w:right w:val="nil"/>
            </w:tcBorders>
            <w:shd w:val="clear" w:color="auto" w:fill="auto"/>
            <w:noWrap/>
            <w:vAlign w:val="bottom"/>
            <w:hideMark/>
          </w:tcPr>
          <w:p w14:paraId="46692BB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4BBF0F81"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GAZZA</w:t>
            </w:r>
          </w:p>
        </w:tc>
        <w:tc>
          <w:tcPr>
            <w:tcW w:w="882" w:type="dxa"/>
            <w:tcBorders>
              <w:top w:val="nil"/>
              <w:left w:val="nil"/>
              <w:bottom w:val="nil"/>
              <w:right w:val="nil"/>
            </w:tcBorders>
            <w:shd w:val="clear" w:color="auto" w:fill="auto"/>
            <w:noWrap/>
            <w:vAlign w:val="bottom"/>
            <w:hideMark/>
          </w:tcPr>
          <w:p w14:paraId="7BC2A3A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750D04B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LECCO-COMO</w:t>
            </w:r>
          </w:p>
        </w:tc>
        <w:tc>
          <w:tcPr>
            <w:tcW w:w="754" w:type="dxa"/>
            <w:tcBorders>
              <w:top w:val="nil"/>
              <w:left w:val="nil"/>
              <w:bottom w:val="nil"/>
              <w:right w:val="nil"/>
            </w:tcBorders>
            <w:shd w:val="clear" w:color="auto" w:fill="auto"/>
            <w:noWrap/>
            <w:vAlign w:val="bottom"/>
            <w:hideMark/>
          </w:tcPr>
          <w:p w14:paraId="0F7A285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17/07/2018</w:t>
            </w:r>
          </w:p>
        </w:tc>
        <w:tc>
          <w:tcPr>
            <w:tcW w:w="357" w:type="dxa"/>
            <w:tcBorders>
              <w:top w:val="nil"/>
              <w:left w:val="nil"/>
              <w:bottom w:val="nil"/>
              <w:right w:val="nil"/>
            </w:tcBorders>
            <w:shd w:val="clear" w:color="auto" w:fill="auto"/>
            <w:noWrap/>
            <w:vAlign w:val="bottom"/>
            <w:hideMark/>
          </w:tcPr>
          <w:p w14:paraId="5C6B297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6227E1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444D0E1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B22E70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506648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14BF04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94DAE1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r>
      <w:tr w:rsidR="00C114F8" w:rsidRPr="00C114F8" w14:paraId="7FE0C756"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886F66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728</w:t>
            </w:r>
          </w:p>
        </w:tc>
        <w:tc>
          <w:tcPr>
            <w:tcW w:w="1240" w:type="dxa"/>
            <w:tcBorders>
              <w:top w:val="nil"/>
              <w:left w:val="nil"/>
              <w:bottom w:val="nil"/>
              <w:right w:val="nil"/>
            </w:tcBorders>
            <w:shd w:val="clear" w:color="auto" w:fill="auto"/>
            <w:noWrap/>
            <w:vAlign w:val="bottom"/>
            <w:hideMark/>
          </w:tcPr>
          <w:p w14:paraId="4CA810F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66A04A2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GHIANDAIA</w:t>
            </w:r>
          </w:p>
        </w:tc>
        <w:tc>
          <w:tcPr>
            <w:tcW w:w="882" w:type="dxa"/>
            <w:tcBorders>
              <w:top w:val="nil"/>
              <w:left w:val="nil"/>
              <w:bottom w:val="nil"/>
              <w:right w:val="nil"/>
            </w:tcBorders>
            <w:shd w:val="clear" w:color="auto" w:fill="auto"/>
            <w:noWrap/>
            <w:vAlign w:val="bottom"/>
            <w:hideMark/>
          </w:tcPr>
          <w:p w14:paraId="2E4A3D6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71231DF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SO media valle</w:t>
            </w:r>
          </w:p>
        </w:tc>
        <w:tc>
          <w:tcPr>
            <w:tcW w:w="754" w:type="dxa"/>
            <w:tcBorders>
              <w:top w:val="nil"/>
              <w:left w:val="nil"/>
              <w:bottom w:val="nil"/>
              <w:right w:val="nil"/>
            </w:tcBorders>
            <w:shd w:val="clear" w:color="auto" w:fill="auto"/>
            <w:noWrap/>
            <w:vAlign w:val="bottom"/>
            <w:hideMark/>
          </w:tcPr>
          <w:p w14:paraId="6B42773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19/07/2018</w:t>
            </w:r>
          </w:p>
        </w:tc>
        <w:tc>
          <w:tcPr>
            <w:tcW w:w="357" w:type="dxa"/>
            <w:tcBorders>
              <w:top w:val="nil"/>
              <w:left w:val="nil"/>
              <w:bottom w:val="nil"/>
              <w:right w:val="nil"/>
            </w:tcBorders>
            <w:shd w:val="clear" w:color="auto" w:fill="auto"/>
            <w:noWrap/>
            <w:vAlign w:val="bottom"/>
            <w:hideMark/>
          </w:tcPr>
          <w:p w14:paraId="6FE50A3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0C6D77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744120C"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97523D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DEC9B8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917CC09"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0FB330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5A1FB6FA"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D4C38D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730</w:t>
            </w:r>
          </w:p>
        </w:tc>
        <w:tc>
          <w:tcPr>
            <w:tcW w:w="1240" w:type="dxa"/>
            <w:tcBorders>
              <w:top w:val="nil"/>
              <w:left w:val="nil"/>
              <w:bottom w:val="nil"/>
              <w:right w:val="nil"/>
            </w:tcBorders>
            <w:shd w:val="clear" w:color="auto" w:fill="auto"/>
            <w:noWrap/>
            <w:vAlign w:val="bottom"/>
            <w:hideMark/>
          </w:tcPr>
          <w:p w14:paraId="202E2B4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263E6D01"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CORNACCHIA</w:t>
            </w:r>
          </w:p>
        </w:tc>
        <w:tc>
          <w:tcPr>
            <w:tcW w:w="882" w:type="dxa"/>
            <w:tcBorders>
              <w:top w:val="nil"/>
              <w:left w:val="nil"/>
              <w:bottom w:val="nil"/>
              <w:right w:val="nil"/>
            </w:tcBorders>
            <w:shd w:val="clear" w:color="auto" w:fill="auto"/>
            <w:noWrap/>
            <w:vAlign w:val="bottom"/>
            <w:hideMark/>
          </w:tcPr>
          <w:p w14:paraId="43E873A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47AA125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SO media valle</w:t>
            </w:r>
          </w:p>
        </w:tc>
        <w:tc>
          <w:tcPr>
            <w:tcW w:w="754" w:type="dxa"/>
            <w:tcBorders>
              <w:top w:val="nil"/>
              <w:left w:val="nil"/>
              <w:bottom w:val="nil"/>
              <w:right w:val="nil"/>
            </w:tcBorders>
            <w:shd w:val="clear" w:color="auto" w:fill="auto"/>
            <w:noWrap/>
            <w:vAlign w:val="bottom"/>
            <w:hideMark/>
          </w:tcPr>
          <w:p w14:paraId="628EFF7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21/07/2018</w:t>
            </w:r>
          </w:p>
        </w:tc>
        <w:tc>
          <w:tcPr>
            <w:tcW w:w="357" w:type="dxa"/>
            <w:tcBorders>
              <w:top w:val="nil"/>
              <w:left w:val="nil"/>
              <w:bottom w:val="nil"/>
              <w:right w:val="nil"/>
            </w:tcBorders>
            <w:shd w:val="clear" w:color="auto" w:fill="auto"/>
            <w:noWrap/>
            <w:vAlign w:val="bottom"/>
            <w:hideMark/>
          </w:tcPr>
          <w:p w14:paraId="22EBE408"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E97D249"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16B0A0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26C30F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B9E603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5DD457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4BFB8C1"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19BAA48E"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DBB801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830</w:t>
            </w:r>
          </w:p>
        </w:tc>
        <w:tc>
          <w:tcPr>
            <w:tcW w:w="1240" w:type="dxa"/>
            <w:tcBorders>
              <w:top w:val="nil"/>
              <w:left w:val="nil"/>
              <w:bottom w:val="nil"/>
              <w:right w:val="nil"/>
            </w:tcBorders>
            <w:shd w:val="clear" w:color="auto" w:fill="auto"/>
            <w:noWrap/>
            <w:vAlign w:val="bottom"/>
            <w:hideMark/>
          </w:tcPr>
          <w:p w14:paraId="6D2EDCE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39DE951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GHIANDAIA</w:t>
            </w:r>
          </w:p>
        </w:tc>
        <w:tc>
          <w:tcPr>
            <w:tcW w:w="882" w:type="dxa"/>
            <w:tcBorders>
              <w:top w:val="nil"/>
              <w:left w:val="nil"/>
              <w:bottom w:val="nil"/>
              <w:right w:val="nil"/>
            </w:tcBorders>
            <w:shd w:val="clear" w:color="auto" w:fill="auto"/>
            <w:noWrap/>
            <w:vAlign w:val="bottom"/>
            <w:hideMark/>
          </w:tcPr>
          <w:p w14:paraId="2B0A6C4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49E96A6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SO media valle</w:t>
            </w:r>
          </w:p>
        </w:tc>
        <w:tc>
          <w:tcPr>
            <w:tcW w:w="754" w:type="dxa"/>
            <w:tcBorders>
              <w:top w:val="nil"/>
              <w:left w:val="nil"/>
              <w:bottom w:val="nil"/>
              <w:right w:val="nil"/>
            </w:tcBorders>
            <w:shd w:val="clear" w:color="auto" w:fill="auto"/>
            <w:noWrap/>
            <w:vAlign w:val="bottom"/>
            <w:hideMark/>
          </w:tcPr>
          <w:p w14:paraId="1AA33C7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03/10/2018</w:t>
            </w:r>
          </w:p>
        </w:tc>
        <w:tc>
          <w:tcPr>
            <w:tcW w:w="357" w:type="dxa"/>
            <w:tcBorders>
              <w:top w:val="nil"/>
              <w:left w:val="nil"/>
              <w:bottom w:val="nil"/>
              <w:right w:val="nil"/>
            </w:tcBorders>
            <w:shd w:val="clear" w:color="auto" w:fill="auto"/>
            <w:noWrap/>
            <w:vAlign w:val="bottom"/>
            <w:hideMark/>
          </w:tcPr>
          <w:p w14:paraId="0352AB2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57C7A18"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364A16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6916748"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333EDB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A33D7B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1E7EEA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r>
      <w:tr w:rsidR="00C114F8" w:rsidRPr="00C114F8" w14:paraId="1F6D7165"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28479E0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925</w:t>
            </w:r>
          </w:p>
        </w:tc>
        <w:tc>
          <w:tcPr>
            <w:tcW w:w="1240" w:type="dxa"/>
            <w:tcBorders>
              <w:top w:val="nil"/>
              <w:left w:val="nil"/>
              <w:bottom w:val="nil"/>
              <w:right w:val="nil"/>
            </w:tcBorders>
            <w:shd w:val="clear" w:color="auto" w:fill="auto"/>
            <w:noWrap/>
            <w:vAlign w:val="bottom"/>
            <w:hideMark/>
          </w:tcPr>
          <w:p w14:paraId="5E87109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7E956A91"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CORNACCHIA</w:t>
            </w:r>
          </w:p>
        </w:tc>
        <w:tc>
          <w:tcPr>
            <w:tcW w:w="882" w:type="dxa"/>
            <w:tcBorders>
              <w:top w:val="nil"/>
              <w:left w:val="nil"/>
              <w:bottom w:val="nil"/>
              <w:right w:val="nil"/>
            </w:tcBorders>
            <w:shd w:val="clear" w:color="auto" w:fill="auto"/>
            <w:noWrap/>
            <w:vAlign w:val="bottom"/>
            <w:hideMark/>
          </w:tcPr>
          <w:p w14:paraId="45262F7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64F7CC8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nil"/>
              <w:right w:val="nil"/>
            </w:tcBorders>
            <w:shd w:val="clear" w:color="auto" w:fill="auto"/>
            <w:noWrap/>
            <w:vAlign w:val="bottom"/>
            <w:hideMark/>
          </w:tcPr>
          <w:p w14:paraId="116F6C1C"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08/07/2018</w:t>
            </w:r>
          </w:p>
        </w:tc>
        <w:tc>
          <w:tcPr>
            <w:tcW w:w="357" w:type="dxa"/>
            <w:tcBorders>
              <w:top w:val="nil"/>
              <w:left w:val="nil"/>
              <w:bottom w:val="nil"/>
              <w:right w:val="nil"/>
            </w:tcBorders>
            <w:shd w:val="clear" w:color="auto" w:fill="auto"/>
            <w:noWrap/>
            <w:vAlign w:val="bottom"/>
            <w:hideMark/>
          </w:tcPr>
          <w:p w14:paraId="7A931FB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933F25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8E4C50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B686EA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069917F"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CFFA201"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5F6FDA4"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48BFE12D"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44A3EA1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926</w:t>
            </w:r>
          </w:p>
        </w:tc>
        <w:tc>
          <w:tcPr>
            <w:tcW w:w="1240" w:type="dxa"/>
            <w:tcBorders>
              <w:top w:val="nil"/>
              <w:left w:val="nil"/>
              <w:bottom w:val="nil"/>
              <w:right w:val="nil"/>
            </w:tcBorders>
            <w:shd w:val="clear" w:color="auto" w:fill="auto"/>
            <w:noWrap/>
            <w:vAlign w:val="bottom"/>
            <w:hideMark/>
          </w:tcPr>
          <w:p w14:paraId="5F572E6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2E9BB694"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CORNACCHIA</w:t>
            </w:r>
          </w:p>
        </w:tc>
        <w:tc>
          <w:tcPr>
            <w:tcW w:w="882" w:type="dxa"/>
            <w:tcBorders>
              <w:top w:val="nil"/>
              <w:left w:val="nil"/>
              <w:bottom w:val="nil"/>
              <w:right w:val="nil"/>
            </w:tcBorders>
            <w:shd w:val="clear" w:color="auto" w:fill="auto"/>
            <w:noWrap/>
            <w:vAlign w:val="bottom"/>
            <w:hideMark/>
          </w:tcPr>
          <w:p w14:paraId="26B8161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7F3477B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nil"/>
              <w:right w:val="nil"/>
            </w:tcBorders>
            <w:shd w:val="clear" w:color="auto" w:fill="auto"/>
            <w:noWrap/>
            <w:vAlign w:val="bottom"/>
            <w:hideMark/>
          </w:tcPr>
          <w:p w14:paraId="1AE2E33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08/07/2018</w:t>
            </w:r>
          </w:p>
        </w:tc>
        <w:tc>
          <w:tcPr>
            <w:tcW w:w="357" w:type="dxa"/>
            <w:tcBorders>
              <w:top w:val="nil"/>
              <w:left w:val="nil"/>
              <w:bottom w:val="nil"/>
              <w:right w:val="nil"/>
            </w:tcBorders>
            <w:shd w:val="clear" w:color="auto" w:fill="auto"/>
            <w:noWrap/>
            <w:vAlign w:val="bottom"/>
            <w:hideMark/>
          </w:tcPr>
          <w:p w14:paraId="0D3335CF"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0A3F99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DAB53A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0B4E4D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6BAFF4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EE024B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7ED617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0CB09995"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42E4CE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927</w:t>
            </w:r>
          </w:p>
        </w:tc>
        <w:tc>
          <w:tcPr>
            <w:tcW w:w="1240" w:type="dxa"/>
            <w:tcBorders>
              <w:top w:val="nil"/>
              <w:left w:val="nil"/>
              <w:bottom w:val="nil"/>
              <w:right w:val="nil"/>
            </w:tcBorders>
            <w:shd w:val="clear" w:color="auto" w:fill="auto"/>
            <w:noWrap/>
            <w:vAlign w:val="bottom"/>
            <w:hideMark/>
          </w:tcPr>
          <w:p w14:paraId="7F47D27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0161F5B4"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CORNACCHIA</w:t>
            </w:r>
          </w:p>
        </w:tc>
        <w:tc>
          <w:tcPr>
            <w:tcW w:w="882" w:type="dxa"/>
            <w:tcBorders>
              <w:top w:val="nil"/>
              <w:left w:val="nil"/>
              <w:bottom w:val="nil"/>
              <w:right w:val="nil"/>
            </w:tcBorders>
            <w:shd w:val="clear" w:color="auto" w:fill="auto"/>
            <w:noWrap/>
            <w:vAlign w:val="bottom"/>
            <w:hideMark/>
          </w:tcPr>
          <w:p w14:paraId="261B9F2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0CB688A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nil"/>
              <w:right w:val="nil"/>
            </w:tcBorders>
            <w:shd w:val="clear" w:color="auto" w:fill="auto"/>
            <w:noWrap/>
            <w:vAlign w:val="bottom"/>
            <w:hideMark/>
          </w:tcPr>
          <w:p w14:paraId="51A5EF1C"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08/07/2018</w:t>
            </w:r>
          </w:p>
        </w:tc>
        <w:tc>
          <w:tcPr>
            <w:tcW w:w="357" w:type="dxa"/>
            <w:tcBorders>
              <w:top w:val="nil"/>
              <w:left w:val="nil"/>
              <w:bottom w:val="nil"/>
              <w:right w:val="nil"/>
            </w:tcBorders>
            <w:shd w:val="clear" w:color="auto" w:fill="auto"/>
            <w:noWrap/>
            <w:vAlign w:val="bottom"/>
            <w:hideMark/>
          </w:tcPr>
          <w:p w14:paraId="65D2E55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6B52CC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F84610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48C32D9"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18783B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6D548B1"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F528B2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0FF47BAB"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E0090C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930</w:t>
            </w:r>
          </w:p>
        </w:tc>
        <w:tc>
          <w:tcPr>
            <w:tcW w:w="1240" w:type="dxa"/>
            <w:tcBorders>
              <w:top w:val="nil"/>
              <w:left w:val="nil"/>
              <w:bottom w:val="nil"/>
              <w:right w:val="nil"/>
            </w:tcBorders>
            <w:shd w:val="clear" w:color="auto" w:fill="auto"/>
            <w:noWrap/>
            <w:vAlign w:val="bottom"/>
            <w:hideMark/>
          </w:tcPr>
          <w:p w14:paraId="26BE8C6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771D96D8"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CORNACCHIA</w:t>
            </w:r>
          </w:p>
        </w:tc>
        <w:tc>
          <w:tcPr>
            <w:tcW w:w="882" w:type="dxa"/>
            <w:tcBorders>
              <w:top w:val="nil"/>
              <w:left w:val="nil"/>
              <w:bottom w:val="nil"/>
              <w:right w:val="nil"/>
            </w:tcBorders>
            <w:shd w:val="clear" w:color="auto" w:fill="auto"/>
            <w:noWrap/>
            <w:vAlign w:val="bottom"/>
            <w:hideMark/>
          </w:tcPr>
          <w:p w14:paraId="4530E29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7F719A1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nil"/>
              <w:right w:val="nil"/>
            </w:tcBorders>
            <w:shd w:val="clear" w:color="auto" w:fill="auto"/>
            <w:noWrap/>
            <w:vAlign w:val="bottom"/>
            <w:hideMark/>
          </w:tcPr>
          <w:p w14:paraId="4431390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08/07/2018</w:t>
            </w:r>
          </w:p>
        </w:tc>
        <w:tc>
          <w:tcPr>
            <w:tcW w:w="357" w:type="dxa"/>
            <w:tcBorders>
              <w:top w:val="nil"/>
              <w:left w:val="nil"/>
              <w:bottom w:val="nil"/>
              <w:right w:val="nil"/>
            </w:tcBorders>
            <w:shd w:val="clear" w:color="auto" w:fill="auto"/>
            <w:noWrap/>
            <w:vAlign w:val="bottom"/>
            <w:hideMark/>
          </w:tcPr>
          <w:p w14:paraId="2F657EE9"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3C2816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7EBB85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90CC77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A4CE77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3597648"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A1B9A1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r>
      <w:tr w:rsidR="00C114F8" w:rsidRPr="00C114F8" w14:paraId="0B90EAEC"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13911E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934</w:t>
            </w:r>
          </w:p>
        </w:tc>
        <w:tc>
          <w:tcPr>
            <w:tcW w:w="1240" w:type="dxa"/>
            <w:tcBorders>
              <w:top w:val="nil"/>
              <w:left w:val="nil"/>
              <w:bottom w:val="nil"/>
              <w:right w:val="nil"/>
            </w:tcBorders>
            <w:shd w:val="clear" w:color="auto" w:fill="auto"/>
            <w:noWrap/>
            <w:vAlign w:val="bottom"/>
            <w:hideMark/>
          </w:tcPr>
          <w:p w14:paraId="756FDED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5FC5EDB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CORNACCHIA</w:t>
            </w:r>
          </w:p>
        </w:tc>
        <w:tc>
          <w:tcPr>
            <w:tcW w:w="882" w:type="dxa"/>
            <w:tcBorders>
              <w:top w:val="nil"/>
              <w:left w:val="nil"/>
              <w:bottom w:val="nil"/>
              <w:right w:val="nil"/>
            </w:tcBorders>
            <w:shd w:val="clear" w:color="auto" w:fill="auto"/>
            <w:noWrap/>
            <w:vAlign w:val="bottom"/>
            <w:hideMark/>
          </w:tcPr>
          <w:p w14:paraId="473CBA0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7FB97BC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nil"/>
              <w:right w:val="nil"/>
            </w:tcBorders>
            <w:shd w:val="clear" w:color="auto" w:fill="auto"/>
            <w:noWrap/>
            <w:vAlign w:val="bottom"/>
            <w:hideMark/>
          </w:tcPr>
          <w:p w14:paraId="09CD737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08/07/2018</w:t>
            </w:r>
          </w:p>
        </w:tc>
        <w:tc>
          <w:tcPr>
            <w:tcW w:w="357" w:type="dxa"/>
            <w:tcBorders>
              <w:top w:val="nil"/>
              <w:left w:val="nil"/>
              <w:bottom w:val="nil"/>
              <w:right w:val="nil"/>
            </w:tcBorders>
            <w:shd w:val="clear" w:color="auto" w:fill="auto"/>
            <w:noWrap/>
            <w:vAlign w:val="bottom"/>
            <w:hideMark/>
          </w:tcPr>
          <w:p w14:paraId="29D308F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00C1E8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BFB4A34"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25A72B9"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2F0082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D74F3E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ABD4F1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69DDE23C"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1911BF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941</w:t>
            </w:r>
          </w:p>
        </w:tc>
        <w:tc>
          <w:tcPr>
            <w:tcW w:w="1240" w:type="dxa"/>
            <w:tcBorders>
              <w:top w:val="nil"/>
              <w:left w:val="nil"/>
              <w:bottom w:val="nil"/>
              <w:right w:val="nil"/>
            </w:tcBorders>
            <w:shd w:val="clear" w:color="auto" w:fill="auto"/>
            <w:noWrap/>
            <w:vAlign w:val="bottom"/>
            <w:hideMark/>
          </w:tcPr>
          <w:p w14:paraId="46EB212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4563E57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CORNACCHIA</w:t>
            </w:r>
          </w:p>
        </w:tc>
        <w:tc>
          <w:tcPr>
            <w:tcW w:w="882" w:type="dxa"/>
            <w:tcBorders>
              <w:top w:val="nil"/>
              <w:left w:val="nil"/>
              <w:bottom w:val="nil"/>
              <w:right w:val="nil"/>
            </w:tcBorders>
            <w:shd w:val="clear" w:color="auto" w:fill="auto"/>
            <w:noWrap/>
            <w:vAlign w:val="bottom"/>
            <w:hideMark/>
          </w:tcPr>
          <w:p w14:paraId="2467736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2FC225F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nil"/>
              <w:right w:val="nil"/>
            </w:tcBorders>
            <w:shd w:val="clear" w:color="auto" w:fill="auto"/>
            <w:noWrap/>
            <w:vAlign w:val="bottom"/>
            <w:hideMark/>
          </w:tcPr>
          <w:p w14:paraId="4636FA0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25/07/2018</w:t>
            </w:r>
          </w:p>
        </w:tc>
        <w:tc>
          <w:tcPr>
            <w:tcW w:w="357" w:type="dxa"/>
            <w:tcBorders>
              <w:top w:val="nil"/>
              <w:left w:val="nil"/>
              <w:bottom w:val="nil"/>
              <w:right w:val="nil"/>
            </w:tcBorders>
            <w:shd w:val="clear" w:color="auto" w:fill="auto"/>
            <w:noWrap/>
            <w:vAlign w:val="bottom"/>
            <w:hideMark/>
          </w:tcPr>
          <w:p w14:paraId="46239A9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EEE72D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CB86FB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AA339A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2E81BC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D7E862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9ED262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50905E40"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03D14D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964</w:t>
            </w:r>
          </w:p>
        </w:tc>
        <w:tc>
          <w:tcPr>
            <w:tcW w:w="1240" w:type="dxa"/>
            <w:tcBorders>
              <w:top w:val="nil"/>
              <w:left w:val="nil"/>
              <w:bottom w:val="nil"/>
              <w:right w:val="nil"/>
            </w:tcBorders>
            <w:shd w:val="clear" w:color="auto" w:fill="auto"/>
            <w:noWrap/>
            <w:vAlign w:val="bottom"/>
            <w:hideMark/>
          </w:tcPr>
          <w:p w14:paraId="4255CF1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70F7057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CORNACCHIA</w:t>
            </w:r>
          </w:p>
        </w:tc>
        <w:tc>
          <w:tcPr>
            <w:tcW w:w="882" w:type="dxa"/>
            <w:tcBorders>
              <w:top w:val="nil"/>
              <w:left w:val="nil"/>
              <w:bottom w:val="nil"/>
              <w:right w:val="nil"/>
            </w:tcBorders>
            <w:shd w:val="clear" w:color="auto" w:fill="auto"/>
            <w:noWrap/>
            <w:vAlign w:val="bottom"/>
            <w:hideMark/>
          </w:tcPr>
          <w:p w14:paraId="4F99997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52A1788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nil"/>
              <w:right w:val="nil"/>
            </w:tcBorders>
            <w:shd w:val="clear" w:color="auto" w:fill="auto"/>
            <w:noWrap/>
            <w:vAlign w:val="bottom"/>
            <w:hideMark/>
          </w:tcPr>
          <w:p w14:paraId="17995DB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30/06/2018</w:t>
            </w:r>
          </w:p>
        </w:tc>
        <w:tc>
          <w:tcPr>
            <w:tcW w:w="357" w:type="dxa"/>
            <w:tcBorders>
              <w:top w:val="nil"/>
              <w:left w:val="nil"/>
              <w:bottom w:val="nil"/>
              <w:right w:val="nil"/>
            </w:tcBorders>
            <w:shd w:val="clear" w:color="auto" w:fill="auto"/>
            <w:noWrap/>
            <w:vAlign w:val="bottom"/>
            <w:hideMark/>
          </w:tcPr>
          <w:p w14:paraId="71ABD478"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802EDE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36D05B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880242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6F8BA21"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F09270F"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D2C1E39"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7BAC29D9"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4D7CACA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969</w:t>
            </w:r>
          </w:p>
        </w:tc>
        <w:tc>
          <w:tcPr>
            <w:tcW w:w="1240" w:type="dxa"/>
            <w:tcBorders>
              <w:top w:val="nil"/>
              <w:left w:val="nil"/>
              <w:bottom w:val="nil"/>
              <w:right w:val="nil"/>
            </w:tcBorders>
            <w:shd w:val="clear" w:color="auto" w:fill="auto"/>
            <w:noWrap/>
            <w:vAlign w:val="bottom"/>
            <w:hideMark/>
          </w:tcPr>
          <w:p w14:paraId="42F8F9C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nil"/>
              <w:right w:val="nil"/>
            </w:tcBorders>
            <w:shd w:val="clear" w:color="auto" w:fill="auto"/>
            <w:noWrap/>
            <w:vAlign w:val="bottom"/>
            <w:hideMark/>
          </w:tcPr>
          <w:p w14:paraId="64934971"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CORNACCHIA</w:t>
            </w:r>
          </w:p>
        </w:tc>
        <w:tc>
          <w:tcPr>
            <w:tcW w:w="882" w:type="dxa"/>
            <w:tcBorders>
              <w:top w:val="nil"/>
              <w:left w:val="nil"/>
              <w:bottom w:val="nil"/>
              <w:right w:val="nil"/>
            </w:tcBorders>
            <w:shd w:val="clear" w:color="auto" w:fill="auto"/>
            <w:noWrap/>
            <w:vAlign w:val="bottom"/>
            <w:hideMark/>
          </w:tcPr>
          <w:p w14:paraId="0175617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0F2833C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nil"/>
              <w:right w:val="nil"/>
            </w:tcBorders>
            <w:shd w:val="clear" w:color="auto" w:fill="auto"/>
            <w:noWrap/>
            <w:vAlign w:val="bottom"/>
            <w:hideMark/>
          </w:tcPr>
          <w:p w14:paraId="1455FE5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30/06/2018</w:t>
            </w:r>
          </w:p>
        </w:tc>
        <w:tc>
          <w:tcPr>
            <w:tcW w:w="357" w:type="dxa"/>
            <w:tcBorders>
              <w:top w:val="nil"/>
              <w:left w:val="nil"/>
              <w:bottom w:val="nil"/>
              <w:right w:val="nil"/>
            </w:tcBorders>
            <w:shd w:val="clear" w:color="auto" w:fill="auto"/>
            <w:noWrap/>
            <w:vAlign w:val="bottom"/>
            <w:hideMark/>
          </w:tcPr>
          <w:p w14:paraId="420BB17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5A4714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09B35D8"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D6D730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AE2283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12E603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B2EC0E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1ACD8A6D" w14:textId="77777777" w:rsidTr="00573629">
        <w:trPr>
          <w:trHeight w:val="240"/>
        </w:trPr>
        <w:tc>
          <w:tcPr>
            <w:tcW w:w="414" w:type="dxa"/>
            <w:tcBorders>
              <w:top w:val="nil"/>
              <w:left w:val="single" w:sz="4" w:space="0" w:color="auto"/>
              <w:bottom w:val="single" w:sz="4" w:space="0" w:color="auto"/>
              <w:right w:val="nil"/>
            </w:tcBorders>
            <w:shd w:val="clear" w:color="auto" w:fill="auto"/>
            <w:noWrap/>
            <w:vAlign w:val="bottom"/>
            <w:hideMark/>
          </w:tcPr>
          <w:p w14:paraId="16CE68D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970</w:t>
            </w:r>
          </w:p>
        </w:tc>
        <w:tc>
          <w:tcPr>
            <w:tcW w:w="1240" w:type="dxa"/>
            <w:tcBorders>
              <w:top w:val="nil"/>
              <w:left w:val="nil"/>
              <w:bottom w:val="single" w:sz="4" w:space="0" w:color="auto"/>
              <w:right w:val="nil"/>
            </w:tcBorders>
            <w:shd w:val="clear" w:color="auto" w:fill="auto"/>
            <w:noWrap/>
            <w:vAlign w:val="bottom"/>
            <w:hideMark/>
          </w:tcPr>
          <w:p w14:paraId="0798AF1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roofErr w:type="spellStart"/>
            <w:r w:rsidRPr="00C114F8">
              <w:rPr>
                <w:rFonts w:ascii="Calibri" w:eastAsia="Times New Roman" w:hAnsi="Calibri" w:cs="Calibri"/>
                <w:color w:val="000000"/>
                <w:sz w:val="18"/>
                <w:szCs w:val="18"/>
                <w:lang w:eastAsia="it-IT"/>
              </w:rPr>
              <w:t>E.coli</w:t>
            </w:r>
            <w:proofErr w:type="spellEnd"/>
          </w:p>
        </w:tc>
        <w:tc>
          <w:tcPr>
            <w:tcW w:w="1127" w:type="dxa"/>
            <w:tcBorders>
              <w:top w:val="nil"/>
              <w:left w:val="nil"/>
              <w:bottom w:val="single" w:sz="4" w:space="0" w:color="auto"/>
              <w:right w:val="nil"/>
            </w:tcBorders>
            <w:shd w:val="clear" w:color="auto" w:fill="auto"/>
            <w:noWrap/>
            <w:vAlign w:val="bottom"/>
            <w:hideMark/>
          </w:tcPr>
          <w:p w14:paraId="0781B49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CORNACCHIA</w:t>
            </w:r>
          </w:p>
        </w:tc>
        <w:tc>
          <w:tcPr>
            <w:tcW w:w="882" w:type="dxa"/>
            <w:tcBorders>
              <w:top w:val="nil"/>
              <w:left w:val="nil"/>
              <w:bottom w:val="single" w:sz="4" w:space="0" w:color="auto"/>
              <w:right w:val="nil"/>
            </w:tcBorders>
            <w:shd w:val="clear" w:color="auto" w:fill="auto"/>
            <w:noWrap/>
            <w:vAlign w:val="bottom"/>
            <w:hideMark/>
          </w:tcPr>
          <w:p w14:paraId="15F8BC6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single" w:sz="4" w:space="0" w:color="auto"/>
              <w:right w:val="nil"/>
            </w:tcBorders>
            <w:shd w:val="clear" w:color="auto" w:fill="auto"/>
            <w:noWrap/>
            <w:vAlign w:val="bottom"/>
            <w:hideMark/>
          </w:tcPr>
          <w:p w14:paraId="0261595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single" w:sz="4" w:space="0" w:color="auto"/>
              <w:right w:val="nil"/>
            </w:tcBorders>
            <w:shd w:val="clear" w:color="auto" w:fill="auto"/>
            <w:noWrap/>
            <w:vAlign w:val="bottom"/>
            <w:hideMark/>
          </w:tcPr>
          <w:p w14:paraId="6BAD643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30/06/2018</w:t>
            </w:r>
          </w:p>
        </w:tc>
        <w:tc>
          <w:tcPr>
            <w:tcW w:w="357" w:type="dxa"/>
            <w:tcBorders>
              <w:top w:val="nil"/>
              <w:left w:val="nil"/>
              <w:bottom w:val="single" w:sz="4" w:space="0" w:color="auto"/>
              <w:right w:val="nil"/>
            </w:tcBorders>
            <w:shd w:val="clear" w:color="auto" w:fill="auto"/>
            <w:noWrap/>
            <w:vAlign w:val="bottom"/>
            <w:hideMark/>
          </w:tcPr>
          <w:p w14:paraId="75E9F38F"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single" w:sz="4" w:space="0" w:color="auto"/>
              <w:right w:val="nil"/>
            </w:tcBorders>
            <w:shd w:val="clear" w:color="auto" w:fill="auto"/>
            <w:noWrap/>
            <w:vAlign w:val="bottom"/>
            <w:hideMark/>
          </w:tcPr>
          <w:p w14:paraId="2B31AF9C"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single" w:sz="4" w:space="0" w:color="auto"/>
              <w:right w:val="nil"/>
            </w:tcBorders>
            <w:shd w:val="clear" w:color="auto" w:fill="auto"/>
            <w:noWrap/>
            <w:vAlign w:val="bottom"/>
            <w:hideMark/>
          </w:tcPr>
          <w:p w14:paraId="2C2AB47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single" w:sz="4" w:space="0" w:color="auto"/>
              <w:right w:val="nil"/>
            </w:tcBorders>
            <w:shd w:val="clear" w:color="auto" w:fill="auto"/>
            <w:noWrap/>
            <w:vAlign w:val="bottom"/>
            <w:hideMark/>
          </w:tcPr>
          <w:p w14:paraId="7D5AD774"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single" w:sz="4" w:space="0" w:color="auto"/>
              <w:right w:val="nil"/>
            </w:tcBorders>
            <w:shd w:val="clear" w:color="auto" w:fill="auto"/>
            <w:noWrap/>
            <w:vAlign w:val="bottom"/>
            <w:hideMark/>
          </w:tcPr>
          <w:p w14:paraId="2108784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single" w:sz="4" w:space="0" w:color="auto"/>
              <w:right w:val="nil"/>
            </w:tcBorders>
            <w:shd w:val="clear" w:color="auto" w:fill="auto"/>
            <w:noWrap/>
            <w:vAlign w:val="bottom"/>
            <w:hideMark/>
          </w:tcPr>
          <w:p w14:paraId="5CF9F38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2" w:type="dxa"/>
            <w:tcBorders>
              <w:top w:val="nil"/>
              <w:left w:val="nil"/>
              <w:bottom w:val="single" w:sz="4" w:space="0" w:color="auto"/>
              <w:right w:val="single" w:sz="4" w:space="0" w:color="auto"/>
            </w:tcBorders>
            <w:shd w:val="clear" w:color="auto" w:fill="auto"/>
            <w:noWrap/>
            <w:vAlign w:val="bottom"/>
            <w:hideMark/>
          </w:tcPr>
          <w:p w14:paraId="7BFFAE4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bl>
    <w:p w14:paraId="17814EDE" w14:textId="56BB6533" w:rsidR="005972BD" w:rsidRDefault="005972BD" w:rsidP="00D77DE6">
      <w:pPr>
        <w:rPr>
          <w:b/>
        </w:rPr>
      </w:pPr>
    </w:p>
    <w:p w14:paraId="6E264B76" w14:textId="3B76963A" w:rsidR="005972BD" w:rsidRDefault="005972BD" w:rsidP="00D77DE6">
      <w:pPr>
        <w:rPr>
          <w:b/>
        </w:rPr>
      </w:pPr>
      <w:r>
        <w:rPr>
          <w:b/>
        </w:rPr>
        <w:t>POOL 8:</w:t>
      </w:r>
    </w:p>
    <w:tbl>
      <w:tblPr>
        <w:tblW w:w="8762" w:type="dxa"/>
        <w:tblCellMar>
          <w:left w:w="70" w:type="dxa"/>
          <w:right w:w="70" w:type="dxa"/>
        </w:tblCellMar>
        <w:tblLook w:val="04A0" w:firstRow="1" w:lastRow="0" w:firstColumn="1" w:lastColumn="0" w:noHBand="0" w:noVBand="1"/>
      </w:tblPr>
      <w:tblGrid>
        <w:gridCol w:w="414"/>
        <w:gridCol w:w="1240"/>
        <w:gridCol w:w="1066"/>
        <w:gridCol w:w="882"/>
        <w:gridCol w:w="1355"/>
        <w:gridCol w:w="1009"/>
        <w:gridCol w:w="357"/>
        <w:gridCol w:w="363"/>
        <w:gridCol w:w="412"/>
        <w:gridCol w:w="392"/>
        <w:gridCol w:w="475"/>
        <w:gridCol w:w="420"/>
        <w:gridCol w:w="472"/>
      </w:tblGrid>
      <w:tr w:rsidR="00F4144C" w:rsidRPr="00F4144C" w14:paraId="48F277A1" w14:textId="77777777" w:rsidTr="00573629">
        <w:trPr>
          <w:trHeight w:val="276"/>
        </w:trPr>
        <w:tc>
          <w:tcPr>
            <w:tcW w:w="414" w:type="dxa"/>
            <w:tcBorders>
              <w:top w:val="single" w:sz="4" w:space="0" w:color="auto"/>
              <w:left w:val="single" w:sz="4" w:space="0" w:color="auto"/>
              <w:bottom w:val="single" w:sz="4" w:space="0" w:color="auto"/>
              <w:right w:val="nil"/>
            </w:tcBorders>
            <w:shd w:val="clear" w:color="auto" w:fill="auto"/>
            <w:noWrap/>
            <w:vAlign w:val="bottom"/>
            <w:hideMark/>
          </w:tcPr>
          <w:p w14:paraId="054540A7" w14:textId="77777777" w:rsidR="00F4144C" w:rsidRPr="00F4144C" w:rsidRDefault="00F4144C" w:rsidP="00F4144C">
            <w:pPr>
              <w:spacing w:after="0" w:line="240" w:lineRule="auto"/>
              <w:jc w:val="center"/>
              <w:rPr>
                <w:rFonts w:ascii="Calibri" w:eastAsia="Times New Roman" w:hAnsi="Calibri" w:cs="Calibri"/>
                <w:b/>
                <w:bCs/>
                <w:sz w:val="18"/>
                <w:szCs w:val="18"/>
                <w:lang w:eastAsia="it-IT"/>
              </w:rPr>
            </w:pPr>
            <w:r w:rsidRPr="00F4144C">
              <w:rPr>
                <w:rFonts w:ascii="Calibri" w:eastAsia="Times New Roman" w:hAnsi="Calibri" w:cs="Calibri"/>
                <w:b/>
                <w:bCs/>
                <w:sz w:val="18"/>
                <w:szCs w:val="18"/>
                <w:lang w:eastAsia="it-IT"/>
              </w:rPr>
              <w:t>ID</w:t>
            </w:r>
          </w:p>
        </w:tc>
        <w:tc>
          <w:tcPr>
            <w:tcW w:w="1240" w:type="dxa"/>
            <w:tcBorders>
              <w:top w:val="single" w:sz="4" w:space="0" w:color="auto"/>
              <w:left w:val="nil"/>
              <w:bottom w:val="single" w:sz="4" w:space="0" w:color="auto"/>
              <w:right w:val="nil"/>
            </w:tcBorders>
            <w:shd w:val="clear" w:color="auto" w:fill="auto"/>
            <w:noWrap/>
            <w:vAlign w:val="bottom"/>
            <w:hideMark/>
          </w:tcPr>
          <w:p w14:paraId="4CCDFEB7" w14:textId="77777777" w:rsidR="00F4144C" w:rsidRPr="00F4144C" w:rsidRDefault="00F4144C" w:rsidP="00F4144C">
            <w:pPr>
              <w:spacing w:after="0" w:line="240" w:lineRule="auto"/>
              <w:jc w:val="center"/>
              <w:rPr>
                <w:rFonts w:ascii="Calibri" w:eastAsia="Times New Roman" w:hAnsi="Calibri" w:cs="Calibri"/>
                <w:b/>
                <w:bCs/>
                <w:color w:val="000000"/>
                <w:sz w:val="18"/>
                <w:szCs w:val="18"/>
                <w:lang w:eastAsia="it-IT"/>
              </w:rPr>
            </w:pPr>
            <w:r w:rsidRPr="00F4144C">
              <w:rPr>
                <w:rFonts w:ascii="Calibri" w:eastAsia="Times New Roman" w:hAnsi="Calibri" w:cs="Calibri"/>
                <w:b/>
                <w:bCs/>
                <w:color w:val="000000"/>
                <w:sz w:val="18"/>
                <w:szCs w:val="18"/>
                <w:lang w:eastAsia="it-IT"/>
              </w:rPr>
              <w:t>identificazione</w:t>
            </w:r>
          </w:p>
        </w:tc>
        <w:tc>
          <w:tcPr>
            <w:tcW w:w="1066" w:type="dxa"/>
            <w:tcBorders>
              <w:top w:val="single" w:sz="4" w:space="0" w:color="auto"/>
              <w:left w:val="nil"/>
              <w:bottom w:val="single" w:sz="4" w:space="0" w:color="auto"/>
              <w:right w:val="nil"/>
            </w:tcBorders>
            <w:shd w:val="clear" w:color="auto" w:fill="auto"/>
            <w:noWrap/>
            <w:vAlign w:val="center"/>
            <w:hideMark/>
          </w:tcPr>
          <w:p w14:paraId="15B1873A" w14:textId="77777777" w:rsidR="00F4144C" w:rsidRPr="00F4144C" w:rsidRDefault="00F4144C" w:rsidP="00F4144C">
            <w:pPr>
              <w:spacing w:after="0" w:line="240" w:lineRule="auto"/>
              <w:jc w:val="center"/>
              <w:rPr>
                <w:rFonts w:ascii="Calibri" w:eastAsia="Times New Roman" w:hAnsi="Calibri" w:cs="Calibri"/>
                <w:b/>
                <w:bCs/>
                <w:sz w:val="18"/>
                <w:szCs w:val="18"/>
                <w:lang w:eastAsia="it-IT"/>
              </w:rPr>
            </w:pPr>
            <w:r w:rsidRPr="00F4144C">
              <w:rPr>
                <w:rFonts w:ascii="Calibri" w:eastAsia="Times New Roman" w:hAnsi="Calibri" w:cs="Calibri"/>
                <w:b/>
                <w:bCs/>
                <w:sz w:val="18"/>
                <w:szCs w:val="18"/>
                <w:lang w:eastAsia="it-IT"/>
              </w:rPr>
              <w:t>SPECIE</w:t>
            </w:r>
          </w:p>
        </w:tc>
        <w:tc>
          <w:tcPr>
            <w:tcW w:w="882" w:type="dxa"/>
            <w:tcBorders>
              <w:top w:val="single" w:sz="4" w:space="0" w:color="auto"/>
              <w:left w:val="nil"/>
              <w:bottom w:val="single" w:sz="4" w:space="0" w:color="auto"/>
              <w:right w:val="nil"/>
            </w:tcBorders>
            <w:shd w:val="clear" w:color="auto" w:fill="auto"/>
            <w:noWrap/>
            <w:vAlign w:val="bottom"/>
            <w:hideMark/>
          </w:tcPr>
          <w:p w14:paraId="569D8041" w14:textId="77777777" w:rsidR="00F4144C" w:rsidRPr="00F4144C" w:rsidRDefault="00F4144C" w:rsidP="00F4144C">
            <w:pPr>
              <w:spacing w:after="0" w:line="240" w:lineRule="auto"/>
              <w:jc w:val="center"/>
              <w:rPr>
                <w:rFonts w:ascii="Calibri" w:eastAsia="Times New Roman" w:hAnsi="Calibri" w:cs="Calibri"/>
                <w:b/>
                <w:bCs/>
                <w:color w:val="000000"/>
                <w:sz w:val="18"/>
                <w:szCs w:val="18"/>
                <w:lang w:eastAsia="it-IT"/>
              </w:rPr>
            </w:pPr>
            <w:proofErr w:type="spellStart"/>
            <w:r w:rsidRPr="00F4144C">
              <w:rPr>
                <w:rFonts w:ascii="Calibri" w:eastAsia="Times New Roman" w:hAnsi="Calibri" w:cs="Calibri"/>
                <w:b/>
                <w:bCs/>
                <w:color w:val="000000"/>
                <w:sz w:val="18"/>
                <w:szCs w:val="18"/>
                <w:lang w:eastAsia="it-IT"/>
              </w:rPr>
              <w:t>Specieagg</w:t>
            </w:r>
            <w:proofErr w:type="spellEnd"/>
          </w:p>
        </w:tc>
        <w:tc>
          <w:tcPr>
            <w:tcW w:w="1355" w:type="dxa"/>
            <w:tcBorders>
              <w:top w:val="single" w:sz="4" w:space="0" w:color="auto"/>
              <w:left w:val="nil"/>
              <w:bottom w:val="single" w:sz="4" w:space="0" w:color="auto"/>
              <w:right w:val="nil"/>
            </w:tcBorders>
            <w:shd w:val="clear" w:color="auto" w:fill="auto"/>
            <w:noWrap/>
            <w:vAlign w:val="bottom"/>
            <w:hideMark/>
          </w:tcPr>
          <w:p w14:paraId="734E22B0" w14:textId="77777777" w:rsidR="00F4144C" w:rsidRPr="00F4144C" w:rsidRDefault="00F4144C" w:rsidP="00F4144C">
            <w:pPr>
              <w:spacing w:after="0" w:line="240" w:lineRule="auto"/>
              <w:jc w:val="center"/>
              <w:rPr>
                <w:rFonts w:ascii="Calibri" w:eastAsia="Times New Roman" w:hAnsi="Calibri" w:cs="Calibri"/>
                <w:b/>
                <w:bCs/>
                <w:color w:val="000000"/>
                <w:sz w:val="18"/>
                <w:szCs w:val="18"/>
                <w:lang w:eastAsia="it-IT"/>
              </w:rPr>
            </w:pPr>
            <w:r w:rsidRPr="00F4144C">
              <w:rPr>
                <w:rFonts w:ascii="Calibri" w:eastAsia="Times New Roman" w:hAnsi="Calibri" w:cs="Calibri"/>
                <w:b/>
                <w:bCs/>
                <w:color w:val="000000"/>
                <w:sz w:val="18"/>
                <w:szCs w:val="18"/>
                <w:lang w:eastAsia="it-IT"/>
              </w:rPr>
              <w:t>Area</w:t>
            </w:r>
          </w:p>
        </w:tc>
        <w:tc>
          <w:tcPr>
            <w:tcW w:w="914" w:type="dxa"/>
            <w:tcBorders>
              <w:top w:val="single" w:sz="4" w:space="0" w:color="auto"/>
              <w:left w:val="nil"/>
              <w:bottom w:val="single" w:sz="4" w:space="0" w:color="auto"/>
              <w:right w:val="nil"/>
            </w:tcBorders>
            <w:shd w:val="clear" w:color="auto" w:fill="auto"/>
            <w:noWrap/>
            <w:vAlign w:val="center"/>
            <w:hideMark/>
          </w:tcPr>
          <w:p w14:paraId="1795BB6B" w14:textId="77777777" w:rsidR="00F4144C" w:rsidRPr="00F4144C" w:rsidRDefault="00F4144C" w:rsidP="00F4144C">
            <w:pPr>
              <w:spacing w:after="0" w:line="240" w:lineRule="auto"/>
              <w:jc w:val="center"/>
              <w:rPr>
                <w:rFonts w:ascii="Calibri" w:eastAsia="Times New Roman" w:hAnsi="Calibri" w:cs="Calibri"/>
                <w:b/>
                <w:bCs/>
                <w:sz w:val="18"/>
                <w:szCs w:val="18"/>
                <w:lang w:eastAsia="it-IT"/>
              </w:rPr>
            </w:pPr>
            <w:r w:rsidRPr="00F4144C">
              <w:rPr>
                <w:rFonts w:ascii="Calibri" w:eastAsia="Times New Roman" w:hAnsi="Calibri" w:cs="Calibri"/>
                <w:b/>
                <w:bCs/>
                <w:sz w:val="18"/>
                <w:szCs w:val="18"/>
                <w:lang w:eastAsia="it-IT"/>
              </w:rPr>
              <w:t>Data</w:t>
            </w:r>
          </w:p>
        </w:tc>
        <w:tc>
          <w:tcPr>
            <w:tcW w:w="357" w:type="dxa"/>
            <w:tcBorders>
              <w:top w:val="single" w:sz="4" w:space="0" w:color="auto"/>
              <w:left w:val="nil"/>
              <w:bottom w:val="single" w:sz="4" w:space="0" w:color="auto"/>
              <w:right w:val="nil"/>
            </w:tcBorders>
            <w:shd w:val="clear" w:color="auto" w:fill="auto"/>
            <w:noWrap/>
            <w:vAlign w:val="bottom"/>
            <w:hideMark/>
          </w:tcPr>
          <w:p w14:paraId="6643A68D" w14:textId="77777777" w:rsidR="00F4144C" w:rsidRPr="00F4144C" w:rsidRDefault="00F4144C" w:rsidP="00F4144C">
            <w:pPr>
              <w:spacing w:after="0" w:line="240" w:lineRule="auto"/>
              <w:jc w:val="center"/>
              <w:rPr>
                <w:rFonts w:ascii="Calibri" w:eastAsia="Times New Roman" w:hAnsi="Calibri" w:cs="Calibri"/>
                <w:b/>
                <w:bCs/>
                <w:sz w:val="18"/>
                <w:szCs w:val="18"/>
                <w:lang w:eastAsia="it-IT"/>
              </w:rPr>
            </w:pPr>
            <w:r w:rsidRPr="00F4144C">
              <w:rPr>
                <w:rFonts w:ascii="Calibri" w:eastAsia="Times New Roman" w:hAnsi="Calibri" w:cs="Calibri"/>
                <w:b/>
                <w:bCs/>
                <w:sz w:val="18"/>
                <w:szCs w:val="18"/>
                <w:lang w:eastAsia="it-IT"/>
              </w:rPr>
              <w:t>col</w:t>
            </w:r>
          </w:p>
        </w:tc>
        <w:tc>
          <w:tcPr>
            <w:tcW w:w="363" w:type="dxa"/>
            <w:tcBorders>
              <w:top w:val="single" w:sz="4" w:space="0" w:color="auto"/>
              <w:left w:val="nil"/>
              <w:bottom w:val="single" w:sz="4" w:space="0" w:color="auto"/>
              <w:right w:val="nil"/>
            </w:tcBorders>
            <w:shd w:val="clear" w:color="auto" w:fill="auto"/>
            <w:noWrap/>
            <w:vAlign w:val="bottom"/>
            <w:hideMark/>
          </w:tcPr>
          <w:p w14:paraId="4C594F48" w14:textId="77777777" w:rsidR="00F4144C" w:rsidRPr="00F4144C" w:rsidRDefault="00F4144C" w:rsidP="00F4144C">
            <w:pPr>
              <w:spacing w:after="0" w:line="240" w:lineRule="auto"/>
              <w:jc w:val="center"/>
              <w:rPr>
                <w:rFonts w:ascii="Calibri" w:eastAsia="Times New Roman" w:hAnsi="Calibri" w:cs="Calibri"/>
                <w:b/>
                <w:bCs/>
                <w:sz w:val="18"/>
                <w:szCs w:val="18"/>
                <w:lang w:eastAsia="it-IT"/>
              </w:rPr>
            </w:pPr>
            <w:proofErr w:type="spellStart"/>
            <w:r w:rsidRPr="00F4144C">
              <w:rPr>
                <w:rFonts w:ascii="Calibri" w:eastAsia="Times New Roman" w:hAnsi="Calibri" w:cs="Calibri"/>
                <w:b/>
                <w:bCs/>
                <w:sz w:val="18"/>
                <w:szCs w:val="18"/>
                <w:lang w:eastAsia="it-IT"/>
              </w:rPr>
              <w:t>cef</w:t>
            </w:r>
            <w:proofErr w:type="spellEnd"/>
          </w:p>
        </w:tc>
        <w:tc>
          <w:tcPr>
            <w:tcW w:w="412" w:type="dxa"/>
            <w:tcBorders>
              <w:top w:val="single" w:sz="4" w:space="0" w:color="auto"/>
              <w:left w:val="nil"/>
              <w:bottom w:val="single" w:sz="4" w:space="0" w:color="auto"/>
              <w:right w:val="nil"/>
            </w:tcBorders>
            <w:shd w:val="clear" w:color="auto" w:fill="auto"/>
            <w:noWrap/>
            <w:vAlign w:val="bottom"/>
            <w:hideMark/>
          </w:tcPr>
          <w:p w14:paraId="194351C1" w14:textId="77777777" w:rsidR="00F4144C" w:rsidRPr="00F4144C" w:rsidRDefault="00F4144C" w:rsidP="00F4144C">
            <w:pPr>
              <w:spacing w:after="0" w:line="240" w:lineRule="auto"/>
              <w:jc w:val="center"/>
              <w:rPr>
                <w:rFonts w:ascii="Calibri" w:eastAsia="Times New Roman" w:hAnsi="Calibri" w:cs="Calibri"/>
                <w:b/>
                <w:bCs/>
                <w:sz w:val="18"/>
                <w:szCs w:val="18"/>
                <w:lang w:eastAsia="it-IT"/>
              </w:rPr>
            </w:pPr>
            <w:proofErr w:type="spellStart"/>
            <w:r w:rsidRPr="00F4144C">
              <w:rPr>
                <w:rFonts w:ascii="Calibri" w:eastAsia="Times New Roman" w:hAnsi="Calibri" w:cs="Calibri"/>
                <w:b/>
                <w:bCs/>
                <w:sz w:val="18"/>
                <w:szCs w:val="18"/>
                <w:lang w:eastAsia="it-IT"/>
              </w:rPr>
              <w:t>kan</w:t>
            </w:r>
            <w:proofErr w:type="spellEnd"/>
          </w:p>
        </w:tc>
        <w:tc>
          <w:tcPr>
            <w:tcW w:w="392" w:type="dxa"/>
            <w:tcBorders>
              <w:top w:val="single" w:sz="4" w:space="0" w:color="auto"/>
              <w:left w:val="nil"/>
              <w:bottom w:val="single" w:sz="4" w:space="0" w:color="auto"/>
              <w:right w:val="nil"/>
            </w:tcBorders>
            <w:shd w:val="clear" w:color="auto" w:fill="auto"/>
            <w:noWrap/>
            <w:vAlign w:val="bottom"/>
            <w:hideMark/>
          </w:tcPr>
          <w:p w14:paraId="46A40F5C" w14:textId="77777777" w:rsidR="00F4144C" w:rsidRPr="00F4144C" w:rsidRDefault="00F4144C" w:rsidP="00F4144C">
            <w:pPr>
              <w:spacing w:after="0" w:line="240" w:lineRule="auto"/>
              <w:jc w:val="center"/>
              <w:rPr>
                <w:rFonts w:ascii="Calibri" w:eastAsia="Times New Roman" w:hAnsi="Calibri" w:cs="Calibri"/>
                <w:b/>
                <w:bCs/>
                <w:sz w:val="18"/>
                <w:szCs w:val="18"/>
                <w:lang w:eastAsia="it-IT"/>
              </w:rPr>
            </w:pPr>
            <w:proofErr w:type="spellStart"/>
            <w:r w:rsidRPr="00F4144C">
              <w:rPr>
                <w:rFonts w:ascii="Calibri" w:eastAsia="Times New Roman" w:hAnsi="Calibri" w:cs="Calibri"/>
                <w:b/>
                <w:bCs/>
                <w:sz w:val="18"/>
                <w:szCs w:val="18"/>
                <w:lang w:eastAsia="it-IT"/>
              </w:rPr>
              <w:t>enr</w:t>
            </w:r>
            <w:proofErr w:type="spellEnd"/>
          </w:p>
        </w:tc>
        <w:tc>
          <w:tcPr>
            <w:tcW w:w="475" w:type="dxa"/>
            <w:tcBorders>
              <w:top w:val="single" w:sz="4" w:space="0" w:color="auto"/>
              <w:left w:val="nil"/>
              <w:bottom w:val="single" w:sz="4" w:space="0" w:color="auto"/>
              <w:right w:val="nil"/>
            </w:tcBorders>
            <w:shd w:val="clear" w:color="auto" w:fill="auto"/>
            <w:noWrap/>
            <w:vAlign w:val="bottom"/>
            <w:hideMark/>
          </w:tcPr>
          <w:p w14:paraId="1EEE29BF" w14:textId="77777777" w:rsidR="00F4144C" w:rsidRPr="00F4144C" w:rsidRDefault="00F4144C" w:rsidP="00F4144C">
            <w:pPr>
              <w:spacing w:after="0" w:line="240" w:lineRule="auto"/>
              <w:jc w:val="center"/>
              <w:rPr>
                <w:rFonts w:ascii="Calibri" w:eastAsia="Times New Roman" w:hAnsi="Calibri" w:cs="Calibri"/>
                <w:b/>
                <w:bCs/>
                <w:sz w:val="18"/>
                <w:szCs w:val="18"/>
                <w:lang w:eastAsia="it-IT"/>
              </w:rPr>
            </w:pPr>
            <w:proofErr w:type="spellStart"/>
            <w:r w:rsidRPr="00F4144C">
              <w:rPr>
                <w:rFonts w:ascii="Calibri" w:eastAsia="Times New Roman" w:hAnsi="Calibri" w:cs="Calibri"/>
                <w:b/>
                <w:bCs/>
                <w:sz w:val="18"/>
                <w:szCs w:val="18"/>
                <w:lang w:eastAsia="it-IT"/>
              </w:rPr>
              <w:t>gent</w:t>
            </w:r>
            <w:proofErr w:type="spellEnd"/>
          </w:p>
        </w:tc>
        <w:tc>
          <w:tcPr>
            <w:tcW w:w="420" w:type="dxa"/>
            <w:tcBorders>
              <w:top w:val="single" w:sz="4" w:space="0" w:color="auto"/>
              <w:left w:val="nil"/>
              <w:bottom w:val="single" w:sz="4" w:space="0" w:color="auto"/>
              <w:right w:val="nil"/>
            </w:tcBorders>
            <w:shd w:val="clear" w:color="auto" w:fill="auto"/>
            <w:noWrap/>
            <w:vAlign w:val="bottom"/>
            <w:hideMark/>
          </w:tcPr>
          <w:p w14:paraId="31C43863" w14:textId="77777777" w:rsidR="00F4144C" w:rsidRPr="00F4144C" w:rsidRDefault="00F4144C" w:rsidP="00F4144C">
            <w:pPr>
              <w:spacing w:after="0" w:line="240" w:lineRule="auto"/>
              <w:jc w:val="center"/>
              <w:rPr>
                <w:rFonts w:ascii="Calibri" w:eastAsia="Times New Roman" w:hAnsi="Calibri" w:cs="Calibri"/>
                <w:b/>
                <w:bCs/>
                <w:sz w:val="18"/>
                <w:szCs w:val="18"/>
                <w:lang w:eastAsia="it-IT"/>
              </w:rPr>
            </w:pPr>
            <w:proofErr w:type="spellStart"/>
            <w:r w:rsidRPr="00F4144C">
              <w:rPr>
                <w:rFonts w:ascii="Calibri" w:eastAsia="Times New Roman" w:hAnsi="Calibri" w:cs="Calibri"/>
                <w:b/>
                <w:bCs/>
                <w:sz w:val="18"/>
                <w:szCs w:val="18"/>
                <w:lang w:eastAsia="it-IT"/>
              </w:rPr>
              <w:t>tetr</w:t>
            </w:r>
            <w:proofErr w:type="spellEnd"/>
          </w:p>
        </w:tc>
        <w:tc>
          <w:tcPr>
            <w:tcW w:w="472" w:type="dxa"/>
            <w:tcBorders>
              <w:top w:val="single" w:sz="4" w:space="0" w:color="auto"/>
              <w:left w:val="nil"/>
              <w:bottom w:val="single" w:sz="4" w:space="0" w:color="auto"/>
              <w:right w:val="single" w:sz="4" w:space="0" w:color="auto"/>
            </w:tcBorders>
            <w:shd w:val="clear" w:color="auto" w:fill="auto"/>
            <w:noWrap/>
            <w:vAlign w:val="bottom"/>
            <w:hideMark/>
          </w:tcPr>
          <w:p w14:paraId="4FB40A0D" w14:textId="77777777" w:rsidR="00F4144C" w:rsidRPr="00F4144C" w:rsidRDefault="00F4144C" w:rsidP="00F4144C">
            <w:pPr>
              <w:spacing w:after="0" w:line="240" w:lineRule="auto"/>
              <w:jc w:val="center"/>
              <w:rPr>
                <w:rFonts w:ascii="Calibri" w:eastAsia="Times New Roman" w:hAnsi="Calibri" w:cs="Calibri"/>
                <w:b/>
                <w:bCs/>
                <w:sz w:val="18"/>
                <w:szCs w:val="18"/>
                <w:lang w:eastAsia="it-IT"/>
              </w:rPr>
            </w:pPr>
            <w:proofErr w:type="spellStart"/>
            <w:r w:rsidRPr="00F4144C">
              <w:rPr>
                <w:rFonts w:ascii="Calibri" w:eastAsia="Times New Roman" w:hAnsi="Calibri" w:cs="Calibri"/>
                <w:b/>
                <w:bCs/>
                <w:sz w:val="18"/>
                <w:szCs w:val="18"/>
                <w:lang w:eastAsia="it-IT"/>
              </w:rPr>
              <w:t>amp</w:t>
            </w:r>
            <w:proofErr w:type="spellEnd"/>
          </w:p>
        </w:tc>
      </w:tr>
      <w:tr w:rsidR="00F4144C" w:rsidRPr="00F4144C" w14:paraId="706EDD5A"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8E42C5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63</w:t>
            </w:r>
          </w:p>
        </w:tc>
        <w:tc>
          <w:tcPr>
            <w:tcW w:w="1240" w:type="dxa"/>
            <w:tcBorders>
              <w:top w:val="nil"/>
              <w:left w:val="nil"/>
              <w:bottom w:val="nil"/>
              <w:right w:val="nil"/>
            </w:tcBorders>
            <w:shd w:val="clear" w:color="auto" w:fill="auto"/>
            <w:noWrap/>
            <w:vAlign w:val="bottom"/>
            <w:hideMark/>
          </w:tcPr>
          <w:p w14:paraId="0485B8B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190BCCF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74C24DE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5D33AFF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BORLEZZA</w:t>
            </w:r>
          </w:p>
        </w:tc>
        <w:tc>
          <w:tcPr>
            <w:tcW w:w="914" w:type="dxa"/>
            <w:tcBorders>
              <w:top w:val="nil"/>
              <w:left w:val="nil"/>
              <w:bottom w:val="nil"/>
              <w:right w:val="nil"/>
            </w:tcBorders>
            <w:shd w:val="clear" w:color="auto" w:fill="auto"/>
            <w:noWrap/>
            <w:vAlign w:val="bottom"/>
            <w:hideMark/>
          </w:tcPr>
          <w:p w14:paraId="22F3A71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07/10/17</w:t>
            </w:r>
          </w:p>
        </w:tc>
        <w:tc>
          <w:tcPr>
            <w:tcW w:w="357" w:type="dxa"/>
            <w:tcBorders>
              <w:top w:val="nil"/>
              <w:left w:val="nil"/>
              <w:bottom w:val="nil"/>
              <w:right w:val="nil"/>
            </w:tcBorders>
            <w:shd w:val="clear" w:color="auto" w:fill="auto"/>
            <w:noWrap/>
            <w:vAlign w:val="bottom"/>
            <w:hideMark/>
          </w:tcPr>
          <w:p w14:paraId="785D4AC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2E0AD46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7083C6C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0A6E1CE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3D56DA5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480376C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7F0801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6E616E1F"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682EAE3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88</w:t>
            </w:r>
          </w:p>
        </w:tc>
        <w:tc>
          <w:tcPr>
            <w:tcW w:w="1240" w:type="dxa"/>
            <w:tcBorders>
              <w:top w:val="nil"/>
              <w:left w:val="nil"/>
              <w:bottom w:val="nil"/>
              <w:right w:val="nil"/>
            </w:tcBorders>
            <w:shd w:val="clear" w:color="auto" w:fill="auto"/>
            <w:noWrap/>
            <w:vAlign w:val="bottom"/>
            <w:hideMark/>
          </w:tcPr>
          <w:p w14:paraId="61DE832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305AE6E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2A5832E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14A5E11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PREALPI BG</w:t>
            </w:r>
          </w:p>
        </w:tc>
        <w:tc>
          <w:tcPr>
            <w:tcW w:w="914" w:type="dxa"/>
            <w:tcBorders>
              <w:top w:val="nil"/>
              <w:left w:val="nil"/>
              <w:bottom w:val="nil"/>
              <w:right w:val="nil"/>
            </w:tcBorders>
            <w:shd w:val="clear" w:color="auto" w:fill="auto"/>
            <w:noWrap/>
            <w:vAlign w:val="bottom"/>
            <w:hideMark/>
          </w:tcPr>
          <w:p w14:paraId="3AB853D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12/10/17</w:t>
            </w:r>
          </w:p>
        </w:tc>
        <w:tc>
          <w:tcPr>
            <w:tcW w:w="357" w:type="dxa"/>
            <w:tcBorders>
              <w:top w:val="nil"/>
              <w:left w:val="nil"/>
              <w:bottom w:val="nil"/>
              <w:right w:val="nil"/>
            </w:tcBorders>
            <w:shd w:val="clear" w:color="auto" w:fill="auto"/>
            <w:noWrap/>
            <w:vAlign w:val="bottom"/>
            <w:hideMark/>
          </w:tcPr>
          <w:p w14:paraId="4C764DC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7193AFB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49C94EE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4AE4058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28B5B6B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5E2F185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FC5B29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4BCD063F"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2ACA939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lastRenderedPageBreak/>
              <w:t>89</w:t>
            </w:r>
          </w:p>
        </w:tc>
        <w:tc>
          <w:tcPr>
            <w:tcW w:w="1240" w:type="dxa"/>
            <w:tcBorders>
              <w:top w:val="nil"/>
              <w:left w:val="nil"/>
              <w:bottom w:val="nil"/>
              <w:right w:val="nil"/>
            </w:tcBorders>
            <w:shd w:val="clear" w:color="auto" w:fill="auto"/>
            <w:noWrap/>
            <w:vAlign w:val="bottom"/>
            <w:hideMark/>
          </w:tcPr>
          <w:p w14:paraId="388D23A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199CC98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2EEC2B6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354A668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PREALPI BG</w:t>
            </w:r>
          </w:p>
        </w:tc>
        <w:tc>
          <w:tcPr>
            <w:tcW w:w="914" w:type="dxa"/>
            <w:tcBorders>
              <w:top w:val="nil"/>
              <w:left w:val="nil"/>
              <w:bottom w:val="nil"/>
              <w:right w:val="nil"/>
            </w:tcBorders>
            <w:shd w:val="clear" w:color="auto" w:fill="auto"/>
            <w:noWrap/>
            <w:vAlign w:val="bottom"/>
            <w:hideMark/>
          </w:tcPr>
          <w:p w14:paraId="024B83B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07/12/17</w:t>
            </w:r>
          </w:p>
        </w:tc>
        <w:tc>
          <w:tcPr>
            <w:tcW w:w="357" w:type="dxa"/>
            <w:tcBorders>
              <w:top w:val="nil"/>
              <w:left w:val="nil"/>
              <w:bottom w:val="nil"/>
              <w:right w:val="nil"/>
            </w:tcBorders>
            <w:shd w:val="clear" w:color="auto" w:fill="auto"/>
            <w:noWrap/>
            <w:vAlign w:val="bottom"/>
            <w:hideMark/>
          </w:tcPr>
          <w:p w14:paraId="26099C7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59C43A8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5807225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24BD4BC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0D10176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3D5DF68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8C6558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R</w:t>
            </w:r>
          </w:p>
        </w:tc>
      </w:tr>
      <w:tr w:rsidR="00F4144C" w:rsidRPr="00F4144C" w14:paraId="5AE8EFA6"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3757AA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90</w:t>
            </w:r>
          </w:p>
        </w:tc>
        <w:tc>
          <w:tcPr>
            <w:tcW w:w="1240" w:type="dxa"/>
            <w:tcBorders>
              <w:top w:val="nil"/>
              <w:left w:val="nil"/>
              <w:bottom w:val="nil"/>
              <w:right w:val="nil"/>
            </w:tcBorders>
            <w:shd w:val="clear" w:color="auto" w:fill="auto"/>
            <w:noWrap/>
            <w:vAlign w:val="bottom"/>
            <w:hideMark/>
          </w:tcPr>
          <w:p w14:paraId="1CF005E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3F1E6A1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0CD80C8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5764942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PREALPI BG</w:t>
            </w:r>
          </w:p>
        </w:tc>
        <w:tc>
          <w:tcPr>
            <w:tcW w:w="914" w:type="dxa"/>
            <w:tcBorders>
              <w:top w:val="nil"/>
              <w:left w:val="nil"/>
              <w:bottom w:val="nil"/>
              <w:right w:val="nil"/>
            </w:tcBorders>
            <w:shd w:val="clear" w:color="auto" w:fill="auto"/>
            <w:noWrap/>
            <w:vAlign w:val="bottom"/>
            <w:hideMark/>
          </w:tcPr>
          <w:p w14:paraId="48941CC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10/12/17</w:t>
            </w:r>
          </w:p>
        </w:tc>
        <w:tc>
          <w:tcPr>
            <w:tcW w:w="357" w:type="dxa"/>
            <w:tcBorders>
              <w:top w:val="nil"/>
              <w:left w:val="nil"/>
              <w:bottom w:val="nil"/>
              <w:right w:val="nil"/>
            </w:tcBorders>
            <w:shd w:val="clear" w:color="auto" w:fill="auto"/>
            <w:noWrap/>
            <w:vAlign w:val="bottom"/>
            <w:hideMark/>
          </w:tcPr>
          <w:p w14:paraId="7520766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796C0AA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40E1F84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37FF3BA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55A11AF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209340C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C28F91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10349B16"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353E9CA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153</w:t>
            </w:r>
          </w:p>
        </w:tc>
        <w:tc>
          <w:tcPr>
            <w:tcW w:w="1240" w:type="dxa"/>
            <w:tcBorders>
              <w:top w:val="nil"/>
              <w:left w:val="nil"/>
              <w:bottom w:val="nil"/>
              <w:right w:val="nil"/>
            </w:tcBorders>
            <w:shd w:val="clear" w:color="auto" w:fill="auto"/>
            <w:noWrap/>
            <w:vAlign w:val="bottom"/>
            <w:hideMark/>
          </w:tcPr>
          <w:p w14:paraId="3E0C9B5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04B04F4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7ADEBF4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4E5D924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BORLEZZA</w:t>
            </w:r>
          </w:p>
        </w:tc>
        <w:tc>
          <w:tcPr>
            <w:tcW w:w="914" w:type="dxa"/>
            <w:tcBorders>
              <w:top w:val="nil"/>
              <w:left w:val="nil"/>
              <w:bottom w:val="nil"/>
              <w:right w:val="nil"/>
            </w:tcBorders>
            <w:shd w:val="clear" w:color="auto" w:fill="auto"/>
            <w:noWrap/>
            <w:vAlign w:val="bottom"/>
            <w:hideMark/>
          </w:tcPr>
          <w:p w14:paraId="76C1E60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02/03/2018</w:t>
            </w:r>
          </w:p>
        </w:tc>
        <w:tc>
          <w:tcPr>
            <w:tcW w:w="357" w:type="dxa"/>
            <w:tcBorders>
              <w:top w:val="nil"/>
              <w:left w:val="nil"/>
              <w:bottom w:val="nil"/>
              <w:right w:val="nil"/>
            </w:tcBorders>
            <w:shd w:val="clear" w:color="auto" w:fill="auto"/>
            <w:noWrap/>
            <w:vAlign w:val="bottom"/>
            <w:hideMark/>
          </w:tcPr>
          <w:p w14:paraId="07A3009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1359D37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7811F0F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635710A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1E276C9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697D384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3E5568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31B7F11D"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4D2E570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249</w:t>
            </w:r>
          </w:p>
        </w:tc>
        <w:tc>
          <w:tcPr>
            <w:tcW w:w="1240" w:type="dxa"/>
            <w:tcBorders>
              <w:top w:val="nil"/>
              <w:left w:val="nil"/>
              <w:bottom w:val="nil"/>
              <w:right w:val="nil"/>
            </w:tcBorders>
            <w:shd w:val="clear" w:color="auto" w:fill="auto"/>
            <w:noWrap/>
            <w:vAlign w:val="bottom"/>
            <w:hideMark/>
          </w:tcPr>
          <w:p w14:paraId="05CCD48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1E01E8A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4A463B0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03548EB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SERIANA</w:t>
            </w:r>
          </w:p>
        </w:tc>
        <w:tc>
          <w:tcPr>
            <w:tcW w:w="914" w:type="dxa"/>
            <w:tcBorders>
              <w:top w:val="nil"/>
              <w:left w:val="nil"/>
              <w:bottom w:val="nil"/>
              <w:right w:val="nil"/>
            </w:tcBorders>
            <w:shd w:val="clear" w:color="auto" w:fill="auto"/>
            <w:noWrap/>
            <w:vAlign w:val="bottom"/>
            <w:hideMark/>
          </w:tcPr>
          <w:p w14:paraId="5DF4856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08/04/2018</w:t>
            </w:r>
          </w:p>
        </w:tc>
        <w:tc>
          <w:tcPr>
            <w:tcW w:w="357" w:type="dxa"/>
            <w:tcBorders>
              <w:top w:val="nil"/>
              <w:left w:val="nil"/>
              <w:bottom w:val="nil"/>
              <w:right w:val="nil"/>
            </w:tcBorders>
            <w:shd w:val="clear" w:color="auto" w:fill="auto"/>
            <w:noWrap/>
            <w:vAlign w:val="bottom"/>
            <w:hideMark/>
          </w:tcPr>
          <w:p w14:paraId="08AFC39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59EEBD7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36E82B2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03CBEFE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41BF330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5F148F2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2C459D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42E2F90A"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78A9B51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292</w:t>
            </w:r>
          </w:p>
        </w:tc>
        <w:tc>
          <w:tcPr>
            <w:tcW w:w="1240" w:type="dxa"/>
            <w:tcBorders>
              <w:top w:val="nil"/>
              <w:left w:val="nil"/>
              <w:bottom w:val="nil"/>
              <w:right w:val="nil"/>
            </w:tcBorders>
            <w:shd w:val="clear" w:color="auto" w:fill="auto"/>
            <w:noWrap/>
            <w:vAlign w:val="bottom"/>
            <w:hideMark/>
          </w:tcPr>
          <w:p w14:paraId="2195C94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0A57044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CAMOSCIO</w:t>
            </w:r>
          </w:p>
        </w:tc>
        <w:tc>
          <w:tcPr>
            <w:tcW w:w="882" w:type="dxa"/>
            <w:tcBorders>
              <w:top w:val="nil"/>
              <w:left w:val="nil"/>
              <w:bottom w:val="nil"/>
              <w:right w:val="nil"/>
            </w:tcBorders>
            <w:shd w:val="clear" w:color="auto" w:fill="auto"/>
            <w:noWrap/>
            <w:vAlign w:val="bottom"/>
            <w:hideMark/>
          </w:tcPr>
          <w:p w14:paraId="474CEC9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6D1C546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PREALPI BG</w:t>
            </w:r>
          </w:p>
        </w:tc>
        <w:tc>
          <w:tcPr>
            <w:tcW w:w="914" w:type="dxa"/>
            <w:tcBorders>
              <w:top w:val="nil"/>
              <w:left w:val="nil"/>
              <w:bottom w:val="nil"/>
              <w:right w:val="nil"/>
            </w:tcBorders>
            <w:shd w:val="clear" w:color="auto" w:fill="auto"/>
            <w:noWrap/>
            <w:vAlign w:val="bottom"/>
            <w:hideMark/>
          </w:tcPr>
          <w:p w14:paraId="72DF22E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01/04/2018</w:t>
            </w:r>
          </w:p>
        </w:tc>
        <w:tc>
          <w:tcPr>
            <w:tcW w:w="357" w:type="dxa"/>
            <w:tcBorders>
              <w:top w:val="nil"/>
              <w:left w:val="nil"/>
              <w:bottom w:val="nil"/>
              <w:right w:val="nil"/>
            </w:tcBorders>
            <w:shd w:val="clear" w:color="auto" w:fill="auto"/>
            <w:noWrap/>
            <w:vAlign w:val="bottom"/>
            <w:hideMark/>
          </w:tcPr>
          <w:p w14:paraId="754ABAF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4EF3F88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0092996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1312F08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58A1960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4A045D1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4754BA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R</w:t>
            </w:r>
          </w:p>
        </w:tc>
      </w:tr>
      <w:tr w:rsidR="00F4144C" w:rsidRPr="00F4144C" w14:paraId="5E2EB7F8"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878CC2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297</w:t>
            </w:r>
          </w:p>
        </w:tc>
        <w:tc>
          <w:tcPr>
            <w:tcW w:w="1240" w:type="dxa"/>
            <w:tcBorders>
              <w:top w:val="nil"/>
              <w:left w:val="nil"/>
              <w:bottom w:val="nil"/>
              <w:right w:val="nil"/>
            </w:tcBorders>
            <w:shd w:val="clear" w:color="auto" w:fill="auto"/>
            <w:noWrap/>
            <w:vAlign w:val="bottom"/>
            <w:hideMark/>
          </w:tcPr>
          <w:p w14:paraId="6D3CADA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4BDE2C4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CAMOSCIO</w:t>
            </w:r>
          </w:p>
        </w:tc>
        <w:tc>
          <w:tcPr>
            <w:tcW w:w="882" w:type="dxa"/>
            <w:tcBorders>
              <w:top w:val="nil"/>
              <w:left w:val="nil"/>
              <w:bottom w:val="nil"/>
              <w:right w:val="nil"/>
            </w:tcBorders>
            <w:shd w:val="clear" w:color="auto" w:fill="auto"/>
            <w:noWrap/>
            <w:vAlign w:val="bottom"/>
            <w:hideMark/>
          </w:tcPr>
          <w:p w14:paraId="255515D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4C3339C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BREMBANA</w:t>
            </w:r>
          </w:p>
        </w:tc>
        <w:tc>
          <w:tcPr>
            <w:tcW w:w="914" w:type="dxa"/>
            <w:tcBorders>
              <w:top w:val="nil"/>
              <w:left w:val="nil"/>
              <w:bottom w:val="nil"/>
              <w:right w:val="nil"/>
            </w:tcBorders>
            <w:shd w:val="clear" w:color="auto" w:fill="auto"/>
            <w:noWrap/>
            <w:vAlign w:val="bottom"/>
            <w:hideMark/>
          </w:tcPr>
          <w:p w14:paraId="643CB0B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19/11/2017</w:t>
            </w:r>
          </w:p>
        </w:tc>
        <w:tc>
          <w:tcPr>
            <w:tcW w:w="357" w:type="dxa"/>
            <w:tcBorders>
              <w:top w:val="nil"/>
              <w:left w:val="nil"/>
              <w:bottom w:val="nil"/>
              <w:right w:val="nil"/>
            </w:tcBorders>
            <w:shd w:val="clear" w:color="auto" w:fill="auto"/>
            <w:noWrap/>
            <w:vAlign w:val="bottom"/>
            <w:hideMark/>
          </w:tcPr>
          <w:p w14:paraId="0753DDA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376C327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4CD8689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R</w:t>
            </w:r>
          </w:p>
        </w:tc>
        <w:tc>
          <w:tcPr>
            <w:tcW w:w="392" w:type="dxa"/>
            <w:tcBorders>
              <w:top w:val="nil"/>
              <w:left w:val="nil"/>
              <w:bottom w:val="nil"/>
              <w:right w:val="nil"/>
            </w:tcBorders>
            <w:shd w:val="clear" w:color="auto" w:fill="auto"/>
            <w:noWrap/>
            <w:vAlign w:val="bottom"/>
            <w:hideMark/>
          </w:tcPr>
          <w:p w14:paraId="2531BB5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7FEC681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2B63489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AE4FF9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458EABF9"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41549D0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300</w:t>
            </w:r>
          </w:p>
        </w:tc>
        <w:tc>
          <w:tcPr>
            <w:tcW w:w="1240" w:type="dxa"/>
            <w:tcBorders>
              <w:top w:val="nil"/>
              <w:left w:val="nil"/>
              <w:bottom w:val="nil"/>
              <w:right w:val="nil"/>
            </w:tcBorders>
            <w:shd w:val="clear" w:color="auto" w:fill="auto"/>
            <w:noWrap/>
            <w:vAlign w:val="bottom"/>
            <w:hideMark/>
          </w:tcPr>
          <w:p w14:paraId="6619F48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0CC5F19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CAMOSCIO</w:t>
            </w:r>
          </w:p>
        </w:tc>
        <w:tc>
          <w:tcPr>
            <w:tcW w:w="882" w:type="dxa"/>
            <w:tcBorders>
              <w:top w:val="nil"/>
              <w:left w:val="nil"/>
              <w:bottom w:val="nil"/>
              <w:right w:val="nil"/>
            </w:tcBorders>
            <w:shd w:val="clear" w:color="auto" w:fill="auto"/>
            <w:noWrap/>
            <w:vAlign w:val="bottom"/>
            <w:hideMark/>
          </w:tcPr>
          <w:p w14:paraId="20D15FC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1B544B2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SERIANA</w:t>
            </w:r>
          </w:p>
        </w:tc>
        <w:tc>
          <w:tcPr>
            <w:tcW w:w="914" w:type="dxa"/>
            <w:tcBorders>
              <w:top w:val="nil"/>
              <w:left w:val="nil"/>
              <w:bottom w:val="nil"/>
              <w:right w:val="nil"/>
            </w:tcBorders>
            <w:shd w:val="clear" w:color="auto" w:fill="auto"/>
            <w:noWrap/>
            <w:vAlign w:val="bottom"/>
            <w:hideMark/>
          </w:tcPr>
          <w:p w14:paraId="0BD40CA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18/08/2017</w:t>
            </w:r>
          </w:p>
        </w:tc>
        <w:tc>
          <w:tcPr>
            <w:tcW w:w="357" w:type="dxa"/>
            <w:tcBorders>
              <w:top w:val="nil"/>
              <w:left w:val="nil"/>
              <w:bottom w:val="nil"/>
              <w:right w:val="nil"/>
            </w:tcBorders>
            <w:shd w:val="clear" w:color="auto" w:fill="auto"/>
            <w:noWrap/>
            <w:vAlign w:val="bottom"/>
            <w:hideMark/>
          </w:tcPr>
          <w:p w14:paraId="60F65BA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6627E31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23401B7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6D6A4E7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2251FC5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3E4A2A8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E4DB11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5438D5B1"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0D683E4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343</w:t>
            </w:r>
          </w:p>
        </w:tc>
        <w:tc>
          <w:tcPr>
            <w:tcW w:w="1240" w:type="dxa"/>
            <w:tcBorders>
              <w:top w:val="nil"/>
              <w:left w:val="nil"/>
              <w:bottom w:val="nil"/>
              <w:right w:val="nil"/>
            </w:tcBorders>
            <w:shd w:val="clear" w:color="auto" w:fill="auto"/>
            <w:noWrap/>
            <w:vAlign w:val="bottom"/>
            <w:hideMark/>
          </w:tcPr>
          <w:p w14:paraId="732A2D4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3418679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STAMBECCO</w:t>
            </w:r>
          </w:p>
        </w:tc>
        <w:tc>
          <w:tcPr>
            <w:tcW w:w="882" w:type="dxa"/>
            <w:tcBorders>
              <w:top w:val="nil"/>
              <w:left w:val="nil"/>
              <w:bottom w:val="nil"/>
              <w:right w:val="nil"/>
            </w:tcBorders>
            <w:shd w:val="clear" w:color="auto" w:fill="auto"/>
            <w:noWrap/>
            <w:vAlign w:val="bottom"/>
            <w:hideMark/>
          </w:tcPr>
          <w:p w14:paraId="274BFC6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291FCE3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SERIANA</w:t>
            </w:r>
          </w:p>
        </w:tc>
        <w:tc>
          <w:tcPr>
            <w:tcW w:w="914" w:type="dxa"/>
            <w:tcBorders>
              <w:top w:val="nil"/>
              <w:left w:val="nil"/>
              <w:bottom w:val="nil"/>
              <w:right w:val="nil"/>
            </w:tcBorders>
            <w:shd w:val="clear" w:color="auto" w:fill="auto"/>
            <w:noWrap/>
            <w:vAlign w:val="bottom"/>
            <w:hideMark/>
          </w:tcPr>
          <w:p w14:paraId="443808E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19/04/2018</w:t>
            </w:r>
          </w:p>
        </w:tc>
        <w:tc>
          <w:tcPr>
            <w:tcW w:w="357" w:type="dxa"/>
            <w:tcBorders>
              <w:top w:val="nil"/>
              <w:left w:val="nil"/>
              <w:bottom w:val="nil"/>
              <w:right w:val="nil"/>
            </w:tcBorders>
            <w:shd w:val="clear" w:color="auto" w:fill="auto"/>
            <w:noWrap/>
            <w:vAlign w:val="bottom"/>
            <w:hideMark/>
          </w:tcPr>
          <w:p w14:paraId="34BA3A5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675E07A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1D598EC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0FC6553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46BFBCF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44C0A94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E2B751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6E6BBB19"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236AC05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356</w:t>
            </w:r>
          </w:p>
        </w:tc>
        <w:tc>
          <w:tcPr>
            <w:tcW w:w="1240" w:type="dxa"/>
            <w:tcBorders>
              <w:top w:val="nil"/>
              <w:left w:val="nil"/>
              <w:bottom w:val="nil"/>
              <w:right w:val="nil"/>
            </w:tcBorders>
            <w:shd w:val="clear" w:color="auto" w:fill="auto"/>
            <w:noWrap/>
            <w:vAlign w:val="bottom"/>
            <w:hideMark/>
          </w:tcPr>
          <w:p w14:paraId="5160B52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0613395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2A8BAF1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4BC8380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5B1A535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1BFCE31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4F9FB33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3CAABC4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7D063A0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72ECDB8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03AEEB3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8826BB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2B025FFB"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35F5A9F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358</w:t>
            </w:r>
          </w:p>
        </w:tc>
        <w:tc>
          <w:tcPr>
            <w:tcW w:w="1240" w:type="dxa"/>
            <w:tcBorders>
              <w:top w:val="nil"/>
              <w:left w:val="nil"/>
              <w:bottom w:val="nil"/>
              <w:right w:val="nil"/>
            </w:tcBorders>
            <w:shd w:val="clear" w:color="auto" w:fill="auto"/>
            <w:noWrap/>
            <w:vAlign w:val="bottom"/>
            <w:hideMark/>
          </w:tcPr>
          <w:p w14:paraId="2C853FC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0EEC2B6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1549E92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4F827C1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5BDF996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2C0C175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66E7930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5CFF94F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5403588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1F68B3E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0ECA4B8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1BF829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233D0F2E"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528FAB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359</w:t>
            </w:r>
          </w:p>
        </w:tc>
        <w:tc>
          <w:tcPr>
            <w:tcW w:w="1240" w:type="dxa"/>
            <w:tcBorders>
              <w:top w:val="nil"/>
              <w:left w:val="nil"/>
              <w:bottom w:val="nil"/>
              <w:right w:val="nil"/>
            </w:tcBorders>
            <w:shd w:val="clear" w:color="auto" w:fill="auto"/>
            <w:noWrap/>
            <w:vAlign w:val="bottom"/>
            <w:hideMark/>
          </w:tcPr>
          <w:p w14:paraId="60267FB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3FFD7AE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7A609BF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674C982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0076751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5B76305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602A778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5837E17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72D0616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3F356C7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7F8F903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19C462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601315F1"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787C219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362</w:t>
            </w:r>
          </w:p>
        </w:tc>
        <w:tc>
          <w:tcPr>
            <w:tcW w:w="1240" w:type="dxa"/>
            <w:tcBorders>
              <w:top w:val="nil"/>
              <w:left w:val="nil"/>
              <w:bottom w:val="nil"/>
              <w:right w:val="nil"/>
            </w:tcBorders>
            <w:shd w:val="clear" w:color="auto" w:fill="auto"/>
            <w:noWrap/>
            <w:vAlign w:val="bottom"/>
            <w:hideMark/>
          </w:tcPr>
          <w:p w14:paraId="4D217B7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188972F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6C0B800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103BB61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5DC605B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10D7455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2D8C8D2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040FC38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6BCCA18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245E8F1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5AA347E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50B5D9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65D18BED"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573DAA7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363</w:t>
            </w:r>
          </w:p>
        </w:tc>
        <w:tc>
          <w:tcPr>
            <w:tcW w:w="1240" w:type="dxa"/>
            <w:tcBorders>
              <w:top w:val="nil"/>
              <w:left w:val="nil"/>
              <w:bottom w:val="nil"/>
              <w:right w:val="nil"/>
            </w:tcBorders>
            <w:shd w:val="clear" w:color="auto" w:fill="auto"/>
            <w:noWrap/>
            <w:vAlign w:val="bottom"/>
            <w:hideMark/>
          </w:tcPr>
          <w:p w14:paraId="73C0C6D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4598B70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0EB2D69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7DDE740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5A1549D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7DBDAFB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710AE2A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49A7404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305A6CA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1807936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75AF4BA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0F6596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48240B0E"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32F2016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364</w:t>
            </w:r>
          </w:p>
        </w:tc>
        <w:tc>
          <w:tcPr>
            <w:tcW w:w="1240" w:type="dxa"/>
            <w:tcBorders>
              <w:top w:val="nil"/>
              <w:left w:val="nil"/>
              <w:bottom w:val="nil"/>
              <w:right w:val="nil"/>
            </w:tcBorders>
            <w:shd w:val="clear" w:color="auto" w:fill="auto"/>
            <w:noWrap/>
            <w:vAlign w:val="bottom"/>
            <w:hideMark/>
          </w:tcPr>
          <w:p w14:paraId="092D95E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34DBA61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697E9F0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39A7F35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7B2F06A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561E26E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5DC752A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42BA5EE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02D7B16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27BD0B4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1A66038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6A30C8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R</w:t>
            </w:r>
          </w:p>
        </w:tc>
      </w:tr>
      <w:tr w:rsidR="00F4144C" w:rsidRPr="00F4144C" w14:paraId="6BED5011"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29C8EF8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365</w:t>
            </w:r>
          </w:p>
        </w:tc>
        <w:tc>
          <w:tcPr>
            <w:tcW w:w="1240" w:type="dxa"/>
            <w:tcBorders>
              <w:top w:val="nil"/>
              <w:left w:val="nil"/>
              <w:bottom w:val="nil"/>
              <w:right w:val="nil"/>
            </w:tcBorders>
            <w:shd w:val="clear" w:color="auto" w:fill="auto"/>
            <w:noWrap/>
            <w:vAlign w:val="bottom"/>
            <w:hideMark/>
          </w:tcPr>
          <w:p w14:paraId="1C99E6E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573C3C7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3CE816B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2EBD406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2D5B9C6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2E8C337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539E8B4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045328F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05569E3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66FF5BD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6D73677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F549BE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R</w:t>
            </w:r>
          </w:p>
        </w:tc>
      </w:tr>
      <w:tr w:rsidR="00F4144C" w:rsidRPr="00F4144C" w14:paraId="5A9B3C2E"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0A259F1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374</w:t>
            </w:r>
          </w:p>
        </w:tc>
        <w:tc>
          <w:tcPr>
            <w:tcW w:w="1240" w:type="dxa"/>
            <w:tcBorders>
              <w:top w:val="nil"/>
              <w:left w:val="nil"/>
              <w:bottom w:val="nil"/>
              <w:right w:val="nil"/>
            </w:tcBorders>
            <w:shd w:val="clear" w:color="auto" w:fill="auto"/>
            <w:noWrap/>
            <w:vAlign w:val="bottom"/>
            <w:hideMark/>
          </w:tcPr>
          <w:p w14:paraId="6054825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2518B5F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4009C2A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517E9A6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00F536C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5A44662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0D1101C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607CFE8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363DBB2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79421B9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782947D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2B526B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4BA18009"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0609AA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377</w:t>
            </w:r>
          </w:p>
        </w:tc>
        <w:tc>
          <w:tcPr>
            <w:tcW w:w="1240" w:type="dxa"/>
            <w:tcBorders>
              <w:top w:val="nil"/>
              <w:left w:val="nil"/>
              <w:bottom w:val="nil"/>
              <w:right w:val="nil"/>
            </w:tcBorders>
            <w:shd w:val="clear" w:color="auto" w:fill="auto"/>
            <w:noWrap/>
            <w:vAlign w:val="bottom"/>
            <w:hideMark/>
          </w:tcPr>
          <w:p w14:paraId="651A191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35415D1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279C73F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3819072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3333F66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6B81813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6247487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63B2DDB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5FF04D9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20DE1FE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0479DC2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1FF566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4DF22AD7"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0DB9A6F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378</w:t>
            </w:r>
          </w:p>
        </w:tc>
        <w:tc>
          <w:tcPr>
            <w:tcW w:w="1240" w:type="dxa"/>
            <w:tcBorders>
              <w:top w:val="nil"/>
              <w:left w:val="nil"/>
              <w:bottom w:val="nil"/>
              <w:right w:val="nil"/>
            </w:tcBorders>
            <w:shd w:val="clear" w:color="auto" w:fill="auto"/>
            <w:noWrap/>
            <w:vAlign w:val="bottom"/>
            <w:hideMark/>
          </w:tcPr>
          <w:p w14:paraId="26475FC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1B32D79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0884DA4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6BB782C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7A20FF1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5EE6ACF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5286153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7CE97DA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24866E3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543F529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1C50CC3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2B8286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29C2AEA3"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5E6261E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379</w:t>
            </w:r>
          </w:p>
        </w:tc>
        <w:tc>
          <w:tcPr>
            <w:tcW w:w="1240" w:type="dxa"/>
            <w:tcBorders>
              <w:top w:val="nil"/>
              <w:left w:val="nil"/>
              <w:bottom w:val="nil"/>
              <w:right w:val="nil"/>
            </w:tcBorders>
            <w:shd w:val="clear" w:color="auto" w:fill="auto"/>
            <w:noWrap/>
            <w:vAlign w:val="bottom"/>
            <w:hideMark/>
          </w:tcPr>
          <w:p w14:paraId="7F51E48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03B90F8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6D96351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36808FC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PREALPI BG</w:t>
            </w:r>
          </w:p>
        </w:tc>
        <w:tc>
          <w:tcPr>
            <w:tcW w:w="914" w:type="dxa"/>
            <w:tcBorders>
              <w:top w:val="nil"/>
              <w:left w:val="nil"/>
              <w:bottom w:val="nil"/>
              <w:right w:val="nil"/>
            </w:tcBorders>
            <w:shd w:val="clear" w:color="auto" w:fill="auto"/>
            <w:noWrap/>
            <w:vAlign w:val="bottom"/>
            <w:hideMark/>
          </w:tcPr>
          <w:p w14:paraId="7D186AA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08/10/2017</w:t>
            </w:r>
          </w:p>
        </w:tc>
        <w:tc>
          <w:tcPr>
            <w:tcW w:w="357" w:type="dxa"/>
            <w:tcBorders>
              <w:top w:val="nil"/>
              <w:left w:val="nil"/>
              <w:bottom w:val="nil"/>
              <w:right w:val="nil"/>
            </w:tcBorders>
            <w:shd w:val="clear" w:color="auto" w:fill="auto"/>
            <w:noWrap/>
            <w:vAlign w:val="bottom"/>
            <w:hideMark/>
          </w:tcPr>
          <w:p w14:paraId="2CC1878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177A0D4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405B591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0B74D4F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1C19ED6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29B4753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B0068D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62B08640"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2CB2755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396</w:t>
            </w:r>
          </w:p>
        </w:tc>
        <w:tc>
          <w:tcPr>
            <w:tcW w:w="1240" w:type="dxa"/>
            <w:tcBorders>
              <w:top w:val="nil"/>
              <w:left w:val="nil"/>
              <w:bottom w:val="nil"/>
              <w:right w:val="nil"/>
            </w:tcBorders>
            <w:shd w:val="clear" w:color="auto" w:fill="auto"/>
            <w:noWrap/>
            <w:vAlign w:val="bottom"/>
            <w:hideMark/>
          </w:tcPr>
          <w:p w14:paraId="554C411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6969782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0E3257F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3C66621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3ECF179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29C94EB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2ADD2E7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024CC50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56306F8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1B340FF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3754AFB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6E5386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2BBE9FEF"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291B3B1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421</w:t>
            </w:r>
          </w:p>
        </w:tc>
        <w:tc>
          <w:tcPr>
            <w:tcW w:w="1240" w:type="dxa"/>
            <w:tcBorders>
              <w:top w:val="nil"/>
              <w:left w:val="nil"/>
              <w:bottom w:val="nil"/>
              <w:right w:val="nil"/>
            </w:tcBorders>
            <w:shd w:val="clear" w:color="auto" w:fill="auto"/>
            <w:noWrap/>
            <w:vAlign w:val="bottom"/>
            <w:hideMark/>
          </w:tcPr>
          <w:p w14:paraId="14B796A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621BA40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CAMOSCIO</w:t>
            </w:r>
          </w:p>
        </w:tc>
        <w:tc>
          <w:tcPr>
            <w:tcW w:w="882" w:type="dxa"/>
            <w:tcBorders>
              <w:top w:val="nil"/>
              <w:left w:val="nil"/>
              <w:bottom w:val="nil"/>
              <w:right w:val="nil"/>
            </w:tcBorders>
            <w:shd w:val="clear" w:color="auto" w:fill="auto"/>
            <w:noWrap/>
            <w:vAlign w:val="bottom"/>
            <w:hideMark/>
          </w:tcPr>
          <w:p w14:paraId="5970FAE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5E55957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SERIANA</w:t>
            </w:r>
          </w:p>
        </w:tc>
        <w:tc>
          <w:tcPr>
            <w:tcW w:w="914" w:type="dxa"/>
            <w:tcBorders>
              <w:top w:val="nil"/>
              <w:left w:val="nil"/>
              <w:bottom w:val="nil"/>
              <w:right w:val="nil"/>
            </w:tcBorders>
            <w:shd w:val="clear" w:color="auto" w:fill="auto"/>
            <w:noWrap/>
            <w:vAlign w:val="bottom"/>
            <w:hideMark/>
          </w:tcPr>
          <w:p w14:paraId="1454604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06/09/2018</w:t>
            </w:r>
          </w:p>
        </w:tc>
        <w:tc>
          <w:tcPr>
            <w:tcW w:w="357" w:type="dxa"/>
            <w:tcBorders>
              <w:top w:val="nil"/>
              <w:left w:val="nil"/>
              <w:bottom w:val="nil"/>
              <w:right w:val="nil"/>
            </w:tcBorders>
            <w:shd w:val="clear" w:color="auto" w:fill="auto"/>
            <w:noWrap/>
            <w:vAlign w:val="bottom"/>
            <w:hideMark/>
          </w:tcPr>
          <w:p w14:paraId="03FF7B4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7B28748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5A0B724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042BE4C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22F4C87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23BA4D3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D316A0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7B32DAE1"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4B0A6F8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422</w:t>
            </w:r>
          </w:p>
        </w:tc>
        <w:tc>
          <w:tcPr>
            <w:tcW w:w="1240" w:type="dxa"/>
            <w:tcBorders>
              <w:top w:val="nil"/>
              <w:left w:val="nil"/>
              <w:bottom w:val="nil"/>
              <w:right w:val="nil"/>
            </w:tcBorders>
            <w:shd w:val="clear" w:color="auto" w:fill="auto"/>
            <w:noWrap/>
            <w:vAlign w:val="bottom"/>
            <w:hideMark/>
          </w:tcPr>
          <w:p w14:paraId="6A65C13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5CB1809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CAMOSCIO</w:t>
            </w:r>
          </w:p>
        </w:tc>
        <w:tc>
          <w:tcPr>
            <w:tcW w:w="882" w:type="dxa"/>
            <w:tcBorders>
              <w:top w:val="nil"/>
              <w:left w:val="nil"/>
              <w:bottom w:val="nil"/>
              <w:right w:val="nil"/>
            </w:tcBorders>
            <w:shd w:val="clear" w:color="auto" w:fill="auto"/>
            <w:noWrap/>
            <w:vAlign w:val="bottom"/>
            <w:hideMark/>
          </w:tcPr>
          <w:p w14:paraId="20A004F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35EC44B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SERIANA</w:t>
            </w:r>
          </w:p>
        </w:tc>
        <w:tc>
          <w:tcPr>
            <w:tcW w:w="914" w:type="dxa"/>
            <w:tcBorders>
              <w:top w:val="nil"/>
              <w:left w:val="nil"/>
              <w:bottom w:val="nil"/>
              <w:right w:val="nil"/>
            </w:tcBorders>
            <w:shd w:val="clear" w:color="auto" w:fill="auto"/>
            <w:noWrap/>
            <w:vAlign w:val="bottom"/>
            <w:hideMark/>
          </w:tcPr>
          <w:p w14:paraId="4414DC0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06/09/2018</w:t>
            </w:r>
          </w:p>
        </w:tc>
        <w:tc>
          <w:tcPr>
            <w:tcW w:w="357" w:type="dxa"/>
            <w:tcBorders>
              <w:top w:val="nil"/>
              <w:left w:val="nil"/>
              <w:bottom w:val="nil"/>
              <w:right w:val="nil"/>
            </w:tcBorders>
            <w:shd w:val="clear" w:color="auto" w:fill="auto"/>
            <w:noWrap/>
            <w:vAlign w:val="bottom"/>
            <w:hideMark/>
          </w:tcPr>
          <w:p w14:paraId="6F4AA1B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1D2A856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034D9D5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539AA87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6F3CBE9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0869431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93E6EF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626A0100"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6903E6F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429</w:t>
            </w:r>
          </w:p>
        </w:tc>
        <w:tc>
          <w:tcPr>
            <w:tcW w:w="1240" w:type="dxa"/>
            <w:tcBorders>
              <w:top w:val="nil"/>
              <w:left w:val="nil"/>
              <w:bottom w:val="nil"/>
              <w:right w:val="nil"/>
            </w:tcBorders>
            <w:shd w:val="clear" w:color="auto" w:fill="auto"/>
            <w:noWrap/>
            <w:vAlign w:val="bottom"/>
            <w:hideMark/>
          </w:tcPr>
          <w:p w14:paraId="55BF997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326F7C5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7A01F71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3870ECE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5F3CE83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18/10/2017</w:t>
            </w:r>
          </w:p>
        </w:tc>
        <w:tc>
          <w:tcPr>
            <w:tcW w:w="357" w:type="dxa"/>
            <w:tcBorders>
              <w:top w:val="nil"/>
              <w:left w:val="nil"/>
              <w:bottom w:val="nil"/>
              <w:right w:val="nil"/>
            </w:tcBorders>
            <w:shd w:val="clear" w:color="auto" w:fill="auto"/>
            <w:noWrap/>
            <w:vAlign w:val="bottom"/>
            <w:hideMark/>
          </w:tcPr>
          <w:p w14:paraId="3EA5ED8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7E95786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4739020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710E9A2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583BE5E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0CF01AA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23B279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6FF7DE9B"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7B54BA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432</w:t>
            </w:r>
          </w:p>
        </w:tc>
        <w:tc>
          <w:tcPr>
            <w:tcW w:w="1240" w:type="dxa"/>
            <w:tcBorders>
              <w:top w:val="nil"/>
              <w:left w:val="nil"/>
              <w:bottom w:val="nil"/>
              <w:right w:val="nil"/>
            </w:tcBorders>
            <w:shd w:val="clear" w:color="auto" w:fill="auto"/>
            <w:noWrap/>
            <w:vAlign w:val="bottom"/>
            <w:hideMark/>
          </w:tcPr>
          <w:p w14:paraId="2124C3D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1A79544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3BA35E2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056075C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6094460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334FBE2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153FCEA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4BE8356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2656CFD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6B6F85B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306A13A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07FC00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6414751D"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323D48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435</w:t>
            </w:r>
          </w:p>
        </w:tc>
        <w:tc>
          <w:tcPr>
            <w:tcW w:w="1240" w:type="dxa"/>
            <w:tcBorders>
              <w:top w:val="nil"/>
              <w:left w:val="nil"/>
              <w:bottom w:val="nil"/>
              <w:right w:val="nil"/>
            </w:tcBorders>
            <w:shd w:val="clear" w:color="auto" w:fill="auto"/>
            <w:noWrap/>
            <w:vAlign w:val="bottom"/>
            <w:hideMark/>
          </w:tcPr>
          <w:p w14:paraId="609CE80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7E7E3C1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4BD43F9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289903E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1136E87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0281F92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4F3F01D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3F35637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7E35304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598A1D8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229AFF0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F36CAF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470E12B1"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7FDDB32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437</w:t>
            </w:r>
          </w:p>
        </w:tc>
        <w:tc>
          <w:tcPr>
            <w:tcW w:w="1240" w:type="dxa"/>
            <w:tcBorders>
              <w:top w:val="nil"/>
              <w:left w:val="nil"/>
              <w:bottom w:val="nil"/>
              <w:right w:val="nil"/>
            </w:tcBorders>
            <w:shd w:val="clear" w:color="auto" w:fill="auto"/>
            <w:noWrap/>
            <w:vAlign w:val="bottom"/>
            <w:hideMark/>
          </w:tcPr>
          <w:p w14:paraId="772E9BE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522105A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57E2ABD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2DE623B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70F57640"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11/1/2017</w:t>
            </w:r>
          </w:p>
        </w:tc>
        <w:tc>
          <w:tcPr>
            <w:tcW w:w="357" w:type="dxa"/>
            <w:tcBorders>
              <w:top w:val="nil"/>
              <w:left w:val="nil"/>
              <w:bottom w:val="nil"/>
              <w:right w:val="nil"/>
            </w:tcBorders>
            <w:shd w:val="clear" w:color="auto" w:fill="auto"/>
            <w:noWrap/>
            <w:vAlign w:val="bottom"/>
            <w:hideMark/>
          </w:tcPr>
          <w:p w14:paraId="13C673BB"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F5297C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E95E57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790F234"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EA884E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1FFDE8C"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0097D0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r>
      <w:tr w:rsidR="00F4144C" w:rsidRPr="00F4144C" w14:paraId="762E7FA4"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01EFDD0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491</w:t>
            </w:r>
          </w:p>
        </w:tc>
        <w:tc>
          <w:tcPr>
            <w:tcW w:w="1240" w:type="dxa"/>
            <w:tcBorders>
              <w:top w:val="nil"/>
              <w:left w:val="nil"/>
              <w:bottom w:val="nil"/>
              <w:right w:val="nil"/>
            </w:tcBorders>
            <w:shd w:val="clear" w:color="auto" w:fill="auto"/>
            <w:noWrap/>
            <w:vAlign w:val="bottom"/>
            <w:hideMark/>
          </w:tcPr>
          <w:p w14:paraId="69FF2F6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7DC9944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CAMOSCIO</w:t>
            </w:r>
          </w:p>
        </w:tc>
        <w:tc>
          <w:tcPr>
            <w:tcW w:w="882" w:type="dxa"/>
            <w:tcBorders>
              <w:top w:val="nil"/>
              <w:left w:val="nil"/>
              <w:bottom w:val="nil"/>
              <w:right w:val="nil"/>
            </w:tcBorders>
            <w:shd w:val="clear" w:color="auto" w:fill="auto"/>
            <w:noWrap/>
            <w:vAlign w:val="bottom"/>
            <w:hideMark/>
          </w:tcPr>
          <w:p w14:paraId="394A31D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6E6630C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BREMBANA</w:t>
            </w:r>
          </w:p>
        </w:tc>
        <w:tc>
          <w:tcPr>
            <w:tcW w:w="914" w:type="dxa"/>
            <w:tcBorders>
              <w:top w:val="nil"/>
              <w:left w:val="nil"/>
              <w:bottom w:val="nil"/>
              <w:right w:val="nil"/>
            </w:tcBorders>
            <w:shd w:val="clear" w:color="auto" w:fill="auto"/>
            <w:noWrap/>
            <w:vAlign w:val="bottom"/>
            <w:hideMark/>
          </w:tcPr>
          <w:p w14:paraId="616B6823"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11/07/2018</w:t>
            </w:r>
          </w:p>
        </w:tc>
        <w:tc>
          <w:tcPr>
            <w:tcW w:w="357" w:type="dxa"/>
            <w:tcBorders>
              <w:top w:val="nil"/>
              <w:left w:val="nil"/>
              <w:bottom w:val="nil"/>
              <w:right w:val="nil"/>
            </w:tcBorders>
            <w:shd w:val="clear" w:color="auto" w:fill="auto"/>
            <w:noWrap/>
            <w:vAlign w:val="bottom"/>
            <w:hideMark/>
          </w:tcPr>
          <w:p w14:paraId="7086F92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05104ED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5DAD5EA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5F15109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462B897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0F447A3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110378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4CB3F19E"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70E3BBB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564</w:t>
            </w:r>
          </w:p>
        </w:tc>
        <w:tc>
          <w:tcPr>
            <w:tcW w:w="1240" w:type="dxa"/>
            <w:tcBorders>
              <w:top w:val="nil"/>
              <w:left w:val="nil"/>
              <w:bottom w:val="nil"/>
              <w:right w:val="nil"/>
            </w:tcBorders>
            <w:shd w:val="clear" w:color="auto" w:fill="auto"/>
            <w:noWrap/>
            <w:vAlign w:val="bottom"/>
            <w:hideMark/>
          </w:tcPr>
          <w:p w14:paraId="6BA59FD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4BF2E4A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CAMOSCIO</w:t>
            </w:r>
          </w:p>
        </w:tc>
        <w:tc>
          <w:tcPr>
            <w:tcW w:w="882" w:type="dxa"/>
            <w:tcBorders>
              <w:top w:val="nil"/>
              <w:left w:val="nil"/>
              <w:bottom w:val="nil"/>
              <w:right w:val="nil"/>
            </w:tcBorders>
            <w:shd w:val="clear" w:color="auto" w:fill="auto"/>
            <w:noWrap/>
            <w:vAlign w:val="bottom"/>
            <w:hideMark/>
          </w:tcPr>
          <w:p w14:paraId="403A04B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0CD4204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SO alta valle</w:t>
            </w:r>
          </w:p>
        </w:tc>
        <w:tc>
          <w:tcPr>
            <w:tcW w:w="914" w:type="dxa"/>
            <w:tcBorders>
              <w:top w:val="nil"/>
              <w:left w:val="nil"/>
              <w:bottom w:val="nil"/>
              <w:right w:val="nil"/>
            </w:tcBorders>
            <w:shd w:val="clear" w:color="auto" w:fill="auto"/>
            <w:noWrap/>
            <w:vAlign w:val="bottom"/>
            <w:hideMark/>
          </w:tcPr>
          <w:p w14:paraId="40E7DD73"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15/01/2018</w:t>
            </w:r>
          </w:p>
        </w:tc>
        <w:tc>
          <w:tcPr>
            <w:tcW w:w="357" w:type="dxa"/>
            <w:tcBorders>
              <w:top w:val="nil"/>
              <w:left w:val="nil"/>
              <w:bottom w:val="nil"/>
              <w:right w:val="nil"/>
            </w:tcBorders>
            <w:shd w:val="clear" w:color="auto" w:fill="auto"/>
            <w:noWrap/>
            <w:vAlign w:val="bottom"/>
            <w:hideMark/>
          </w:tcPr>
          <w:p w14:paraId="1A275674"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22C532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297F66D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17995E9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1CE6C7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20" w:type="dxa"/>
            <w:tcBorders>
              <w:top w:val="nil"/>
              <w:left w:val="nil"/>
              <w:bottom w:val="nil"/>
              <w:right w:val="nil"/>
            </w:tcBorders>
            <w:shd w:val="clear" w:color="auto" w:fill="auto"/>
            <w:noWrap/>
            <w:vAlign w:val="bottom"/>
            <w:hideMark/>
          </w:tcPr>
          <w:p w14:paraId="1724187B"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ECBD4E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r>
      <w:tr w:rsidR="00F4144C" w:rsidRPr="00F4144C" w14:paraId="1CAC9557"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2E4927B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567</w:t>
            </w:r>
          </w:p>
        </w:tc>
        <w:tc>
          <w:tcPr>
            <w:tcW w:w="1240" w:type="dxa"/>
            <w:tcBorders>
              <w:top w:val="nil"/>
              <w:left w:val="nil"/>
              <w:bottom w:val="nil"/>
              <w:right w:val="nil"/>
            </w:tcBorders>
            <w:shd w:val="clear" w:color="auto" w:fill="auto"/>
            <w:noWrap/>
            <w:vAlign w:val="bottom"/>
            <w:hideMark/>
          </w:tcPr>
          <w:p w14:paraId="4785983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6B2D055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CAMOSCIO</w:t>
            </w:r>
          </w:p>
        </w:tc>
        <w:tc>
          <w:tcPr>
            <w:tcW w:w="882" w:type="dxa"/>
            <w:tcBorders>
              <w:top w:val="nil"/>
              <w:left w:val="nil"/>
              <w:bottom w:val="nil"/>
              <w:right w:val="nil"/>
            </w:tcBorders>
            <w:shd w:val="clear" w:color="auto" w:fill="auto"/>
            <w:noWrap/>
            <w:vAlign w:val="bottom"/>
            <w:hideMark/>
          </w:tcPr>
          <w:p w14:paraId="3932BD8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6A9D1B6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LECCO-COMO</w:t>
            </w:r>
          </w:p>
        </w:tc>
        <w:tc>
          <w:tcPr>
            <w:tcW w:w="914" w:type="dxa"/>
            <w:tcBorders>
              <w:top w:val="nil"/>
              <w:left w:val="nil"/>
              <w:bottom w:val="nil"/>
              <w:right w:val="nil"/>
            </w:tcBorders>
            <w:shd w:val="clear" w:color="auto" w:fill="auto"/>
            <w:noWrap/>
            <w:vAlign w:val="bottom"/>
            <w:hideMark/>
          </w:tcPr>
          <w:p w14:paraId="2832712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14/03/2017</w:t>
            </w:r>
          </w:p>
        </w:tc>
        <w:tc>
          <w:tcPr>
            <w:tcW w:w="357" w:type="dxa"/>
            <w:tcBorders>
              <w:top w:val="nil"/>
              <w:left w:val="nil"/>
              <w:bottom w:val="nil"/>
              <w:right w:val="nil"/>
            </w:tcBorders>
            <w:shd w:val="clear" w:color="auto" w:fill="auto"/>
            <w:noWrap/>
            <w:vAlign w:val="bottom"/>
            <w:hideMark/>
          </w:tcPr>
          <w:p w14:paraId="322BBA5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299496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DA25A3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86C1A1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630E474"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CB90DA8"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24DC5DE"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r>
      <w:tr w:rsidR="00F4144C" w:rsidRPr="00F4144C" w14:paraId="1E3E7E0F"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23E9ED3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586</w:t>
            </w:r>
          </w:p>
        </w:tc>
        <w:tc>
          <w:tcPr>
            <w:tcW w:w="1240" w:type="dxa"/>
            <w:tcBorders>
              <w:top w:val="nil"/>
              <w:left w:val="nil"/>
              <w:bottom w:val="nil"/>
              <w:right w:val="nil"/>
            </w:tcBorders>
            <w:shd w:val="clear" w:color="auto" w:fill="auto"/>
            <w:noWrap/>
            <w:vAlign w:val="bottom"/>
            <w:hideMark/>
          </w:tcPr>
          <w:p w14:paraId="603E432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4FA3FA4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CAMOSCIO</w:t>
            </w:r>
          </w:p>
        </w:tc>
        <w:tc>
          <w:tcPr>
            <w:tcW w:w="882" w:type="dxa"/>
            <w:tcBorders>
              <w:top w:val="nil"/>
              <w:left w:val="nil"/>
              <w:bottom w:val="nil"/>
              <w:right w:val="nil"/>
            </w:tcBorders>
            <w:shd w:val="clear" w:color="auto" w:fill="auto"/>
            <w:noWrap/>
            <w:vAlign w:val="bottom"/>
            <w:hideMark/>
          </w:tcPr>
          <w:p w14:paraId="60C542F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0AA7016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SO media valle</w:t>
            </w:r>
          </w:p>
        </w:tc>
        <w:tc>
          <w:tcPr>
            <w:tcW w:w="914" w:type="dxa"/>
            <w:tcBorders>
              <w:top w:val="nil"/>
              <w:left w:val="nil"/>
              <w:bottom w:val="nil"/>
              <w:right w:val="nil"/>
            </w:tcBorders>
            <w:shd w:val="clear" w:color="auto" w:fill="auto"/>
            <w:noWrap/>
            <w:vAlign w:val="bottom"/>
            <w:hideMark/>
          </w:tcPr>
          <w:p w14:paraId="43ECC58C"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29/12/2017</w:t>
            </w:r>
          </w:p>
        </w:tc>
        <w:tc>
          <w:tcPr>
            <w:tcW w:w="357" w:type="dxa"/>
            <w:tcBorders>
              <w:top w:val="nil"/>
              <w:left w:val="nil"/>
              <w:bottom w:val="nil"/>
              <w:right w:val="nil"/>
            </w:tcBorders>
            <w:shd w:val="clear" w:color="auto" w:fill="auto"/>
            <w:noWrap/>
            <w:vAlign w:val="bottom"/>
            <w:hideMark/>
          </w:tcPr>
          <w:p w14:paraId="6D63677F"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986529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511B7AF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64854B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FE65F7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3E975E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E5C192C"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r>
      <w:tr w:rsidR="00F4144C" w:rsidRPr="00F4144C" w14:paraId="37EEB896"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5E76CD7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632</w:t>
            </w:r>
          </w:p>
        </w:tc>
        <w:tc>
          <w:tcPr>
            <w:tcW w:w="1240" w:type="dxa"/>
            <w:tcBorders>
              <w:top w:val="nil"/>
              <w:left w:val="nil"/>
              <w:bottom w:val="nil"/>
              <w:right w:val="nil"/>
            </w:tcBorders>
            <w:shd w:val="clear" w:color="auto" w:fill="auto"/>
            <w:noWrap/>
            <w:vAlign w:val="bottom"/>
            <w:hideMark/>
          </w:tcPr>
          <w:p w14:paraId="0EB4CA5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48C30DFF"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STAMBECCO</w:t>
            </w:r>
          </w:p>
        </w:tc>
        <w:tc>
          <w:tcPr>
            <w:tcW w:w="882" w:type="dxa"/>
            <w:tcBorders>
              <w:top w:val="nil"/>
              <w:left w:val="nil"/>
              <w:bottom w:val="nil"/>
              <w:right w:val="nil"/>
            </w:tcBorders>
            <w:shd w:val="clear" w:color="auto" w:fill="auto"/>
            <w:noWrap/>
            <w:vAlign w:val="bottom"/>
            <w:hideMark/>
          </w:tcPr>
          <w:p w14:paraId="7DFCD7C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67EF264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SO alta valle</w:t>
            </w:r>
          </w:p>
        </w:tc>
        <w:tc>
          <w:tcPr>
            <w:tcW w:w="914" w:type="dxa"/>
            <w:tcBorders>
              <w:top w:val="nil"/>
              <w:left w:val="nil"/>
              <w:bottom w:val="nil"/>
              <w:right w:val="nil"/>
            </w:tcBorders>
            <w:shd w:val="clear" w:color="auto" w:fill="auto"/>
            <w:noWrap/>
            <w:vAlign w:val="bottom"/>
            <w:hideMark/>
          </w:tcPr>
          <w:p w14:paraId="5C9CD0D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19/02/2018</w:t>
            </w:r>
          </w:p>
        </w:tc>
        <w:tc>
          <w:tcPr>
            <w:tcW w:w="357" w:type="dxa"/>
            <w:tcBorders>
              <w:top w:val="nil"/>
              <w:left w:val="nil"/>
              <w:bottom w:val="nil"/>
              <w:right w:val="nil"/>
            </w:tcBorders>
            <w:shd w:val="clear" w:color="auto" w:fill="auto"/>
            <w:noWrap/>
            <w:vAlign w:val="bottom"/>
            <w:hideMark/>
          </w:tcPr>
          <w:p w14:paraId="0705319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D4BFAA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6DC4E4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CB40A2F"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1F76160"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A5F717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A91016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r>
      <w:tr w:rsidR="00F4144C" w:rsidRPr="00F4144C" w14:paraId="122C4135"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5C2C1DD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635</w:t>
            </w:r>
          </w:p>
        </w:tc>
        <w:tc>
          <w:tcPr>
            <w:tcW w:w="1240" w:type="dxa"/>
            <w:tcBorders>
              <w:top w:val="nil"/>
              <w:left w:val="nil"/>
              <w:bottom w:val="nil"/>
              <w:right w:val="nil"/>
            </w:tcBorders>
            <w:shd w:val="clear" w:color="auto" w:fill="auto"/>
            <w:noWrap/>
            <w:vAlign w:val="bottom"/>
            <w:hideMark/>
          </w:tcPr>
          <w:p w14:paraId="2382C38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6A9347B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STAMBECCO</w:t>
            </w:r>
          </w:p>
        </w:tc>
        <w:tc>
          <w:tcPr>
            <w:tcW w:w="882" w:type="dxa"/>
            <w:tcBorders>
              <w:top w:val="nil"/>
              <w:left w:val="nil"/>
              <w:bottom w:val="nil"/>
              <w:right w:val="nil"/>
            </w:tcBorders>
            <w:shd w:val="clear" w:color="auto" w:fill="auto"/>
            <w:noWrap/>
            <w:vAlign w:val="bottom"/>
            <w:hideMark/>
          </w:tcPr>
          <w:p w14:paraId="2F330A2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541854E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SO alta valle</w:t>
            </w:r>
          </w:p>
        </w:tc>
        <w:tc>
          <w:tcPr>
            <w:tcW w:w="914" w:type="dxa"/>
            <w:tcBorders>
              <w:top w:val="nil"/>
              <w:left w:val="nil"/>
              <w:bottom w:val="nil"/>
              <w:right w:val="nil"/>
            </w:tcBorders>
            <w:shd w:val="clear" w:color="auto" w:fill="auto"/>
            <w:noWrap/>
            <w:vAlign w:val="bottom"/>
            <w:hideMark/>
          </w:tcPr>
          <w:p w14:paraId="447CFAC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27/02/2018</w:t>
            </w:r>
          </w:p>
        </w:tc>
        <w:tc>
          <w:tcPr>
            <w:tcW w:w="357" w:type="dxa"/>
            <w:tcBorders>
              <w:top w:val="nil"/>
              <w:left w:val="nil"/>
              <w:bottom w:val="nil"/>
              <w:right w:val="nil"/>
            </w:tcBorders>
            <w:shd w:val="clear" w:color="auto" w:fill="auto"/>
            <w:noWrap/>
            <w:vAlign w:val="bottom"/>
            <w:hideMark/>
          </w:tcPr>
          <w:p w14:paraId="09AC8EB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BECAD38"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1BE1EE8"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5B44A6C"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0980E8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471C37C"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B65243F"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r>
      <w:tr w:rsidR="00F4144C" w:rsidRPr="00F4144C" w14:paraId="42CA1F0C"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46CE4A3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637</w:t>
            </w:r>
          </w:p>
        </w:tc>
        <w:tc>
          <w:tcPr>
            <w:tcW w:w="1240" w:type="dxa"/>
            <w:tcBorders>
              <w:top w:val="nil"/>
              <w:left w:val="nil"/>
              <w:bottom w:val="nil"/>
              <w:right w:val="nil"/>
            </w:tcBorders>
            <w:shd w:val="clear" w:color="auto" w:fill="auto"/>
            <w:noWrap/>
            <w:vAlign w:val="bottom"/>
            <w:hideMark/>
          </w:tcPr>
          <w:p w14:paraId="730145F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12E6F55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STAMBECCO</w:t>
            </w:r>
          </w:p>
        </w:tc>
        <w:tc>
          <w:tcPr>
            <w:tcW w:w="882" w:type="dxa"/>
            <w:tcBorders>
              <w:top w:val="nil"/>
              <w:left w:val="nil"/>
              <w:bottom w:val="nil"/>
              <w:right w:val="nil"/>
            </w:tcBorders>
            <w:shd w:val="clear" w:color="auto" w:fill="auto"/>
            <w:noWrap/>
            <w:vAlign w:val="bottom"/>
            <w:hideMark/>
          </w:tcPr>
          <w:p w14:paraId="415F035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750F05C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SO alta valle</w:t>
            </w:r>
          </w:p>
        </w:tc>
        <w:tc>
          <w:tcPr>
            <w:tcW w:w="914" w:type="dxa"/>
            <w:tcBorders>
              <w:top w:val="nil"/>
              <w:left w:val="nil"/>
              <w:bottom w:val="nil"/>
              <w:right w:val="nil"/>
            </w:tcBorders>
            <w:shd w:val="clear" w:color="auto" w:fill="auto"/>
            <w:noWrap/>
            <w:vAlign w:val="bottom"/>
            <w:hideMark/>
          </w:tcPr>
          <w:p w14:paraId="5C5E7F5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28/02/2018</w:t>
            </w:r>
          </w:p>
        </w:tc>
        <w:tc>
          <w:tcPr>
            <w:tcW w:w="357" w:type="dxa"/>
            <w:tcBorders>
              <w:top w:val="nil"/>
              <w:left w:val="nil"/>
              <w:bottom w:val="nil"/>
              <w:right w:val="nil"/>
            </w:tcBorders>
            <w:shd w:val="clear" w:color="auto" w:fill="auto"/>
            <w:noWrap/>
            <w:vAlign w:val="bottom"/>
            <w:hideMark/>
          </w:tcPr>
          <w:p w14:paraId="3047D57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ED429A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C4F41E3"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79F8738"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E133C7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302B7BB"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A4F645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r>
      <w:tr w:rsidR="00F4144C" w:rsidRPr="00F4144C" w14:paraId="14CCEA2F"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5F15F25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639</w:t>
            </w:r>
          </w:p>
        </w:tc>
        <w:tc>
          <w:tcPr>
            <w:tcW w:w="1240" w:type="dxa"/>
            <w:tcBorders>
              <w:top w:val="nil"/>
              <w:left w:val="nil"/>
              <w:bottom w:val="nil"/>
              <w:right w:val="nil"/>
            </w:tcBorders>
            <w:shd w:val="clear" w:color="auto" w:fill="auto"/>
            <w:noWrap/>
            <w:vAlign w:val="bottom"/>
            <w:hideMark/>
          </w:tcPr>
          <w:p w14:paraId="67FECB6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34CEC394"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CAMOSCIO</w:t>
            </w:r>
          </w:p>
        </w:tc>
        <w:tc>
          <w:tcPr>
            <w:tcW w:w="882" w:type="dxa"/>
            <w:tcBorders>
              <w:top w:val="nil"/>
              <w:left w:val="nil"/>
              <w:bottom w:val="nil"/>
              <w:right w:val="nil"/>
            </w:tcBorders>
            <w:shd w:val="clear" w:color="auto" w:fill="auto"/>
            <w:noWrap/>
            <w:vAlign w:val="bottom"/>
            <w:hideMark/>
          </w:tcPr>
          <w:p w14:paraId="7B31DA5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4291D95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SO media valle</w:t>
            </w:r>
          </w:p>
        </w:tc>
        <w:tc>
          <w:tcPr>
            <w:tcW w:w="914" w:type="dxa"/>
            <w:tcBorders>
              <w:top w:val="nil"/>
              <w:left w:val="nil"/>
              <w:bottom w:val="nil"/>
              <w:right w:val="nil"/>
            </w:tcBorders>
            <w:shd w:val="clear" w:color="auto" w:fill="auto"/>
            <w:noWrap/>
            <w:vAlign w:val="bottom"/>
            <w:hideMark/>
          </w:tcPr>
          <w:p w14:paraId="704C2FE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05/03/2018</w:t>
            </w:r>
          </w:p>
        </w:tc>
        <w:tc>
          <w:tcPr>
            <w:tcW w:w="357" w:type="dxa"/>
            <w:tcBorders>
              <w:top w:val="nil"/>
              <w:left w:val="nil"/>
              <w:bottom w:val="nil"/>
              <w:right w:val="nil"/>
            </w:tcBorders>
            <w:shd w:val="clear" w:color="auto" w:fill="auto"/>
            <w:noWrap/>
            <w:vAlign w:val="bottom"/>
            <w:hideMark/>
          </w:tcPr>
          <w:p w14:paraId="35D5B0F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1F1DE1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16E2490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218C3F4"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B22076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383219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8AC4B2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r>
      <w:tr w:rsidR="00F4144C" w:rsidRPr="00F4144C" w14:paraId="25651673"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440CD5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651</w:t>
            </w:r>
          </w:p>
        </w:tc>
        <w:tc>
          <w:tcPr>
            <w:tcW w:w="1240" w:type="dxa"/>
            <w:tcBorders>
              <w:top w:val="nil"/>
              <w:left w:val="nil"/>
              <w:bottom w:val="nil"/>
              <w:right w:val="nil"/>
            </w:tcBorders>
            <w:shd w:val="clear" w:color="auto" w:fill="auto"/>
            <w:noWrap/>
            <w:vAlign w:val="bottom"/>
            <w:hideMark/>
          </w:tcPr>
          <w:p w14:paraId="15133CC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1E0F8FE3"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STAMBECCO</w:t>
            </w:r>
          </w:p>
        </w:tc>
        <w:tc>
          <w:tcPr>
            <w:tcW w:w="882" w:type="dxa"/>
            <w:tcBorders>
              <w:top w:val="nil"/>
              <w:left w:val="nil"/>
              <w:bottom w:val="nil"/>
              <w:right w:val="nil"/>
            </w:tcBorders>
            <w:shd w:val="clear" w:color="auto" w:fill="auto"/>
            <w:noWrap/>
            <w:vAlign w:val="bottom"/>
            <w:hideMark/>
          </w:tcPr>
          <w:p w14:paraId="560FB90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343A18E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SO alta valle</w:t>
            </w:r>
          </w:p>
        </w:tc>
        <w:tc>
          <w:tcPr>
            <w:tcW w:w="914" w:type="dxa"/>
            <w:tcBorders>
              <w:top w:val="nil"/>
              <w:left w:val="nil"/>
              <w:bottom w:val="nil"/>
              <w:right w:val="nil"/>
            </w:tcBorders>
            <w:shd w:val="clear" w:color="auto" w:fill="auto"/>
            <w:noWrap/>
            <w:vAlign w:val="bottom"/>
            <w:hideMark/>
          </w:tcPr>
          <w:p w14:paraId="33DA748B"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19/03/2018</w:t>
            </w:r>
          </w:p>
        </w:tc>
        <w:tc>
          <w:tcPr>
            <w:tcW w:w="357" w:type="dxa"/>
            <w:tcBorders>
              <w:top w:val="nil"/>
              <w:left w:val="nil"/>
              <w:bottom w:val="nil"/>
              <w:right w:val="nil"/>
            </w:tcBorders>
            <w:shd w:val="clear" w:color="auto" w:fill="auto"/>
            <w:noWrap/>
            <w:vAlign w:val="bottom"/>
            <w:hideMark/>
          </w:tcPr>
          <w:p w14:paraId="5EB5C06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DA3FDD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174D5488"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0CB0A6F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0024F7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20" w:type="dxa"/>
            <w:tcBorders>
              <w:top w:val="nil"/>
              <w:left w:val="nil"/>
              <w:bottom w:val="nil"/>
              <w:right w:val="nil"/>
            </w:tcBorders>
            <w:shd w:val="clear" w:color="auto" w:fill="auto"/>
            <w:noWrap/>
            <w:vAlign w:val="bottom"/>
            <w:hideMark/>
          </w:tcPr>
          <w:p w14:paraId="23AF33C4"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361AE3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r>
      <w:tr w:rsidR="00F4144C" w:rsidRPr="00F4144C" w14:paraId="1855E63B"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321B028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657</w:t>
            </w:r>
          </w:p>
        </w:tc>
        <w:tc>
          <w:tcPr>
            <w:tcW w:w="1240" w:type="dxa"/>
            <w:tcBorders>
              <w:top w:val="nil"/>
              <w:left w:val="nil"/>
              <w:bottom w:val="nil"/>
              <w:right w:val="nil"/>
            </w:tcBorders>
            <w:shd w:val="clear" w:color="auto" w:fill="auto"/>
            <w:noWrap/>
            <w:vAlign w:val="bottom"/>
            <w:hideMark/>
          </w:tcPr>
          <w:p w14:paraId="513D038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2CBE4ADC"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CAMOSCIO</w:t>
            </w:r>
          </w:p>
        </w:tc>
        <w:tc>
          <w:tcPr>
            <w:tcW w:w="882" w:type="dxa"/>
            <w:tcBorders>
              <w:top w:val="nil"/>
              <w:left w:val="nil"/>
              <w:bottom w:val="nil"/>
              <w:right w:val="nil"/>
            </w:tcBorders>
            <w:shd w:val="clear" w:color="auto" w:fill="auto"/>
            <w:noWrap/>
            <w:vAlign w:val="bottom"/>
            <w:hideMark/>
          </w:tcPr>
          <w:p w14:paraId="1B4A9F7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18D4149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SO media valle</w:t>
            </w:r>
          </w:p>
        </w:tc>
        <w:tc>
          <w:tcPr>
            <w:tcW w:w="914" w:type="dxa"/>
            <w:tcBorders>
              <w:top w:val="nil"/>
              <w:left w:val="nil"/>
              <w:bottom w:val="nil"/>
              <w:right w:val="nil"/>
            </w:tcBorders>
            <w:shd w:val="clear" w:color="auto" w:fill="auto"/>
            <w:noWrap/>
            <w:vAlign w:val="bottom"/>
            <w:hideMark/>
          </w:tcPr>
          <w:p w14:paraId="1B258F9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23/03/2018</w:t>
            </w:r>
          </w:p>
        </w:tc>
        <w:tc>
          <w:tcPr>
            <w:tcW w:w="357" w:type="dxa"/>
            <w:tcBorders>
              <w:top w:val="nil"/>
              <w:left w:val="nil"/>
              <w:bottom w:val="nil"/>
              <w:right w:val="nil"/>
            </w:tcBorders>
            <w:shd w:val="clear" w:color="auto" w:fill="auto"/>
            <w:noWrap/>
            <w:vAlign w:val="bottom"/>
            <w:hideMark/>
          </w:tcPr>
          <w:p w14:paraId="0B032F7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44088E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0AD0C0E4"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5849C6F"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B720B3E"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12616D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D476E0E"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r>
      <w:tr w:rsidR="00F4144C" w:rsidRPr="00F4144C" w14:paraId="294098D2"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326E226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659</w:t>
            </w:r>
          </w:p>
        </w:tc>
        <w:tc>
          <w:tcPr>
            <w:tcW w:w="1240" w:type="dxa"/>
            <w:tcBorders>
              <w:top w:val="nil"/>
              <w:left w:val="nil"/>
              <w:bottom w:val="nil"/>
              <w:right w:val="nil"/>
            </w:tcBorders>
            <w:shd w:val="clear" w:color="auto" w:fill="auto"/>
            <w:noWrap/>
            <w:vAlign w:val="bottom"/>
            <w:hideMark/>
          </w:tcPr>
          <w:p w14:paraId="462B83E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0E6FA8EF"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CAMOSCIO</w:t>
            </w:r>
          </w:p>
        </w:tc>
        <w:tc>
          <w:tcPr>
            <w:tcW w:w="882" w:type="dxa"/>
            <w:tcBorders>
              <w:top w:val="nil"/>
              <w:left w:val="nil"/>
              <w:bottom w:val="nil"/>
              <w:right w:val="nil"/>
            </w:tcBorders>
            <w:shd w:val="clear" w:color="auto" w:fill="auto"/>
            <w:noWrap/>
            <w:vAlign w:val="bottom"/>
            <w:hideMark/>
          </w:tcPr>
          <w:p w14:paraId="6CB089E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4BA73BC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SO media valle</w:t>
            </w:r>
          </w:p>
        </w:tc>
        <w:tc>
          <w:tcPr>
            <w:tcW w:w="914" w:type="dxa"/>
            <w:tcBorders>
              <w:top w:val="nil"/>
              <w:left w:val="nil"/>
              <w:bottom w:val="nil"/>
              <w:right w:val="nil"/>
            </w:tcBorders>
            <w:shd w:val="clear" w:color="auto" w:fill="auto"/>
            <w:noWrap/>
            <w:vAlign w:val="bottom"/>
            <w:hideMark/>
          </w:tcPr>
          <w:p w14:paraId="69AD51F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26/03/2018</w:t>
            </w:r>
          </w:p>
        </w:tc>
        <w:tc>
          <w:tcPr>
            <w:tcW w:w="357" w:type="dxa"/>
            <w:tcBorders>
              <w:top w:val="nil"/>
              <w:left w:val="nil"/>
              <w:bottom w:val="nil"/>
              <w:right w:val="nil"/>
            </w:tcBorders>
            <w:shd w:val="clear" w:color="auto" w:fill="auto"/>
            <w:noWrap/>
            <w:vAlign w:val="bottom"/>
            <w:hideMark/>
          </w:tcPr>
          <w:p w14:paraId="392EDA5C"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57BBC8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6FCA7B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5B9F590"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A0E5AFE"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3C5BFA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45558E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r>
      <w:tr w:rsidR="00F4144C" w:rsidRPr="00F4144C" w14:paraId="7B17C412"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2E33704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678</w:t>
            </w:r>
          </w:p>
        </w:tc>
        <w:tc>
          <w:tcPr>
            <w:tcW w:w="1240" w:type="dxa"/>
            <w:tcBorders>
              <w:top w:val="nil"/>
              <w:left w:val="nil"/>
              <w:bottom w:val="nil"/>
              <w:right w:val="nil"/>
            </w:tcBorders>
            <w:shd w:val="clear" w:color="auto" w:fill="auto"/>
            <w:noWrap/>
            <w:vAlign w:val="bottom"/>
            <w:hideMark/>
          </w:tcPr>
          <w:p w14:paraId="0667324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4000A98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MUFLONE</w:t>
            </w:r>
          </w:p>
        </w:tc>
        <w:tc>
          <w:tcPr>
            <w:tcW w:w="882" w:type="dxa"/>
            <w:tcBorders>
              <w:top w:val="nil"/>
              <w:left w:val="nil"/>
              <w:bottom w:val="nil"/>
              <w:right w:val="nil"/>
            </w:tcBorders>
            <w:shd w:val="clear" w:color="auto" w:fill="auto"/>
            <w:noWrap/>
            <w:vAlign w:val="bottom"/>
            <w:hideMark/>
          </w:tcPr>
          <w:p w14:paraId="7473A04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12D91C5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2E20E6F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05/09/2018</w:t>
            </w:r>
          </w:p>
        </w:tc>
        <w:tc>
          <w:tcPr>
            <w:tcW w:w="357" w:type="dxa"/>
            <w:tcBorders>
              <w:top w:val="nil"/>
              <w:left w:val="nil"/>
              <w:bottom w:val="nil"/>
              <w:right w:val="nil"/>
            </w:tcBorders>
            <w:shd w:val="clear" w:color="auto" w:fill="auto"/>
            <w:noWrap/>
            <w:vAlign w:val="bottom"/>
            <w:hideMark/>
          </w:tcPr>
          <w:p w14:paraId="3F4A1FEC"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9B77A6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EE06B5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2827D8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315D81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80ED71F"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C5F9D0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r>
      <w:tr w:rsidR="00F4144C" w:rsidRPr="00F4144C" w14:paraId="344757CF"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59C9DF1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829</w:t>
            </w:r>
          </w:p>
        </w:tc>
        <w:tc>
          <w:tcPr>
            <w:tcW w:w="1240" w:type="dxa"/>
            <w:tcBorders>
              <w:top w:val="nil"/>
              <w:left w:val="nil"/>
              <w:bottom w:val="nil"/>
              <w:right w:val="nil"/>
            </w:tcBorders>
            <w:shd w:val="clear" w:color="auto" w:fill="auto"/>
            <w:noWrap/>
            <w:vAlign w:val="bottom"/>
            <w:hideMark/>
          </w:tcPr>
          <w:p w14:paraId="3080A5F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526BAD13"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CAMOSCIO</w:t>
            </w:r>
          </w:p>
        </w:tc>
        <w:tc>
          <w:tcPr>
            <w:tcW w:w="882" w:type="dxa"/>
            <w:tcBorders>
              <w:top w:val="nil"/>
              <w:left w:val="nil"/>
              <w:bottom w:val="nil"/>
              <w:right w:val="nil"/>
            </w:tcBorders>
            <w:shd w:val="clear" w:color="auto" w:fill="auto"/>
            <w:noWrap/>
            <w:vAlign w:val="bottom"/>
            <w:hideMark/>
          </w:tcPr>
          <w:p w14:paraId="07DBA28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0FF6A26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SO media valle</w:t>
            </w:r>
          </w:p>
        </w:tc>
        <w:tc>
          <w:tcPr>
            <w:tcW w:w="914" w:type="dxa"/>
            <w:tcBorders>
              <w:top w:val="nil"/>
              <w:left w:val="nil"/>
              <w:bottom w:val="nil"/>
              <w:right w:val="nil"/>
            </w:tcBorders>
            <w:shd w:val="clear" w:color="auto" w:fill="auto"/>
            <w:noWrap/>
            <w:vAlign w:val="bottom"/>
            <w:hideMark/>
          </w:tcPr>
          <w:p w14:paraId="03C049D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15/08/2018</w:t>
            </w:r>
          </w:p>
        </w:tc>
        <w:tc>
          <w:tcPr>
            <w:tcW w:w="357" w:type="dxa"/>
            <w:tcBorders>
              <w:top w:val="nil"/>
              <w:left w:val="nil"/>
              <w:bottom w:val="nil"/>
              <w:right w:val="nil"/>
            </w:tcBorders>
            <w:shd w:val="clear" w:color="auto" w:fill="auto"/>
            <w:noWrap/>
            <w:vAlign w:val="bottom"/>
            <w:hideMark/>
          </w:tcPr>
          <w:p w14:paraId="02DCA3F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58A96F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0CF4F7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C2853C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22216E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0D5D5F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67E3F1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r>
      <w:tr w:rsidR="00F4144C" w:rsidRPr="00F4144C" w14:paraId="0A31B38E"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30005CB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838</w:t>
            </w:r>
          </w:p>
        </w:tc>
        <w:tc>
          <w:tcPr>
            <w:tcW w:w="1240" w:type="dxa"/>
            <w:tcBorders>
              <w:top w:val="nil"/>
              <w:left w:val="nil"/>
              <w:bottom w:val="nil"/>
              <w:right w:val="nil"/>
            </w:tcBorders>
            <w:shd w:val="clear" w:color="auto" w:fill="auto"/>
            <w:noWrap/>
            <w:vAlign w:val="bottom"/>
            <w:hideMark/>
          </w:tcPr>
          <w:p w14:paraId="18F2B5E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3238057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MUFLONE</w:t>
            </w:r>
          </w:p>
        </w:tc>
        <w:tc>
          <w:tcPr>
            <w:tcW w:w="882" w:type="dxa"/>
            <w:tcBorders>
              <w:top w:val="nil"/>
              <w:left w:val="nil"/>
              <w:bottom w:val="nil"/>
              <w:right w:val="nil"/>
            </w:tcBorders>
            <w:shd w:val="clear" w:color="auto" w:fill="auto"/>
            <w:noWrap/>
            <w:vAlign w:val="bottom"/>
            <w:hideMark/>
          </w:tcPr>
          <w:p w14:paraId="2A36EE8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1869059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100817D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28/09/2018</w:t>
            </w:r>
          </w:p>
        </w:tc>
        <w:tc>
          <w:tcPr>
            <w:tcW w:w="357" w:type="dxa"/>
            <w:tcBorders>
              <w:top w:val="nil"/>
              <w:left w:val="nil"/>
              <w:bottom w:val="nil"/>
              <w:right w:val="nil"/>
            </w:tcBorders>
            <w:shd w:val="clear" w:color="auto" w:fill="auto"/>
            <w:noWrap/>
            <w:vAlign w:val="bottom"/>
            <w:hideMark/>
          </w:tcPr>
          <w:p w14:paraId="218796D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9B2294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2E6F9C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2088DA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D2FE59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188819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CE14C1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r>
      <w:tr w:rsidR="00F4144C" w:rsidRPr="00F4144C" w14:paraId="42F1C79C"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2FC1F8D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839</w:t>
            </w:r>
          </w:p>
        </w:tc>
        <w:tc>
          <w:tcPr>
            <w:tcW w:w="1240" w:type="dxa"/>
            <w:tcBorders>
              <w:top w:val="nil"/>
              <w:left w:val="nil"/>
              <w:bottom w:val="nil"/>
              <w:right w:val="nil"/>
            </w:tcBorders>
            <w:shd w:val="clear" w:color="auto" w:fill="auto"/>
            <w:noWrap/>
            <w:vAlign w:val="bottom"/>
            <w:hideMark/>
          </w:tcPr>
          <w:p w14:paraId="3F74616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6EC91AE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MUFLONE</w:t>
            </w:r>
          </w:p>
        </w:tc>
        <w:tc>
          <w:tcPr>
            <w:tcW w:w="882" w:type="dxa"/>
            <w:tcBorders>
              <w:top w:val="nil"/>
              <w:left w:val="nil"/>
              <w:bottom w:val="nil"/>
              <w:right w:val="nil"/>
            </w:tcBorders>
            <w:shd w:val="clear" w:color="auto" w:fill="auto"/>
            <w:noWrap/>
            <w:vAlign w:val="bottom"/>
            <w:hideMark/>
          </w:tcPr>
          <w:p w14:paraId="34193CF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4744F37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3B3C583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28/09/2018</w:t>
            </w:r>
          </w:p>
        </w:tc>
        <w:tc>
          <w:tcPr>
            <w:tcW w:w="357" w:type="dxa"/>
            <w:tcBorders>
              <w:top w:val="nil"/>
              <w:left w:val="nil"/>
              <w:bottom w:val="nil"/>
              <w:right w:val="nil"/>
            </w:tcBorders>
            <w:shd w:val="clear" w:color="auto" w:fill="auto"/>
            <w:noWrap/>
            <w:vAlign w:val="bottom"/>
            <w:hideMark/>
          </w:tcPr>
          <w:p w14:paraId="151052B4"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E41836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259FEB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18DDAEB"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A144FCC"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8462AA4"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6DE8DC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r>
      <w:tr w:rsidR="00F4144C" w:rsidRPr="00F4144C" w14:paraId="3B3D5482"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50838DF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844</w:t>
            </w:r>
          </w:p>
        </w:tc>
        <w:tc>
          <w:tcPr>
            <w:tcW w:w="1240" w:type="dxa"/>
            <w:tcBorders>
              <w:top w:val="nil"/>
              <w:left w:val="nil"/>
              <w:bottom w:val="nil"/>
              <w:right w:val="nil"/>
            </w:tcBorders>
            <w:shd w:val="clear" w:color="auto" w:fill="auto"/>
            <w:noWrap/>
            <w:vAlign w:val="bottom"/>
            <w:hideMark/>
          </w:tcPr>
          <w:p w14:paraId="61EA95A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7F7BD55F"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CAMOSCIO</w:t>
            </w:r>
          </w:p>
        </w:tc>
        <w:tc>
          <w:tcPr>
            <w:tcW w:w="882" w:type="dxa"/>
            <w:tcBorders>
              <w:top w:val="nil"/>
              <w:left w:val="nil"/>
              <w:bottom w:val="nil"/>
              <w:right w:val="nil"/>
            </w:tcBorders>
            <w:shd w:val="clear" w:color="auto" w:fill="auto"/>
            <w:noWrap/>
            <w:vAlign w:val="bottom"/>
            <w:hideMark/>
          </w:tcPr>
          <w:p w14:paraId="4CB5961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6D4B146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BREMBANA</w:t>
            </w:r>
          </w:p>
        </w:tc>
        <w:tc>
          <w:tcPr>
            <w:tcW w:w="914" w:type="dxa"/>
            <w:tcBorders>
              <w:top w:val="nil"/>
              <w:left w:val="nil"/>
              <w:bottom w:val="nil"/>
              <w:right w:val="nil"/>
            </w:tcBorders>
            <w:shd w:val="clear" w:color="auto" w:fill="auto"/>
            <w:noWrap/>
            <w:vAlign w:val="bottom"/>
            <w:hideMark/>
          </w:tcPr>
          <w:p w14:paraId="745B2B94"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04/10/2018</w:t>
            </w:r>
          </w:p>
        </w:tc>
        <w:tc>
          <w:tcPr>
            <w:tcW w:w="357" w:type="dxa"/>
            <w:tcBorders>
              <w:top w:val="nil"/>
              <w:left w:val="nil"/>
              <w:bottom w:val="nil"/>
              <w:right w:val="nil"/>
            </w:tcBorders>
            <w:shd w:val="clear" w:color="auto" w:fill="auto"/>
            <w:noWrap/>
            <w:vAlign w:val="bottom"/>
            <w:hideMark/>
          </w:tcPr>
          <w:p w14:paraId="68A3BD6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CA532B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8986A3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A2F3C50"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129805B"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02E253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5564FB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r>
      <w:tr w:rsidR="00F4144C" w:rsidRPr="00F4144C" w14:paraId="04F81B9B"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3ADFD31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854</w:t>
            </w:r>
          </w:p>
        </w:tc>
        <w:tc>
          <w:tcPr>
            <w:tcW w:w="1240" w:type="dxa"/>
            <w:tcBorders>
              <w:top w:val="nil"/>
              <w:left w:val="nil"/>
              <w:bottom w:val="nil"/>
              <w:right w:val="nil"/>
            </w:tcBorders>
            <w:shd w:val="clear" w:color="auto" w:fill="auto"/>
            <w:noWrap/>
            <w:vAlign w:val="bottom"/>
            <w:hideMark/>
          </w:tcPr>
          <w:p w14:paraId="37B13D3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258570F8"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CAMOSCIO</w:t>
            </w:r>
          </w:p>
        </w:tc>
        <w:tc>
          <w:tcPr>
            <w:tcW w:w="882" w:type="dxa"/>
            <w:tcBorders>
              <w:top w:val="nil"/>
              <w:left w:val="nil"/>
              <w:bottom w:val="nil"/>
              <w:right w:val="nil"/>
            </w:tcBorders>
            <w:shd w:val="clear" w:color="auto" w:fill="auto"/>
            <w:noWrap/>
            <w:vAlign w:val="bottom"/>
            <w:hideMark/>
          </w:tcPr>
          <w:p w14:paraId="0B4BB0B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71C70F0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BREMBANA</w:t>
            </w:r>
          </w:p>
        </w:tc>
        <w:tc>
          <w:tcPr>
            <w:tcW w:w="914" w:type="dxa"/>
            <w:tcBorders>
              <w:top w:val="nil"/>
              <w:left w:val="nil"/>
              <w:bottom w:val="nil"/>
              <w:right w:val="nil"/>
            </w:tcBorders>
            <w:shd w:val="clear" w:color="auto" w:fill="auto"/>
            <w:noWrap/>
            <w:vAlign w:val="bottom"/>
            <w:hideMark/>
          </w:tcPr>
          <w:p w14:paraId="7C997D3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15/10/2018</w:t>
            </w:r>
          </w:p>
        </w:tc>
        <w:tc>
          <w:tcPr>
            <w:tcW w:w="357" w:type="dxa"/>
            <w:tcBorders>
              <w:top w:val="nil"/>
              <w:left w:val="nil"/>
              <w:bottom w:val="nil"/>
              <w:right w:val="nil"/>
            </w:tcBorders>
            <w:shd w:val="clear" w:color="auto" w:fill="auto"/>
            <w:noWrap/>
            <w:vAlign w:val="bottom"/>
            <w:hideMark/>
          </w:tcPr>
          <w:p w14:paraId="2765FEB3"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EE8F0C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96983F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FF78E3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718A44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762599B"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314832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r>
      <w:tr w:rsidR="00F4144C" w:rsidRPr="00F4144C" w14:paraId="6CCE434A"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3D47B1C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857</w:t>
            </w:r>
          </w:p>
        </w:tc>
        <w:tc>
          <w:tcPr>
            <w:tcW w:w="1240" w:type="dxa"/>
            <w:tcBorders>
              <w:top w:val="nil"/>
              <w:left w:val="nil"/>
              <w:bottom w:val="nil"/>
              <w:right w:val="nil"/>
            </w:tcBorders>
            <w:shd w:val="clear" w:color="auto" w:fill="auto"/>
            <w:noWrap/>
            <w:vAlign w:val="bottom"/>
            <w:hideMark/>
          </w:tcPr>
          <w:p w14:paraId="027BAFB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5E105DC3"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MUFLONE</w:t>
            </w:r>
          </w:p>
        </w:tc>
        <w:tc>
          <w:tcPr>
            <w:tcW w:w="882" w:type="dxa"/>
            <w:tcBorders>
              <w:top w:val="nil"/>
              <w:left w:val="nil"/>
              <w:bottom w:val="nil"/>
              <w:right w:val="nil"/>
            </w:tcBorders>
            <w:shd w:val="clear" w:color="auto" w:fill="auto"/>
            <w:noWrap/>
            <w:vAlign w:val="bottom"/>
            <w:hideMark/>
          </w:tcPr>
          <w:p w14:paraId="34E9E5B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0C1EB98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PREALPI BG</w:t>
            </w:r>
          </w:p>
        </w:tc>
        <w:tc>
          <w:tcPr>
            <w:tcW w:w="914" w:type="dxa"/>
            <w:tcBorders>
              <w:top w:val="nil"/>
              <w:left w:val="nil"/>
              <w:bottom w:val="nil"/>
              <w:right w:val="nil"/>
            </w:tcBorders>
            <w:shd w:val="clear" w:color="auto" w:fill="auto"/>
            <w:noWrap/>
            <w:vAlign w:val="bottom"/>
            <w:hideMark/>
          </w:tcPr>
          <w:p w14:paraId="11C16424"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06/10/2018</w:t>
            </w:r>
          </w:p>
        </w:tc>
        <w:tc>
          <w:tcPr>
            <w:tcW w:w="357" w:type="dxa"/>
            <w:tcBorders>
              <w:top w:val="nil"/>
              <w:left w:val="nil"/>
              <w:bottom w:val="nil"/>
              <w:right w:val="nil"/>
            </w:tcBorders>
            <w:shd w:val="clear" w:color="auto" w:fill="auto"/>
            <w:noWrap/>
            <w:vAlign w:val="bottom"/>
            <w:hideMark/>
          </w:tcPr>
          <w:p w14:paraId="432B6D9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418937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DDD68D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20BAD4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503B7BC"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AACAEEB"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DBF3E8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r>
      <w:tr w:rsidR="00F4144C" w:rsidRPr="00F4144C" w14:paraId="503DD5E2"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3FF858F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873</w:t>
            </w:r>
          </w:p>
        </w:tc>
        <w:tc>
          <w:tcPr>
            <w:tcW w:w="1240" w:type="dxa"/>
            <w:tcBorders>
              <w:top w:val="nil"/>
              <w:left w:val="nil"/>
              <w:bottom w:val="nil"/>
              <w:right w:val="nil"/>
            </w:tcBorders>
            <w:shd w:val="clear" w:color="auto" w:fill="auto"/>
            <w:noWrap/>
            <w:vAlign w:val="bottom"/>
            <w:hideMark/>
          </w:tcPr>
          <w:p w14:paraId="3579783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100574DB"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MUFLONE</w:t>
            </w:r>
          </w:p>
        </w:tc>
        <w:tc>
          <w:tcPr>
            <w:tcW w:w="882" w:type="dxa"/>
            <w:tcBorders>
              <w:top w:val="nil"/>
              <w:left w:val="nil"/>
              <w:bottom w:val="nil"/>
              <w:right w:val="nil"/>
            </w:tcBorders>
            <w:shd w:val="clear" w:color="auto" w:fill="auto"/>
            <w:noWrap/>
            <w:vAlign w:val="bottom"/>
            <w:hideMark/>
          </w:tcPr>
          <w:p w14:paraId="3C60A2B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62501AC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36212B20"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09/10/2018</w:t>
            </w:r>
          </w:p>
        </w:tc>
        <w:tc>
          <w:tcPr>
            <w:tcW w:w="357" w:type="dxa"/>
            <w:tcBorders>
              <w:top w:val="nil"/>
              <w:left w:val="nil"/>
              <w:bottom w:val="nil"/>
              <w:right w:val="nil"/>
            </w:tcBorders>
            <w:shd w:val="clear" w:color="auto" w:fill="auto"/>
            <w:noWrap/>
            <w:vAlign w:val="bottom"/>
            <w:hideMark/>
          </w:tcPr>
          <w:p w14:paraId="31803FBF"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01A430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A8B1A33"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578CD2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663149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21A441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4B21E3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r>
      <w:tr w:rsidR="00F4144C" w:rsidRPr="00F4144C" w14:paraId="77E085C8"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6F4317E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956</w:t>
            </w:r>
          </w:p>
        </w:tc>
        <w:tc>
          <w:tcPr>
            <w:tcW w:w="1240" w:type="dxa"/>
            <w:tcBorders>
              <w:top w:val="nil"/>
              <w:left w:val="nil"/>
              <w:bottom w:val="nil"/>
              <w:right w:val="nil"/>
            </w:tcBorders>
            <w:shd w:val="clear" w:color="auto" w:fill="auto"/>
            <w:noWrap/>
            <w:vAlign w:val="bottom"/>
            <w:hideMark/>
          </w:tcPr>
          <w:p w14:paraId="7BF8690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03E244A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STAMBECCO</w:t>
            </w:r>
          </w:p>
        </w:tc>
        <w:tc>
          <w:tcPr>
            <w:tcW w:w="882" w:type="dxa"/>
            <w:tcBorders>
              <w:top w:val="nil"/>
              <w:left w:val="nil"/>
              <w:bottom w:val="nil"/>
              <w:right w:val="nil"/>
            </w:tcBorders>
            <w:shd w:val="clear" w:color="auto" w:fill="auto"/>
            <w:noWrap/>
            <w:vAlign w:val="bottom"/>
            <w:hideMark/>
          </w:tcPr>
          <w:p w14:paraId="1A6F9D8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46FBBB2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SERIANA</w:t>
            </w:r>
          </w:p>
        </w:tc>
        <w:tc>
          <w:tcPr>
            <w:tcW w:w="914" w:type="dxa"/>
            <w:tcBorders>
              <w:top w:val="nil"/>
              <w:left w:val="nil"/>
              <w:bottom w:val="nil"/>
              <w:right w:val="nil"/>
            </w:tcBorders>
            <w:shd w:val="clear" w:color="auto" w:fill="auto"/>
            <w:noWrap/>
            <w:vAlign w:val="bottom"/>
            <w:hideMark/>
          </w:tcPr>
          <w:p w14:paraId="4247C95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20/11/2018</w:t>
            </w:r>
          </w:p>
        </w:tc>
        <w:tc>
          <w:tcPr>
            <w:tcW w:w="357" w:type="dxa"/>
            <w:tcBorders>
              <w:top w:val="nil"/>
              <w:left w:val="nil"/>
              <w:bottom w:val="nil"/>
              <w:right w:val="nil"/>
            </w:tcBorders>
            <w:shd w:val="clear" w:color="auto" w:fill="auto"/>
            <w:noWrap/>
            <w:vAlign w:val="bottom"/>
            <w:hideMark/>
          </w:tcPr>
          <w:p w14:paraId="570315D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C68FA9F"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2637DB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DDB2BD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C2E178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F49348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671694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r>
      <w:tr w:rsidR="00F4144C" w:rsidRPr="00F4144C" w14:paraId="6D83EA32"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7B79447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975</w:t>
            </w:r>
          </w:p>
        </w:tc>
        <w:tc>
          <w:tcPr>
            <w:tcW w:w="1240" w:type="dxa"/>
            <w:tcBorders>
              <w:top w:val="nil"/>
              <w:left w:val="nil"/>
              <w:bottom w:val="nil"/>
              <w:right w:val="nil"/>
            </w:tcBorders>
            <w:shd w:val="clear" w:color="auto" w:fill="auto"/>
            <w:noWrap/>
            <w:vAlign w:val="bottom"/>
            <w:hideMark/>
          </w:tcPr>
          <w:p w14:paraId="764457F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nil"/>
              <w:right w:val="nil"/>
            </w:tcBorders>
            <w:shd w:val="clear" w:color="auto" w:fill="auto"/>
            <w:noWrap/>
            <w:vAlign w:val="bottom"/>
            <w:hideMark/>
          </w:tcPr>
          <w:p w14:paraId="36F00E6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CAMOSCIO</w:t>
            </w:r>
          </w:p>
        </w:tc>
        <w:tc>
          <w:tcPr>
            <w:tcW w:w="882" w:type="dxa"/>
            <w:tcBorders>
              <w:top w:val="nil"/>
              <w:left w:val="nil"/>
              <w:bottom w:val="nil"/>
              <w:right w:val="nil"/>
            </w:tcBorders>
            <w:shd w:val="clear" w:color="auto" w:fill="auto"/>
            <w:noWrap/>
            <w:vAlign w:val="bottom"/>
            <w:hideMark/>
          </w:tcPr>
          <w:p w14:paraId="3266482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18EA26B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BREMBANA</w:t>
            </w:r>
          </w:p>
        </w:tc>
        <w:tc>
          <w:tcPr>
            <w:tcW w:w="914" w:type="dxa"/>
            <w:tcBorders>
              <w:top w:val="nil"/>
              <w:left w:val="nil"/>
              <w:bottom w:val="nil"/>
              <w:right w:val="nil"/>
            </w:tcBorders>
            <w:shd w:val="clear" w:color="auto" w:fill="auto"/>
            <w:noWrap/>
            <w:vAlign w:val="bottom"/>
            <w:hideMark/>
          </w:tcPr>
          <w:p w14:paraId="69DBA5DF"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14/11/2018</w:t>
            </w:r>
          </w:p>
        </w:tc>
        <w:tc>
          <w:tcPr>
            <w:tcW w:w="357" w:type="dxa"/>
            <w:tcBorders>
              <w:top w:val="nil"/>
              <w:left w:val="nil"/>
              <w:bottom w:val="nil"/>
              <w:right w:val="nil"/>
            </w:tcBorders>
            <w:shd w:val="clear" w:color="auto" w:fill="auto"/>
            <w:noWrap/>
            <w:vAlign w:val="bottom"/>
            <w:hideMark/>
          </w:tcPr>
          <w:p w14:paraId="2A775E1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061586B"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189E65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255D5BE"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1F5C0E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BF6207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C47E75E"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r>
      <w:tr w:rsidR="00F4144C" w:rsidRPr="00F4144C" w14:paraId="7F1BF636" w14:textId="77777777" w:rsidTr="00573629">
        <w:trPr>
          <w:trHeight w:val="276"/>
        </w:trPr>
        <w:tc>
          <w:tcPr>
            <w:tcW w:w="414" w:type="dxa"/>
            <w:tcBorders>
              <w:top w:val="nil"/>
              <w:left w:val="single" w:sz="4" w:space="0" w:color="auto"/>
              <w:bottom w:val="single" w:sz="4" w:space="0" w:color="auto"/>
              <w:right w:val="nil"/>
            </w:tcBorders>
            <w:shd w:val="clear" w:color="auto" w:fill="auto"/>
            <w:noWrap/>
            <w:vAlign w:val="bottom"/>
            <w:hideMark/>
          </w:tcPr>
          <w:p w14:paraId="78BC737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976</w:t>
            </w:r>
          </w:p>
        </w:tc>
        <w:tc>
          <w:tcPr>
            <w:tcW w:w="1240" w:type="dxa"/>
            <w:tcBorders>
              <w:top w:val="nil"/>
              <w:left w:val="nil"/>
              <w:bottom w:val="single" w:sz="4" w:space="0" w:color="auto"/>
              <w:right w:val="nil"/>
            </w:tcBorders>
            <w:shd w:val="clear" w:color="auto" w:fill="auto"/>
            <w:noWrap/>
            <w:vAlign w:val="bottom"/>
            <w:hideMark/>
          </w:tcPr>
          <w:p w14:paraId="70A6FE2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roofErr w:type="spellStart"/>
            <w:r w:rsidRPr="00F4144C">
              <w:rPr>
                <w:rFonts w:ascii="Calibri" w:eastAsia="Times New Roman" w:hAnsi="Calibri" w:cs="Calibri"/>
                <w:color w:val="000000"/>
                <w:sz w:val="18"/>
                <w:szCs w:val="18"/>
                <w:lang w:eastAsia="it-IT"/>
              </w:rPr>
              <w:t>E.coli</w:t>
            </w:r>
            <w:proofErr w:type="spellEnd"/>
          </w:p>
        </w:tc>
        <w:tc>
          <w:tcPr>
            <w:tcW w:w="1066" w:type="dxa"/>
            <w:tcBorders>
              <w:top w:val="nil"/>
              <w:left w:val="nil"/>
              <w:bottom w:val="single" w:sz="4" w:space="0" w:color="auto"/>
              <w:right w:val="nil"/>
            </w:tcBorders>
            <w:shd w:val="clear" w:color="auto" w:fill="auto"/>
            <w:noWrap/>
            <w:vAlign w:val="bottom"/>
            <w:hideMark/>
          </w:tcPr>
          <w:p w14:paraId="5170776E"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CAMOSCIO</w:t>
            </w:r>
          </w:p>
        </w:tc>
        <w:tc>
          <w:tcPr>
            <w:tcW w:w="882" w:type="dxa"/>
            <w:tcBorders>
              <w:top w:val="nil"/>
              <w:left w:val="nil"/>
              <w:bottom w:val="single" w:sz="4" w:space="0" w:color="auto"/>
              <w:right w:val="nil"/>
            </w:tcBorders>
            <w:shd w:val="clear" w:color="auto" w:fill="auto"/>
            <w:noWrap/>
            <w:vAlign w:val="bottom"/>
            <w:hideMark/>
          </w:tcPr>
          <w:p w14:paraId="62A2946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single" w:sz="4" w:space="0" w:color="auto"/>
              <w:right w:val="nil"/>
            </w:tcBorders>
            <w:shd w:val="clear" w:color="auto" w:fill="auto"/>
            <w:noWrap/>
            <w:vAlign w:val="bottom"/>
            <w:hideMark/>
          </w:tcPr>
          <w:p w14:paraId="1223D3F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BREMBANA</w:t>
            </w:r>
          </w:p>
        </w:tc>
        <w:tc>
          <w:tcPr>
            <w:tcW w:w="914" w:type="dxa"/>
            <w:tcBorders>
              <w:top w:val="nil"/>
              <w:left w:val="nil"/>
              <w:bottom w:val="single" w:sz="4" w:space="0" w:color="auto"/>
              <w:right w:val="nil"/>
            </w:tcBorders>
            <w:shd w:val="clear" w:color="auto" w:fill="auto"/>
            <w:noWrap/>
            <w:vAlign w:val="bottom"/>
            <w:hideMark/>
          </w:tcPr>
          <w:p w14:paraId="0386719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01/12/2018</w:t>
            </w:r>
          </w:p>
        </w:tc>
        <w:tc>
          <w:tcPr>
            <w:tcW w:w="357" w:type="dxa"/>
            <w:tcBorders>
              <w:top w:val="nil"/>
              <w:left w:val="nil"/>
              <w:bottom w:val="single" w:sz="4" w:space="0" w:color="auto"/>
              <w:right w:val="nil"/>
            </w:tcBorders>
            <w:shd w:val="clear" w:color="auto" w:fill="auto"/>
            <w:noWrap/>
            <w:vAlign w:val="bottom"/>
            <w:hideMark/>
          </w:tcPr>
          <w:p w14:paraId="57C0415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single" w:sz="4" w:space="0" w:color="auto"/>
              <w:right w:val="nil"/>
            </w:tcBorders>
            <w:shd w:val="clear" w:color="auto" w:fill="auto"/>
            <w:noWrap/>
            <w:vAlign w:val="bottom"/>
            <w:hideMark/>
          </w:tcPr>
          <w:p w14:paraId="059762C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single" w:sz="4" w:space="0" w:color="auto"/>
              <w:right w:val="nil"/>
            </w:tcBorders>
            <w:shd w:val="clear" w:color="auto" w:fill="auto"/>
            <w:noWrap/>
            <w:vAlign w:val="bottom"/>
            <w:hideMark/>
          </w:tcPr>
          <w:p w14:paraId="1BB51A4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single" w:sz="4" w:space="0" w:color="auto"/>
              <w:right w:val="nil"/>
            </w:tcBorders>
            <w:shd w:val="clear" w:color="auto" w:fill="auto"/>
            <w:noWrap/>
            <w:vAlign w:val="bottom"/>
            <w:hideMark/>
          </w:tcPr>
          <w:p w14:paraId="0DBEC3AF"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single" w:sz="4" w:space="0" w:color="auto"/>
              <w:right w:val="nil"/>
            </w:tcBorders>
            <w:shd w:val="clear" w:color="auto" w:fill="auto"/>
            <w:noWrap/>
            <w:vAlign w:val="bottom"/>
            <w:hideMark/>
          </w:tcPr>
          <w:p w14:paraId="6A65BD8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single" w:sz="4" w:space="0" w:color="auto"/>
              <w:right w:val="nil"/>
            </w:tcBorders>
            <w:shd w:val="clear" w:color="auto" w:fill="auto"/>
            <w:noWrap/>
            <w:vAlign w:val="bottom"/>
            <w:hideMark/>
          </w:tcPr>
          <w:p w14:paraId="5C24E3A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2" w:type="dxa"/>
            <w:tcBorders>
              <w:top w:val="nil"/>
              <w:left w:val="nil"/>
              <w:bottom w:val="single" w:sz="4" w:space="0" w:color="auto"/>
              <w:right w:val="single" w:sz="4" w:space="0" w:color="auto"/>
            </w:tcBorders>
            <w:shd w:val="clear" w:color="auto" w:fill="auto"/>
            <w:noWrap/>
            <w:vAlign w:val="bottom"/>
            <w:hideMark/>
          </w:tcPr>
          <w:p w14:paraId="0E3E179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r>
    </w:tbl>
    <w:p w14:paraId="4F6DF92C" w14:textId="6EF64F75" w:rsidR="005972BD" w:rsidRDefault="005972BD" w:rsidP="00D77DE6">
      <w:pPr>
        <w:rPr>
          <w:b/>
        </w:rPr>
      </w:pPr>
    </w:p>
    <w:p w14:paraId="3EBEA6E3" w14:textId="0E8284E2" w:rsidR="005972BD" w:rsidRDefault="005972BD" w:rsidP="00D77DE6">
      <w:pPr>
        <w:rPr>
          <w:b/>
        </w:rPr>
      </w:pPr>
      <w:r>
        <w:rPr>
          <w:b/>
        </w:rPr>
        <w:t>POOL 9:</w:t>
      </w:r>
    </w:p>
    <w:tbl>
      <w:tblPr>
        <w:tblW w:w="9460" w:type="dxa"/>
        <w:tblCellMar>
          <w:left w:w="70" w:type="dxa"/>
          <w:right w:w="70" w:type="dxa"/>
        </w:tblCellMar>
        <w:tblLook w:val="04A0" w:firstRow="1" w:lastRow="0" w:firstColumn="1" w:lastColumn="0" w:noHBand="0" w:noVBand="1"/>
      </w:tblPr>
      <w:tblGrid>
        <w:gridCol w:w="440"/>
        <w:gridCol w:w="1340"/>
        <w:gridCol w:w="1340"/>
        <w:gridCol w:w="940"/>
        <w:gridCol w:w="1340"/>
        <w:gridCol w:w="1140"/>
        <w:gridCol w:w="357"/>
        <w:gridCol w:w="363"/>
        <w:gridCol w:w="412"/>
        <w:gridCol w:w="400"/>
        <w:gridCol w:w="500"/>
        <w:gridCol w:w="440"/>
        <w:gridCol w:w="480"/>
      </w:tblGrid>
      <w:tr w:rsidR="000F24EA" w:rsidRPr="000F24EA" w14:paraId="3F3B7D6F" w14:textId="77777777" w:rsidTr="000F24EA">
        <w:trPr>
          <w:trHeight w:val="276"/>
        </w:trPr>
        <w:tc>
          <w:tcPr>
            <w:tcW w:w="440" w:type="dxa"/>
            <w:tcBorders>
              <w:top w:val="single" w:sz="4" w:space="0" w:color="auto"/>
              <w:left w:val="single" w:sz="4" w:space="0" w:color="auto"/>
              <w:bottom w:val="single" w:sz="4" w:space="0" w:color="auto"/>
              <w:right w:val="nil"/>
            </w:tcBorders>
            <w:shd w:val="clear" w:color="auto" w:fill="auto"/>
            <w:noWrap/>
            <w:vAlign w:val="bottom"/>
            <w:hideMark/>
          </w:tcPr>
          <w:p w14:paraId="072A28A8"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lastRenderedPageBreak/>
              <w:t>ID</w:t>
            </w:r>
          </w:p>
        </w:tc>
        <w:tc>
          <w:tcPr>
            <w:tcW w:w="1340" w:type="dxa"/>
            <w:tcBorders>
              <w:top w:val="single" w:sz="4" w:space="0" w:color="auto"/>
              <w:left w:val="nil"/>
              <w:bottom w:val="single" w:sz="4" w:space="0" w:color="auto"/>
              <w:right w:val="nil"/>
            </w:tcBorders>
            <w:shd w:val="clear" w:color="auto" w:fill="auto"/>
            <w:noWrap/>
            <w:vAlign w:val="bottom"/>
            <w:hideMark/>
          </w:tcPr>
          <w:p w14:paraId="77665F4A"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identificazione</w:t>
            </w:r>
          </w:p>
        </w:tc>
        <w:tc>
          <w:tcPr>
            <w:tcW w:w="1340" w:type="dxa"/>
            <w:tcBorders>
              <w:top w:val="single" w:sz="4" w:space="0" w:color="auto"/>
              <w:left w:val="nil"/>
              <w:bottom w:val="single" w:sz="4" w:space="0" w:color="auto"/>
              <w:right w:val="nil"/>
            </w:tcBorders>
            <w:shd w:val="clear" w:color="auto" w:fill="auto"/>
            <w:noWrap/>
            <w:vAlign w:val="center"/>
            <w:hideMark/>
          </w:tcPr>
          <w:p w14:paraId="2D6284CF"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SPECIE</w:t>
            </w:r>
          </w:p>
        </w:tc>
        <w:tc>
          <w:tcPr>
            <w:tcW w:w="940" w:type="dxa"/>
            <w:tcBorders>
              <w:top w:val="single" w:sz="4" w:space="0" w:color="auto"/>
              <w:left w:val="nil"/>
              <w:bottom w:val="single" w:sz="4" w:space="0" w:color="auto"/>
              <w:right w:val="nil"/>
            </w:tcBorders>
            <w:shd w:val="clear" w:color="auto" w:fill="auto"/>
            <w:noWrap/>
            <w:vAlign w:val="bottom"/>
            <w:hideMark/>
          </w:tcPr>
          <w:p w14:paraId="378DB478"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proofErr w:type="spellStart"/>
            <w:r w:rsidRPr="000F24EA">
              <w:rPr>
                <w:rFonts w:ascii="Calibri" w:eastAsia="Times New Roman" w:hAnsi="Calibri" w:cs="Calibri"/>
                <w:b/>
                <w:bCs/>
                <w:sz w:val="18"/>
                <w:szCs w:val="18"/>
                <w:lang w:eastAsia="it-IT"/>
              </w:rPr>
              <w:t>Specieagg</w:t>
            </w:r>
            <w:proofErr w:type="spellEnd"/>
          </w:p>
        </w:tc>
        <w:tc>
          <w:tcPr>
            <w:tcW w:w="1340" w:type="dxa"/>
            <w:tcBorders>
              <w:top w:val="single" w:sz="4" w:space="0" w:color="auto"/>
              <w:left w:val="nil"/>
              <w:bottom w:val="single" w:sz="4" w:space="0" w:color="auto"/>
              <w:right w:val="nil"/>
            </w:tcBorders>
            <w:shd w:val="clear" w:color="auto" w:fill="auto"/>
            <w:noWrap/>
            <w:vAlign w:val="bottom"/>
            <w:hideMark/>
          </w:tcPr>
          <w:p w14:paraId="52512D12"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Area</w:t>
            </w:r>
          </w:p>
        </w:tc>
        <w:tc>
          <w:tcPr>
            <w:tcW w:w="1140" w:type="dxa"/>
            <w:tcBorders>
              <w:top w:val="single" w:sz="4" w:space="0" w:color="auto"/>
              <w:left w:val="nil"/>
              <w:bottom w:val="single" w:sz="4" w:space="0" w:color="auto"/>
              <w:right w:val="nil"/>
            </w:tcBorders>
            <w:shd w:val="clear" w:color="auto" w:fill="auto"/>
            <w:noWrap/>
            <w:vAlign w:val="center"/>
            <w:hideMark/>
          </w:tcPr>
          <w:p w14:paraId="0F3ADE57"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Data</w:t>
            </w:r>
          </w:p>
        </w:tc>
        <w:tc>
          <w:tcPr>
            <w:tcW w:w="340" w:type="dxa"/>
            <w:tcBorders>
              <w:top w:val="single" w:sz="4" w:space="0" w:color="auto"/>
              <w:left w:val="nil"/>
              <w:bottom w:val="single" w:sz="4" w:space="0" w:color="auto"/>
              <w:right w:val="nil"/>
            </w:tcBorders>
            <w:shd w:val="clear" w:color="auto" w:fill="auto"/>
            <w:noWrap/>
            <w:vAlign w:val="bottom"/>
            <w:hideMark/>
          </w:tcPr>
          <w:p w14:paraId="60705811"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col</w:t>
            </w:r>
          </w:p>
        </w:tc>
        <w:tc>
          <w:tcPr>
            <w:tcW w:w="360" w:type="dxa"/>
            <w:tcBorders>
              <w:top w:val="single" w:sz="4" w:space="0" w:color="auto"/>
              <w:left w:val="nil"/>
              <w:bottom w:val="single" w:sz="4" w:space="0" w:color="auto"/>
              <w:right w:val="nil"/>
            </w:tcBorders>
            <w:shd w:val="clear" w:color="auto" w:fill="auto"/>
            <w:noWrap/>
            <w:vAlign w:val="bottom"/>
            <w:hideMark/>
          </w:tcPr>
          <w:p w14:paraId="50EF6150"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proofErr w:type="spellStart"/>
            <w:r w:rsidRPr="000F24EA">
              <w:rPr>
                <w:rFonts w:ascii="Calibri" w:eastAsia="Times New Roman" w:hAnsi="Calibri" w:cs="Calibri"/>
                <w:b/>
                <w:bCs/>
                <w:sz w:val="18"/>
                <w:szCs w:val="18"/>
                <w:lang w:eastAsia="it-IT"/>
              </w:rPr>
              <w:t>cef</w:t>
            </w:r>
            <w:proofErr w:type="spellEnd"/>
          </w:p>
        </w:tc>
        <w:tc>
          <w:tcPr>
            <w:tcW w:w="400" w:type="dxa"/>
            <w:tcBorders>
              <w:top w:val="single" w:sz="4" w:space="0" w:color="auto"/>
              <w:left w:val="nil"/>
              <w:bottom w:val="single" w:sz="4" w:space="0" w:color="auto"/>
              <w:right w:val="nil"/>
            </w:tcBorders>
            <w:shd w:val="clear" w:color="auto" w:fill="auto"/>
            <w:noWrap/>
            <w:vAlign w:val="bottom"/>
            <w:hideMark/>
          </w:tcPr>
          <w:p w14:paraId="0A750B70"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proofErr w:type="spellStart"/>
            <w:r w:rsidRPr="000F24EA">
              <w:rPr>
                <w:rFonts w:ascii="Calibri" w:eastAsia="Times New Roman" w:hAnsi="Calibri" w:cs="Calibri"/>
                <w:b/>
                <w:bCs/>
                <w:sz w:val="18"/>
                <w:szCs w:val="18"/>
                <w:lang w:eastAsia="it-IT"/>
              </w:rPr>
              <w:t>kan</w:t>
            </w:r>
            <w:proofErr w:type="spellEnd"/>
          </w:p>
        </w:tc>
        <w:tc>
          <w:tcPr>
            <w:tcW w:w="400" w:type="dxa"/>
            <w:tcBorders>
              <w:top w:val="single" w:sz="4" w:space="0" w:color="auto"/>
              <w:left w:val="nil"/>
              <w:bottom w:val="single" w:sz="4" w:space="0" w:color="auto"/>
              <w:right w:val="nil"/>
            </w:tcBorders>
            <w:shd w:val="clear" w:color="auto" w:fill="auto"/>
            <w:noWrap/>
            <w:vAlign w:val="bottom"/>
            <w:hideMark/>
          </w:tcPr>
          <w:p w14:paraId="47448534"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proofErr w:type="spellStart"/>
            <w:r w:rsidRPr="000F24EA">
              <w:rPr>
                <w:rFonts w:ascii="Calibri" w:eastAsia="Times New Roman" w:hAnsi="Calibri" w:cs="Calibri"/>
                <w:b/>
                <w:bCs/>
                <w:sz w:val="18"/>
                <w:szCs w:val="18"/>
                <w:lang w:eastAsia="it-IT"/>
              </w:rPr>
              <w:t>enr</w:t>
            </w:r>
            <w:proofErr w:type="spellEnd"/>
          </w:p>
        </w:tc>
        <w:tc>
          <w:tcPr>
            <w:tcW w:w="500" w:type="dxa"/>
            <w:tcBorders>
              <w:top w:val="single" w:sz="4" w:space="0" w:color="auto"/>
              <w:left w:val="nil"/>
              <w:bottom w:val="single" w:sz="4" w:space="0" w:color="auto"/>
              <w:right w:val="nil"/>
            </w:tcBorders>
            <w:shd w:val="clear" w:color="auto" w:fill="auto"/>
            <w:noWrap/>
            <w:vAlign w:val="bottom"/>
            <w:hideMark/>
          </w:tcPr>
          <w:p w14:paraId="2AB6FA9A"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proofErr w:type="spellStart"/>
            <w:r w:rsidRPr="000F24EA">
              <w:rPr>
                <w:rFonts w:ascii="Calibri" w:eastAsia="Times New Roman" w:hAnsi="Calibri" w:cs="Calibri"/>
                <w:b/>
                <w:bCs/>
                <w:sz w:val="18"/>
                <w:szCs w:val="18"/>
                <w:lang w:eastAsia="it-IT"/>
              </w:rPr>
              <w:t>gent</w:t>
            </w:r>
            <w:proofErr w:type="spellEnd"/>
          </w:p>
        </w:tc>
        <w:tc>
          <w:tcPr>
            <w:tcW w:w="440" w:type="dxa"/>
            <w:tcBorders>
              <w:top w:val="single" w:sz="4" w:space="0" w:color="auto"/>
              <w:left w:val="nil"/>
              <w:bottom w:val="single" w:sz="4" w:space="0" w:color="auto"/>
              <w:right w:val="nil"/>
            </w:tcBorders>
            <w:shd w:val="clear" w:color="auto" w:fill="auto"/>
            <w:noWrap/>
            <w:vAlign w:val="bottom"/>
            <w:hideMark/>
          </w:tcPr>
          <w:p w14:paraId="48B8B033"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proofErr w:type="spellStart"/>
            <w:r w:rsidRPr="000F24EA">
              <w:rPr>
                <w:rFonts w:ascii="Calibri" w:eastAsia="Times New Roman" w:hAnsi="Calibri" w:cs="Calibri"/>
                <w:b/>
                <w:bCs/>
                <w:sz w:val="18"/>
                <w:szCs w:val="18"/>
                <w:lang w:eastAsia="it-IT"/>
              </w:rPr>
              <w:t>tetr</w:t>
            </w:r>
            <w:proofErr w:type="spellEnd"/>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704C6E97"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proofErr w:type="spellStart"/>
            <w:r w:rsidRPr="000F24EA">
              <w:rPr>
                <w:rFonts w:ascii="Calibri" w:eastAsia="Times New Roman" w:hAnsi="Calibri" w:cs="Calibri"/>
                <w:b/>
                <w:bCs/>
                <w:sz w:val="18"/>
                <w:szCs w:val="18"/>
                <w:lang w:eastAsia="it-IT"/>
              </w:rPr>
              <w:t>amp</w:t>
            </w:r>
            <w:proofErr w:type="spellEnd"/>
          </w:p>
        </w:tc>
      </w:tr>
      <w:tr w:rsidR="000F24EA" w:rsidRPr="000F24EA" w14:paraId="5C2CAB10"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6847D86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587</w:t>
            </w:r>
          </w:p>
        </w:tc>
        <w:tc>
          <w:tcPr>
            <w:tcW w:w="1340" w:type="dxa"/>
            <w:tcBorders>
              <w:top w:val="nil"/>
              <w:left w:val="nil"/>
              <w:bottom w:val="nil"/>
              <w:right w:val="nil"/>
            </w:tcBorders>
            <w:shd w:val="clear" w:color="auto" w:fill="auto"/>
            <w:noWrap/>
            <w:vAlign w:val="bottom"/>
            <w:hideMark/>
          </w:tcPr>
          <w:p w14:paraId="2746A3E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5C0B2B7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ASSIOLO</w:t>
            </w:r>
          </w:p>
        </w:tc>
        <w:tc>
          <w:tcPr>
            <w:tcW w:w="940" w:type="dxa"/>
            <w:tcBorders>
              <w:top w:val="nil"/>
              <w:left w:val="nil"/>
              <w:bottom w:val="nil"/>
              <w:right w:val="nil"/>
            </w:tcBorders>
            <w:shd w:val="clear" w:color="auto" w:fill="auto"/>
            <w:noWrap/>
            <w:vAlign w:val="bottom"/>
            <w:hideMark/>
          </w:tcPr>
          <w:p w14:paraId="338E42F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73AB474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0CD986C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11/07/2017</w:t>
            </w:r>
          </w:p>
        </w:tc>
        <w:tc>
          <w:tcPr>
            <w:tcW w:w="340" w:type="dxa"/>
            <w:tcBorders>
              <w:top w:val="nil"/>
              <w:left w:val="nil"/>
              <w:bottom w:val="nil"/>
              <w:right w:val="nil"/>
            </w:tcBorders>
            <w:shd w:val="clear" w:color="auto" w:fill="auto"/>
            <w:noWrap/>
            <w:vAlign w:val="bottom"/>
            <w:hideMark/>
          </w:tcPr>
          <w:p w14:paraId="1014EF1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0E251AE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4086BA3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0BA2615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500" w:type="dxa"/>
            <w:tcBorders>
              <w:top w:val="nil"/>
              <w:left w:val="nil"/>
              <w:bottom w:val="nil"/>
              <w:right w:val="nil"/>
            </w:tcBorders>
            <w:shd w:val="clear" w:color="auto" w:fill="auto"/>
            <w:noWrap/>
            <w:vAlign w:val="bottom"/>
            <w:hideMark/>
          </w:tcPr>
          <w:p w14:paraId="6F7E0C0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519FF07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7FD9A8C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2EA54991"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38AB7DD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588</w:t>
            </w:r>
          </w:p>
        </w:tc>
        <w:tc>
          <w:tcPr>
            <w:tcW w:w="1340" w:type="dxa"/>
            <w:tcBorders>
              <w:top w:val="nil"/>
              <w:left w:val="nil"/>
              <w:bottom w:val="nil"/>
              <w:right w:val="nil"/>
            </w:tcBorders>
            <w:shd w:val="clear" w:color="auto" w:fill="auto"/>
            <w:noWrap/>
            <w:vAlign w:val="bottom"/>
            <w:hideMark/>
          </w:tcPr>
          <w:p w14:paraId="2606C88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6D483B8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ASSIOLO</w:t>
            </w:r>
          </w:p>
        </w:tc>
        <w:tc>
          <w:tcPr>
            <w:tcW w:w="940" w:type="dxa"/>
            <w:tcBorders>
              <w:top w:val="nil"/>
              <w:left w:val="nil"/>
              <w:bottom w:val="nil"/>
              <w:right w:val="nil"/>
            </w:tcBorders>
            <w:shd w:val="clear" w:color="auto" w:fill="auto"/>
            <w:noWrap/>
            <w:vAlign w:val="bottom"/>
            <w:hideMark/>
          </w:tcPr>
          <w:p w14:paraId="071FE13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6D0FBF8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1033F2B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11/07/2017</w:t>
            </w:r>
          </w:p>
        </w:tc>
        <w:tc>
          <w:tcPr>
            <w:tcW w:w="340" w:type="dxa"/>
            <w:tcBorders>
              <w:top w:val="nil"/>
              <w:left w:val="nil"/>
              <w:bottom w:val="nil"/>
              <w:right w:val="nil"/>
            </w:tcBorders>
            <w:shd w:val="clear" w:color="auto" w:fill="auto"/>
            <w:noWrap/>
            <w:vAlign w:val="bottom"/>
            <w:hideMark/>
          </w:tcPr>
          <w:p w14:paraId="33F236F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360" w:type="dxa"/>
            <w:tcBorders>
              <w:top w:val="nil"/>
              <w:left w:val="nil"/>
              <w:bottom w:val="nil"/>
              <w:right w:val="nil"/>
            </w:tcBorders>
            <w:shd w:val="clear" w:color="auto" w:fill="auto"/>
            <w:noWrap/>
            <w:vAlign w:val="bottom"/>
            <w:hideMark/>
          </w:tcPr>
          <w:p w14:paraId="6E3339D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3E3F732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23309A7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500" w:type="dxa"/>
            <w:tcBorders>
              <w:top w:val="nil"/>
              <w:left w:val="nil"/>
              <w:bottom w:val="nil"/>
              <w:right w:val="nil"/>
            </w:tcBorders>
            <w:shd w:val="clear" w:color="auto" w:fill="auto"/>
            <w:noWrap/>
            <w:vAlign w:val="bottom"/>
            <w:hideMark/>
          </w:tcPr>
          <w:p w14:paraId="1AA2D38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73988A2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3DF9AE6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1A6C70D6"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1603FB7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589</w:t>
            </w:r>
          </w:p>
        </w:tc>
        <w:tc>
          <w:tcPr>
            <w:tcW w:w="1340" w:type="dxa"/>
            <w:tcBorders>
              <w:top w:val="nil"/>
              <w:left w:val="nil"/>
              <w:bottom w:val="nil"/>
              <w:right w:val="nil"/>
            </w:tcBorders>
            <w:shd w:val="clear" w:color="auto" w:fill="auto"/>
            <w:noWrap/>
            <w:vAlign w:val="bottom"/>
            <w:hideMark/>
          </w:tcPr>
          <w:p w14:paraId="31D3027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07132B5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ALLOCCO</w:t>
            </w:r>
          </w:p>
        </w:tc>
        <w:tc>
          <w:tcPr>
            <w:tcW w:w="940" w:type="dxa"/>
            <w:tcBorders>
              <w:top w:val="nil"/>
              <w:left w:val="nil"/>
              <w:bottom w:val="nil"/>
              <w:right w:val="nil"/>
            </w:tcBorders>
            <w:shd w:val="clear" w:color="auto" w:fill="auto"/>
            <w:noWrap/>
            <w:vAlign w:val="bottom"/>
            <w:hideMark/>
          </w:tcPr>
          <w:p w14:paraId="057339D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307FE47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356DB6B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22/01/2018</w:t>
            </w:r>
          </w:p>
        </w:tc>
        <w:tc>
          <w:tcPr>
            <w:tcW w:w="340" w:type="dxa"/>
            <w:tcBorders>
              <w:top w:val="nil"/>
              <w:left w:val="nil"/>
              <w:bottom w:val="nil"/>
              <w:right w:val="nil"/>
            </w:tcBorders>
            <w:shd w:val="clear" w:color="auto" w:fill="auto"/>
            <w:noWrap/>
            <w:vAlign w:val="bottom"/>
            <w:hideMark/>
          </w:tcPr>
          <w:p w14:paraId="4D07C83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3E98231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6D863B8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1A5DF7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637BA29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19194F1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7AFB6C0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749771BC"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4D31740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590</w:t>
            </w:r>
          </w:p>
        </w:tc>
        <w:tc>
          <w:tcPr>
            <w:tcW w:w="1340" w:type="dxa"/>
            <w:tcBorders>
              <w:top w:val="nil"/>
              <w:left w:val="nil"/>
              <w:bottom w:val="nil"/>
              <w:right w:val="nil"/>
            </w:tcBorders>
            <w:shd w:val="clear" w:color="auto" w:fill="auto"/>
            <w:noWrap/>
            <w:vAlign w:val="bottom"/>
            <w:hideMark/>
          </w:tcPr>
          <w:p w14:paraId="7D3CB91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1D954F9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ALLOCCO</w:t>
            </w:r>
          </w:p>
        </w:tc>
        <w:tc>
          <w:tcPr>
            <w:tcW w:w="940" w:type="dxa"/>
            <w:tcBorders>
              <w:top w:val="nil"/>
              <w:left w:val="nil"/>
              <w:bottom w:val="nil"/>
              <w:right w:val="nil"/>
            </w:tcBorders>
            <w:shd w:val="clear" w:color="auto" w:fill="auto"/>
            <w:noWrap/>
            <w:vAlign w:val="bottom"/>
            <w:hideMark/>
          </w:tcPr>
          <w:p w14:paraId="041B428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24D3F36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722CD53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22/11/2017</w:t>
            </w:r>
          </w:p>
        </w:tc>
        <w:tc>
          <w:tcPr>
            <w:tcW w:w="340" w:type="dxa"/>
            <w:tcBorders>
              <w:top w:val="nil"/>
              <w:left w:val="nil"/>
              <w:bottom w:val="nil"/>
              <w:right w:val="nil"/>
            </w:tcBorders>
            <w:shd w:val="clear" w:color="auto" w:fill="auto"/>
            <w:noWrap/>
            <w:vAlign w:val="bottom"/>
            <w:hideMark/>
          </w:tcPr>
          <w:p w14:paraId="3CFD487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5BD11BB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0022628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422A9D5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77E3440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64B5FA4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344FCDD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16746E36"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70F33CF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591</w:t>
            </w:r>
          </w:p>
        </w:tc>
        <w:tc>
          <w:tcPr>
            <w:tcW w:w="1340" w:type="dxa"/>
            <w:tcBorders>
              <w:top w:val="nil"/>
              <w:left w:val="nil"/>
              <w:bottom w:val="nil"/>
              <w:right w:val="nil"/>
            </w:tcBorders>
            <w:shd w:val="clear" w:color="auto" w:fill="auto"/>
            <w:noWrap/>
            <w:vAlign w:val="bottom"/>
            <w:hideMark/>
          </w:tcPr>
          <w:p w14:paraId="3E75EF4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4D6A194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CIVETTA NANA</w:t>
            </w:r>
          </w:p>
        </w:tc>
        <w:tc>
          <w:tcPr>
            <w:tcW w:w="940" w:type="dxa"/>
            <w:tcBorders>
              <w:top w:val="nil"/>
              <w:left w:val="nil"/>
              <w:bottom w:val="nil"/>
              <w:right w:val="nil"/>
            </w:tcBorders>
            <w:shd w:val="clear" w:color="auto" w:fill="auto"/>
            <w:noWrap/>
            <w:vAlign w:val="bottom"/>
            <w:hideMark/>
          </w:tcPr>
          <w:p w14:paraId="7A590E2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45822D4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2E0F5DD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22/04/2018</w:t>
            </w:r>
          </w:p>
        </w:tc>
        <w:tc>
          <w:tcPr>
            <w:tcW w:w="340" w:type="dxa"/>
            <w:tcBorders>
              <w:top w:val="nil"/>
              <w:left w:val="nil"/>
              <w:bottom w:val="nil"/>
              <w:right w:val="nil"/>
            </w:tcBorders>
            <w:shd w:val="clear" w:color="auto" w:fill="auto"/>
            <w:noWrap/>
            <w:vAlign w:val="bottom"/>
            <w:hideMark/>
          </w:tcPr>
          <w:p w14:paraId="1E90270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360" w:type="dxa"/>
            <w:tcBorders>
              <w:top w:val="nil"/>
              <w:left w:val="nil"/>
              <w:bottom w:val="nil"/>
              <w:right w:val="nil"/>
            </w:tcBorders>
            <w:shd w:val="clear" w:color="auto" w:fill="auto"/>
            <w:noWrap/>
            <w:vAlign w:val="bottom"/>
            <w:hideMark/>
          </w:tcPr>
          <w:p w14:paraId="1B34E45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5727F5E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3311902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43D353C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1D42A51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20C3E6A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29FE6BC2"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0BB4C36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593</w:t>
            </w:r>
          </w:p>
        </w:tc>
        <w:tc>
          <w:tcPr>
            <w:tcW w:w="1340" w:type="dxa"/>
            <w:tcBorders>
              <w:top w:val="nil"/>
              <w:left w:val="nil"/>
              <w:bottom w:val="nil"/>
              <w:right w:val="nil"/>
            </w:tcBorders>
            <w:shd w:val="clear" w:color="auto" w:fill="auto"/>
            <w:noWrap/>
            <w:vAlign w:val="bottom"/>
            <w:hideMark/>
          </w:tcPr>
          <w:p w14:paraId="30B9A36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5CBDB35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NIBBIO BRUNO</w:t>
            </w:r>
          </w:p>
        </w:tc>
        <w:tc>
          <w:tcPr>
            <w:tcW w:w="940" w:type="dxa"/>
            <w:tcBorders>
              <w:top w:val="nil"/>
              <w:left w:val="nil"/>
              <w:bottom w:val="nil"/>
              <w:right w:val="nil"/>
            </w:tcBorders>
            <w:shd w:val="clear" w:color="auto" w:fill="auto"/>
            <w:noWrap/>
            <w:vAlign w:val="bottom"/>
            <w:hideMark/>
          </w:tcPr>
          <w:p w14:paraId="7495775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2510AFB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xml:space="preserve">SO bassa </w:t>
            </w:r>
            <w:proofErr w:type="spellStart"/>
            <w:r w:rsidRPr="000F24EA">
              <w:rPr>
                <w:rFonts w:ascii="Calibri" w:eastAsia="Times New Roman" w:hAnsi="Calibri" w:cs="Calibri"/>
                <w:sz w:val="18"/>
                <w:szCs w:val="18"/>
                <w:lang w:eastAsia="it-IT"/>
              </w:rPr>
              <w:t>valel</w:t>
            </w:r>
            <w:proofErr w:type="spellEnd"/>
          </w:p>
        </w:tc>
        <w:tc>
          <w:tcPr>
            <w:tcW w:w="1140" w:type="dxa"/>
            <w:tcBorders>
              <w:top w:val="nil"/>
              <w:left w:val="nil"/>
              <w:bottom w:val="nil"/>
              <w:right w:val="nil"/>
            </w:tcBorders>
            <w:shd w:val="clear" w:color="auto" w:fill="auto"/>
            <w:noWrap/>
            <w:vAlign w:val="bottom"/>
            <w:hideMark/>
          </w:tcPr>
          <w:p w14:paraId="0C32727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05/07/2018</w:t>
            </w:r>
          </w:p>
        </w:tc>
        <w:tc>
          <w:tcPr>
            <w:tcW w:w="340" w:type="dxa"/>
            <w:tcBorders>
              <w:top w:val="nil"/>
              <w:left w:val="nil"/>
              <w:bottom w:val="nil"/>
              <w:right w:val="nil"/>
            </w:tcBorders>
            <w:shd w:val="clear" w:color="auto" w:fill="auto"/>
            <w:noWrap/>
            <w:vAlign w:val="bottom"/>
            <w:hideMark/>
          </w:tcPr>
          <w:p w14:paraId="065E681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6ECD30C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50D4E8A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12EE4EE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5B5492A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568C1CF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583FFDF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7606818B"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2078BD7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594</w:t>
            </w:r>
          </w:p>
        </w:tc>
        <w:tc>
          <w:tcPr>
            <w:tcW w:w="1340" w:type="dxa"/>
            <w:tcBorders>
              <w:top w:val="nil"/>
              <w:left w:val="nil"/>
              <w:bottom w:val="nil"/>
              <w:right w:val="nil"/>
            </w:tcBorders>
            <w:shd w:val="clear" w:color="auto" w:fill="auto"/>
            <w:noWrap/>
            <w:vAlign w:val="bottom"/>
            <w:hideMark/>
          </w:tcPr>
          <w:p w14:paraId="5308EC0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185376B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ASSIOLO</w:t>
            </w:r>
          </w:p>
        </w:tc>
        <w:tc>
          <w:tcPr>
            <w:tcW w:w="940" w:type="dxa"/>
            <w:tcBorders>
              <w:top w:val="nil"/>
              <w:left w:val="nil"/>
              <w:bottom w:val="nil"/>
              <w:right w:val="nil"/>
            </w:tcBorders>
            <w:shd w:val="clear" w:color="auto" w:fill="auto"/>
            <w:noWrap/>
            <w:vAlign w:val="bottom"/>
            <w:hideMark/>
          </w:tcPr>
          <w:p w14:paraId="54FD86A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1D243F9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12A7514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02/05/2018</w:t>
            </w:r>
          </w:p>
        </w:tc>
        <w:tc>
          <w:tcPr>
            <w:tcW w:w="340" w:type="dxa"/>
            <w:tcBorders>
              <w:top w:val="nil"/>
              <w:left w:val="nil"/>
              <w:bottom w:val="nil"/>
              <w:right w:val="nil"/>
            </w:tcBorders>
            <w:shd w:val="clear" w:color="auto" w:fill="auto"/>
            <w:noWrap/>
            <w:vAlign w:val="bottom"/>
            <w:hideMark/>
          </w:tcPr>
          <w:p w14:paraId="37E6D69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2DC2E34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2895E9C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1A35EF4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500" w:type="dxa"/>
            <w:tcBorders>
              <w:top w:val="nil"/>
              <w:left w:val="nil"/>
              <w:bottom w:val="nil"/>
              <w:right w:val="nil"/>
            </w:tcBorders>
            <w:shd w:val="clear" w:color="auto" w:fill="auto"/>
            <w:noWrap/>
            <w:vAlign w:val="bottom"/>
            <w:hideMark/>
          </w:tcPr>
          <w:p w14:paraId="22293FE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2386255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6C54387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2E702607"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72A4B5B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602</w:t>
            </w:r>
          </w:p>
        </w:tc>
        <w:tc>
          <w:tcPr>
            <w:tcW w:w="1340" w:type="dxa"/>
            <w:tcBorders>
              <w:top w:val="nil"/>
              <w:left w:val="nil"/>
              <w:bottom w:val="nil"/>
              <w:right w:val="nil"/>
            </w:tcBorders>
            <w:shd w:val="clear" w:color="auto" w:fill="auto"/>
            <w:noWrap/>
            <w:vAlign w:val="bottom"/>
            <w:hideMark/>
          </w:tcPr>
          <w:p w14:paraId="33DD2AC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46BF6F7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POIANA</w:t>
            </w:r>
          </w:p>
        </w:tc>
        <w:tc>
          <w:tcPr>
            <w:tcW w:w="940" w:type="dxa"/>
            <w:tcBorders>
              <w:top w:val="nil"/>
              <w:left w:val="nil"/>
              <w:bottom w:val="nil"/>
              <w:right w:val="nil"/>
            </w:tcBorders>
            <w:shd w:val="clear" w:color="auto" w:fill="auto"/>
            <w:noWrap/>
            <w:vAlign w:val="bottom"/>
            <w:hideMark/>
          </w:tcPr>
          <w:p w14:paraId="3923C0C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2BA88ED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7C7D303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17/01/2018</w:t>
            </w:r>
          </w:p>
        </w:tc>
        <w:tc>
          <w:tcPr>
            <w:tcW w:w="340" w:type="dxa"/>
            <w:tcBorders>
              <w:top w:val="nil"/>
              <w:left w:val="nil"/>
              <w:bottom w:val="nil"/>
              <w:right w:val="nil"/>
            </w:tcBorders>
            <w:shd w:val="clear" w:color="auto" w:fill="auto"/>
            <w:noWrap/>
            <w:vAlign w:val="bottom"/>
            <w:hideMark/>
          </w:tcPr>
          <w:p w14:paraId="69B0755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31927B1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B88540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180C7F5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327EDF1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48403F3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63C5984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02EB9B85"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1F6F978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610</w:t>
            </w:r>
          </w:p>
        </w:tc>
        <w:tc>
          <w:tcPr>
            <w:tcW w:w="1340" w:type="dxa"/>
            <w:tcBorders>
              <w:top w:val="nil"/>
              <w:left w:val="nil"/>
              <w:bottom w:val="nil"/>
              <w:right w:val="nil"/>
            </w:tcBorders>
            <w:shd w:val="clear" w:color="auto" w:fill="auto"/>
            <w:noWrap/>
            <w:vAlign w:val="bottom"/>
            <w:hideMark/>
          </w:tcPr>
          <w:p w14:paraId="1715371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23EE47E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GHEPPIO</w:t>
            </w:r>
          </w:p>
        </w:tc>
        <w:tc>
          <w:tcPr>
            <w:tcW w:w="940" w:type="dxa"/>
            <w:tcBorders>
              <w:top w:val="nil"/>
              <w:left w:val="nil"/>
              <w:bottom w:val="nil"/>
              <w:right w:val="nil"/>
            </w:tcBorders>
            <w:shd w:val="clear" w:color="auto" w:fill="auto"/>
            <w:noWrap/>
            <w:vAlign w:val="bottom"/>
            <w:hideMark/>
          </w:tcPr>
          <w:p w14:paraId="0749B37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31761BA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1B0F4CC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27/06/2018</w:t>
            </w:r>
          </w:p>
        </w:tc>
        <w:tc>
          <w:tcPr>
            <w:tcW w:w="340" w:type="dxa"/>
            <w:tcBorders>
              <w:top w:val="nil"/>
              <w:left w:val="nil"/>
              <w:bottom w:val="nil"/>
              <w:right w:val="nil"/>
            </w:tcBorders>
            <w:shd w:val="clear" w:color="auto" w:fill="auto"/>
            <w:noWrap/>
            <w:vAlign w:val="bottom"/>
            <w:hideMark/>
          </w:tcPr>
          <w:p w14:paraId="35004A5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360" w:type="dxa"/>
            <w:tcBorders>
              <w:top w:val="nil"/>
              <w:left w:val="nil"/>
              <w:bottom w:val="nil"/>
              <w:right w:val="nil"/>
            </w:tcBorders>
            <w:shd w:val="clear" w:color="auto" w:fill="auto"/>
            <w:noWrap/>
            <w:vAlign w:val="bottom"/>
            <w:hideMark/>
          </w:tcPr>
          <w:p w14:paraId="6731280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63DA4DE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48EB157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500" w:type="dxa"/>
            <w:tcBorders>
              <w:top w:val="nil"/>
              <w:left w:val="nil"/>
              <w:bottom w:val="nil"/>
              <w:right w:val="nil"/>
            </w:tcBorders>
            <w:shd w:val="clear" w:color="auto" w:fill="auto"/>
            <w:noWrap/>
            <w:vAlign w:val="bottom"/>
            <w:hideMark/>
          </w:tcPr>
          <w:p w14:paraId="7DA471A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40" w:type="dxa"/>
            <w:tcBorders>
              <w:top w:val="nil"/>
              <w:left w:val="nil"/>
              <w:bottom w:val="nil"/>
              <w:right w:val="nil"/>
            </w:tcBorders>
            <w:shd w:val="clear" w:color="auto" w:fill="auto"/>
            <w:noWrap/>
            <w:vAlign w:val="bottom"/>
            <w:hideMark/>
          </w:tcPr>
          <w:p w14:paraId="28A9805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09AE688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51900F62"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23B9E67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710</w:t>
            </w:r>
          </w:p>
        </w:tc>
        <w:tc>
          <w:tcPr>
            <w:tcW w:w="1340" w:type="dxa"/>
            <w:tcBorders>
              <w:top w:val="nil"/>
              <w:left w:val="nil"/>
              <w:bottom w:val="nil"/>
              <w:right w:val="nil"/>
            </w:tcBorders>
            <w:shd w:val="clear" w:color="auto" w:fill="auto"/>
            <w:noWrap/>
            <w:vAlign w:val="bottom"/>
            <w:hideMark/>
          </w:tcPr>
          <w:p w14:paraId="2DCABF4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56187D5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GUFO REALE</w:t>
            </w:r>
          </w:p>
        </w:tc>
        <w:tc>
          <w:tcPr>
            <w:tcW w:w="940" w:type="dxa"/>
            <w:tcBorders>
              <w:top w:val="nil"/>
              <w:left w:val="nil"/>
              <w:bottom w:val="nil"/>
              <w:right w:val="nil"/>
            </w:tcBorders>
            <w:shd w:val="clear" w:color="auto" w:fill="auto"/>
            <w:noWrap/>
            <w:vAlign w:val="bottom"/>
            <w:hideMark/>
          </w:tcPr>
          <w:p w14:paraId="048DC3E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4DA074F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1FB3121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14/04/2018</w:t>
            </w:r>
          </w:p>
        </w:tc>
        <w:tc>
          <w:tcPr>
            <w:tcW w:w="340" w:type="dxa"/>
            <w:tcBorders>
              <w:top w:val="nil"/>
              <w:left w:val="nil"/>
              <w:bottom w:val="nil"/>
              <w:right w:val="nil"/>
            </w:tcBorders>
            <w:shd w:val="clear" w:color="auto" w:fill="auto"/>
            <w:noWrap/>
            <w:vAlign w:val="bottom"/>
            <w:hideMark/>
          </w:tcPr>
          <w:p w14:paraId="33CA2D0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6E2E97F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0C880B6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A2A959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2EB9582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1778E1D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137D862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5564B555"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1EAB098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711</w:t>
            </w:r>
          </w:p>
        </w:tc>
        <w:tc>
          <w:tcPr>
            <w:tcW w:w="1340" w:type="dxa"/>
            <w:tcBorders>
              <w:top w:val="nil"/>
              <w:left w:val="nil"/>
              <w:bottom w:val="nil"/>
              <w:right w:val="nil"/>
            </w:tcBorders>
            <w:shd w:val="clear" w:color="auto" w:fill="auto"/>
            <w:noWrap/>
            <w:vAlign w:val="bottom"/>
            <w:hideMark/>
          </w:tcPr>
          <w:p w14:paraId="229A561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15E5917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GUFO REALE</w:t>
            </w:r>
          </w:p>
        </w:tc>
        <w:tc>
          <w:tcPr>
            <w:tcW w:w="940" w:type="dxa"/>
            <w:tcBorders>
              <w:top w:val="nil"/>
              <w:left w:val="nil"/>
              <w:bottom w:val="nil"/>
              <w:right w:val="nil"/>
            </w:tcBorders>
            <w:shd w:val="clear" w:color="auto" w:fill="auto"/>
            <w:noWrap/>
            <w:vAlign w:val="bottom"/>
            <w:hideMark/>
          </w:tcPr>
          <w:p w14:paraId="230A454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5C11178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16C0623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22/04/2018</w:t>
            </w:r>
          </w:p>
        </w:tc>
        <w:tc>
          <w:tcPr>
            <w:tcW w:w="340" w:type="dxa"/>
            <w:tcBorders>
              <w:top w:val="nil"/>
              <w:left w:val="nil"/>
              <w:bottom w:val="nil"/>
              <w:right w:val="nil"/>
            </w:tcBorders>
            <w:shd w:val="clear" w:color="auto" w:fill="auto"/>
            <w:noWrap/>
            <w:vAlign w:val="bottom"/>
            <w:hideMark/>
          </w:tcPr>
          <w:p w14:paraId="6D85DA4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4314F73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165CF63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075D56E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22DC5A2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7A7B496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66BC004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344C3B83"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138D678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712</w:t>
            </w:r>
          </w:p>
        </w:tc>
        <w:tc>
          <w:tcPr>
            <w:tcW w:w="1340" w:type="dxa"/>
            <w:tcBorders>
              <w:top w:val="nil"/>
              <w:left w:val="nil"/>
              <w:bottom w:val="nil"/>
              <w:right w:val="nil"/>
            </w:tcBorders>
            <w:shd w:val="clear" w:color="auto" w:fill="auto"/>
            <w:noWrap/>
            <w:vAlign w:val="bottom"/>
            <w:hideMark/>
          </w:tcPr>
          <w:p w14:paraId="32C9843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77E28B4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GUFO REALE</w:t>
            </w:r>
          </w:p>
        </w:tc>
        <w:tc>
          <w:tcPr>
            <w:tcW w:w="940" w:type="dxa"/>
            <w:tcBorders>
              <w:top w:val="nil"/>
              <w:left w:val="nil"/>
              <w:bottom w:val="nil"/>
              <w:right w:val="nil"/>
            </w:tcBorders>
            <w:shd w:val="clear" w:color="auto" w:fill="auto"/>
            <w:noWrap/>
            <w:vAlign w:val="bottom"/>
            <w:hideMark/>
          </w:tcPr>
          <w:p w14:paraId="4905CCF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7E9576D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46FD4F7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22/04/2018</w:t>
            </w:r>
          </w:p>
        </w:tc>
        <w:tc>
          <w:tcPr>
            <w:tcW w:w="340" w:type="dxa"/>
            <w:tcBorders>
              <w:top w:val="nil"/>
              <w:left w:val="nil"/>
              <w:bottom w:val="nil"/>
              <w:right w:val="nil"/>
            </w:tcBorders>
            <w:shd w:val="clear" w:color="auto" w:fill="auto"/>
            <w:noWrap/>
            <w:vAlign w:val="bottom"/>
            <w:hideMark/>
          </w:tcPr>
          <w:p w14:paraId="7EDEE3D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47D7BE3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3AA941C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0A4D94E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5D558C4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35F3420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5038F64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5B1FA524"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6B93DBE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713</w:t>
            </w:r>
          </w:p>
        </w:tc>
        <w:tc>
          <w:tcPr>
            <w:tcW w:w="1340" w:type="dxa"/>
            <w:tcBorders>
              <w:top w:val="nil"/>
              <w:left w:val="nil"/>
              <w:bottom w:val="nil"/>
              <w:right w:val="nil"/>
            </w:tcBorders>
            <w:shd w:val="clear" w:color="auto" w:fill="auto"/>
            <w:noWrap/>
            <w:vAlign w:val="bottom"/>
            <w:hideMark/>
          </w:tcPr>
          <w:p w14:paraId="2267A8B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7DC0947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GUFO REALE</w:t>
            </w:r>
          </w:p>
        </w:tc>
        <w:tc>
          <w:tcPr>
            <w:tcW w:w="940" w:type="dxa"/>
            <w:tcBorders>
              <w:top w:val="nil"/>
              <w:left w:val="nil"/>
              <w:bottom w:val="nil"/>
              <w:right w:val="nil"/>
            </w:tcBorders>
            <w:shd w:val="clear" w:color="auto" w:fill="auto"/>
            <w:noWrap/>
            <w:vAlign w:val="bottom"/>
            <w:hideMark/>
          </w:tcPr>
          <w:p w14:paraId="600BF86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4645BF1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7CBFD0B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20/02/2017</w:t>
            </w:r>
          </w:p>
        </w:tc>
        <w:tc>
          <w:tcPr>
            <w:tcW w:w="340" w:type="dxa"/>
            <w:tcBorders>
              <w:top w:val="nil"/>
              <w:left w:val="nil"/>
              <w:bottom w:val="nil"/>
              <w:right w:val="nil"/>
            </w:tcBorders>
            <w:shd w:val="clear" w:color="auto" w:fill="auto"/>
            <w:noWrap/>
            <w:vAlign w:val="bottom"/>
            <w:hideMark/>
          </w:tcPr>
          <w:p w14:paraId="65B782C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4C21EFD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4CFA6D6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3E4517D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500" w:type="dxa"/>
            <w:tcBorders>
              <w:top w:val="nil"/>
              <w:left w:val="nil"/>
              <w:bottom w:val="nil"/>
              <w:right w:val="nil"/>
            </w:tcBorders>
            <w:shd w:val="clear" w:color="auto" w:fill="auto"/>
            <w:noWrap/>
            <w:vAlign w:val="bottom"/>
            <w:hideMark/>
          </w:tcPr>
          <w:p w14:paraId="7BB1394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58EF10E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6668BCC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5B141521"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680F376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714</w:t>
            </w:r>
          </w:p>
        </w:tc>
        <w:tc>
          <w:tcPr>
            <w:tcW w:w="1340" w:type="dxa"/>
            <w:tcBorders>
              <w:top w:val="nil"/>
              <w:left w:val="nil"/>
              <w:bottom w:val="nil"/>
              <w:right w:val="nil"/>
            </w:tcBorders>
            <w:shd w:val="clear" w:color="auto" w:fill="auto"/>
            <w:noWrap/>
            <w:vAlign w:val="bottom"/>
            <w:hideMark/>
          </w:tcPr>
          <w:p w14:paraId="2ACD8F1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2AF8087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940" w:type="dxa"/>
            <w:tcBorders>
              <w:top w:val="nil"/>
              <w:left w:val="nil"/>
              <w:bottom w:val="nil"/>
              <w:right w:val="nil"/>
            </w:tcBorders>
            <w:shd w:val="clear" w:color="auto" w:fill="auto"/>
            <w:noWrap/>
            <w:vAlign w:val="bottom"/>
            <w:hideMark/>
          </w:tcPr>
          <w:p w14:paraId="0869177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42B61B7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5F48083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15/05/2017</w:t>
            </w:r>
          </w:p>
        </w:tc>
        <w:tc>
          <w:tcPr>
            <w:tcW w:w="340" w:type="dxa"/>
            <w:tcBorders>
              <w:top w:val="nil"/>
              <w:left w:val="nil"/>
              <w:bottom w:val="nil"/>
              <w:right w:val="nil"/>
            </w:tcBorders>
            <w:shd w:val="clear" w:color="auto" w:fill="auto"/>
            <w:noWrap/>
            <w:vAlign w:val="bottom"/>
            <w:hideMark/>
          </w:tcPr>
          <w:p w14:paraId="696FB5A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360" w:type="dxa"/>
            <w:tcBorders>
              <w:top w:val="nil"/>
              <w:left w:val="nil"/>
              <w:bottom w:val="nil"/>
              <w:right w:val="nil"/>
            </w:tcBorders>
            <w:shd w:val="clear" w:color="auto" w:fill="auto"/>
            <w:noWrap/>
            <w:vAlign w:val="bottom"/>
            <w:hideMark/>
          </w:tcPr>
          <w:p w14:paraId="7D982CF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5202F30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631220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500" w:type="dxa"/>
            <w:tcBorders>
              <w:top w:val="nil"/>
              <w:left w:val="nil"/>
              <w:bottom w:val="nil"/>
              <w:right w:val="nil"/>
            </w:tcBorders>
            <w:shd w:val="clear" w:color="auto" w:fill="auto"/>
            <w:noWrap/>
            <w:vAlign w:val="bottom"/>
            <w:hideMark/>
          </w:tcPr>
          <w:p w14:paraId="35F3A7B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5F75AEE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40C4DB0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21931CB6"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2C7B6E8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715</w:t>
            </w:r>
          </w:p>
        </w:tc>
        <w:tc>
          <w:tcPr>
            <w:tcW w:w="1340" w:type="dxa"/>
            <w:tcBorders>
              <w:top w:val="nil"/>
              <w:left w:val="nil"/>
              <w:bottom w:val="nil"/>
              <w:right w:val="nil"/>
            </w:tcBorders>
            <w:shd w:val="clear" w:color="auto" w:fill="auto"/>
            <w:noWrap/>
            <w:vAlign w:val="bottom"/>
            <w:hideMark/>
          </w:tcPr>
          <w:p w14:paraId="164CEFB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209506D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xml:space="preserve">CIVETTA </w:t>
            </w:r>
          </w:p>
        </w:tc>
        <w:tc>
          <w:tcPr>
            <w:tcW w:w="940" w:type="dxa"/>
            <w:tcBorders>
              <w:top w:val="nil"/>
              <w:left w:val="nil"/>
              <w:bottom w:val="nil"/>
              <w:right w:val="nil"/>
            </w:tcBorders>
            <w:shd w:val="clear" w:color="auto" w:fill="auto"/>
            <w:noWrap/>
            <w:vAlign w:val="bottom"/>
            <w:hideMark/>
          </w:tcPr>
          <w:p w14:paraId="1033306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16D4CD4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7CD3681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05/07/2017</w:t>
            </w:r>
          </w:p>
        </w:tc>
        <w:tc>
          <w:tcPr>
            <w:tcW w:w="340" w:type="dxa"/>
            <w:tcBorders>
              <w:top w:val="nil"/>
              <w:left w:val="nil"/>
              <w:bottom w:val="nil"/>
              <w:right w:val="nil"/>
            </w:tcBorders>
            <w:shd w:val="clear" w:color="auto" w:fill="auto"/>
            <w:noWrap/>
            <w:vAlign w:val="bottom"/>
            <w:hideMark/>
          </w:tcPr>
          <w:p w14:paraId="554E2C8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330E100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3D89BB1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67DBB72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730D28E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5AE8184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14F8A30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39AF0F2E"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23C12B7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716</w:t>
            </w:r>
          </w:p>
        </w:tc>
        <w:tc>
          <w:tcPr>
            <w:tcW w:w="1340" w:type="dxa"/>
            <w:tcBorders>
              <w:top w:val="nil"/>
              <w:left w:val="nil"/>
              <w:bottom w:val="nil"/>
              <w:right w:val="nil"/>
            </w:tcBorders>
            <w:shd w:val="clear" w:color="auto" w:fill="auto"/>
            <w:noWrap/>
            <w:vAlign w:val="bottom"/>
            <w:hideMark/>
          </w:tcPr>
          <w:p w14:paraId="44AC3FC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1F188CB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ALLOCCO</w:t>
            </w:r>
          </w:p>
        </w:tc>
        <w:tc>
          <w:tcPr>
            <w:tcW w:w="940" w:type="dxa"/>
            <w:tcBorders>
              <w:top w:val="nil"/>
              <w:left w:val="nil"/>
              <w:bottom w:val="nil"/>
              <w:right w:val="nil"/>
            </w:tcBorders>
            <w:shd w:val="clear" w:color="auto" w:fill="auto"/>
            <w:noWrap/>
            <w:vAlign w:val="bottom"/>
            <w:hideMark/>
          </w:tcPr>
          <w:p w14:paraId="0BDA276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4B25C69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033FC56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22/04/2018</w:t>
            </w:r>
          </w:p>
        </w:tc>
        <w:tc>
          <w:tcPr>
            <w:tcW w:w="340" w:type="dxa"/>
            <w:tcBorders>
              <w:top w:val="nil"/>
              <w:left w:val="nil"/>
              <w:bottom w:val="nil"/>
              <w:right w:val="nil"/>
            </w:tcBorders>
            <w:shd w:val="clear" w:color="auto" w:fill="auto"/>
            <w:noWrap/>
            <w:vAlign w:val="bottom"/>
            <w:hideMark/>
          </w:tcPr>
          <w:p w14:paraId="4085C02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6628DAE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4861C44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69B2B54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07E1191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618C7F5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65FD18D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43B816B9"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0BE6231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718</w:t>
            </w:r>
          </w:p>
        </w:tc>
        <w:tc>
          <w:tcPr>
            <w:tcW w:w="1340" w:type="dxa"/>
            <w:tcBorders>
              <w:top w:val="nil"/>
              <w:left w:val="nil"/>
              <w:bottom w:val="nil"/>
              <w:right w:val="nil"/>
            </w:tcBorders>
            <w:shd w:val="clear" w:color="auto" w:fill="auto"/>
            <w:noWrap/>
            <w:vAlign w:val="bottom"/>
            <w:hideMark/>
          </w:tcPr>
          <w:p w14:paraId="16DCF8D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3643B8A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940" w:type="dxa"/>
            <w:tcBorders>
              <w:top w:val="nil"/>
              <w:left w:val="nil"/>
              <w:bottom w:val="nil"/>
              <w:right w:val="nil"/>
            </w:tcBorders>
            <w:shd w:val="clear" w:color="auto" w:fill="auto"/>
            <w:noWrap/>
            <w:vAlign w:val="bottom"/>
            <w:hideMark/>
          </w:tcPr>
          <w:p w14:paraId="5F10E43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26101F9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5398EF9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22/04/2017</w:t>
            </w:r>
          </w:p>
        </w:tc>
        <w:tc>
          <w:tcPr>
            <w:tcW w:w="340" w:type="dxa"/>
            <w:tcBorders>
              <w:top w:val="nil"/>
              <w:left w:val="nil"/>
              <w:bottom w:val="nil"/>
              <w:right w:val="nil"/>
            </w:tcBorders>
            <w:shd w:val="clear" w:color="auto" w:fill="auto"/>
            <w:noWrap/>
            <w:vAlign w:val="bottom"/>
            <w:hideMark/>
          </w:tcPr>
          <w:p w14:paraId="2D2C913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21CB62D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129AA71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20A16C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68185A7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0954158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79C989C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693FDAA2"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084C994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742</w:t>
            </w:r>
          </w:p>
        </w:tc>
        <w:tc>
          <w:tcPr>
            <w:tcW w:w="1340" w:type="dxa"/>
            <w:tcBorders>
              <w:top w:val="nil"/>
              <w:left w:val="nil"/>
              <w:bottom w:val="nil"/>
              <w:right w:val="nil"/>
            </w:tcBorders>
            <w:shd w:val="clear" w:color="auto" w:fill="auto"/>
            <w:noWrap/>
            <w:vAlign w:val="bottom"/>
            <w:hideMark/>
          </w:tcPr>
          <w:p w14:paraId="7DA17CC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373DCB4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940" w:type="dxa"/>
            <w:tcBorders>
              <w:top w:val="nil"/>
              <w:left w:val="nil"/>
              <w:bottom w:val="nil"/>
              <w:right w:val="nil"/>
            </w:tcBorders>
            <w:shd w:val="clear" w:color="auto" w:fill="auto"/>
            <w:noWrap/>
            <w:vAlign w:val="bottom"/>
            <w:hideMark/>
          </w:tcPr>
          <w:p w14:paraId="58ABE73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55D1F7F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732236B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09/08/2018</w:t>
            </w:r>
          </w:p>
        </w:tc>
        <w:tc>
          <w:tcPr>
            <w:tcW w:w="340" w:type="dxa"/>
            <w:tcBorders>
              <w:top w:val="nil"/>
              <w:left w:val="nil"/>
              <w:bottom w:val="nil"/>
              <w:right w:val="nil"/>
            </w:tcBorders>
            <w:shd w:val="clear" w:color="auto" w:fill="auto"/>
            <w:noWrap/>
            <w:vAlign w:val="bottom"/>
            <w:hideMark/>
          </w:tcPr>
          <w:p w14:paraId="0299D39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6257EC4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62111DA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45AAFAF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4B6B90A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7899413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2A67C00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48597033"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51B37B3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743</w:t>
            </w:r>
          </w:p>
        </w:tc>
        <w:tc>
          <w:tcPr>
            <w:tcW w:w="1340" w:type="dxa"/>
            <w:tcBorders>
              <w:top w:val="nil"/>
              <w:left w:val="nil"/>
              <w:bottom w:val="nil"/>
              <w:right w:val="nil"/>
            </w:tcBorders>
            <w:shd w:val="clear" w:color="auto" w:fill="auto"/>
            <w:noWrap/>
            <w:vAlign w:val="bottom"/>
            <w:hideMark/>
          </w:tcPr>
          <w:p w14:paraId="6D8B3C0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1189EDB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940" w:type="dxa"/>
            <w:tcBorders>
              <w:top w:val="nil"/>
              <w:left w:val="nil"/>
              <w:bottom w:val="nil"/>
              <w:right w:val="nil"/>
            </w:tcBorders>
            <w:shd w:val="clear" w:color="auto" w:fill="auto"/>
            <w:noWrap/>
            <w:vAlign w:val="bottom"/>
            <w:hideMark/>
          </w:tcPr>
          <w:p w14:paraId="73709EE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428CEA9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330FB72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09/08/2018</w:t>
            </w:r>
          </w:p>
        </w:tc>
        <w:tc>
          <w:tcPr>
            <w:tcW w:w="340" w:type="dxa"/>
            <w:tcBorders>
              <w:top w:val="nil"/>
              <w:left w:val="nil"/>
              <w:bottom w:val="nil"/>
              <w:right w:val="nil"/>
            </w:tcBorders>
            <w:shd w:val="clear" w:color="auto" w:fill="auto"/>
            <w:noWrap/>
            <w:vAlign w:val="bottom"/>
            <w:hideMark/>
          </w:tcPr>
          <w:p w14:paraId="7CF35F3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1F9986D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FD6E4A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20EF93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237B9A4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57DB8EA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1CFD9C1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0CBD471F"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2A32329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744</w:t>
            </w:r>
          </w:p>
        </w:tc>
        <w:tc>
          <w:tcPr>
            <w:tcW w:w="1340" w:type="dxa"/>
            <w:tcBorders>
              <w:top w:val="nil"/>
              <w:left w:val="nil"/>
              <w:bottom w:val="nil"/>
              <w:right w:val="nil"/>
            </w:tcBorders>
            <w:shd w:val="clear" w:color="auto" w:fill="auto"/>
            <w:noWrap/>
            <w:vAlign w:val="bottom"/>
            <w:hideMark/>
          </w:tcPr>
          <w:p w14:paraId="62CA969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10FF848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940" w:type="dxa"/>
            <w:tcBorders>
              <w:top w:val="nil"/>
              <w:left w:val="nil"/>
              <w:bottom w:val="nil"/>
              <w:right w:val="nil"/>
            </w:tcBorders>
            <w:shd w:val="clear" w:color="auto" w:fill="auto"/>
            <w:noWrap/>
            <w:vAlign w:val="bottom"/>
            <w:hideMark/>
          </w:tcPr>
          <w:p w14:paraId="358D1EC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01E3181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LECCO-COMO</w:t>
            </w:r>
          </w:p>
        </w:tc>
        <w:tc>
          <w:tcPr>
            <w:tcW w:w="1140" w:type="dxa"/>
            <w:tcBorders>
              <w:top w:val="nil"/>
              <w:left w:val="nil"/>
              <w:bottom w:val="nil"/>
              <w:right w:val="nil"/>
            </w:tcBorders>
            <w:shd w:val="clear" w:color="auto" w:fill="auto"/>
            <w:noWrap/>
            <w:vAlign w:val="bottom"/>
            <w:hideMark/>
          </w:tcPr>
          <w:p w14:paraId="00208CC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14/08/2018</w:t>
            </w:r>
          </w:p>
        </w:tc>
        <w:tc>
          <w:tcPr>
            <w:tcW w:w="340" w:type="dxa"/>
            <w:tcBorders>
              <w:top w:val="nil"/>
              <w:left w:val="nil"/>
              <w:bottom w:val="nil"/>
              <w:right w:val="nil"/>
            </w:tcBorders>
            <w:shd w:val="clear" w:color="auto" w:fill="auto"/>
            <w:noWrap/>
            <w:vAlign w:val="bottom"/>
            <w:hideMark/>
          </w:tcPr>
          <w:p w14:paraId="7BC5F81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74CAE7C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272BC40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50CBDB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500" w:type="dxa"/>
            <w:tcBorders>
              <w:top w:val="nil"/>
              <w:left w:val="nil"/>
              <w:bottom w:val="nil"/>
              <w:right w:val="nil"/>
            </w:tcBorders>
            <w:shd w:val="clear" w:color="auto" w:fill="auto"/>
            <w:noWrap/>
            <w:vAlign w:val="bottom"/>
            <w:hideMark/>
          </w:tcPr>
          <w:p w14:paraId="64D7595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348B577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60A7498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503068A2"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545E19C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748</w:t>
            </w:r>
          </w:p>
        </w:tc>
        <w:tc>
          <w:tcPr>
            <w:tcW w:w="1340" w:type="dxa"/>
            <w:tcBorders>
              <w:top w:val="nil"/>
              <w:left w:val="nil"/>
              <w:bottom w:val="nil"/>
              <w:right w:val="nil"/>
            </w:tcBorders>
            <w:shd w:val="clear" w:color="auto" w:fill="auto"/>
            <w:noWrap/>
            <w:vAlign w:val="bottom"/>
            <w:hideMark/>
          </w:tcPr>
          <w:p w14:paraId="390F8C8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248F21D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940" w:type="dxa"/>
            <w:tcBorders>
              <w:top w:val="nil"/>
              <w:left w:val="nil"/>
              <w:bottom w:val="nil"/>
              <w:right w:val="nil"/>
            </w:tcBorders>
            <w:shd w:val="clear" w:color="auto" w:fill="auto"/>
            <w:noWrap/>
            <w:vAlign w:val="bottom"/>
            <w:hideMark/>
          </w:tcPr>
          <w:p w14:paraId="2210EB5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7E20A2E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4517146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18/08/2018</w:t>
            </w:r>
          </w:p>
        </w:tc>
        <w:tc>
          <w:tcPr>
            <w:tcW w:w="340" w:type="dxa"/>
            <w:tcBorders>
              <w:top w:val="nil"/>
              <w:left w:val="nil"/>
              <w:bottom w:val="nil"/>
              <w:right w:val="nil"/>
            </w:tcBorders>
            <w:shd w:val="clear" w:color="auto" w:fill="auto"/>
            <w:noWrap/>
            <w:vAlign w:val="bottom"/>
            <w:hideMark/>
          </w:tcPr>
          <w:p w14:paraId="2177413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770E780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011EBD1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1348150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4F5AD3C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6A7B6DC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1C2EF31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518FEB24"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6C2B004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762</w:t>
            </w:r>
          </w:p>
        </w:tc>
        <w:tc>
          <w:tcPr>
            <w:tcW w:w="1340" w:type="dxa"/>
            <w:tcBorders>
              <w:top w:val="nil"/>
              <w:left w:val="nil"/>
              <w:bottom w:val="nil"/>
              <w:right w:val="nil"/>
            </w:tcBorders>
            <w:shd w:val="clear" w:color="auto" w:fill="auto"/>
            <w:noWrap/>
            <w:vAlign w:val="bottom"/>
            <w:hideMark/>
          </w:tcPr>
          <w:p w14:paraId="48B7173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3303387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CIVETTA</w:t>
            </w:r>
          </w:p>
        </w:tc>
        <w:tc>
          <w:tcPr>
            <w:tcW w:w="940" w:type="dxa"/>
            <w:tcBorders>
              <w:top w:val="nil"/>
              <w:left w:val="nil"/>
              <w:bottom w:val="nil"/>
              <w:right w:val="nil"/>
            </w:tcBorders>
            <w:shd w:val="clear" w:color="auto" w:fill="auto"/>
            <w:noWrap/>
            <w:vAlign w:val="bottom"/>
            <w:hideMark/>
          </w:tcPr>
          <w:p w14:paraId="1D9A9EC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4FCAE95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3666009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03/07/2018</w:t>
            </w:r>
          </w:p>
        </w:tc>
        <w:tc>
          <w:tcPr>
            <w:tcW w:w="340" w:type="dxa"/>
            <w:tcBorders>
              <w:top w:val="nil"/>
              <w:left w:val="nil"/>
              <w:bottom w:val="nil"/>
              <w:right w:val="nil"/>
            </w:tcBorders>
            <w:shd w:val="clear" w:color="auto" w:fill="auto"/>
            <w:noWrap/>
            <w:vAlign w:val="bottom"/>
            <w:hideMark/>
          </w:tcPr>
          <w:p w14:paraId="0231D98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4D73EC9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7348F63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11A68C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7D32A18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1A6BFFA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3C3B7F5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11D3C759"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193C9E1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764</w:t>
            </w:r>
          </w:p>
        </w:tc>
        <w:tc>
          <w:tcPr>
            <w:tcW w:w="1340" w:type="dxa"/>
            <w:tcBorders>
              <w:top w:val="nil"/>
              <w:left w:val="nil"/>
              <w:bottom w:val="nil"/>
              <w:right w:val="nil"/>
            </w:tcBorders>
            <w:shd w:val="clear" w:color="auto" w:fill="auto"/>
            <w:noWrap/>
            <w:vAlign w:val="bottom"/>
            <w:hideMark/>
          </w:tcPr>
          <w:p w14:paraId="4588D1C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2CE4DD2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CIVETTA</w:t>
            </w:r>
          </w:p>
        </w:tc>
        <w:tc>
          <w:tcPr>
            <w:tcW w:w="940" w:type="dxa"/>
            <w:tcBorders>
              <w:top w:val="nil"/>
              <w:left w:val="nil"/>
              <w:bottom w:val="nil"/>
              <w:right w:val="nil"/>
            </w:tcBorders>
            <w:shd w:val="clear" w:color="auto" w:fill="auto"/>
            <w:noWrap/>
            <w:vAlign w:val="bottom"/>
            <w:hideMark/>
          </w:tcPr>
          <w:p w14:paraId="6305899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667C774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4FF9416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16/07/2018</w:t>
            </w:r>
          </w:p>
        </w:tc>
        <w:tc>
          <w:tcPr>
            <w:tcW w:w="340" w:type="dxa"/>
            <w:tcBorders>
              <w:top w:val="nil"/>
              <w:left w:val="nil"/>
              <w:bottom w:val="nil"/>
              <w:right w:val="nil"/>
            </w:tcBorders>
            <w:shd w:val="clear" w:color="auto" w:fill="auto"/>
            <w:noWrap/>
            <w:vAlign w:val="bottom"/>
            <w:hideMark/>
          </w:tcPr>
          <w:p w14:paraId="284DE48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4F44008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7ED528C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28B915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4F54D33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043889F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0811115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26578D89"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04935B6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765</w:t>
            </w:r>
          </w:p>
        </w:tc>
        <w:tc>
          <w:tcPr>
            <w:tcW w:w="1340" w:type="dxa"/>
            <w:tcBorders>
              <w:top w:val="nil"/>
              <w:left w:val="nil"/>
              <w:bottom w:val="nil"/>
              <w:right w:val="nil"/>
            </w:tcBorders>
            <w:shd w:val="clear" w:color="auto" w:fill="auto"/>
            <w:noWrap/>
            <w:vAlign w:val="bottom"/>
            <w:hideMark/>
          </w:tcPr>
          <w:p w14:paraId="24264F7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6CC45CC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CIVETTA</w:t>
            </w:r>
          </w:p>
        </w:tc>
        <w:tc>
          <w:tcPr>
            <w:tcW w:w="940" w:type="dxa"/>
            <w:tcBorders>
              <w:top w:val="nil"/>
              <w:left w:val="nil"/>
              <w:bottom w:val="nil"/>
              <w:right w:val="nil"/>
            </w:tcBorders>
            <w:shd w:val="clear" w:color="auto" w:fill="auto"/>
            <w:noWrap/>
            <w:vAlign w:val="bottom"/>
            <w:hideMark/>
          </w:tcPr>
          <w:p w14:paraId="44282D7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5465DD2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62E27C6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17/07/2018</w:t>
            </w:r>
          </w:p>
        </w:tc>
        <w:tc>
          <w:tcPr>
            <w:tcW w:w="340" w:type="dxa"/>
            <w:tcBorders>
              <w:top w:val="nil"/>
              <w:left w:val="nil"/>
              <w:bottom w:val="nil"/>
              <w:right w:val="nil"/>
            </w:tcBorders>
            <w:shd w:val="clear" w:color="auto" w:fill="auto"/>
            <w:noWrap/>
            <w:vAlign w:val="bottom"/>
            <w:hideMark/>
          </w:tcPr>
          <w:p w14:paraId="25CB8E0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0D15749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0B27C0D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0F1CEF9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6420294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40DC763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64AEF0C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56BDAE7F"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07DD7DB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766</w:t>
            </w:r>
          </w:p>
        </w:tc>
        <w:tc>
          <w:tcPr>
            <w:tcW w:w="1340" w:type="dxa"/>
            <w:tcBorders>
              <w:top w:val="nil"/>
              <w:left w:val="nil"/>
              <w:bottom w:val="nil"/>
              <w:right w:val="nil"/>
            </w:tcBorders>
            <w:shd w:val="clear" w:color="auto" w:fill="auto"/>
            <w:noWrap/>
            <w:vAlign w:val="bottom"/>
            <w:hideMark/>
          </w:tcPr>
          <w:p w14:paraId="572B964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3E30739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CIVETTA</w:t>
            </w:r>
          </w:p>
        </w:tc>
        <w:tc>
          <w:tcPr>
            <w:tcW w:w="940" w:type="dxa"/>
            <w:tcBorders>
              <w:top w:val="nil"/>
              <w:left w:val="nil"/>
              <w:bottom w:val="nil"/>
              <w:right w:val="nil"/>
            </w:tcBorders>
            <w:shd w:val="clear" w:color="auto" w:fill="auto"/>
            <w:noWrap/>
            <w:vAlign w:val="bottom"/>
            <w:hideMark/>
          </w:tcPr>
          <w:p w14:paraId="63CE326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786F8F9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6AE5C58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22/07/2018</w:t>
            </w:r>
          </w:p>
        </w:tc>
        <w:tc>
          <w:tcPr>
            <w:tcW w:w="340" w:type="dxa"/>
            <w:tcBorders>
              <w:top w:val="nil"/>
              <w:left w:val="nil"/>
              <w:bottom w:val="nil"/>
              <w:right w:val="nil"/>
            </w:tcBorders>
            <w:shd w:val="clear" w:color="auto" w:fill="auto"/>
            <w:noWrap/>
            <w:vAlign w:val="bottom"/>
            <w:hideMark/>
          </w:tcPr>
          <w:p w14:paraId="0BD825D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7E3143F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4309027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4BAF8D6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28CFA46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40E28E9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4E84C67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37559478"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45DC28F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768</w:t>
            </w:r>
          </w:p>
        </w:tc>
        <w:tc>
          <w:tcPr>
            <w:tcW w:w="1340" w:type="dxa"/>
            <w:tcBorders>
              <w:top w:val="nil"/>
              <w:left w:val="nil"/>
              <w:bottom w:val="nil"/>
              <w:right w:val="nil"/>
            </w:tcBorders>
            <w:shd w:val="clear" w:color="auto" w:fill="auto"/>
            <w:noWrap/>
            <w:vAlign w:val="bottom"/>
            <w:hideMark/>
          </w:tcPr>
          <w:p w14:paraId="2A1D262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3B4CD75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CIVETTA</w:t>
            </w:r>
          </w:p>
        </w:tc>
        <w:tc>
          <w:tcPr>
            <w:tcW w:w="940" w:type="dxa"/>
            <w:tcBorders>
              <w:top w:val="nil"/>
              <w:left w:val="nil"/>
              <w:bottom w:val="nil"/>
              <w:right w:val="nil"/>
            </w:tcBorders>
            <w:shd w:val="clear" w:color="auto" w:fill="auto"/>
            <w:noWrap/>
            <w:vAlign w:val="bottom"/>
            <w:hideMark/>
          </w:tcPr>
          <w:p w14:paraId="0DEE218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0388709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2453133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23/07/2018</w:t>
            </w:r>
          </w:p>
        </w:tc>
        <w:tc>
          <w:tcPr>
            <w:tcW w:w="340" w:type="dxa"/>
            <w:tcBorders>
              <w:top w:val="nil"/>
              <w:left w:val="nil"/>
              <w:bottom w:val="nil"/>
              <w:right w:val="nil"/>
            </w:tcBorders>
            <w:shd w:val="clear" w:color="auto" w:fill="auto"/>
            <w:noWrap/>
            <w:vAlign w:val="bottom"/>
            <w:hideMark/>
          </w:tcPr>
          <w:p w14:paraId="2214E2B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164AA07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47FA8CC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71F6C9A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23A35AC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4CDE138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7E9F10D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20354806"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692D986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769</w:t>
            </w:r>
          </w:p>
        </w:tc>
        <w:tc>
          <w:tcPr>
            <w:tcW w:w="1340" w:type="dxa"/>
            <w:tcBorders>
              <w:top w:val="nil"/>
              <w:left w:val="nil"/>
              <w:bottom w:val="nil"/>
              <w:right w:val="nil"/>
            </w:tcBorders>
            <w:shd w:val="clear" w:color="auto" w:fill="auto"/>
            <w:noWrap/>
            <w:vAlign w:val="bottom"/>
            <w:hideMark/>
          </w:tcPr>
          <w:p w14:paraId="153BCAC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31E02D8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CIVETTA</w:t>
            </w:r>
          </w:p>
        </w:tc>
        <w:tc>
          <w:tcPr>
            <w:tcW w:w="940" w:type="dxa"/>
            <w:tcBorders>
              <w:top w:val="nil"/>
              <w:left w:val="nil"/>
              <w:bottom w:val="nil"/>
              <w:right w:val="nil"/>
            </w:tcBorders>
            <w:shd w:val="clear" w:color="auto" w:fill="auto"/>
            <w:noWrap/>
            <w:vAlign w:val="bottom"/>
            <w:hideMark/>
          </w:tcPr>
          <w:p w14:paraId="00408FE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47DE742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3C1ADC1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24/07/2018</w:t>
            </w:r>
          </w:p>
        </w:tc>
        <w:tc>
          <w:tcPr>
            <w:tcW w:w="340" w:type="dxa"/>
            <w:tcBorders>
              <w:top w:val="nil"/>
              <w:left w:val="nil"/>
              <w:bottom w:val="nil"/>
              <w:right w:val="nil"/>
            </w:tcBorders>
            <w:shd w:val="clear" w:color="auto" w:fill="auto"/>
            <w:noWrap/>
            <w:vAlign w:val="bottom"/>
            <w:hideMark/>
          </w:tcPr>
          <w:p w14:paraId="6D79C04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72D376C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357FC53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01BDDFF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6C45F2C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527F934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034243F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3C5C9113"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3718CEF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774</w:t>
            </w:r>
          </w:p>
        </w:tc>
        <w:tc>
          <w:tcPr>
            <w:tcW w:w="1340" w:type="dxa"/>
            <w:tcBorders>
              <w:top w:val="nil"/>
              <w:left w:val="nil"/>
              <w:bottom w:val="nil"/>
              <w:right w:val="nil"/>
            </w:tcBorders>
            <w:shd w:val="clear" w:color="auto" w:fill="auto"/>
            <w:noWrap/>
            <w:vAlign w:val="bottom"/>
            <w:hideMark/>
          </w:tcPr>
          <w:p w14:paraId="4DC9DBB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53FDBA9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GHEPPIO</w:t>
            </w:r>
          </w:p>
        </w:tc>
        <w:tc>
          <w:tcPr>
            <w:tcW w:w="940" w:type="dxa"/>
            <w:tcBorders>
              <w:top w:val="nil"/>
              <w:left w:val="nil"/>
              <w:bottom w:val="nil"/>
              <w:right w:val="nil"/>
            </w:tcBorders>
            <w:shd w:val="clear" w:color="auto" w:fill="auto"/>
            <w:noWrap/>
            <w:vAlign w:val="bottom"/>
            <w:hideMark/>
          </w:tcPr>
          <w:p w14:paraId="47ED046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6ACEEEC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1140" w:type="dxa"/>
            <w:tcBorders>
              <w:top w:val="nil"/>
              <w:left w:val="nil"/>
              <w:bottom w:val="nil"/>
              <w:right w:val="nil"/>
            </w:tcBorders>
            <w:shd w:val="clear" w:color="auto" w:fill="auto"/>
            <w:noWrap/>
            <w:vAlign w:val="bottom"/>
            <w:hideMark/>
          </w:tcPr>
          <w:p w14:paraId="1FAB692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05/07/2018</w:t>
            </w:r>
          </w:p>
        </w:tc>
        <w:tc>
          <w:tcPr>
            <w:tcW w:w="340" w:type="dxa"/>
            <w:tcBorders>
              <w:top w:val="nil"/>
              <w:left w:val="nil"/>
              <w:bottom w:val="nil"/>
              <w:right w:val="nil"/>
            </w:tcBorders>
            <w:shd w:val="clear" w:color="auto" w:fill="auto"/>
            <w:noWrap/>
            <w:vAlign w:val="bottom"/>
            <w:hideMark/>
          </w:tcPr>
          <w:p w14:paraId="0DEE498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098673C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0614E06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69F0B47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5248212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342CD2E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36A3937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092BB898"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463647C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775</w:t>
            </w:r>
          </w:p>
        </w:tc>
        <w:tc>
          <w:tcPr>
            <w:tcW w:w="1340" w:type="dxa"/>
            <w:tcBorders>
              <w:top w:val="nil"/>
              <w:left w:val="nil"/>
              <w:bottom w:val="nil"/>
              <w:right w:val="nil"/>
            </w:tcBorders>
            <w:shd w:val="clear" w:color="auto" w:fill="auto"/>
            <w:noWrap/>
            <w:vAlign w:val="bottom"/>
            <w:hideMark/>
          </w:tcPr>
          <w:p w14:paraId="2B6BF71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67F2A20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GHEPPIO</w:t>
            </w:r>
          </w:p>
        </w:tc>
        <w:tc>
          <w:tcPr>
            <w:tcW w:w="940" w:type="dxa"/>
            <w:tcBorders>
              <w:top w:val="nil"/>
              <w:left w:val="nil"/>
              <w:bottom w:val="nil"/>
              <w:right w:val="nil"/>
            </w:tcBorders>
            <w:shd w:val="clear" w:color="auto" w:fill="auto"/>
            <w:noWrap/>
            <w:vAlign w:val="bottom"/>
            <w:hideMark/>
          </w:tcPr>
          <w:p w14:paraId="623F496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30F0B4B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1D527DD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12/07/2018</w:t>
            </w:r>
          </w:p>
        </w:tc>
        <w:tc>
          <w:tcPr>
            <w:tcW w:w="340" w:type="dxa"/>
            <w:tcBorders>
              <w:top w:val="nil"/>
              <w:left w:val="nil"/>
              <w:bottom w:val="nil"/>
              <w:right w:val="nil"/>
            </w:tcBorders>
            <w:shd w:val="clear" w:color="auto" w:fill="auto"/>
            <w:noWrap/>
            <w:vAlign w:val="bottom"/>
            <w:hideMark/>
          </w:tcPr>
          <w:p w14:paraId="00B2906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5D59829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4DF40B9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266E57C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722A740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61B1878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72AA452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585CE7E9"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6D55675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776</w:t>
            </w:r>
          </w:p>
        </w:tc>
        <w:tc>
          <w:tcPr>
            <w:tcW w:w="1340" w:type="dxa"/>
            <w:tcBorders>
              <w:top w:val="nil"/>
              <w:left w:val="nil"/>
              <w:bottom w:val="nil"/>
              <w:right w:val="nil"/>
            </w:tcBorders>
            <w:shd w:val="clear" w:color="auto" w:fill="auto"/>
            <w:noWrap/>
            <w:vAlign w:val="bottom"/>
            <w:hideMark/>
          </w:tcPr>
          <w:p w14:paraId="006BA4A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3C980E9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GHEPPIO</w:t>
            </w:r>
          </w:p>
        </w:tc>
        <w:tc>
          <w:tcPr>
            <w:tcW w:w="940" w:type="dxa"/>
            <w:tcBorders>
              <w:top w:val="nil"/>
              <w:left w:val="nil"/>
              <w:bottom w:val="nil"/>
              <w:right w:val="nil"/>
            </w:tcBorders>
            <w:shd w:val="clear" w:color="auto" w:fill="auto"/>
            <w:noWrap/>
            <w:vAlign w:val="bottom"/>
            <w:hideMark/>
          </w:tcPr>
          <w:p w14:paraId="307520C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1877811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1140" w:type="dxa"/>
            <w:tcBorders>
              <w:top w:val="nil"/>
              <w:left w:val="nil"/>
              <w:bottom w:val="nil"/>
              <w:right w:val="nil"/>
            </w:tcBorders>
            <w:shd w:val="clear" w:color="auto" w:fill="auto"/>
            <w:noWrap/>
            <w:vAlign w:val="bottom"/>
            <w:hideMark/>
          </w:tcPr>
          <w:p w14:paraId="3BA0CA9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24/07/2028</w:t>
            </w:r>
          </w:p>
        </w:tc>
        <w:tc>
          <w:tcPr>
            <w:tcW w:w="340" w:type="dxa"/>
            <w:tcBorders>
              <w:top w:val="nil"/>
              <w:left w:val="nil"/>
              <w:bottom w:val="nil"/>
              <w:right w:val="nil"/>
            </w:tcBorders>
            <w:shd w:val="clear" w:color="auto" w:fill="auto"/>
            <w:noWrap/>
            <w:vAlign w:val="bottom"/>
            <w:hideMark/>
          </w:tcPr>
          <w:p w14:paraId="2288DE4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77C3C79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2CCDEE5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733D2F7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500" w:type="dxa"/>
            <w:tcBorders>
              <w:top w:val="nil"/>
              <w:left w:val="nil"/>
              <w:bottom w:val="nil"/>
              <w:right w:val="nil"/>
            </w:tcBorders>
            <w:shd w:val="clear" w:color="auto" w:fill="auto"/>
            <w:noWrap/>
            <w:vAlign w:val="bottom"/>
            <w:hideMark/>
          </w:tcPr>
          <w:p w14:paraId="0D53848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580F4EC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5E4D590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7F8452C9"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7F39C05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778</w:t>
            </w:r>
          </w:p>
        </w:tc>
        <w:tc>
          <w:tcPr>
            <w:tcW w:w="1340" w:type="dxa"/>
            <w:tcBorders>
              <w:top w:val="nil"/>
              <w:left w:val="nil"/>
              <w:bottom w:val="nil"/>
              <w:right w:val="nil"/>
            </w:tcBorders>
            <w:shd w:val="clear" w:color="auto" w:fill="auto"/>
            <w:noWrap/>
            <w:vAlign w:val="bottom"/>
            <w:hideMark/>
          </w:tcPr>
          <w:p w14:paraId="6594BC9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1614F2B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GHEPPIO</w:t>
            </w:r>
          </w:p>
        </w:tc>
        <w:tc>
          <w:tcPr>
            <w:tcW w:w="940" w:type="dxa"/>
            <w:tcBorders>
              <w:top w:val="nil"/>
              <w:left w:val="nil"/>
              <w:bottom w:val="nil"/>
              <w:right w:val="nil"/>
            </w:tcBorders>
            <w:shd w:val="clear" w:color="auto" w:fill="auto"/>
            <w:noWrap/>
            <w:vAlign w:val="bottom"/>
            <w:hideMark/>
          </w:tcPr>
          <w:p w14:paraId="3CAFE68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432B2AD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6A1798F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24/07/2028</w:t>
            </w:r>
          </w:p>
        </w:tc>
        <w:tc>
          <w:tcPr>
            <w:tcW w:w="340" w:type="dxa"/>
            <w:tcBorders>
              <w:top w:val="nil"/>
              <w:left w:val="nil"/>
              <w:bottom w:val="nil"/>
              <w:right w:val="nil"/>
            </w:tcBorders>
            <w:shd w:val="clear" w:color="auto" w:fill="auto"/>
            <w:noWrap/>
            <w:vAlign w:val="bottom"/>
            <w:hideMark/>
          </w:tcPr>
          <w:p w14:paraId="2653A57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7200152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08397A1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200D083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2EFFF8B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2CF6930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0A732CA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4D4EA8CF"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1268E69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792</w:t>
            </w:r>
          </w:p>
        </w:tc>
        <w:tc>
          <w:tcPr>
            <w:tcW w:w="1340" w:type="dxa"/>
            <w:tcBorders>
              <w:top w:val="nil"/>
              <w:left w:val="nil"/>
              <w:bottom w:val="nil"/>
              <w:right w:val="nil"/>
            </w:tcBorders>
            <w:shd w:val="clear" w:color="auto" w:fill="auto"/>
            <w:noWrap/>
            <w:vAlign w:val="bottom"/>
            <w:hideMark/>
          </w:tcPr>
          <w:p w14:paraId="5D6365E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4949457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CIVETTA</w:t>
            </w:r>
          </w:p>
        </w:tc>
        <w:tc>
          <w:tcPr>
            <w:tcW w:w="940" w:type="dxa"/>
            <w:tcBorders>
              <w:top w:val="nil"/>
              <w:left w:val="nil"/>
              <w:bottom w:val="nil"/>
              <w:right w:val="nil"/>
            </w:tcBorders>
            <w:shd w:val="clear" w:color="auto" w:fill="auto"/>
            <w:noWrap/>
            <w:vAlign w:val="bottom"/>
            <w:hideMark/>
          </w:tcPr>
          <w:p w14:paraId="1AFA5A9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1173335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0B84950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28/07/2018</w:t>
            </w:r>
          </w:p>
        </w:tc>
        <w:tc>
          <w:tcPr>
            <w:tcW w:w="340" w:type="dxa"/>
            <w:tcBorders>
              <w:top w:val="nil"/>
              <w:left w:val="nil"/>
              <w:bottom w:val="nil"/>
              <w:right w:val="nil"/>
            </w:tcBorders>
            <w:shd w:val="clear" w:color="auto" w:fill="auto"/>
            <w:noWrap/>
            <w:vAlign w:val="bottom"/>
            <w:hideMark/>
          </w:tcPr>
          <w:p w14:paraId="7856D96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36DF41C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2DEB1E6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2FFAF8B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4A254CE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1403A5B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6AF8292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29B9F9FF"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5DAEF48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794</w:t>
            </w:r>
          </w:p>
        </w:tc>
        <w:tc>
          <w:tcPr>
            <w:tcW w:w="1340" w:type="dxa"/>
            <w:tcBorders>
              <w:top w:val="nil"/>
              <w:left w:val="nil"/>
              <w:bottom w:val="nil"/>
              <w:right w:val="nil"/>
            </w:tcBorders>
            <w:shd w:val="clear" w:color="auto" w:fill="auto"/>
            <w:noWrap/>
            <w:vAlign w:val="bottom"/>
            <w:hideMark/>
          </w:tcPr>
          <w:p w14:paraId="1BE7A50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20B2CA0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CIVETTA</w:t>
            </w:r>
          </w:p>
        </w:tc>
        <w:tc>
          <w:tcPr>
            <w:tcW w:w="940" w:type="dxa"/>
            <w:tcBorders>
              <w:top w:val="nil"/>
              <w:left w:val="nil"/>
              <w:bottom w:val="nil"/>
              <w:right w:val="nil"/>
            </w:tcBorders>
            <w:shd w:val="clear" w:color="auto" w:fill="auto"/>
            <w:noWrap/>
            <w:vAlign w:val="bottom"/>
            <w:hideMark/>
          </w:tcPr>
          <w:p w14:paraId="05FDF34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7A6B624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1140" w:type="dxa"/>
            <w:tcBorders>
              <w:top w:val="nil"/>
              <w:left w:val="nil"/>
              <w:bottom w:val="nil"/>
              <w:right w:val="nil"/>
            </w:tcBorders>
            <w:shd w:val="clear" w:color="auto" w:fill="auto"/>
            <w:noWrap/>
            <w:vAlign w:val="bottom"/>
            <w:hideMark/>
          </w:tcPr>
          <w:p w14:paraId="04A63C6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08/08/2018</w:t>
            </w:r>
          </w:p>
        </w:tc>
        <w:tc>
          <w:tcPr>
            <w:tcW w:w="340" w:type="dxa"/>
            <w:tcBorders>
              <w:top w:val="nil"/>
              <w:left w:val="nil"/>
              <w:bottom w:val="nil"/>
              <w:right w:val="nil"/>
            </w:tcBorders>
            <w:shd w:val="clear" w:color="auto" w:fill="auto"/>
            <w:noWrap/>
            <w:vAlign w:val="bottom"/>
            <w:hideMark/>
          </w:tcPr>
          <w:p w14:paraId="7868D42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68A08D2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7252E94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71CB3A4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1C87A3B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1AA068F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16E6A7A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750FE5D5"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5EB8870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795</w:t>
            </w:r>
          </w:p>
        </w:tc>
        <w:tc>
          <w:tcPr>
            <w:tcW w:w="1340" w:type="dxa"/>
            <w:tcBorders>
              <w:top w:val="nil"/>
              <w:left w:val="nil"/>
              <w:bottom w:val="nil"/>
              <w:right w:val="nil"/>
            </w:tcBorders>
            <w:shd w:val="clear" w:color="auto" w:fill="auto"/>
            <w:noWrap/>
            <w:vAlign w:val="bottom"/>
            <w:hideMark/>
          </w:tcPr>
          <w:p w14:paraId="6821C84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730D1B5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CIVETTA</w:t>
            </w:r>
          </w:p>
        </w:tc>
        <w:tc>
          <w:tcPr>
            <w:tcW w:w="940" w:type="dxa"/>
            <w:tcBorders>
              <w:top w:val="nil"/>
              <w:left w:val="nil"/>
              <w:bottom w:val="nil"/>
              <w:right w:val="nil"/>
            </w:tcBorders>
            <w:shd w:val="clear" w:color="auto" w:fill="auto"/>
            <w:noWrap/>
            <w:vAlign w:val="bottom"/>
            <w:hideMark/>
          </w:tcPr>
          <w:p w14:paraId="58DFBB3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1A1F082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33877BD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17/08/2018</w:t>
            </w:r>
          </w:p>
        </w:tc>
        <w:tc>
          <w:tcPr>
            <w:tcW w:w="340" w:type="dxa"/>
            <w:tcBorders>
              <w:top w:val="nil"/>
              <w:left w:val="nil"/>
              <w:bottom w:val="nil"/>
              <w:right w:val="nil"/>
            </w:tcBorders>
            <w:shd w:val="clear" w:color="auto" w:fill="auto"/>
            <w:noWrap/>
            <w:vAlign w:val="bottom"/>
            <w:hideMark/>
          </w:tcPr>
          <w:p w14:paraId="6FA75E4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
        </w:tc>
        <w:tc>
          <w:tcPr>
            <w:tcW w:w="360" w:type="dxa"/>
            <w:tcBorders>
              <w:top w:val="nil"/>
              <w:left w:val="nil"/>
              <w:bottom w:val="nil"/>
              <w:right w:val="nil"/>
            </w:tcBorders>
            <w:shd w:val="clear" w:color="auto" w:fill="auto"/>
            <w:noWrap/>
            <w:vAlign w:val="bottom"/>
            <w:hideMark/>
          </w:tcPr>
          <w:p w14:paraId="02D94601" w14:textId="77777777" w:rsidR="000F24EA" w:rsidRPr="000F24EA" w:rsidRDefault="000F24EA" w:rsidP="000F24EA">
            <w:pPr>
              <w:spacing w:after="0" w:line="240" w:lineRule="auto"/>
              <w:jc w:val="center"/>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645F576C" w14:textId="77777777" w:rsidR="000F24EA" w:rsidRPr="000F24EA" w:rsidRDefault="000F24EA" w:rsidP="000F24EA">
            <w:pPr>
              <w:spacing w:after="0" w:line="240" w:lineRule="auto"/>
              <w:jc w:val="center"/>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38A9B9E1" w14:textId="77777777" w:rsidR="000F24EA" w:rsidRPr="000F24EA" w:rsidRDefault="000F24EA" w:rsidP="000F24EA">
            <w:pPr>
              <w:spacing w:after="0" w:line="240" w:lineRule="auto"/>
              <w:jc w:val="center"/>
              <w:rPr>
                <w:rFonts w:ascii="Times New Roman" w:eastAsia="Times New Roman" w:hAnsi="Times New Roman" w:cs="Times New Roman"/>
                <w:sz w:val="20"/>
                <w:szCs w:val="20"/>
                <w:lang w:eastAsia="it-IT"/>
              </w:rPr>
            </w:pPr>
          </w:p>
        </w:tc>
        <w:tc>
          <w:tcPr>
            <w:tcW w:w="500" w:type="dxa"/>
            <w:tcBorders>
              <w:top w:val="nil"/>
              <w:left w:val="nil"/>
              <w:bottom w:val="nil"/>
              <w:right w:val="nil"/>
            </w:tcBorders>
            <w:shd w:val="clear" w:color="auto" w:fill="auto"/>
            <w:noWrap/>
            <w:vAlign w:val="bottom"/>
            <w:hideMark/>
          </w:tcPr>
          <w:p w14:paraId="624CCFF1" w14:textId="77777777" w:rsidR="000F24EA" w:rsidRPr="000F24EA" w:rsidRDefault="000F24EA" w:rsidP="000F24EA">
            <w:pPr>
              <w:spacing w:after="0" w:line="240" w:lineRule="auto"/>
              <w:jc w:val="center"/>
              <w:rPr>
                <w:rFonts w:ascii="Times New Roman" w:eastAsia="Times New Roman" w:hAnsi="Times New Roman" w:cs="Times New Roman"/>
                <w:sz w:val="20"/>
                <w:szCs w:val="20"/>
                <w:lang w:eastAsia="it-IT"/>
              </w:rPr>
            </w:pPr>
          </w:p>
        </w:tc>
        <w:tc>
          <w:tcPr>
            <w:tcW w:w="440" w:type="dxa"/>
            <w:tcBorders>
              <w:top w:val="nil"/>
              <w:left w:val="nil"/>
              <w:bottom w:val="nil"/>
              <w:right w:val="nil"/>
            </w:tcBorders>
            <w:shd w:val="clear" w:color="auto" w:fill="auto"/>
            <w:noWrap/>
            <w:vAlign w:val="bottom"/>
            <w:hideMark/>
          </w:tcPr>
          <w:p w14:paraId="37D23D46" w14:textId="77777777" w:rsidR="000F24EA" w:rsidRPr="000F24EA" w:rsidRDefault="000F24EA" w:rsidP="000F24EA">
            <w:pPr>
              <w:spacing w:after="0" w:line="240" w:lineRule="auto"/>
              <w:jc w:val="center"/>
              <w:rPr>
                <w:rFonts w:ascii="Times New Roman" w:eastAsia="Times New Roman" w:hAnsi="Times New Roman" w:cs="Times New Roman"/>
                <w:sz w:val="20"/>
                <w:szCs w:val="20"/>
                <w:lang w:eastAsia="it-IT"/>
              </w:rPr>
            </w:pPr>
          </w:p>
        </w:tc>
        <w:tc>
          <w:tcPr>
            <w:tcW w:w="480" w:type="dxa"/>
            <w:tcBorders>
              <w:top w:val="nil"/>
              <w:left w:val="nil"/>
              <w:bottom w:val="nil"/>
              <w:right w:val="single" w:sz="4" w:space="0" w:color="auto"/>
            </w:tcBorders>
            <w:shd w:val="clear" w:color="auto" w:fill="auto"/>
            <w:noWrap/>
            <w:vAlign w:val="bottom"/>
            <w:hideMark/>
          </w:tcPr>
          <w:p w14:paraId="17856F6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w:t>
            </w:r>
          </w:p>
        </w:tc>
      </w:tr>
      <w:tr w:rsidR="000F24EA" w:rsidRPr="000F24EA" w14:paraId="79DB3ED4"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7DF122A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848</w:t>
            </w:r>
          </w:p>
        </w:tc>
        <w:tc>
          <w:tcPr>
            <w:tcW w:w="1340" w:type="dxa"/>
            <w:tcBorders>
              <w:top w:val="nil"/>
              <w:left w:val="nil"/>
              <w:bottom w:val="nil"/>
              <w:right w:val="nil"/>
            </w:tcBorders>
            <w:shd w:val="clear" w:color="auto" w:fill="auto"/>
            <w:noWrap/>
            <w:vAlign w:val="bottom"/>
            <w:hideMark/>
          </w:tcPr>
          <w:p w14:paraId="26CB275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5AB0801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940" w:type="dxa"/>
            <w:tcBorders>
              <w:top w:val="nil"/>
              <w:left w:val="nil"/>
              <w:bottom w:val="nil"/>
              <w:right w:val="nil"/>
            </w:tcBorders>
            <w:shd w:val="clear" w:color="auto" w:fill="auto"/>
            <w:noWrap/>
            <w:vAlign w:val="bottom"/>
            <w:hideMark/>
          </w:tcPr>
          <w:p w14:paraId="402E72C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50F7261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347E529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09/09/2018</w:t>
            </w:r>
          </w:p>
        </w:tc>
        <w:tc>
          <w:tcPr>
            <w:tcW w:w="340" w:type="dxa"/>
            <w:tcBorders>
              <w:top w:val="nil"/>
              <w:left w:val="nil"/>
              <w:bottom w:val="nil"/>
              <w:right w:val="nil"/>
            </w:tcBorders>
            <w:shd w:val="clear" w:color="auto" w:fill="auto"/>
            <w:noWrap/>
            <w:vAlign w:val="bottom"/>
            <w:hideMark/>
          </w:tcPr>
          <w:p w14:paraId="6D3286A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46657A4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3E11EC0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099E09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3A4A560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50D31B7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4DD184A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3FD1E758"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6B06396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849</w:t>
            </w:r>
          </w:p>
        </w:tc>
        <w:tc>
          <w:tcPr>
            <w:tcW w:w="1340" w:type="dxa"/>
            <w:tcBorders>
              <w:top w:val="nil"/>
              <w:left w:val="nil"/>
              <w:bottom w:val="nil"/>
              <w:right w:val="nil"/>
            </w:tcBorders>
            <w:shd w:val="clear" w:color="auto" w:fill="auto"/>
            <w:noWrap/>
            <w:vAlign w:val="bottom"/>
            <w:hideMark/>
          </w:tcPr>
          <w:p w14:paraId="68D453D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34A261D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940" w:type="dxa"/>
            <w:tcBorders>
              <w:top w:val="nil"/>
              <w:left w:val="nil"/>
              <w:bottom w:val="nil"/>
              <w:right w:val="nil"/>
            </w:tcBorders>
            <w:shd w:val="clear" w:color="auto" w:fill="auto"/>
            <w:noWrap/>
            <w:vAlign w:val="bottom"/>
            <w:hideMark/>
          </w:tcPr>
          <w:p w14:paraId="548F2D3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13C5BFB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2457ABB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22/09/2018</w:t>
            </w:r>
          </w:p>
        </w:tc>
        <w:tc>
          <w:tcPr>
            <w:tcW w:w="340" w:type="dxa"/>
            <w:tcBorders>
              <w:top w:val="nil"/>
              <w:left w:val="nil"/>
              <w:bottom w:val="nil"/>
              <w:right w:val="nil"/>
            </w:tcBorders>
            <w:shd w:val="clear" w:color="auto" w:fill="auto"/>
            <w:noWrap/>
            <w:vAlign w:val="bottom"/>
            <w:hideMark/>
          </w:tcPr>
          <w:p w14:paraId="5262563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2192E05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1AB61BD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756C89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375A3F9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1C47666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7A30DE6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5B19A9CC"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72A4FC9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850</w:t>
            </w:r>
          </w:p>
        </w:tc>
        <w:tc>
          <w:tcPr>
            <w:tcW w:w="1340" w:type="dxa"/>
            <w:tcBorders>
              <w:top w:val="nil"/>
              <w:left w:val="nil"/>
              <w:bottom w:val="nil"/>
              <w:right w:val="nil"/>
            </w:tcBorders>
            <w:shd w:val="clear" w:color="auto" w:fill="auto"/>
            <w:noWrap/>
            <w:vAlign w:val="bottom"/>
            <w:hideMark/>
          </w:tcPr>
          <w:p w14:paraId="3E7B6D6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20219B2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940" w:type="dxa"/>
            <w:tcBorders>
              <w:top w:val="nil"/>
              <w:left w:val="nil"/>
              <w:bottom w:val="nil"/>
              <w:right w:val="nil"/>
            </w:tcBorders>
            <w:shd w:val="clear" w:color="auto" w:fill="auto"/>
            <w:noWrap/>
            <w:vAlign w:val="bottom"/>
            <w:hideMark/>
          </w:tcPr>
          <w:p w14:paraId="444B107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0EC3C6D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07B06B5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22/09/2018</w:t>
            </w:r>
          </w:p>
        </w:tc>
        <w:tc>
          <w:tcPr>
            <w:tcW w:w="340" w:type="dxa"/>
            <w:tcBorders>
              <w:top w:val="nil"/>
              <w:left w:val="nil"/>
              <w:bottom w:val="nil"/>
              <w:right w:val="nil"/>
            </w:tcBorders>
            <w:shd w:val="clear" w:color="auto" w:fill="auto"/>
            <w:noWrap/>
            <w:vAlign w:val="bottom"/>
            <w:hideMark/>
          </w:tcPr>
          <w:p w14:paraId="1611DF4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46AEE93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3F353DE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7894310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682A24F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33D9444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311DB0F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4F831DB2"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0293E34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865</w:t>
            </w:r>
          </w:p>
        </w:tc>
        <w:tc>
          <w:tcPr>
            <w:tcW w:w="1340" w:type="dxa"/>
            <w:tcBorders>
              <w:top w:val="nil"/>
              <w:left w:val="nil"/>
              <w:bottom w:val="nil"/>
              <w:right w:val="nil"/>
            </w:tcBorders>
            <w:shd w:val="clear" w:color="auto" w:fill="auto"/>
            <w:noWrap/>
            <w:vAlign w:val="bottom"/>
            <w:hideMark/>
          </w:tcPr>
          <w:p w14:paraId="7E840C4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2AD759E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FALCO PECCH.</w:t>
            </w:r>
          </w:p>
        </w:tc>
        <w:tc>
          <w:tcPr>
            <w:tcW w:w="940" w:type="dxa"/>
            <w:tcBorders>
              <w:top w:val="nil"/>
              <w:left w:val="nil"/>
              <w:bottom w:val="nil"/>
              <w:right w:val="nil"/>
            </w:tcBorders>
            <w:shd w:val="clear" w:color="auto" w:fill="auto"/>
            <w:noWrap/>
            <w:vAlign w:val="bottom"/>
            <w:hideMark/>
          </w:tcPr>
          <w:p w14:paraId="22A0011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6F571FA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7C66485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21/08/2018</w:t>
            </w:r>
          </w:p>
        </w:tc>
        <w:tc>
          <w:tcPr>
            <w:tcW w:w="340" w:type="dxa"/>
            <w:tcBorders>
              <w:top w:val="nil"/>
              <w:left w:val="nil"/>
              <w:bottom w:val="nil"/>
              <w:right w:val="nil"/>
            </w:tcBorders>
            <w:shd w:val="clear" w:color="auto" w:fill="auto"/>
            <w:noWrap/>
            <w:vAlign w:val="bottom"/>
            <w:hideMark/>
          </w:tcPr>
          <w:p w14:paraId="7AF3445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6191CA1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3102EAB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7F41D5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4B1673C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3764D66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328265A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5F31104B"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741727E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866</w:t>
            </w:r>
          </w:p>
        </w:tc>
        <w:tc>
          <w:tcPr>
            <w:tcW w:w="1340" w:type="dxa"/>
            <w:tcBorders>
              <w:top w:val="nil"/>
              <w:left w:val="nil"/>
              <w:bottom w:val="nil"/>
              <w:right w:val="nil"/>
            </w:tcBorders>
            <w:shd w:val="clear" w:color="auto" w:fill="auto"/>
            <w:noWrap/>
            <w:vAlign w:val="bottom"/>
            <w:hideMark/>
          </w:tcPr>
          <w:p w14:paraId="3763AF6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064BCE8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FALCO PECCH.</w:t>
            </w:r>
          </w:p>
        </w:tc>
        <w:tc>
          <w:tcPr>
            <w:tcW w:w="940" w:type="dxa"/>
            <w:tcBorders>
              <w:top w:val="nil"/>
              <w:left w:val="nil"/>
              <w:bottom w:val="nil"/>
              <w:right w:val="nil"/>
            </w:tcBorders>
            <w:shd w:val="clear" w:color="auto" w:fill="auto"/>
            <w:noWrap/>
            <w:vAlign w:val="bottom"/>
            <w:hideMark/>
          </w:tcPr>
          <w:p w14:paraId="253E733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67D7204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42FF3EE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26/08/2108</w:t>
            </w:r>
          </w:p>
        </w:tc>
        <w:tc>
          <w:tcPr>
            <w:tcW w:w="340" w:type="dxa"/>
            <w:tcBorders>
              <w:top w:val="nil"/>
              <w:left w:val="nil"/>
              <w:bottom w:val="nil"/>
              <w:right w:val="nil"/>
            </w:tcBorders>
            <w:shd w:val="clear" w:color="auto" w:fill="auto"/>
            <w:noWrap/>
            <w:vAlign w:val="bottom"/>
            <w:hideMark/>
          </w:tcPr>
          <w:p w14:paraId="551E0E3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7D1376E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6EC5FEA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3CC6E1B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34CE51B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6A20EB2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0BEB5BE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7FCA0651"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784AFE9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867</w:t>
            </w:r>
          </w:p>
        </w:tc>
        <w:tc>
          <w:tcPr>
            <w:tcW w:w="1340" w:type="dxa"/>
            <w:tcBorders>
              <w:top w:val="nil"/>
              <w:left w:val="nil"/>
              <w:bottom w:val="nil"/>
              <w:right w:val="nil"/>
            </w:tcBorders>
            <w:shd w:val="clear" w:color="auto" w:fill="auto"/>
            <w:noWrap/>
            <w:vAlign w:val="bottom"/>
            <w:hideMark/>
          </w:tcPr>
          <w:p w14:paraId="7016A00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2F071CD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FALCO PECCH.</w:t>
            </w:r>
          </w:p>
        </w:tc>
        <w:tc>
          <w:tcPr>
            <w:tcW w:w="940" w:type="dxa"/>
            <w:tcBorders>
              <w:top w:val="nil"/>
              <w:left w:val="nil"/>
              <w:bottom w:val="nil"/>
              <w:right w:val="nil"/>
            </w:tcBorders>
            <w:shd w:val="clear" w:color="auto" w:fill="auto"/>
            <w:noWrap/>
            <w:vAlign w:val="bottom"/>
            <w:hideMark/>
          </w:tcPr>
          <w:p w14:paraId="3EE94EC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177FDB6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1F1086E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05/09/2108</w:t>
            </w:r>
          </w:p>
        </w:tc>
        <w:tc>
          <w:tcPr>
            <w:tcW w:w="340" w:type="dxa"/>
            <w:tcBorders>
              <w:top w:val="nil"/>
              <w:left w:val="nil"/>
              <w:bottom w:val="nil"/>
              <w:right w:val="nil"/>
            </w:tcBorders>
            <w:shd w:val="clear" w:color="auto" w:fill="auto"/>
            <w:noWrap/>
            <w:vAlign w:val="bottom"/>
            <w:hideMark/>
          </w:tcPr>
          <w:p w14:paraId="58137A1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7E3FDD6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731EC8A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7F05C7F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1BD68D8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110052A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5470A07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16CE4FF4"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04615DF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868</w:t>
            </w:r>
          </w:p>
        </w:tc>
        <w:tc>
          <w:tcPr>
            <w:tcW w:w="1340" w:type="dxa"/>
            <w:tcBorders>
              <w:top w:val="nil"/>
              <w:left w:val="nil"/>
              <w:bottom w:val="nil"/>
              <w:right w:val="nil"/>
            </w:tcBorders>
            <w:shd w:val="clear" w:color="auto" w:fill="auto"/>
            <w:noWrap/>
            <w:vAlign w:val="bottom"/>
            <w:hideMark/>
          </w:tcPr>
          <w:p w14:paraId="265FA9D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3F02C13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FALCO PECCH.</w:t>
            </w:r>
          </w:p>
        </w:tc>
        <w:tc>
          <w:tcPr>
            <w:tcW w:w="940" w:type="dxa"/>
            <w:tcBorders>
              <w:top w:val="nil"/>
              <w:left w:val="nil"/>
              <w:bottom w:val="nil"/>
              <w:right w:val="nil"/>
            </w:tcBorders>
            <w:shd w:val="clear" w:color="auto" w:fill="auto"/>
            <w:noWrap/>
            <w:vAlign w:val="bottom"/>
            <w:hideMark/>
          </w:tcPr>
          <w:p w14:paraId="67BC4D3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3DEA8A0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69BDE29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05/09/2108</w:t>
            </w:r>
          </w:p>
        </w:tc>
        <w:tc>
          <w:tcPr>
            <w:tcW w:w="340" w:type="dxa"/>
            <w:tcBorders>
              <w:top w:val="nil"/>
              <w:left w:val="nil"/>
              <w:bottom w:val="nil"/>
              <w:right w:val="nil"/>
            </w:tcBorders>
            <w:shd w:val="clear" w:color="auto" w:fill="auto"/>
            <w:noWrap/>
            <w:vAlign w:val="bottom"/>
            <w:hideMark/>
          </w:tcPr>
          <w:p w14:paraId="34ABAA7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38B702E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FF80F5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4A7092B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5BB9F6E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08412BF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4740AA3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7672EC69"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03DE0CE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869</w:t>
            </w:r>
          </w:p>
        </w:tc>
        <w:tc>
          <w:tcPr>
            <w:tcW w:w="1340" w:type="dxa"/>
            <w:tcBorders>
              <w:top w:val="nil"/>
              <w:left w:val="nil"/>
              <w:bottom w:val="nil"/>
              <w:right w:val="nil"/>
            </w:tcBorders>
            <w:shd w:val="clear" w:color="auto" w:fill="auto"/>
            <w:noWrap/>
            <w:vAlign w:val="bottom"/>
            <w:hideMark/>
          </w:tcPr>
          <w:p w14:paraId="78A285E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0DF9179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FALCO PECCH.</w:t>
            </w:r>
          </w:p>
        </w:tc>
        <w:tc>
          <w:tcPr>
            <w:tcW w:w="940" w:type="dxa"/>
            <w:tcBorders>
              <w:top w:val="nil"/>
              <w:left w:val="nil"/>
              <w:bottom w:val="nil"/>
              <w:right w:val="nil"/>
            </w:tcBorders>
            <w:shd w:val="clear" w:color="auto" w:fill="auto"/>
            <w:noWrap/>
            <w:vAlign w:val="bottom"/>
            <w:hideMark/>
          </w:tcPr>
          <w:p w14:paraId="280BAA3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628CF09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LECCO-COMO</w:t>
            </w:r>
          </w:p>
        </w:tc>
        <w:tc>
          <w:tcPr>
            <w:tcW w:w="1140" w:type="dxa"/>
            <w:tcBorders>
              <w:top w:val="nil"/>
              <w:left w:val="nil"/>
              <w:bottom w:val="nil"/>
              <w:right w:val="nil"/>
            </w:tcBorders>
            <w:shd w:val="clear" w:color="auto" w:fill="auto"/>
            <w:noWrap/>
            <w:vAlign w:val="bottom"/>
            <w:hideMark/>
          </w:tcPr>
          <w:p w14:paraId="53F5D18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22/09/2018</w:t>
            </w:r>
          </w:p>
        </w:tc>
        <w:tc>
          <w:tcPr>
            <w:tcW w:w="340" w:type="dxa"/>
            <w:tcBorders>
              <w:top w:val="nil"/>
              <w:left w:val="nil"/>
              <w:bottom w:val="nil"/>
              <w:right w:val="nil"/>
            </w:tcBorders>
            <w:shd w:val="clear" w:color="auto" w:fill="auto"/>
            <w:noWrap/>
            <w:vAlign w:val="bottom"/>
            <w:hideMark/>
          </w:tcPr>
          <w:p w14:paraId="1874F72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5A39457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622BB57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41DD3CA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5F6D4CE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7F2D140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7F6590D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224F6052"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31E463A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893</w:t>
            </w:r>
          </w:p>
        </w:tc>
        <w:tc>
          <w:tcPr>
            <w:tcW w:w="1340" w:type="dxa"/>
            <w:tcBorders>
              <w:top w:val="nil"/>
              <w:left w:val="nil"/>
              <w:bottom w:val="nil"/>
              <w:right w:val="nil"/>
            </w:tcBorders>
            <w:shd w:val="clear" w:color="auto" w:fill="auto"/>
            <w:noWrap/>
            <w:vAlign w:val="bottom"/>
            <w:hideMark/>
          </w:tcPr>
          <w:p w14:paraId="21D063C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529075C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GHEPPIO</w:t>
            </w:r>
          </w:p>
        </w:tc>
        <w:tc>
          <w:tcPr>
            <w:tcW w:w="940" w:type="dxa"/>
            <w:tcBorders>
              <w:top w:val="nil"/>
              <w:left w:val="nil"/>
              <w:bottom w:val="nil"/>
              <w:right w:val="nil"/>
            </w:tcBorders>
            <w:shd w:val="clear" w:color="auto" w:fill="auto"/>
            <w:noWrap/>
            <w:vAlign w:val="bottom"/>
            <w:hideMark/>
          </w:tcPr>
          <w:p w14:paraId="0B040F4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35CA7CB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341F709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21/08/2018</w:t>
            </w:r>
          </w:p>
        </w:tc>
        <w:tc>
          <w:tcPr>
            <w:tcW w:w="340" w:type="dxa"/>
            <w:tcBorders>
              <w:top w:val="nil"/>
              <w:left w:val="nil"/>
              <w:bottom w:val="nil"/>
              <w:right w:val="nil"/>
            </w:tcBorders>
            <w:shd w:val="clear" w:color="auto" w:fill="auto"/>
            <w:noWrap/>
            <w:vAlign w:val="bottom"/>
            <w:hideMark/>
          </w:tcPr>
          <w:p w14:paraId="352F313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6E7FD51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391E791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611962B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25ECF91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0F1DF0A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0AA6211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1E3BA1D4"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5A2EE6C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894</w:t>
            </w:r>
          </w:p>
        </w:tc>
        <w:tc>
          <w:tcPr>
            <w:tcW w:w="1340" w:type="dxa"/>
            <w:tcBorders>
              <w:top w:val="nil"/>
              <w:left w:val="nil"/>
              <w:bottom w:val="nil"/>
              <w:right w:val="nil"/>
            </w:tcBorders>
            <w:shd w:val="clear" w:color="auto" w:fill="auto"/>
            <w:noWrap/>
            <w:vAlign w:val="bottom"/>
            <w:hideMark/>
          </w:tcPr>
          <w:p w14:paraId="54585AF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5CA6036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GHEPPIO</w:t>
            </w:r>
          </w:p>
        </w:tc>
        <w:tc>
          <w:tcPr>
            <w:tcW w:w="940" w:type="dxa"/>
            <w:tcBorders>
              <w:top w:val="nil"/>
              <w:left w:val="nil"/>
              <w:bottom w:val="nil"/>
              <w:right w:val="nil"/>
            </w:tcBorders>
            <w:shd w:val="clear" w:color="auto" w:fill="auto"/>
            <w:noWrap/>
            <w:vAlign w:val="bottom"/>
            <w:hideMark/>
          </w:tcPr>
          <w:p w14:paraId="67DC77A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0FE8271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1140" w:type="dxa"/>
            <w:tcBorders>
              <w:top w:val="nil"/>
              <w:left w:val="nil"/>
              <w:bottom w:val="nil"/>
              <w:right w:val="nil"/>
            </w:tcBorders>
            <w:shd w:val="clear" w:color="auto" w:fill="auto"/>
            <w:noWrap/>
            <w:vAlign w:val="bottom"/>
            <w:hideMark/>
          </w:tcPr>
          <w:p w14:paraId="582FEE1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07/09/2018</w:t>
            </w:r>
          </w:p>
        </w:tc>
        <w:tc>
          <w:tcPr>
            <w:tcW w:w="340" w:type="dxa"/>
            <w:tcBorders>
              <w:top w:val="nil"/>
              <w:left w:val="nil"/>
              <w:bottom w:val="nil"/>
              <w:right w:val="nil"/>
            </w:tcBorders>
            <w:shd w:val="clear" w:color="auto" w:fill="auto"/>
            <w:noWrap/>
            <w:vAlign w:val="bottom"/>
            <w:hideMark/>
          </w:tcPr>
          <w:p w14:paraId="41CD378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78D7193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6EEF4C8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6D572F6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44C27F5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749B653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08862B6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2425D4C7"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70BBF73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896</w:t>
            </w:r>
          </w:p>
        </w:tc>
        <w:tc>
          <w:tcPr>
            <w:tcW w:w="1340" w:type="dxa"/>
            <w:tcBorders>
              <w:top w:val="nil"/>
              <w:left w:val="nil"/>
              <w:bottom w:val="nil"/>
              <w:right w:val="nil"/>
            </w:tcBorders>
            <w:shd w:val="clear" w:color="auto" w:fill="auto"/>
            <w:noWrap/>
            <w:vAlign w:val="bottom"/>
            <w:hideMark/>
          </w:tcPr>
          <w:p w14:paraId="7607D17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24FBD65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POIANA</w:t>
            </w:r>
          </w:p>
        </w:tc>
        <w:tc>
          <w:tcPr>
            <w:tcW w:w="940" w:type="dxa"/>
            <w:tcBorders>
              <w:top w:val="nil"/>
              <w:left w:val="nil"/>
              <w:bottom w:val="nil"/>
              <w:right w:val="nil"/>
            </w:tcBorders>
            <w:shd w:val="clear" w:color="auto" w:fill="auto"/>
            <w:noWrap/>
            <w:vAlign w:val="bottom"/>
            <w:hideMark/>
          </w:tcPr>
          <w:p w14:paraId="6C5B8BA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0F0A0FD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100D7F9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27/07/2018</w:t>
            </w:r>
          </w:p>
        </w:tc>
        <w:tc>
          <w:tcPr>
            <w:tcW w:w="340" w:type="dxa"/>
            <w:tcBorders>
              <w:top w:val="nil"/>
              <w:left w:val="nil"/>
              <w:bottom w:val="nil"/>
              <w:right w:val="nil"/>
            </w:tcBorders>
            <w:shd w:val="clear" w:color="auto" w:fill="auto"/>
            <w:noWrap/>
            <w:vAlign w:val="bottom"/>
            <w:hideMark/>
          </w:tcPr>
          <w:p w14:paraId="70E4CCA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148CD64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7A04212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0B78AF1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500" w:type="dxa"/>
            <w:tcBorders>
              <w:top w:val="nil"/>
              <w:left w:val="nil"/>
              <w:bottom w:val="nil"/>
              <w:right w:val="nil"/>
            </w:tcBorders>
            <w:shd w:val="clear" w:color="auto" w:fill="auto"/>
            <w:noWrap/>
            <w:vAlign w:val="bottom"/>
            <w:hideMark/>
          </w:tcPr>
          <w:p w14:paraId="2FE1914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7B8ED95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323486D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7A365059"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5A6094A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898</w:t>
            </w:r>
          </w:p>
        </w:tc>
        <w:tc>
          <w:tcPr>
            <w:tcW w:w="1340" w:type="dxa"/>
            <w:tcBorders>
              <w:top w:val="nil"/>
              <w:left w:val="nil"/>
              <w:bottom w:val="nil"/>
              <w:right w:val="nil"/>
            </w:tcBorders>
            <w:shd w:val="clear" w:color="auto" w:fill="auto"/>
            <w:noWrap/>
            <w:vAlign w:val="bottom"/>
            <w:hideMark/>
          </w:tcPr>
          <w:p w14:paraId="4632E97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2A3423B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FALCO PECCH.</w:t>
            </w:r>
          </w:p>
        </w:tc>
        <w:tc>
          <w:tcPr>
            <w:tcW w:w="940" w:type="dxa"/>
            <w:tcBorders>
              <w:top w:val="nil"/>
              <w:left w:val="nil"/>
              <w:bottom w:val="nil"/>
              <w:right w:val="nil"/>
            </w:tcBorders>
            <w:shd w:val="clear" w:color="auto" w:fill="auto"/>
            <w:noWrap/>
            <w:vAlign w:val="bottom"/>
            <w:hideMark/>
          </w:tcPr>
          <w:p w14:paraId="2D4A41D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14CD080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18BA11D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20/08/2018</w:t>
            </w:r>
          </w:p>
        </w:tc>
        <w:tc>
          <w:tcPr>
            <w:tcW w:w="340" w:type="dxa"/>
            <w:tcBorders>
              <w:top w:val="nil"/>
              <w:left w:val="nil"/>
              <w:bottom w:val="nil"/>
              <w:right w:val="nil"/>
            </w:tcBorders>
            <w:shd w:val="clear" w:color="auto" w:fill="auto"/>
            <w:noWrap/>
            <w:vAlign w:val="bottom"/>
            <w:hideMark/>
          </w:tcPr>
          <w:p w14:paraId="354A62E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01C0376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461ACA0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0CC462C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650F4C8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16F7D32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3C6B44A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55BF8F7C"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10B56CA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919</w:t>
            </w:r>
          </w:p>
        </w:tc>
        <w:tc>
          <w:tcPr>
            <w:tcW w:w="1340" w:type="dxa"/>
            <w:tcBorders>
              <w:top w:val="nil"/>
              <w:left w:val="nil"/>
              <w:bottom w:val="nil"/>
              <w:right w:val="nil"/>
            </w:tcBorders>
            <w:shd w:val="clear" w:color="auto" w:fill="auto"/>
            <w:noWrap/>
            <w:vAlign w:val="bottom"/>
            <w:hideMark/>
          </w:tcPr>
          <w:p w14:paraId="1B171CE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60BCFE5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CIVETTA</w:t>
            </w:r>
          </w:p>
        </w:tc>
        <w:tc>
          <w:tcPr>
            <w:tcW w:w="940" w:type="dxa"/>
            <w:tcBorders>
              <w:top w:val="nil"/>
              <w:left w:val="nil"/>
              <w:bottom w:val="nil"/>
              <w:right w:val="nil"/>
            </w:tcBorders>
            <w:shd w:val="clear" w:color="auto" w:fill="auto"/>
            <w:noWrap/>
            <w:vAlign w:val="bottom"/>
            <w:hideMark/>
          </w:tcPr>
          <w:p w14:paraId="4D765EC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511F700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1140" w:type="dxa"/>
            <w:tcBorders>
              <w:top w:val="nil"/>
              <w:left w:val="nil"/>
              <w:bottom w:val="nil"/>
              <w:right w:val="nil"/>
            </w:tcBorders>
            <w:shd w:val="clear" w:color="auto" w:fill="auto"/>
            <w:noWrap/>
            <w:vAlign w:val="bottom"/>
            <w:hideMark/>
          </w:tcPr>
          <w:p w14:paraId="3E18C38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17/09/2018</w:t>
            </w:r>
          </w:p>
        </w:tc>
        <w:tc>
          <w:tcPr>
            <w:tcW w:w="340" w:type="dxa"/>
            <w:tcBorders>
              <w:top w:val="nil"/>
              <w:left w:val="nil"/>
              <w:bottom w:val="nil"/>
              <w:right w:val="nil"/>
            </w:tcBorders>
            <w:shd w:val="clear" w:color="auto" w:fill="auto"/>
            <w:noWrap/>
            <w:vAlign w:val="bottom"/>
            <w:hideMark/>
          </w:tcPr>
          <w:p w14:paraId="57122B3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6F10017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41620E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6FFA228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6A0A72B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2DE0F91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2AC153F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63E6DF6D"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30F076F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922</w:t>
            </w:r>
          </w:p>
        </w:tc>
        <w:tc>
          <w:tcPr>
            <w:tcW w:w="1340" w:type="dxa"/>
            <w:tcBorders>
              <w:top w:val="nil"/>
              <w:left w:val="nil"/>
              <w:bottom w:val="nil"/>
              <w:right w:val="nil"/>
            </w:tcBorders>
            <w:shd w:val="clear" w:color="auto" w:fill="auto"/>
            <w:noWrap/>
            <w:vAlign w:val="bottom"/>
            <w:hideMark/>
          </w:tcPr>
          <w:p w14:paraId="140FCEC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3D7D3A6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940" w:type="dxa"/>
            <w:tcBorders>
              <w:top w:val="nil"/>
              <w:left w:val="nil"/>
              <w:bottom w:val="nil"/>
              <w:right w:val="nil"/>
            </w:tcBorders>
            <w:shd w:val="clear" w:color="auto" w:fill="auto"/>
            <w:noWrap/>
            <w:vAlign w:val="bottom"/>
            <w:hideMark/>
          </w:tcPr>
          <w:p w14:paraId="0835860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0862F4B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5752B8D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20/07/2018</w:t>
            </w:r>
          </w:p>
        </w:tc>
        <w:tc>
          <w:tcPr>
            <w:tcW w:w="340" w:type="dxa"/>
            <w:tcBorders>
              <w:top w:val="nil"/>
              <w:left w:val="nil"/>
              <w:bottom w:val="nil"/>
              <w:right w:val="nil"/>
            </w:tcBorders>
            <w:shd w:val="clear" w:color="auto" w:fill="auto"/>
            <w:noWrap/>
            <w:vAlign w:val="bottom"/>
            <w:hideMark/>
          </w:tcPr>
          <w:p w14:paraId="1B8AF2D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3C92116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4AB3196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53E15A1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500" w:type="dxa"/>
            <w:tcBorders>
              <w:top w:val="nil"/>
              <w:left w:val="nil"/>
              <w:bottom w:val="nil"/>
              <w:right w:val="nil"/>
            </w:tcBorders>
            <w:shd w:val="clear" w:color="auto" w:fill="auto"/>
            <w:noWrap/>
            <w:vAlign w:val="bottom"/>
            <w:hideMark/>
          </w:tcPr>
          <w:p w14:paraId="074A9CA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5469245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60A2E2E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0EB2BE03"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2B1644F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936</w:t>
            </w:r>
          </w:p>
        </w:tc>
        <w:tc>
          <w:tcPr>
            <w:tcW w:w="1340" w:type="dxa"/>
            <w:tcBorders>
              <w:top w:val="nil"/>
              <w:left w:val="nil"/>
              <w:bottom w:val="nil"/>
              <w:right w:val="nil"/>
            </w:tcBorders>
            <w:shd w:val="clear" w:color="auto" w:fill="auto"/>
            <w:noWrap/>
            <w:vAlign w:val="bottom"/>
            <w:hideMark/>
          </w:tcPr>
          <w:p w14:paraId="105FC46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nil"/>
              <w:right w:val="nil"/>
            </w:tcBorders>
            <w:shd w:val="clear" w:color="auto" w:fill="auto"/>
            <w:noWrap/>
            <w:vAlign w:val="bottom"/>
            <w:hideMark/>
          </w:tcPr>
          <w:p w14:paraId="44FF01C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GHEPPIO</w:t>
            </w:r>
          </w:p>
        </w:tc>
        <w:tc>
          <w:tcPr>
            <w:tcW w:w="940" w:type="dxa"/>
            <w:tcBorders>
              <w:top w:val="nil"/>
              <w:left w:val="nil"/>
              <w:bottom w:val="nil"/>
              <w:right w:val="nil"/>
            </w:tcBorders>
            <w:shd w:val="clear" w:color="auto" w:fill="auto"/>
            <w:noWrap/>
            <w:vAlign w:val="bottom"/>
            <w:hideMark/>
          </w:tcPr>
          <w:p w14:paraId="05F519E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26EE584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20BD749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15/06/2018</w:t>
            </w:r>
          </w:p>
        </w:tc>
        <w:tc>
          <w:tcPr>
            <w:tcW w:w="340" w:type="dxa"/>
            <w:tcBorders>
              <w:top w:val="nil"/>
              <w:left w:val="nil"/>
              <w:bottom w:val="nil"/>
              <w:right w:val="nil"/>
            </w:tcBorders>
            <w:shd w:val="clear" w:color="auto" w:fill="auto"/>
            <w:noWrap/>
            <w:vAlign w:val="bottom"/>
            <w:hideMark/>
          </w:tcPr>
          <w:p w14:paraId="1F2E5B5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5072B89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C20B4E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6DC9BEC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6FA92B4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47EEA2E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28EC5CD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0A38B4DD" w14:textId="77777777" w:rsidTr="000F24EA">
        <w:trPr>
          <w:trHeight w:val="276"/>
        </w:trPr>
        <w:tc>
          <w:tcPr>
            <w:tcW w:w="440" w:type="dxa"/>
            <w:tcBorders>
              <w:top w:val="nil"/>
              <w:left w:val="single" w:sz="4" w:space="0" w:color="auto"/>
              <w:bottom w:val="single" w:sz="4" w:space="0" w:color="auto"/>
              <w:right w:val="nil"/>
            </w:tcBorders>
            <w:shd w:val="clear" w:color="auto" w:fill="auto"/>
            <w:noWrap/>
            <w:vAlign w:val="bottom"/>
            <w:hideMark/>
          </w:tcPr>
          <w:p w14:paraId="7A30300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937</w:t>
            </w:r>
          </w:p>
        </w:tc>
        <w:tc>
          <w:tcPr>
            <w:tcW w:w="1340" w:type="dxa"/>
            <w:tcBorders>
              <w:top w:val="nil"/>
              <w:left w:val="nil"/>
              <w:bottom w:val="single" w:sz="4" w:space="0" w:color="auto"/>
              <w:right w:val="nil"/>
            </w:tcBorders>
            <w:shd w:val="clear" w:color="auto" w:fill="auto"/>
            <w:noWrap/>
            <w:vAlign w:val="bottom"/>
            <w:hideMark/>
          </w:tcPr>
          <w:p w14:paraId="25AEC26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roofErr w:type="spellStart"/>
            <w:r w:rsidRPr="000F24EA">
              <w:rPr>
                <w:rFonts w:ascii="Calibri" w:eastAsia="Times New Roman" w:hAnsi="Calibri" w:cs="Calibri"/>
                <w:sz w:val="18"/>
                <w:szCs w:val="18"/>
                <w:lang w:eastAsia="it-IT"/>
              </w:rPr>
              <w:t>E.coli</w:t>
            </w:r>
            <w:proofErr w:type="spellEnd"/>
          </w:p>
        </w:tc>
        <w:tc>
          <w:tcPr>
            <w:tcW w:w="1340" w:type="dxa"/>
            <w:tcBorders>
              <w:top w:val="nil"/>
              <w:left w:val="nil"/>
              <w:bottom w:val="single" w:sz="4" w:space="0" w:color="auto"/>
              <w:right w:val="nil"/>
            </w:tcBorders>
            <w:shd w:val="clear" w:color="auto" w:fill="auto"/>
            <w:noWrap/>
            <w:vAlign w:val="bottom"/>
            <w:hideMark/>
          </w:tcPr>
          <w:p w14:paraId="3C649EB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GHEPPIO</w:t>
            </w:r>
          </w:p>
        </w:tc>
        <w:tc>
          <w:tcPr>
            <w:tcW w:w="940" w:type="dxa"/>
            <w:tcBorders>
              <w:top w:val="nil"/>
              <w:left w:val="nil"/>
              <w:bottom w:val="single" w:sz="4" w:space="0" w:color="auto"/>
              <w:right w:val="nil"/>
            </w:tcBorders>
            <w:shd w:val="clear" w:color="auto" w:fill="auto"/>
            <w:noWrap/>
            <w:vAlign w:val="bottom"/>
            <w:hideMark/>
          </w:tcPr>
          <w:p w14:paraId="7B28CBC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single" w:sz="4" w:space="0" w:color="auto"/>
              <w:right w:val="nil"/>
            </w:tcBorders>
            <w:shd w:val="clear" w:color="auto" w:fill="auto"/>
            <w:noWrap/>
            <w:vAlign w:val="bottom"/>
            <w:hideMark/>
          </w:tcPr>
          <w:p w14:paraId="671DBB0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single" w:sz="4" w:space="0" w:color="auto"/>
              <w:right w:val="nil"/>
            </w:tcBorders>
            <w:shd w:val="clear" w:color="auto" w:fill="auto"/>
            <w:noWrap/>
            <w:vAlign w:val="bottom"/>
            <w:hideMark/>
          </w:tcPr>
          <w:p w14:paraId="7A9DB90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10/04/2018</w:t>
            </w:r>
          </w:p>
        </w:tc>
        <w:tc>
          <w:tcPr>
            <w:tcW w:w="340" w:type="dxa"/>
            <w:tcBorders>
              <w:top w:val="nil"/>
              <w:left w:val="nil"/>
              <w:bottom w:val="single" w:sz="4" w:space="0" w:color="auto"/>
              <w:right w:val="nil"/>
            </w:tcBorders>
            <w:shd w:val="clear" w:color="auto" w:fill="auto"/>
            <w:noWrap/>
            <w:vAlign w:val="bottom"/>
            <w:hideMark/>
          </w:tcPr>
          <w:p w14:paraId="0FCF996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single" w:sz="4" w:space="0" w:color="auto"/>
              <w:right w:val="nil"/>
            </w:tcBorders>
            <w:shd w:val="clear" w:color="auto" w:fill="auto"/>
            <w:noWrap/>
            <w:vAlign w:val="bottom"/>
            <w:hideMark/>
          </w:tcPr>
          <w:p w14:paraId="2A3C10A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single" w:sz="4" w:space="0" w:color="auto"/>
              <w:right w:val="nil"/>
            </w:tcBorders>
            <w:shd w:val="clear" w:color="auto" w:fill="auto"/>
            <w:noWrap/>
            <w:vAlign w:val="bottom"/>
            <w:hideMark/>
          </w:tcPr>
          <w:p w14:paraId="5D57BE8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single" w:sz="4" w:space="0" w:color="auto"/>
              <w:right w:val="nil"/>
            </w:tcBorders>
            <w:shd w:val="clear" w:color="auto" w:fill="auto"/>
            <w:noWrap/>
            <w:vAlign w:val="bottom"/>
            <w:hideMark/>
          </w:tcPr>
          <w:p w14:paraId="0A34C4B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single" w:sz="4" w:space="0" w:color="auto"/>
              <w:right w:val="nil"/>
            </w:tcBorders>
            <w:shd w:val="clear" w:color="auto" w:fill="auto"/>
            <w:noWrap/>
            <w:vAlign w:val="bottom"/>
            <w:hideMark/>
          </w:tcPr>
          <w:p w14:paraId="256B768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single" w:sz="4" w:space="0" w:color="auto"/>
              <w:right w:val="nil"/>
            </w:tcBorders>
            <w:shd w:val="clear" w:color="auto" w:fill="auto"/>
            <w:noWrap/>
            <w:vAlign w:val="bottom"/>
            <w:hideMark/>
          </w:tcPr>
          <w:p w14:paraId="26ADD40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single" w:sz="4" w:space="0" w:color="auto"/>
              <w:right w:val="single" w:sz="4" w:space="0" w:color="auto"/>
            </w:tcBorders>
            <w:shd w:val="clear" w:color="auto" w:fill="auto"/>
            <w:noWrap/>
            <w:vAlign w:val="bottom"/>
            <w:hideMark/>
          </w:tcPr>
          <w:p w14:paraId="75AD08D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bl>
    <w:p w14:paraId="40308773" w14:textId="397D67D1" w:rsidR="005972BD" w:rsidRDefault="005972BD" w:rsidP="00D77DE6">
      <w:pPr>
        <w:rPr>
          <w:b/>
        </w:rPr>
      </w:pPr>
    </w:p>
    <w:p w14:paraId="1B049412" w14:textId="4D1D3A69" w:rsidR="005972BD" w:rsidRDefault="005972BD" w:rsidP="00D77DE6">
      <w:pPr>
        <w:rPr>
          <w:b/>
        </w:rPr>
      </w:pPr>
      <w:r>
        <w:rPr>
          <w:b/>
        </w:rPr>
        <w:t>POOL 10:</w:t>
      </w:r>
    </w:p>
    <w:tbl>
      <w:tblPr>
        <w:tblW w:w="8000" w:type="dxa"/>
        <w:tblCellMar>
          <w:left w:w="70" w:type="dxa"/>
          <w:right w:w="70" w:type="dxa"/>
        </w:tblCellMar>
        <w:tblLook w:val="04A0" w:firstRow="1" w:lastRow="0" w:firstColumn="1" w:lastColumn="0" w:noHBand="0" w:noVBand="1"/>
      </w:tblPr>
      <w:tblGrid>
        <w:gridCol w:w="414"/>
        <w:gridCol w:w="1240"/>
        <w:gridCol w:w="1127"/>
        <w:gridCol w:w="882"/>
        <w:gridCol w:w="1160"/>
        <w:gridCol w:w="1009"/>
        <w:gridCol w:w="357"/>
        <w:gridCol w:w="363"/>
        <w:gridCol w:w="412"/>
        <w:gridCol w:w="392"/>
        <w:gridCol w:w="475"/>
        <w:gridCol w:w="420"/>
        <w:gridCol w:w="472"/>
      </w:tblGrid>
      <w:tr w:rsidR="000F24EA" w:rsidRPr="000F24EA" w14:paraId="7FEE2FC5" w14:textId="77777777" w:rsidTr="000F24EA">
        <w:trPr>
          <w:trHeight w:val="276"/>
        </w:trPr>
        <w:tc>
          <w:tcPr>
            <w:tcW w:w="340" w:type="dxa"/>
            <w:tcBorders>
              <w:top w:val="single" w:sz="4" w:space="0" w:color="auto"/>
              <w:left w:val="single" w:sz="4" w:space="0" w:color="auto"/>
              <w:bottom w:val="single" w:sz="4" w:space="0" w:color="auto"/>
              <w:right w:val="nil"/>
            </w:tcBorders>
            <w:shd w:val="clear" w:color="auto" w:fill="auto"/>
            <w:noWrap/>
            <w:vAlign w:val="bottom"/>
            <w:hideMark/>
          </w:tcPr>
          <w:p w14:paraId="005C33F5"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ID</w:t>
            </w:r>
          </w:p>
        </w:tc>
        <w:tc>
          <w:tcPr>
            <w:tcW w:w="1220" w:type="dxa"/>
            <w:tcBorders>
              <w:top w:val="single" w:sz="4" w:space="0" w:color="auto"/>
              <w:left w:val="nil"/>
              <w:bottom w:val="single" w:sz="4" w:space="0" w:color="auto"/>
              <w:right w:val="nil"/>
            </w:tcBorders>
            <w:shd w:val="clear" w:color="auto" w:fill="auto"/>
            <w:noWrap/>
            <w:vAlign w:val="bottom"/>
            <w:hideMark/>
          </w:tcPr>
          <w:p w14:paraId="6C42003D"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identificazione</w:t>
            </w:r>
          </w:p>
        </w:tc>
        <w:tc>
          <w:tcPr>
            <w:tcW w:w="1080" w:type="dxa"/>
            <w:tcBorders>
              <w:top w:val="single" w:sz="4" w:space="0" w:color="auto"/>
              <w:left w:val="nil"/>
              <w:bottom w:val="single" w:sz="4" w:space="0" w:color="auto"/>
              <w:right w:val="nil"/>
            </w:tcBorders>
            <w:shd w:val="clear" w:color="auto" w:fill="auto"/>
            <w:noWrap/>
            <w:vAlign w:val="center"/>
            <w:hideMark/>
          </w:tcPr>
          <w:p w14:paraId="3B1013E1"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SPECIE</w:t>
            </w:r>
          </w:p>
        </w:tc>
        <w:tc>
          <w:tcPr>
            <w:tcW w:w="820" w:type="dxa"/>
            <w:tcBorders>
              <w:top w:val="single" w:sz="4" w:space="0" w:color="auto"/>
              <w:left w:val="nil"/>
              <w:bottom w:val="single" w:sz="4" w:space="0" w:color="auto"/>
              <w:right w:val="nil"/>
            </w:tcBorders>
            <w:shd w:val="clear" w:color="auto" w:fill="auto"/>
            <w:noWrap/>
            <w:vAlign w:val="bottom"/>
            <w:hideMark/>
          </w:tcPr>
          <w:p w14:paraId="72D7805E"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proofErr w:type="spellStart"/>
            <w:r w:rsidRPr="000F24EA">
              <w:rPr>
                <w:rFonts w:ascii="Calibri" w:eastAsia="Times New Roman" w:hAnsi="Calibri" w:cs="Calibri"/>
                <w:b/>
                <w:bCs/>
                <w:sz w:val="18"/>
                <w:szCs w:val="18"/>
                <w:lang w:eastAsia="it-IT"/>
              </w:rPr>
              <w:t>Specieagg</w:t>
            </w:r>
            <w:proofErr w:type="spellEnd"/>
          </w:p>
        </w:tc>
        <w:tc>
          <w:tcPr>
            <w:tcW w:w="1160" w:type="dxa"/>
            <w:tcBorders>
              <w:top w:val="single" w:sz="4" w:space="0" w:color="auto"/>
              <w:left w:val="nil"/>
              <w:bottom w:val="single" w:sz="4" w:space="0" w:color="auto"/>
              <w:right w:val="nil"/>
            </w:tcBorders>
            <w:shd w:val="clear" w:color="auto" w:fill="auto"/>
            <w:noWrap/>
            <w:vAlign w:val="center"/>
            <w:hideMark/>
          </w:tcPr>
          <w:p w14:paraId="506489FD"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Area</w:t>
            </w:r>
          </w:p>
        </w:tc>
        <w:tc>
          <w:tcPr>
            <w:tcW w:w="900" w:type="dxa"/>
            <w:tcBorders>
              <w:top w:val="single" w:sz="4" w:space="0" w:color="auto"/>
              <w:left w:val="nil"/>
              <w:bottom w:val="single" w:sz="4" w:space="0" w:color="auto"/>
              <w:right w:val="nil"/>
            </w:tcBorders>
            <w:shd w:val="clear" w:color="auto" w:fill="auto"/>
            <w:noWrap/>
            <w:vAlign w:val="center"/>
            <w:hideMark/>
          </w:tcPr>
          <w:p w14:paraId="3C0E81DB"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Data</w:t>
            </w:r>
          </w:p>
        </w:tc>
        <w:tc>
          <w:tcPr>
            <w:tcW w:w="300" w:type="dxa"/>
            <w:tcBorders>
              <w:top w:val="single" w:sz="4" w:space="0" w:color="auto"/>
              <w:left w:val="nil"/>
              <w:bottom w:val="single" w:sz="4" w:space="0" w:color="auto"/>
              <w:right w:val="nil"/>
            </w:tcBorders>
            <w:shd w:val="clear" w:color="auto" w:fill="auto"/>
            <w:noWrap/>
            <w:vAlign w:val="bottom"/>
            <w:hideMark/>
          </w:tcPr>
          <w:p w14:paraId="13988B53"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col</w:t>
            </w:r>
          </w:p>
        </w:tc>
        <w:tc>
          <w:tcPr>
            <w:tcW w:w="320" w:type="dxa"/>
            <w:tcBorders>
              <w:top w:val="single" w:sz="4" w:space="0" w:color="auto"/>
              <w:left w:val="nil"/>
              <w:bottom w:val="single" w:sz="4" w:space="0" w:color="auto"/>
              <w:right w:val="nil"/>
            </w:tcBorders>
            <w:shd w:val="clear" w:color="auto" w:fill="auto"/>
            <w:noWrap/>
            <w:vAlign w:val="bottom"/>
            <w:hideMark/>
          </w:tcPr>
          <w:p w14:paraId="5E259DAE"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proofErr w:type="spellStart"/>
            <w:r w:rsidRPr="000F24EA">
              <w:rPr>
                <w:rFonts w:ascii="Calibri" w:eastAsia="Times New Roman" w:hAnsi="Calibri" w:cs="Calibri"/>
                <w:b/>
                <w:bCs/>
                <w:sz w:val="18"/>
                <w:szCs w:val="18"/>
                <w:lang w:eastAsia="it-IT"/>
              </w:rPr>
              <w:t>cef</w:t>
            </w:r>
            <w:proofErr w:type="spellEnd"/>
          </w:p>
        </w:tc>
        <w:tc>
          <w:tcPr>
            <w:tcW w:w="340" w:type="dxa"/>
            <w:tcBorders>
              <w:top w:val="single" w:sz="4" w:space="0" w:color="auto"/>
              <w:left w:val="nil"/>
              <w:bottom w:val="single" w:sz="4" w:space="0" w:color="auto"/>
              <w:right w:val="nil"/>
            </w:tcBorders>
            <w:shd w:val="clear" w:color="auto" w:fill="auto"/>
            <w:noWrap/>
            <w:vAlign w:val="bottom"/>
            <w:hideMark/>
          </w:tcPr>
          <w:p w14:paraId="641F14B2"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proofErr w:type="spellStart"/>
            <w:r w:rsidRPr="000F24EA">
              <w:rPr>
                <w:rFonts w:ascii="Calibri" w:eastAsia="Times New Roman" w:hAnsi="Calibri" w:cs="Calibri"/>
                <w:b/>
                <w:bCs/>
                <w:sz w:val="18"/>
                <w:szCs w:val="18"/>
                <w:lang w:eastAsia="it-IT"/>
              </w:rPr>
              <w:t>kan</w:t>
            </w:r>
            <w:proofErr w:type="spellEnd"/>
          </w:p>
        </w:tc>
        <w:tc>
          <w:tcPr>
            <w:tcW w:w="340" w:type="dxa"/>
            <w:tcBorders>
              <w:top w:val="single" w:sz="4" w:space="0" w:color="auto"/>
              <w:left w:val="nil"/>
              <w:bottom w:val="single" w:sz="4" w:space="0" w:color="auto"/>
              <w:right w:val="nil"/>
            </w:tcBorders>
            <w:shd w:val="clear" w:color="auto" w:fill="auto"/>
            <w:noWrap/>
            <w:vAlign w:val="bottom"/>
            <w:hideMark/>
          </w:tcPr>
          <w:p w14:paraId="1769CD81"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proofErr w:type="spellStart"/>
            <w:r w:rsidRPr="000F24EA">
              <w:rPr>
                <w:rFonts w:ascii="Calibri" w:eastAsia="Times New Roman" w:hAnsi="Calibri" w:cs="Calibri"/>
                <w:b/>
                <w:bCs/>
                <w:sz w:val="18"/>
                <w:szCs w:val="18"/>
                <w:lang w:eastAsia="it-IT"/>
              </w:rPr>
              <w:t>enr</w:t>
            </w:r>
            <w:proofErr w:type="spellEnd"/>
          </w:p>
        </w:tc>
        <w:tc>
          <w:tcPr>
            <w:tcW w:w="420" w:type="dxa"/>
            <w:tcBorders>
              <w:top w:val="single" w:sz="4" w:space="0" w:color="auto"/>
              <w:left w:val="nil"/>
              <w:bottom w:val="single" w:sz="4" w:space="0" w:color="auto"/>
              <w:right w:val="nil"/>
            </w:tcBorders>
            <w:shd w:val="clear" w:color="auto" w:fill="auto"/>
            <w:noWrap/>
            <w:vAlign w:val="bottom"/>
            <w:hideMark/>
          </w:tcPr>
          <w:p w14:paraId="50FD835D"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proofErr w:type="spellStart"/>
            <w:r w:rsidRPr="000F24EA">
              <w:rPr>
                <w:rFonts w:ascii="Calibri" w:eastAsia="Times New Roman" w:hAnsi="Calibri" w:cs="Calibri"/>
                <w:b/>
                <w:bCs/>
                <w:sz w:val="18"/>
                <w:szCs w:val="18"/>
                <w:lang w:eastAsia="it-IT"/>
              </w:rPr>
              <w:t>gent</w:t>
            </w:r>
            <w:proofErr w:type="spellEnd"/>
          </w:p>
        </w:tc>
        <w:tc>
          <w:tcPr>
            <w:tcW w:w="360" w:type="dxa"/>
            <w:tcBorders>
              <w:top w:val="single" w:sz="4" w:space="0" w:color="auto"/>
              <w:left w:val="nil"/>
              <w:bottom w:val="single" w:sz="4" w:space="0" w:color="auto"/>
              <w:right w:val="nil"/>
            </w:tcBorders>
            <w:shd w:val="clear" w:color="auto" w:fill="auto"/>
            <w:noWrap/>
            <w:vAlign w:val="bottom"/>
            <w:hideMark/>
          </w:tcPr>
          <w:p w14:paraId="28A554CA"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proofErr w:type="spellStart"/>
            <w:r w:rsidRPr="000F24EA">
              <w:rPr>
                <w:rFonts w:ascii="Calibri" w:eastAsia="Times New Roman" w:hAnsi="Calibri" w:cs="Calibri"/>
                <w:b/>
                <w:bCs/>
                <w:sz w:val="18"/>
                <w:szCs w:val="18"/>
                <w:lang w:eastAsia="it-IT"/>
              </w:rPr>
              <w:t>tetr</w:t>
            </w:r>
            <w:proofErr w:type="spellEnd"/>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9B2803A"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proofErr w:type="spellStart"/>
            <w:r w:rsidRPr="000F24EA">
              <w:rPr>
                <w:rFonts w:ascii="Calibri" w:eastAsia="Times New Roman" w:hAnsi="Calibri" w:cs="Calibri"/>
                <w:b/>
                <w:bCs/>
                <w:sz w:val="18"/>
                <w:szCs w:val="18"/>
                <w:lang w:eastAsia="it-IT"/>
              </w:rPr>
              <w:t>amp</w:t>
            </w:r>
            <w:proofErr w:type="spellEnd"/>
          </w:p>
        </w:tc>
      </w:tr>
      <w:tr w:rsidR="000F24EA" w:rsidRPr="000F24EA" w14:paraId="1FD62191"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6FAB9EA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w:t>
            </w:r>
          </w:p>
        </w:tc>
        <w:tc>
          <w:tcPr>
            <w:tcW w:w="1220" w:type="dxa"/>
            <w:tcBorders>
              <w:top w:val="nil"/>
              <w:left w:val="nil"/>
              <w:bottom w:val="nil"/>
              <w:right w:val="nil"/>
            </w:tcBorders>
            <w:shd w:val="clear" w:color="auto" w:fill="auto"/>
            <w:noWrap/>
            <w:vAlign w:val="bottom"/>
            <w:hideMark/>
          </w:tcPr>
          <w:p w14:paraId="25F3A52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xml:space="preserve">K. </w:t>
            </w:r>
            <w:proofErr w:type="spellStart"/>
            <w:r w:rsidRPr="000F24EA">
              <w:rPr>
                <w:rFonts w:ascii="Calibri" w:eastAsia="Times New Roman" w:hAnsi="Calibri" w:cs="Calibri"/>
                <w:sz w:val="18"/>
                <w:szCs w:val="18"/>
                <w:lang w:eastAsia="it-IT"/>
              </w:rPr>
              <w:t>pneumoniae</w:t>
            </w:r>
            <w:proofErr w:type="spellEnd"/>
          </w:p>
        </w:tc>
        <w:tc>
          <w:tcPr>
            <w:tcW w:w="1080" w:type="dxa"/>
            <w:tcBorders>
              <w:top w:val="nil"/>
              <w:left w:val="nil"/>
              <w:bottom w:val="nil"/>
              <w:right w:val="nil"/>
            </w:tcBorders>
            <w:shd w:val="clear" w:color="auto" w:fill="auto"/>
            <w:noWrap/>
            <w:vAlign w:val="bottom"/>
            <w:hideMark/>
          </w:tcPr>
          <w:p w14:paraId="0F145DB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nil"/>
              <w:right w:val="nil"/>
            </w:tcBorders>
            <w:shd w:val="clear" w:color="auto" w:fill="auto"/>
            <w:noWrap/>
            <w:vAlign w:val="bottom"/>
            <w:hideMark/>
          </w:tcPr>
          <w:p w14:paraId="1B5C931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nil"/>
              <w:right w:val="nil"/>
            </w:tcBorders>
            <w:shd w:val="clear" w:color="auto" w:fill="auto"/>
            <w:noWrap/>
            <w:vAlign w:val="bottom"/>
            <w:hideMark/>
          </w:tcPr>
          <w:p w14:paraId="4984CAF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900" w:type="dxa"/>
            <w:tcBorders>
              <w:top w:val="nil"/>
              <w:left w:val="nil"/>
              <w:bottom w:val="nil"/>
              <w:right w:val="nil"/>
            </w:tcBorders>
            <w:shd w:val="clear" w:color="auto" w:fill="auto"/>
            <w:noWrap/>
            <w:vAlign w:val="bottom"/>
            <w:hideMark/>
          </w:tcPr>
          <w:p w14:paraId="066BB3F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22/09/17</w:t>
            </w:r>
          </w:p>
        </w:tc>
        <w:tc>
          <w:tcPr>
            <w:tcW w:w="300" w:type="dxa"/>
            <w:tcBorders>
              <w:top w:val="nil"/>
              <w:left w:val="nil"/>
              <w:bottom w:val="nil"/>
              <w:right w:val="nil"/>
            </w:tcBorders>
            <w:shd w:val="clear" w:color="auto" w:fill="auto"/>
            <w:noWrap/>
            <w:vAlign w:val="bottom"/>
            <w:hideMark/>
          </w:tcPr>
          <w:p w14:paraId="6CE2ACD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4F0EA0B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7F38147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257736B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979BCC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7E4CED8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single" w:sz="4" w:space="0" w:color="auto"/>
            </w:tcBorders>
            <w:shd w:val="clear" w:color="auto" w:fill="auto"/>
            <w:noWrap/>
            <w:vAlign w:val="bottom"/>
            <w:hideMark/>
          </w:tcPr>
          <w:p w14:paraId="6840FA7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1B7DE6E4"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74D28C3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81</w:t>
            </w:r>
          </w:p>
        </w:tc>
        <w:tc>
          <w:tcPr>
            <w:tcW w:w="1220" w:type="dxa"/>
            <w:tcBorders>
              <w:top w:val="nil"/>
              <w:left w:val="nil"/>
              <w:bottom w:val="nil"/>
              <w:right w:val="nil"/>
            </w:tcBorders>
            <w:shd w:val="clear" w:color="auto" w:fill="auto"/>
            <w:noWrap/>
            <w:vAlign w:val="bottom"/>
            <w:hideMark/>
          </w:tcPr>
          <w:p w14:paraId="4C592FC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xml:space="preserve">K. </w:t>
            </w:r>
            <w:proofErr w:type="spellStart"/>
            <w:r w:rsidRPr="000F24EA">
              <w:rPr>
                <w:rFonts w:ascii="Calibri" w:eastAsia="Times New Roman" w:hAnsi="Calibri" w:cs="Calibri"/>
                <w:sz w:val="18"/>
                <w:szCs w:val="18"/>
                <w:lang w:eastAsia="it-IT"/>
              </w:rPr>
              <w:t>pneumoniae</w:t>
            </w:r>
            <w:proofErr w:type="spellEnd"/>
          </w:p>
        </w:tc>
        <w:tc>
          <w:tcPr>
            <w:tcW w:w="1080" w:type="dxa"/>
            <w:tcBorders>
              <w:top w:val="nil"/>
              <w:left w:val="nil"/>
              <w:bottom w:val="nil"/>
              <w:right w:val="nil"/>
            </w:tcBorders>
            <w:shd w:val="clear" w:color="auto" w:fill="auto"/>
            <w:noWrap/>
            <w:vAlign w:val="bottom"/>
            <w:hideMark/>
          </w:tcPr>
          <w:p w14:paraId="148BE35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LEPRE</w:t>
            </w:r>
          </w:p>
        </w:tc>
        <w:tc>
          <w:tcPr>
            <w:tcW w:w="820" w:type="dxa"/>
            <w:tcBorders>
              <w:top w:val="nil"/>
              <w:left w:val="nil"/>
              <w:bottom w:val="nil"/>
              <w:right w:val="nil"/>
            </w:tcBorders>
            <w:shd w:val="clear" w:color="auto" w:fill="auto"/>
            <w:noWrap/>
            <w:vAlign w:val="bottom"/>
            <w:hideMark/>
          </w:tcPr>
          <w:p w14:paraId="559DD4A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LEPRE</w:t>
            </w:r>
          </w:p>
        </w:tc>
        <w:tc>
          <w:tcPr>
            <w:tcW w:w="1160" w:type="dxa"/>
            <w:tcBorders>
              <w:top w:val="nil"/>
              <w:left w:val="nil"/>
              <w:bottom w:val="nil"/>
              <w:right w:val="nil"/>
            </w:tcBorders>
            <w:shd w:val="clear" w:color="auto" w:fill="auto"/>
            <w:noWrap/>
            <w:vAlign w:val="bottom"/>
            <w:hideMark/>
          </w:tcPr>
          <w:p w14:paraId="22F3E62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VAL BORLEZZA</w:t>
            </w:r>
          </w:p>
        </w:tc>
        <w:tc>
          <w:tcPr>
            <w:tcW w:w="900" w:type="dxa"/>
            <w:tcBorders>
              <w:top w:val="nil"/>
              <w:left w:val="nil"/>
              <w:bottom w:val="nil"/>
              <w:right w:val="nil"/>
            </w:tcBorders>
            <w:shd w:val="clear" w:color="auto" w:fill="auto"/>
            <w:noWrap/>
            <w:vAlign w:val="bottom"/>
            <w:hideMark/>
          </w:tcPr>
          <w:p w14:paraId="01D15E0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31/01/18</w:t>
            </w:r>
          </w:p>
        </w:tc>
        <w:tc>
          <w:tcPr>
            <w:tcW w:w="300" w:type="dxa"/>
            <w:tcBorders>
              <w:top w:val="nil"/>
              <w:left w:val="nil"/>
              <w:bottom w:val="nil"/>
              <w:right w:val="nil"/>
            </w:tcBorders>
            <w:shd w:val="clear" w:color="auto" w:fill="auto"/>
            <w:noWrap/>
            <w:vAlign w:val="bottom"/>
            <w:hideMark/>
          </w:tcPr>
          <w:p w14:paraId="58120A8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472B269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5D74C3F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638E319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11178C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765314A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single" w:sz="4" w:space="0" w:color="auto"/>
            </w:tcBorders>
            <w:shd w:val="clear" w:color="auto" w:fill="auto"/>
            <w:noWrap/>
            <w:vAlign w:val="bottom"/>
            <w:hideMark/>
          </w:tcPr>
          <w:p w14:paraId="6C4B300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19A56734"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480F7FC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114</w:t>
            </w:r>
          </w:p>
        </w:tc>
        <w:tc>
          <w:tcPr>
            <w:tcW w:w="1220" w:type="dxa"/>
            <w:tcBorders>
              <w:top w:val="nil"/>
              <w:left w:val="nil"/>
              <w:bottom w:val="nil"/>
              <w:right w:val="nil"/>
            </w:tcBorders>
            <w:shd w:val="clear" w:color="auto" w:fill="auto"/>
            <w:noWrap/>
            <w:vAlign w:val="bottom"/>
            <w:hideMark/>
          </w:tcPr>
          <w:p w14:paraId="15A61C6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xml:space="preserve">K. </w:t>
            </w:r>
            <w:proofErr w:type="spellStart"/>
            <w:r w:rsidRPr="000F24EA">
              <w:rPr>
                <w:rFonts w:ascii="Calibri" w:eastAsia="Times New Roman" w:hAnsi="Calibri" w:cs="Calibri"/>
                <w:sz w:val="18"/>
                <w:szCs w:val="18"/>
                <w:lang w:eastAsia="it-IT"/>
              </w:rPr>
              <w:t>pneumoniae</w:t>
            </w:r>
            <w:proofErr w:type="spellEnd"/>
          </w:p>
        </w:tc>
        <w:tc>
          <w:tcPr>
            <w:tcW w:w="1080" w:type="dxa"/>
            <w:tcBorders>
              <w:top w:val="nil"/>
              <w:left w:val="nil"/>
              <w:bottom w:val="nil"/>
              <w:right w:val="nil"/>
            </w:tcBorders>
            <w:shd w:val="clear" w:color="auto" w:fill="auto"/>
            <w:noWrap/>
            <w:vAlign w:val="bottom"/>
            <w:hideMark/>
          </w:tcPr>
          <w:p w14:paraId="209BB7B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CAPRIOLO</w:t>
            </w:r>
          </w:p>
        </w:tc>
        <w:tc>
          <w:tcPr>
            <w:tcW w:w="820" w:type="dxa"/>
            <w:tcBorders>
              <w:top w:val="nil"/>
              <w:left w:val="nil"/>
              <w:bottom w:val="nil"/>
              <w:right w:val="nil"/>
            </w:tcBorders>
            <w:shd w:val="clear" w:color="auto" w:fill="auto"/>
            <w:noWrap/>
            <w:vAlign w:val="bottom"/>
            <w:hideMark/>
          </w:tcPr>
          <w:p w14:paraId="10E2BDD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CERVIDI</w:t>
            </w:r>
          </w:p>
        </w:tc>
        <w:tc>
          <w:tcPr>
            <w:tcW w:w="1160" w:type="dxa"/>
            <w:tcBorders>
              <w:top w:val="nil"/>
              <w:left w:val="nil"/>
              <w:bottom w:val="nil"/>
              <w:right w:val="nil"/>
            </w:tcBorders>
            <w:shd w:val="clear" w:color="auto" w:fill="auto"/>
            <w:noWrap/>
            <w:vAlign w:val="bottom"/>
            <w:hideMark/>
          </w:tcPr>
          <w:p w14:paraId="6599D85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900" w:type="dxa"/>
            <w:tcBorders>
              <w:top w:val="nil"/>
              <w:left w:val="nil"/>
              <w:bottom w:val="nil"/>
              <w:right w:val="nil"/>
            </w:tcBorders>
            <w:shd w:val="clear" w:color="auto" w:fill="auto"/>
            <w:noWrap/>
            <w:vAlign w:val="bottom"/>
            <w:hideMark/>
          </w:tcPr>
          <w:p w14:paraId="5A0C74E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
        </w:tc>
        <w:tc>
          <w:tcPr>
            <w:tcW w:w="300" w:type="dxa"/>
            <w:tcBorders>
              <w:top w:val="nil"/>
              <w:left w:val="nil"/>
              <w:bottom w:val="nil"/>
              <w:right w:val="nil"/>
            </w:tcBorders>
            <w:shd w:val="clear" w:color="auto" w:fill="auto"/>
            <w:noWrap/>
            <w:vAlign w:val="bottom"/>
            <w:hideMark/>
          </w:tcPr>
          <w:p w14:paraId="2AED240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668BC1C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1A9714E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310A325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F3B266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4B3DFB1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single" w:sz="4" w:space="0" w:color="auto"/>
            </w:tcBorders>
            <w:shd w:val="clear" w:color="auto" w:fill="auto"/>
            <w:noWrap/>
            <w:vAlign w:val="bottom"/>
            <w:hideMark/>
          </w:tcPr>
          <w:p w14:paraId="23D7675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7D8E74E6"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7974F88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136</w:t>
            </w:r>
          </w:p>
        </w:tc>
        <w:tc>
          <w:tcPr>
            <w:tcW w:w="1220" w:type="dxa"/>
            <w:tcBorders>
              <w:top w:val="nil"/>
              <w:left w:val="nil"/>
              <w:bottom w:val="nil"/>
              <w:right w:val="nil"/>
            </w:tcBorders>
            <w:shd w:val="clear" w:color="auto" w:fill="auto"/>
            <w:noWrap/>
            <w:vAlign w:val="bottom"/>
            <w:hideMark/>
          </w:tcPr>
          <w:p w14:paraId="176E32B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xml:space="preserve">K. </w:t>
            </w:r>
            <w:proofErr w:type="spellStart"/>
            <w:r w:rsidRPr="000F24EA">
              <w:rPr>
                <w:rFonts w:ascii="Calibri" w:eastAsia="Times New Roman" w:hAnsi="Calibri" w:cs="Calibri"/>
                <w:sz w:val="18"/>
                <w:szCs w:val="18"/>
                <w:lang w:eastAsia="it-IT"/>
              </w:rPr>
              <w:t>pneumoniae</w:t>
            </w:r>
            <w:proofErr w:type="spellEnd"/>
          </w:p>
        </w:tc>
        <w:tc>
          <w:tcPr>
            <w:tcW w:w="1080" w:type="dxa"/>
            <w:tcBorders>
              <w:top w:val="nil"/>
              <w:left w:val="nil"/>
              <w:bottom w:val="nil"/>
              <w:right w:val="nil"/>
            </w:tcBorders>
            <w:shd w:val="clear" w:color="auto" w:fill="auto"/>
            <w:noWrap/>
            <w:vAlign w:val="bottom"/>
            <w:hideMark/>
          </w:tcPr>
          <w:p w14:paraId="799BBB9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nil"/>
              <w:right w:val="nil"/>
            </w:tcBorders>
            <w:shd w:val="clear" w:color="auto" w:fill="auto"/>
            <w:noWrap/>
            <w:vAlign w:val="bottom"/>
            <w:hideMark/>
          </w:tcPr>
          <w:p w14:paraId="6678836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nil"/>
              <w:right w:val="nil"/>
            </w:tcBorders>
            <w:shd w:val="clear" w:color="auto" w:fill="auto"/>
            <w:noWrap/>
            <w:vAlign w:val="bottom"/>
            <w:hideMark/>
          </w:tcPr>
          <w:p w14:paraId="3855972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PAVIA</w:t>
            </w:r>
          </w:p>
        </w:tc>
        <w:tc>
          <w:tcPr>
            <w:tcW w:w="900" w:type="dxa"/>
            <w:tcBorders>
              <w:top w:val="nil"/>
              <w:left w:val="nil"/>
              <w:bottom w:val="nil"/>
              <w:right w:val="nil"/>
            </w:tcBorders>
            <w:shd w:val="clear" w:color="auto" w:fill="auto"/>
            <w:noWrap/>
            <w:vAlign w:val="bottom"/>
            <w:hideMark/>
          </w:tcPr>
          <w:p w14:paraId="469393D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
        </w:tc>
        <w:tc>
          <w:tcPr>
            <w:tcW w:w="300" w:type="dxa"/>
            <w:tcBorders>
              <w:top w:val="nil"/>
              <w:left w:val="nil"/>
              <w:bottom w:val="nil"/>
              <w:right w:val="nil"/>
            </w:tcBorders>
            <w:shd w:val="clear" w:color="auto" w:fill="auto"/>
            <w:noWrap/>
            <w:vAlign w:val="bottom"/>
            <w:hideMark/>
          </w:tcPr>
          <w:p w14:paraId="269CA56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628266F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3FB5DA7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3E89F56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D98F7F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006CABE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single" w:sz="4" w:space="0" w:color="auto"/>
            </w:tcBorders>
            <w:shd w:val="clear" w:color="auto" w:fill="auto"/>
            <w:noWrap/>
            <w:vAlign w:val="bottom"/>
            <w:hideMark/>
          </w:tcPr>
          <w:p w14:paraId="640A634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4D5659DE"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5D27A16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171</w:t>
            </w:r>
          </w:p>
        </w:tc>
        <w:tc>
          <w:tcPr>
            <w:tcW w:w="1220" w:type="dxa"/>
            <w:tcBorders>
              <w:top w:val="nil"/>
              <w:left w:val="nil"/>
              <w:bottom w:val="nil"/>
              <w:right w:val="nil"/>
            </w:tcBorders>
            <w:shd w:val="clear" w:color="auto" w:fill="auto"/>
            <w:noWrap/>
            <w:vAlign w:val="bottom"/>
            <w:hideMark/>
          </w:tcPr>
          <w:p w14:paraId="5466C99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xml:space="preserve">K. </w:t>
            </w:r>
            <w:proofErr w:type="spellStart"/>
            <w:r w:rsidRPr="000F24EA">
              <w:rPr>
                <w:rFonts w:ascii="Calibri" w:eastAsia="Times New Roman" w:hAnsi="Calibri" w:cs="Calibri"/>
                <w:sz w:val="18"/>
                <w:szCs w:val="18"/>
                <w:lang w:eastAsia="it-IT"/>
              </w:rPr>
              <w:t>pneumoniae</w:t>
            </w:r>
            <w:proofErr w:type="spellEnd"/>
          </w:p>
        </w:tc>
        <w:tc>
          <w:tcPr>
            <w:tcW w:w="1080" w:type="dxa"/>
            <w:tcBorders>
              <w:top w:val="nil"/>
              <w:left w:val="nil"/>
              <w:bottom w:val="nil"/>
              <w:right w:val="nil"/>
            </w:tcBorders>
            <w:shd w:val="clear" w:color="auto" w:fill="auto"/>
            <w:noWrap/>
            <w:vAlign w:val="bottom"/>
            <w:hideMark/>
          </w:tcPr>
          <w:p w14:paraId="0650D7B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CAPRIOLO</w:t>
            </w:r>
          </w:p>
        </w:tc>
        <w:tc>
          <w:tcPr>
            <w:tcW w:w="820" w:type="dxa"/>
            <w:tcBorders>
              <w:top w:val="nil"/>
              <w:left w:val="nil"/>
              <w:bottom w:val="nil"/>
              <w:right w:val="nil"/>
            </w:tcBorders>
            <w:shd w:val="clear" w:color="auto" w:fill="auto"/>
            <w:noWrap/>
            <w:vAlign w:val="bottom"/>
            <w:hideMark/>
          </w:tcPr>
          <w:p w14:paraId="6671296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CERVIDI</w:t>
            </w:r>
          </w:p>
        </w:tc>
        <w:tc>
          <w:tcPr>
            <w:tcW w:w="1160" w:type="dxa"/>
            <w:tcBorders>
              <w:top w:val="nil"/>
              <w:left w:val="nil"/>
              <w:bottom w:val="nil"/>
              <w:right w:val="nil"/>
            </w:tcBorders>
            <w:shd w:val="clear" w:color="auto" w:fill="auto"/>
            <w:noWrap/>
            <w:vAlign w:val="bottom"/>
            <w:hideMark/>
          </w:tcPr>
          <w:p w14:paraId="1E4D3F2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900" w:type="dxa"/>
            <w:tcBorders>
              <w:top w:val="nil"/>
              <w:left w:val="nil"/>
              <w:bottom w:val="nil"/>
              <w:right w:val="nil"/>
            </w:tcBorders>
            <w:shd w:val="clear" w:color="auto" w:fill="auto"/>
            <w:noWrap/>
            <w:vAlign w:val="bottom"/>
            <w:hideMark/>
          </w:tcPr>
          <w:p w14:paraId="147CE85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
        </w:tc>
        <w:tc>
          <w:tcPr>
            <w:tcW w:w="300" w:type="dxa"/>
            <w:tcBorders>
              <w:top w:val="nil"/>
              <w:left w:val="nil"/>
              <w:bottom w:val="nil"/>
              <w:right w:val="nil"/>
            </w:tcBorders>
            <w:shd w:val="clear" w:color="auto" w:fill="auto"/>
            <w:noWrap/>
            <w:vAlign w:val="bottom"/>
            <w:hideMark/>
          </w:tcPr>
          <w:p w14:paraId="16E9AF9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1E01FBD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4D28161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15E545A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7ADFFD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093BE13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single" w:sz="4" w:space="0" w:color="auto"/>
            </w:tcBorders>
            <w:shd w:val="clear" w:color="auto" w:fill="auto"/>
            <w:noWrap/>
            <w:vAlign w:val="bottom"/>
            <w:hideMark/>
          </w:tcPr>
          <w:p w14:paraId="593B270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4397CC42"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04C2775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243</w:t>
            </w:r>
          </w:p>
        </w:tc>
        <w:tc>
          <w:tcPr>
            <w:tcW w:w="1220" w:type="dxa"/>
            <w:tcBorders>
              <w:top w:val="nil"/>
              <w:left w:val="nil"/>
              <w:bottom w:val="nil"/>
              <w:right w:val="nil"/>
            </w:tcBorders>
            <w:shd w:val="clear" w:color="auto" w:fill="auto"/>
            <w:noWrap/>
            <w:vAlign w:val="bottom"/>
            <w:hideMark/>
          </w:tcPr>
          <w:p w14:paraId="3367ED7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xml:space="preserve">K. </w:t>
            </w:r>
            <w:proofErr w:type="spellStart"/>
            <w:r w:rsidRPr="000F24EA">
              <w:rPr>
                <w:rFonts w:ascii="Calibri" w:eastAsia="Times New Roman" w:hAnsi="Calibri" w:cs="Calibri"/>
                <w:sz w:val="18"/>
                <w:szCs w:val="18"/>
                <w:lang w:eastAsia="it-IT"/>
              </w:rPr>
              <w:t>pneumoniae</w:t>
            </w:r>
            <w:proofErr w:type="spellEnd"/>
          </w:p>
        </w:tc>
        <w:tc>
          <w:tcPr>
            <w:tcW w:w="1080" w:type="dxa"/>
            <w:tcBorders>
              <w:top w:val="nil"/>
              <w:left w:val="nil"/>
              <w:bottom w:val="nil"/>
              <w:right w:val="nil"/>
            </w:tcBorders>
            <w:shd w:val="clear" w:color="auto" w:fill="auto"/>
            <w:noWrap/>
            <w:vAlign w:val="bottom"/>
            <w:hideMark/>
          </w:tcPr>
          <w:p w14:paraId="350E9B7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nil"/>
              <w:right w:val="nil"/>
            </w:tcBorders>
            <w:shd w:val="clear" w:color="auto" w:fill="auto"/>
            <w:noWrap/>
            <w:vAlign w:val="bottom"/>
            <w:hideMark/>
          </w:tcPr>
          <w:p w14:paraId="0C6E1F6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nil"/>
              <w:right w:val="nil"/>
            </w:tcBorders>
            <w:shd w:val="clear" w:color="auto" w:fill="auto"/>
            <w:noWrap/>
            <w:vAlign w:val="bottom"/>
            <w:hideMark/>
          </w:tcPr>
          <w:p w14:paraId="77B6CA9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PAVIA</w:t>
            </w:r>
          </w:p>
        </w:tc>
        <w:tc>
          <w:tcPr>
            <w:tcW w:w="900" w:type="dxa"/>
            <w:tcBorders>
              <w:top w:val="nil"/>
              <w:left w:val="nil"/>
              <w:bottom w:val="nil"/>
              <w:right w:val="nil"/>
            </w:tcBorders>
            <w:shd w:val="clear" w:color="auto" w:fill="auto"/>
            <w:noWrap/>
            <w:vAlign w:val="bottom"/>
            <w:hideMark/>
          </w:tcPr>
          <w:p w14:paraId="3A85FFF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
        </w:tc>
        <w:tc>
          <w:tcPr>
            <w:tcW w:w="300" w:type="dxa"/>
            <w:tcBorders>
              <w:top w:val="nil"/>
              <w:left w:val="nil"/>
              <w:bottom w:val="nil"/>
              <w:right w:val="nil"/>
            </w:tcBorders>
            <w:shd w:val="clear" w:color="auto" w:fill="auto"/>
            <w:noWrap/>
            <w:vAlign w:val="bottom"/>
            <w:hideMark/>
          </w:tcPr>
          <w:p w14:paraId="41B9276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77298C9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10040F9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06D7FD3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71AC2A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48AA9B6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single" w:sz="4" w:space="0" w:color="auto"/>
            </w:tcBorders>
            <w:shd w:val="clear" w:color="auto" w:fill="auto"/>
            <w:noWrap/>
            <w:vAlign w:val="bottom"/>
            <w:hideMark/>
          </w:tcPr>
          <w:p w14:paraId="54184EE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7BCD71C7"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3183DFB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265</w:t>
            </w:r>
          </w:p>
        </w:tc>
        <w:tc>
          <w:tcPr>
            <w:tcW w:w="1220" w:type="dxa"/>
            <w:tcBorders>
              <w:top w:val="nil"/>
              <w:left w:val="nil"/>
              <w:bottom w:val="nil"/>
              <w:right w:val="nil"/>
            </w:tcBorders>
            <w:shd w:val="clear" w:color="auto" w:fill="auto"/>
            <w:noWrap/>
            <w:vAlign w:val="bottom"/>
            <w:hideMark/>
          </w:tcPr>
          <w:p w14:paraId="2B2B0E6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xml:space="preserve">K. </w:t>
            </w:r>
            <w:proofErr w:type="spellStart"/>
            <w:r w:rsidRPr="000F24EA">
              <w:rPr>
                <w:rFonts w:ascii="Calibri" w:eastAsia="Times New Roman" w:hAnsi="Calibri" w:cs="Calibri"/>
                <w:sz w:val="18"/>
                <w:szCs w:val="18"/>
                <w:lang w:eastAsia="it-IT"/>
              </w:rPr>
              <w:t>pneumoniae</w:t>
            </w:r>
            <w:proofErr w:type="spellEnd"/>
          </w:p>
        </w:tc>
        <w:tc>
          <w:tcPr>
            <w:tcW w:w="1080" w:type="dxa"/>
            <w:tcBorders>
              <w:top w:val="nil"/>
              <w:left w:val="nil"/>
              <w:bottom w:val="nil"/>
              <w:right w:val="nil"/>
            </w:tcBorders>
            <w:shd w:val="clear" w:color="auto" w:fill="auto"/>
            <w:noWrap/>
            <w:vAlign w:val="bottom"/>
            <w:hideMark/>
          </w:tcPr>
          <w:p w14:paraId="2DD38C5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nil"/>
              <w:right w:val="nil"/>
            </w:tcBorders>
            <w:shd w:val="clear" w:color="auto" w:fill="auto"/>
            <w:noWrap/>
            <w:vAlign w:val="bottom"/>
            <w:hideMark/>
          </w:tcPr>
          <w:p w14:paraId="27BB84B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nil"/>
              <w:right w:val="nil"/>
            </w:tcBorders>
            <w:shd w:val="clear" w:color="auto" w:fill="auto"/>
            <w:noWrap/>
            <w:vAlign w:val="bottom"/>
            <w:hideMark/>
          </w:tcPr>
          <w:p w14:paraId="5FDEAF7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PAVIA</w:t>
            </w:r>
          </w:p>
        </w:tc>
        <w:tc>
          <w:tcPr>
            <w:tcW w:w="900" w:type="dxa"/>
            <w:tcBorders>
              <w:top w:val="nil"/>
              <w:left w:val="nil"/>
              <w:bottom w:val="nil"/>
              <w:right w:val="nil"/>
            </w:tcBorders>
            <w:shd w:val="clear" w:color="auto" w:fill="auto"/>
            <w:noWrap/>
            <w:vAlign w:val="bottom"/>
            <w:hideMark/>
          </w:tcPr>
          <w:p w14:paraId="7CFEBD1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
        </w:tc>
        <w:tc>
          <w:tcPr>
            <w:tcW w:w="300" w:type="dxa"/>
            <w:tcBorders>
              <w:top w:val="nil"/>
              <w:left w:val="nil"/>
              <w:bottom w:val="nil"/>
              <w:right w:val="nil"/>
            </w:tcBorders>
            <w:shd w:val="clear" w:color="auto" w:fill="auto"/>
            <w:noWrap/>
            <w:vAlign w:val="bottom"/>
            <w:hideMark/>
          </w:tcPr>
          <w:p w14:paraId="53A969D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254EE77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5F1302E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7762E14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20" w:type="dxa"/>
            <w:tcBorders>
              <w:top w:val="nil"/>
              <w:left w:val="nil"/>
              <w:bottom w:val="nil"/>
              <w:right w:val="nil"/>
            </w:tcBorders>
            <w:shd w:val="clear" w:color="auto" w:fill="auto"/>
            <w:noWrap/>
            <w:vAlign w:val="bottom"/>
            <w:hideMark/>
          </w:tcPr>
          <w:p w14:paraId="27697C0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14C899A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single" w:sz="4" w:space="0" w:color="auto"/>
            </w:tcBorders>
            <w:shd w:val="clear" w:color="auto" w:fill="auto"/>
            <w:noWrap/>
            <w:vAlign w:val="bottom"/>
            <w:hideMark/>
          </w:tcPr>
          <w:p w14:paraId="6EBA4A9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722686E8"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1392CC2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506</w:t>
            </w:r>
          </w:p>
        </w:tc>
        <w:tc>
          <w:tcPr>
            <w:tcW w:w="1220" w:type="dxa"/>
            <w:tcBorders>
              <w:top w:val="nil"/>
              <w:left w:val="nil"/>
              <w:bottom w:val="nil"/>
              <w:right w:val="nil"/>
            </w:tcBorders>
            <w:shd w:val="clear" w:color="auto" w:fill="auto"/>
            <w:noWrap/>
            <w:vAlign w:val="bottom"/>
            <w:hideMark/>
          </w:tcPr>
          <w:p w14:paraId="01AF3E4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xml:space="preserve">K. </w:t>
            </w:r>
            <w:proofErr w:type="spellStart"/>
            <w:r w:rsidRPr="000F24EA">
              <w:rPr>
                <w:rFonts w:ascii="Calibri" w:eastAsia="Times New Roman" w:hAnsi="Calibri" w:cs="Calibri"/>
                <w:sz w:val="18"/>
                <w:szCs w:val="18"/>
                <w:lang w:eastAsia="it-IT"/>
              </w:rPr>
              <w:t>pneumoniae</w:t>
            </w:r>
            <w:proofErr w:type="spellEnd"/>
          </w:p>
        </w:tc>
        <w:tc>
          <w:tcPr>
            <w:tcW w:w="1080" w:type="dxa"/>
            <w:tcBorders>
              <w:top w:val="nil"/>
              <w:left w:val="nil"/>
              <w:bottom w:val="nil"/>
              <w:right w:val="nil"/>
            </w:tcBorders>
            <w:shd w:val="clear" w:color="auto" w:fill="auto"/>
            <w:noWrap/>
            <w:vAlign w:val="bottom"/>
            <w:hideMark/>
          </w:tcPr>
          <w:p w14:paraId="3AF3F2A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nil"/>
              <w:right w:val="nil"/>
            </w:tcBorders>
            <w:shd w:val="clear" w:color="auto" w:fill="auto"/>
            <w:noWrap/>
            <w:vAlign w:val="bottom"/>
            <w:hideMark/>
          </w:tcPr>
          <w:p w14:paraId="3BB166A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nil"/>
              <w:right w:val="nil"/>
            </w:tcBorders>
            <w:shd w:val="clear" w:color="auto" w:fill="auto"/>
            <w:noWrap/>
            <w:vAlign w:val="bottom"/>
            <w:hideMark/>
          </w:tcPr>
          <w:p w14:paraId="1FBC386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900" w:type="dxa"/>
            <w:tcBorders>
              <w:top w:val="nil"/>
              <w:left w:val="nil"/>
              <w:bottom w:val="nil"/>
              <w:right w:val="nil"/>
            </w:tcBorders>
            <w:shd w:val="clear" w:color="auto" w:fill="auto"/>
            <w:noWrap/>
            <w:vAlign w:val="bottom"/>
            <w:hideMark/>
          </w:tcPr>
          <w:p w14:paraId="12CC036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10/07/2018</w:t>
            </w:r>
          </w:p>
        </w:tc>
        <w:tc>
          <w:tcPr>
            <w:tcW w:w="300" w:type="dxa"/>
            <w:tcBorders>
              <w:top w:val="nil"/>
              <w:left w:val="nil"/>
              <w:bottom w:val="nil"/>
              <w:right w:val="nil"/>
            </w:tcBorders>
            <w:shd w:val="clear" w:color="auto" w:fill="auto"/>
            <w:noWrap/>
            <w:vAlign w:val="bottom"/>
            <w:hideMark/>
          </w:tcPr>
          <w:p w14:paraId="37AAA32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28415C1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6E75D6A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39B8ED1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66D0B3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2054E24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single" w:sz="4" w:space="0" w:color="auto"/>
            </w:tcBorders>
            <w:shd w:val="clear" w:color="auto" w:fill="auto"/>
            <w:noWrap/>
            <w:vAlign w:val="bottom"/>
            <w:hideMark/>
          </w:tcPr>
          <w:p w14:paraId="737888D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2E8B9179"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4B12543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507</w:t>
            </w:r>
          </w:p>
        </w:tc>
        <w:tc>
          <w:tcPr>
            <w:tcW w:w="1220" w:type="dxa"/>
            <w:tcBorders>
              <w:top w:val="nil"/>
              <w:left w:val="nil"/>
              <w:bottom w:val="nil"/>
              <w:right w:val="nil"/>
            </w:tcBorders>
            <w:shd w:val="clear" w:color="auto" w:fill="auto"/>
            <w:noWrap/>
            <w:vAlign w:val="bottom"/>
            <w:hideMark/>
          </w:tcPr>
          <w:p w14:paraId="1935850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xml:space="preserve">K. </w:t>
            </w:r>
            <w:proofErr w:type="spellStart"/>
            <w:r w:rsidRPr="000F24EA">
              <w:rPr>
                <w:rFonts w:ascii="Calibri" w:eastAsia="Times New Roman" w:hAnsi="Calibri" w:cs="Calibri"/>
                <w:sz w:val="18"/>
                <w:szCs w:val="18"/>
                <w:lang w:eastAsia="it-IT"/>
              </w:rPr>
              <w:t>pneumoniae</w:t>
            </w:r>
            <w:proofErr w:type="spellEnd"/>
          </w:p>
        </w:tc>
        <w:tc>
          <w:tcPr>
            <w:tcW w:w="1080" w:type="dxa"/>
            <w:tcBorders>
              <w:top w:val="nil"/>
              <w:left w:val="nil"/>
              <w:bottom w:val="nil"/>
              <w:right w:val="nil"/>
            </w:tcBorders>
            <w:shd w:val="clear" w:color="auto" w:fill="auto"/>
            <w:noWrap/>
            <w:vAlign w:val="bottom"/>
            <w:hideMark/>
          </w:tcPr>
          <w:p w14:paraId="353DC04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nil"/>
              <w:right w:val="nil"/>
            </w:tcBorders>
            <w:shd w:val="clear" w:color="auto" w:fill="auto"/>
            <w:noWrap/>
            <w:vAlign w:val="bottom"/>
            <w:hideMark/>
          </w:tcPr>
          <w:p w14:paraId="1D062FF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nil"/>
              <w:right w:val="nil"/>
            </w:tcBorders>
            <w:shd w:val="clear" w:color="auto" w:fill="auto"/>
            <w:noWrap/>
            <w:vAlign w:val="bottom"/>
            <w:hideMark/>
          </w:tcPr>
          <w:p w14:paraId="116C191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900" w:type="dxa"/>
            <w:tcBorders>
              <w:top w:val="nil"/>
              <w:left w:val="nil"/>
              <w:bottom w:val="nil"/>
              <w:right w:val="nil"/>
            </w:tcBorders>
            <w:shd w:val="clear" w:color="auto" w:fill="auto"/>
            <w:noWrap/>
            <w:vAlign w:val="bottom"/>
            <w:hideMark/>
          </w:tcPr>
          <w:p w14:paraId="7B0A42F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10/07/2018</w:t>
            </w:r>
          </w:p>
        </w:tc>
        <w:tc>
          <w:tcPr>
            <w:tcW w:w="300" w:type="dxa"/>
            <w:tcBorders>
              <w:top w:val="nil"/>
              <w:left w:val="nil"/>
              <w:bottom w:val="nil"/>
              <w:right w:val="nil"/>
            </w:tcBorders>
            <w:shd w:val="clear" w:color="auto" w:fill="auto"/>
            <w:noWrap/>
            <w:vAlign w:val="bottom"/>
            <w:hideMark/>
          </w:tcPr>
          <w:p w14:paraId="53B7FAD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541FB0F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5ED42AC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0C78E4B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4EBEA1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398086D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single" w:sz="4" w:space="0" w:color="auto"/>
            </w:tcBorders>
            <w:shd w:val="clear" w:color="auto" w:fill="auto"/>
            <w:noWrap/>
            <w:vAlign w:val="bottom"/>
            <w:hideMark/>
          </w:tcPr>
          <w:p w14:paraId="12C1C41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1BC53D57"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3B58ABD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745</w:t>
            </w:r>
          </w:p>
        </w:tc>
        <w:tc>
          <w:tcPr>
            <w:tcW w:w="1220" w:type="dxa"/>
            <w:tcBorders>
              <w:top w:val="nil"/>
              <w:left w:val="nil"/>
              <w:bottom w:val="nil"/>
              <w:right w:val="nil"/>
            </w:tcBorders>
            <w:shd w:val="clear" w:color="auto" w:fill="auto"/>
            <w:noWrap/>
            <w:vAlign w:val="bottom"/>
            <w:hideMark/>
          </w:tcPr>
          <w:p w14:paraId="53C6467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xml:space="preserve">K. </w:t>
            </w:r>
            <w:proofErr w:type="spellStart"/>
            <w:r w:rsidRPr="000F24EA">
              <w:rPr>
                <w:rFonts w:ascii="Calibri" w:eastAsia="Times New Roman" w:hAnsi="Calibri" w:cs="Calibri"/>
                <w:sz w:val="18"/>
                <w:szCs w:val="18"/>
                <w:lang w:eastAsia="it-IT"/>
              </w:rPr>
              <w:t>pneumoniae</w:t>
            </w:r>
            <w:proofErr w:type="spellEnd"/>
          </w:p>
        </w:tc>
        <w:tc>
          <w:tcPr>
            <w:tcW w:w="1080" w:type="dxa"/>
            <w:tcBorders>
              <w:top w:val="nil"/>
              <w:left w:val="nil"/>
              <w:bottom w:val="nil"/>
              <w:right w:val="nil"/>
            </w:tcBorders>
            <w:shd w:val="clear" w:color="auto" w:fill="auto"/>
            <w:noWrap/>
            <w:vAlign w:val="bottom"/>
            <w:hideMark/>
          </w:tcPr>
          <w:p w14:paraId="788AA68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820" w:type="dxa"/>
            <w:tcBorders>
              <w:top w:val="nil"/>
              <w:left w:val="nil"/>
              <w:bottom w:val="nil"/>
              <w:right w:val="nil"/>
            </w:tcBorders>
            <w:shd w:val="clear" w:color="auto" w:fill="auto"/>
            <w:noWrap/>
            <w:vAlign w:val="bottom"/>
            <w:hideMark/>
          </w:tcPr>
          <w:p w14:paraId="7A24BFE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160" w:type="dxa"/>
            <w:tcBorders>
              <w:top w:val="nil"/>
              <w:left w:val="nil"/>
              <w:bottom w:val="nil"/>
              <w:right w:val="nil"/>
            </w:tcBorders>
            <w:shd w:val="clear" w:color="auto" w:fill="auto"/>
            <w:noWrap/>
            <w:vAlign w:val="bottom"/>
            <w:hideMark/>
          </w:tcPr>
          <w:p w14:paraId="6EE2AF7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LECCO</w:t>
            </w:r>
          </w:p>
        </w:tc>
        <w:tc>
          <w:tcPr>
            <w:tcW w:w="900" w:type="dxa"/>
            <w:tcBorders>
              <w:top w:val="nil"/>
              <w:left w:val="nil"/>
              <w:bottom w:val="nil"/>
              <w:right w:val="nil"/>
            </w:tcBorders>
            <w:shd w:val="clear" w:color="auto" w:fill="auto"/>
            <w:noWrap/>
            <w:vAlign w:val="bottom"/>
            <w:hideMark/>
          </w:tcPr>
          <w:p w14:paraId="0971A0F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14/08/2018</w:t>
            </w:r>
          </w:p>
        </w:tc>
        <w:tc>
          <w:tcPr>
            <w:tcW w:w="300" w:type="dxa"/>
            <w:tcBorders>
              <w:top w:val="nil"/>
              <w:left w:val="nil"/>
              <w:bottom w:val="nil"/>
              <w:right w:val="nil"/>
            </w:tcBorders>
            <w:shd w:val="clear" w:color="auto" w:fill="auto"/>
            <w:noWrap/>
            <w:vAlign w:val="bottom"/>
            <w:hideMark/>
          </w:tcPr>
          <w:p w14:paraId="6739545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1D6545F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51396BE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22ED0A4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AAF463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312492D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single" w:sz="4" w:space="0" w:color="auto"/>
            </w:tcBorders>
            <w:shd w:val="clear" w:color="auto" w:fill="auto"/>
            <w:noWrap/>
            <w:vAlign w:val="bottom"/>
            <w:hideMark/>
          </w:tcPr>
          <w:p w14:paraId="63219E5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4160FF49"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78CEE72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746</w:t>
            </w:r>
          </w:p>
        </w:tc>
        <w:tc>
          <w:tcPr>
            <w:tcW w:w="1220" w:type="dxa"/>
            <w:tcBorders>
              <w:top w:val="nil"/>
              <w:left w:val="nil"/>
              <w:bottom w:val="nil"/>
              <w:right w:val="nil"/>
            </w:tcBorders>
            <w:shd w:val="clear" w:color="auto" w:fill="auto"/>
            <w:noWrap/>
            <w:vAlign w:val="bottom"/>
            <w:hideMark/>
          </w:tcPr>
          <w:p w14:paraId="3485C37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xml:space="preserve">K. </w:t>
            </w:r>
            <w:proofErr w:type="spellStart"/>
            <w:r w:rsidRPr="000F24EA">
              <w:rPr>
                <w:rFonts w:ascii="Calibri" w:eastAsia="Times New Roman" w:hAnsi="Calibri" w:cs="Calibri"/>
                <w:sz w:val="18"/>
                <w:szCs w:val="18"/>
                <w:lang w:eastAsia="it-IT"/>
              </w:rPr>
              <w:t>pneumoniae</w:t>
            </w:r>
            <w:proofErr w:type="spellEnd"/>
          </w:p>
        </w:tc>
        <w:tc>
          <w:tcPr>
            <w:tcW w:w="1080" w:type="dxa"/>
            <w:tcBorders>
              <w:top w:val="nil"/>
              <w:left w:val="nil"/>
              <w:bottom w:val="nil"/>
              <w:right w:val="nil"/>
            </w:tcBorders>
            <w:shd w:val="clear" w:color="auto" w:fill="auto"/>
            <w:noWrap/>
            <w:vAlign w:val="bottom"/>
            <w:hideMark/>
          </w:tcPr>
          <w:p w14:paraId="0AA97ED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820" w:type="dxa"/>
            <w:tcBorders>
              <w:top w:val="nil"/>
              <w:left w:val="nil"/>
              <w:bottom w:val="nil"/>
              <w:right w:val="nil"/>
            </w:tcBorders>
            <w:shd w:val="clear" w:color="auto" w:fill="auto"/>
            <w:noWrap/>
            <w:vAlign w:val="bottom"/>
            <w:hideMark/>
          </w:tcPr>
          <w:p w14:paraId="237384D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160" w:type="dxa"/>
            <w:tcBorders>
              <w:top w:val="nil"/>
              <w:left w:val="nil"/>
              <w:bottom w:val="nil"/>
              <w:right w:val="nil"/>
            </w:tcBorders>
            <w:shd w:val="clear" w:color="auto" w:fill="auto"/>
            <w:noWrap/>
            <w:vAlign w:val="bottom"/>
            <w:hideMark/>
          </w:tcPr>
          <w:p w14:paraId="21BC600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900" w:type="dxa"/>
            <w:tcBorders>
              <w:top w:val="nil"/>
              <w:left w:val="nil"/>
              <w:bottom w:val="nil"/>
              <w:right w:val="nil"/>
            </w:tcBorders>
            <w:shd w:val="clear" w:color="auto" w:fill="auto"/>
            <w:noWrap/>
            <w:vAlign w:val="bottom"/>
            <w:hideMark/>
          </w:tcPr>
          <w:p w14:paraId="52BC0B2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09/08/2018</w:t>
            </w:r>
          </w:p>
        </w:tc>
        <w:tc>
          <w:tcPr>
            <w:tcW w:w="300" w:type="dxa"/>
            <w:tcBorders>
              <w:top w:val="nil"/>
              <w:left w:val="nil"/>
              <w:bottom w:val="nil"/>
              <w:right w:val="nil"/>
            </w:tcBorders>
            <w:shd w:val="clear" w:color="auto" w:fill="auto"/>
            <w:noWrap/>
            <w:vAlign w:val="bottom"/>
            <w:hideMark/>
          </w:tcPr>
          <w:p w14:paraId="1304127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1E44FD0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57ACC0C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196D539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22C768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4ECC45D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single" w:sz="4" w:space="0" w:color="auto"/>
            </w:tcBorders>
            <w:shd w:val="clear" w:color="auto" w:fill="auto"/>
            <w:noWrap/>
            <w:vAlign w:val="bottom"/>
            <w:hideMark/>
          </w:tcPr>
          <w:p w14:paraId="0D9FAA9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3523A140"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412E5A7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751</w:t>
            </w:r>
          </w:p>
        </w:tc>
        <w:tc>
          <w:tcPr>
            <w:tcW w:w="1220" w:type="dxa"/>
            <w:tcBorders>
              <w:top w:val="nil"/>
              <w:left w:val="nil"/>
              <w:bottom w:val="nil"/>
              <w:right w:val="nil"/>
            </w:tcBorders>
            <w:shd w:val="clear" w:color="auto" w:fill="auto"/>
            <w:noWrap/>
            <w:vAlign w:val="bottom"/>
            <w:hideMark/>
          </w:tcPr>
          <w:p w14:paraId="2A51D4A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xml:space="preserve">K. </w:t>
            </w:r>
            <w:proofErr w:type="spellStart"/>
            <w:r w:rsidRPr="000F24EA">
              <w:rPr>
                <w:rFonts w:ascii="Calibri" w:eastAsia="Times New Roman" w:hAnsi="Calibri" w:cs="Calibri"/>
                <w:sz w:val="18"/>
                <w:szCs w:val="18"/>
                <w:lang w:eastAsia="it-IT"/>
              </w:rPr>
              <w:t>pneumoniae</w:t>
            </w:r>
            <w:proofErr w:type="spellEnd"/>
          </w:p>
        </w:tc>
        <w:tc>
          <w:tcPr>
            <w:tcW w:w="1080" w:type="dxa"/>
            <w:tcBorders>
              <w:top w:val="nil"/>
              <w:left w:val="nil"/>
              <w:bottom w:val="nil"/>
              <w:right w:val="nil"/>
            </w:tcBorders>
            <w:shd w:val="clear" w:color="auto" w:fill="auto"/>
            <w:noWrap/>
            <w:vAlign w:val="bottom"/>
            <w:hideMark/>
          </w:tcPr>
          <w:p w14:paraId="205919A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820" w:type="dxa"/>
            <w:tcBorders>
              <w:top w:val="nil"/>
              <w:left w:val="nil"/>
              <w:bottom w:val="nil"/>
              <w:right w:val="nil"/>
            </w:tcBorders>
            <w:shd w:val="clear" w:color="auto" w:fill="auto"/>
            <w:noWrap/>
            <w:vAlign w:val="bottom"/>
            <w:hideMark/>
          </w:tcPr>
          <w:p w14:paraId="153A4B4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160" w:type="dxa"/>
            <w:tcBorders>
              <w:top w:val="nil"/>
              <w:left w:val="nil"/>
              <w:bottom w:val="nil"/>
              <w:right w:val="nil"/>
            </w:tcBorders>
            <w:shd w:val="clear" w:color="auto" w:fill="auto"/>
            <w:noWrap/>
            <w:vAlign w:val="bottom"/>
            <w:hideMark/>
          </w:tcPr>
          <w:p w14:paraId="786799D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900" w:type="dxa"/>
            <w:tcBorders>
              <w:top w:val="nil"/>
              <w:left w:val="nil"/>
              <w:bottom w:val="nil"/>
              <w:right w:val="nil"/>
            </w:tcBorders>
            <w:shd w:val="clear" w:color="auto" w:fill="auto"/>
            <w:noWrap/>
            <w:vAlign w:val="bottom"/>
            <w:hideMark/>
          </w:tcPr>
          <w:p w14:paraId="3984E6C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18/08/2018</w:t>
            </w:r>
          </w:p>
        </w:tc>
        <w:tc>
          <w:tcPr>
            <w:tcW w:w="300" w:type="dxa"/>
            <w:tcBorders>
              <w:top w:val="nil"/>
              <w:left w:val="nil"/>
              <w:bottom w:val="nil"/>
              <w:right w:val="nil"/>
            </w:tcBorders>
            <w:shd w:val="clear" w:color="auto" w:fill="auto"/>
            <w:noWrap/>
            <w:vAlign w:val="bottom"/>
            <w:hideMark/>
          </w:tcPr>
          <w:p w14:paraId="3A954F7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0D16111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2299CA0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00E7B33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3D28AC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4F222F8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single" w:sz="4" w:space="0" w:color="auto"/>
            </w:tcBorders>
            <w:shd w:val="clear" w:color="auto" w:fill="auto"/>
            <w:noWrap/>
            <w:vAlign w:val="bottom"/>
            <w:hideMark/>
          </w:tcPr>
          <w:p w14:paraId="6D857D4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645FDD01"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32EDDE5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908</w:t>
            </w:r>
          </w:p>
        </w:tc>
        <w:tc>
          <w:tcPr>
            <w:tcW w:w="1220" w:type="dxa"/>
            <w:tcBorders>
              <w:top w:val="nil"/>
              <w:left w:val="nil"/>
              <w:bottom w:val="nil"/>
              <w:right w:val="nil"/>
            </w:tcBorders>
            <w:shd w:val="clear" w:color="auto" w:fill="auto"/>
            <w:noWrap/>
            <w:vAlign w:val="bottom"/>
            <w:hideMark/>
          </w:tcPr>
          <w:p w14:paraId="6A78152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xml:space="preserve">K. </w:t>
            </w:r>
            <w:proofErr w:type="spellStart"/>
            <w:r w:rsidRPr="000F24EA">
              <w:rPr>
                <w:rFonts w:ascii="Calibri" w:eastAsia="Times New Roman" w:hAnsi="Calibri" w:cs="Calibri"/>
                <w:sz w:val="18"/>
                <w:szCs w:val="18"/>
                <w:lang w:eastAsia="it-IT"/>
              </w:rPr>
              <w:t>pneumoniae</w:t>
            </w:r>
            <w:proofErr w:type="spellEnd"/>
          </w:p>
        </w:tc>
        <w:tc>
          <w:tcPr>
            <w:tcW w:w="1080" w:type="dxa"/>
            <w:tcBorders>
              <w:top w:val="nil"/>
              <w:left w:val="nil"/>
              <w:bottom w:val="nil"/>
              <w:right w:val="nil"/>
            </w:tcBorders>
            <w:shd w:val="clear" w:color="auto" w:fill="auto"/>
            <w:noWrap/>
            <w:vAlign w:val="bottom"/>
            <w:hideMark/>
          </w:tcPr>
          <w:p w14:paraId="1BD19AE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nil"/>
              <w:right w:val="nil"/>
            </w:tcBorders>
            <w:shd w:val="clear" w:color="auto" w:fill="auto"/>
            <w:noWrap/>
            <w:vAlign w:val="bottom"/>
            <w:hideMark/>
          </w:tcPr>
          <w:p w14:paraId="53300F7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nil"/>
              <w:right w:val="nil"/>
            </w:tcBorders>
            <w:shd w:val="clear" w:color="auto" w:fill="auto"/>
            <w:noWrap/>
            <w:vAlign w:val="bottom"/>
            <w:hideMark/>
          </w:tcPr>
          <w:p w14:paraId="75CE44F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900" w:type="dxa"/>
            <w:tcBorders>
              <w:top w:val="nil"/>
              <w:left w:val="nil"/>
              <w:bottom w:val="nil"/>
              <w:right w:val="nil"/>
            </w:tcBorders>
            <w:shd w:val="clear" w:color="auto" w:fill="auto"/>
            <w:noWrap/>
            <w:vAlign w:val="bottom"/>
            <w:hideMark/>
          </w:tcPr>
          <w:p w14:paraId="053961F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07/08/2018</w:t>
            </w:r>
          </w:p>
        </w:tc>
        <w:tc>
          <w:tcPr>
            <w:tcW w:w="300" w:type="dxa"/>
            <w:tcBorders>
              <w:top w:val="nil"/>
              <w:left w:val="nil"/>
              <w:bottom w:val="nil"/>
              <w:right w:val="nil"/>
            </w:tcBorders>
            <w:shd w:val="clear" w:color="auto" w:fill="auto"/>
            <w:noWrap/>
            <w:vAlign w:val="bottom"/>
            <w:hideMark/>
          </w:tcPr>
          <w:p w14:paraId="056F580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1B91F47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495B675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5298821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FC2C3F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2DE54D0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single" w:sz="4" w:space="0" w:color="auto"/>
            </w:tcBorders>
            <w:shd w:val="clear" w:color="auto" w:fill="auto"/>
            <w:noWrap/>
            <w:vAlign w:val="bottom"/>
            <w:hideMark/>
          </w:tcPr>
          <w:p w14:paraId="50C9AF8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2B44EBBC"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4CAE5F1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910</w:t>
            </w:r>
          </w:p>
        </w:tc>
        <w:tc>
          <w:tcPr>
            <w:tcW w:w="1220" w:type="dxa"/>
            <w:tcBorders>
              <w:top w:val="nil"/>
              <w:left w:val="nil"/>
              <w:bottom w:val="nil"/>
              <w:right w:val="nil"/>
            </w:tcBorders>
            <w:shd w:val="clear" w:color="auto" w:fill="auto"/>
            <w:noWrap/>
            <w:vAlign w:val="bottom"/>
            <w:hideMark/>
          </w:tcPr>
          <w:p w14:paraId="58827BC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xml:space="preserve">K. </w:t>
            </w:r>
            <w:proofErr w:type="spellStart"/>
            <w:r w:rsidRPr="000F24EA">
              <w:rPr>
                <w:rFonts w:ascii="Calibri" w:eastAsia="Times New Roman" w:hAnsi="Calibri" w:cs="Calibri"/>
                <w:sz w:val="18"/>
                <w:szCs w:val="18"/>
                <w:lang w:eastAsia="it-IT"/>
              </w:rPr>
              <w:t>pneumoniae</w:t>
            </w:r>
            <w:proofErr w:type="spellEnd"/>
          </w:p>
        </w:tc>
        <w:tc>
          <w:tcPr>
            <w:tcW w:w="1080" w:type="dxa"/>
            <w:tcBorders>
              <w:top w:val="nil"/>
              <w:left w:val="nil"/>
              <w:bottom w:val="nil"/>
              <w:right w:val="nil"/>
            </w:tcBorders>
            <w:shd w:val="clear" w:color="auto" w:fill="auto"/>
            <w:noWrap/>
            <w:vAlign w:val="bottom"/>
            <w:hideMark/>
          </w:tcPr>
          <w:p w14:paraId="20D432C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nil"/>
              <w:right w:val="nil"/>
            </w:tcBorders>
            <w:shd w:val="clear" w:color="auto" w:fill="auto"/>
            <w:noWrap/>
            <w:vAlign w:val="bottom"/>
            <w:hideMark/>
          </w:tcPr>
          <w:p w14:paraId="07ACC4D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nil"/>
              <w:right w:val="nil"/>
            </w:tcBorders>
            <w:shd w:val="clear" w:color="auto" w:fill="auto"/>
            <w:noWrap/>
            <w:vAlign w:val="bottom"/>
            <w:hideMark/>
          </w:tcPr>
          <w:p w14:paraId="0A07A5E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900" w:type="dxa"/>
            <w:tcBorders>
              <w:top w:val="nil"/>
              <w:left w:val="nil"/>
              <w:bottom w:val="nil"/>
              <w:right w:val="nil"/>
            </w:tcBorders>
            <w:shd w:val="clear" w:color="auto" w:fill="auto"/>
            <w:noWrap/>
            <w:vAlign w:val="bottom"/>
            <w:hideMark/>
          </w:tcPr>
          <w:p w14:paraId="62743AD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07/08/2018</w:t>
            </w:r>
          </w:p>
        </w:tc>
        <w:tc>
          <w:tcPr>
            <w:tcW w:w="300" w:type="dxa"/>
            <w:tcBorders>
              <w:top w:val="nil"/>
              <w:left w:val="nil"/>
              <w:bottom w:val="nil"/>
              <w:right w:val="nil"/>
            </w:tcBorders>
            <w:shd w:val="clear" w:color="auto" w:fill="auto"/>
            <w:noWrap/>
            <w:vAlign w:val="bottom"/>
            <w:hideMark/>
          </w:tcPr>
          <w:p w14:paraId="20019B6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78B4783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3E74CB1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21A02DF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91012D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18AF2E6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single" w:sz="4" w:space="0" w:color="auto"/>
            </w:tcBorders>
            <w:shd w:val="clear" w:color="auto" w:fill="auto"/>
            <w:noWrap/>
            <w:vAlign w:val="bottom"/>
            <w:hideMark/>
          </w:tcPr>
          <w:p w14:paraId="1393E1A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52E7614C"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0E144EE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914</w:t>
            </w:r>
          </w:p>
        </w:tc>
        <w:tc>
          <w:tcPr>
            <w:tcW w:w="1220" w:type="dxa"/>
            <w:tcBorders>
              <w:top w:val="nil"/>
              <w:left w:val="nil"/>
              <w:bottom w:val="nil"/>
              <w:right w:val="nil"/>
            </w:tcBorders>
            <w:shd w:val="clear" w:color="auto" w:fill="auto"/>
            <w:noWrap/>
            <w:vAlign w:val="bottom"/>
            <w:hideMark/>
          </w:tcPr>
          <w:p w14:paraId="3C2307C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xml:space="preserve">K. </w:t>
            </w:r>
            <w:proofErr w:type="spellStart"/>
            <w:r w:rsidRPr="000F24EA">
              <w:rPr>
                <w:rFonts w:ascii="Calibri" w:eastAsia="Times New Roman" w:hAnsi="Calibri" w:cs="Calibri"/>
                <w:sz w:val="18"/>
                <w:szCs w:val="18"/>
                <w:lang w:eastAsia="it-IT"/>
              </w:rPr>
              <w:t>pneumoniae</w:t>
            </w:r>
            <w:proofErr w:type="spellEnd"/>
          </w:p>
        </w:tc>
        <w:tc>
          <w:tcPr>
            <w:tcW w:w="1080" w:type="dxa"/>
            <w:tcBorders>
              <w:top w:val="nil"/>
              <w:left w:val="nil"/>
              <w:bottom w:val="nil"/>
              <w:right w:val="nil"/>
            </w:tcBorders>
            <w:shd w:val="clear" w:color="auto" w:fill="auto"/>
            <w:noWrap/>
            <w:vAlign w:val="bottom"/>
            <w:hideMark/>
          </w:tcPr>
          <w:p w14:paraId="26EEF2D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nil"/>
              <w:right w:val="nil"/>
            </w:tcBorders>
            <w:shd w:val="clear" w:color="auto" w:fill="auto"/>
            <w:noWrap/>
            <w:vAlign w:val="bottom"/>
            <w:hideMark/>
          </w:tcPr>
          <w:p w14:paraId="37E6811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nil"/>
              <w:right w:val="nil"/>
            </w:tcBorders>
            <w:shd w:val="clear" w:color="auto" w:fill="auto"/>
            <w:noWrap/>
            <w:vAlign w:val="bottom"/>
            <w:hideMark/>
          </w:tcPr>
          <w:p w14:paraId="20F218A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900" w:type="dxa"/>
            <w:tcBorders>
              <w:top w:val="nil"/>
              <w:left w:val="nil"/>
              <w:bottom w:val="nil"/>
              <w:right w:val="nil"/>
            </w:tcBorders>
            <w:shd w:val="clear" w:color="auto" w:fill="auto"/>
            <w:noWrap/>
            <w:vAlign w:val="bottom"/>
            <w:hideMark/>
          </w:tcPr>
          <w:p w14:paraId="02A9AB3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07/08/2018</w:t>
            </w:r>
          </w:p>
        </w:tc>
        <w:tc>
          <w:tcPr>
            <w:tcW w:w="300" w:type="dxa"/>
            <w:tcBorders>
              <w:top w:val="nil"/>
              <w:left w:val="nil"/>
              <w:bottom w:val="nil"/>
              <w:right w:val="nil"/>
            </w:tcBorders>
            <w:shd w:val="clear" w:color="auto" w:fill="auto"/>
            <w:noWrap/>
            <w:vAlign w:val="bottom"/>
            <w:hideMark/>
          </w:tcPr>
          <w:p w14:paraId="42196AC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6422A81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2098647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1153BDD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4A7B8C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4169716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single" w:sz="4" w:space="0" w:color="auto"/>
            </w:tcBorders>
            <w:shd w:val="clear" w:color="auto" w:fill="auto"/>
            <w:noWrap/>
            <w:vAlign w:val="bottom"/>
            <w:hideMark/>
          </w:tcPr>
          <w:p w14:paraId="0531647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4B66AF84"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118C926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916</w:t>
            </w:r>
          </w:p>
        </w:tc>
        <w:tc>
          <w:tcPr>
            <w:tcW w:w="1220" w:type="dxa"/>
            <w:tcBorders>
              <w:top w:val="nil"/>
              <w:left w:val="nil"/>
              <w:bottom w:val="nil"/>
              <w:right w:val="nil"/>
            </w:tcBorders>
            <w:shd w:val="clear" w:color="auto" w:fill="auto"/>
            <w:noWrap/>
            <w:vAlign w:val="bottom"/>
            <w:hideMark/>
          </w:tcPr>
          <w:p w14:paraId="58DA361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xml:space="preserve">K. </w:t>
            </w:r>
            <w:proofErr w:type="spellStart"/>
            <w:r w:rsidRPr="000F24EA">
              <w:rPr>
                <w:rFonts w:ascii="Calibri" w:eastAsia="Times New Roman" w:hAnsi="Calibri" w:cs="Calibri"/>
                <w:sz w:val="18"/>
                <w:szCs w:val="18"/>
                <w:lang w:eastAsia="it-IT"/>
              </w:rPr>
              <w:t>pneumoniae</w:t>
            </w:r>
            <w:proofErr w:type="spellEnd"/>
          </w:p>
        </w:tc>
        <w:tc>
          <w:tcPr>
            <w:tcW w:w="1080" w:type="dxa"/>
            <w:tcBorders>
              <w:top w:val="nil"/>
              <w:left w:val="nil"/>
              <w:bottom w:val="nil"/>
              <w:right w:val="nil"/>
            </w:tcBorders>
            <w:shd w:val="clear" w:color="auto" w:fill="auto"/>
            <w:noWrap/>
            <w:vAlign w:val="bottom"/>
            <w:hideMark/>
          </w:tcPr>
          <w:p w14:paraId="4658F52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nil"/>
              <w:right w:val="nil"/>
            </w:tcBorders>
            <w:shd w:val="clear" w:color="auto" w:fill="auto"/>
            <w:noWrap/>
            <w:vAlign w:val="bottom"/>
            <w:hideMark/>
          </w:tcPr>
          <w:p w14:paraId="5DC2B8B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nil"/>
              <w:right w:val="nil"/>
            </w:tcBorders>
            <w:shd w:val="clear" w:color="auto" w:fill="auto"/>
            <w:noWrap/>
            <w:vAlign w:val="bottom"/>
            <w:hideMark/>
          </w:tcPr>
          <w:p w14:paraId="1235C1A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900" w:type="dxa"/>
            <w:tcBorders>
              <w:top w:val="nil"/>
              <w:left w:val="nil"/>
              <w:bottom w:val="nil"/>
              <w:right w:val="nil"/>
            </w:tcBorders>
            <w:shd w:val="clear" w:color="auto" w:fill="auto"/>
            <w:noWrap/>
            <w:vAlign w:val="bottom"/>
            <w:hideMark/>
          </w:tcPr>
          <w:p w14:paraId="3353678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07/08/2018</w:t>
            </w:r>
          </w:p>
        </w:tc>
        <w:tc>
          <w:tcPr>
            <w:tcW w:w="300" w:type="dxa"/>
            <w:tcBorders>
              <w:top w:val="nil"/>
              <w:left w:val="nil"/>
              <w:bottom w:val="nil"/>
              <w:right w:val="nil"/>
            </w:tcBorders>
            <w:shd w:val="clear" w:color="auto" w:fill="auto"/>
            <w:noWrap/>
            <w:vAlign w:val="bottom"/>
            <w:hideMark/>
          </w:tcPr>
          <w:p w14:paraId="21B79EE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1C57DD3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71CF0E0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2F5AFEF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0F3EF1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3929443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single" w:sz="4" w:space="0" w:color="auto"/>
            </w:tcBorders>
            <w:shd w:val="clear" w:color="auto" w:fill="auto"/>
            <w:noWrap/>
            <w:vAlign w:val="bottom"/>
            <w:hideMark/>
          </w:tcPr>
          <w:p w14:paraId="7F2BB90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1528DBA9"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3D68309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923</w:t>
            </w:r>
          </w:p>
        </w:tc>
        <w:tc>
          <w:tcPr>
            <w:tcW w:w="1220" w:type="dxa"/>
            <w:tcBorders>
              <w:top w:val="nil"/>
              <w:left w:val="nil"/>
              <w:bottom w:val="nil"/>
              <w:right w:val="nil"/>
            </w:tcBorders>
            <w:shd w:val="clear" w:color="auto" w:fill="auto"/>
            <w:noWrap/>
            <w:vAlign w:val="bottom"/>
            <w:hideMark/>
          </w:tcPr>
          <w:p w14:paraId="611D28A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xml:space="preserve">K. </w:t>
            </w:r>
            <w:proofErr w:type="spellStart"/>
            <w:r w:rsidRPr="000F24EA">
              <w:rPr>
                <w:rFonts w:ascii="Calibri" w:eastAsia="Times New Roman" w:hAnsi="Calibri" w:cs="Calibri"/>
                <w:sz w:val="18"/>
                <w:szCs w:val="18"/>
                <w:lang w:eastAsia="it-IT"/>
              </w:rPr>
              <w:t>pneumoniae</w:t>
            </w:r>
            <w:proofErr w:type="spellEnd"/>
          </w:p>
        </w:tc>
        <w:tc>
          <w:tcPr>
            <w:tcW w:w="1080" w:type="dxa"/>
            <w:tcBorders>
              <w:top w:val="nil"/>
              <w:left w:val="nil"/>
              <w:bottom w:val="nil"/>
              <w:right w:val="nil"/>
            </w:tcBorders>
            <w:shd w:val="clear" w:color="auto" w:fill="auto"/>
            <w:noWrap/>
            <w:vAlign w:val="bottom"/>
            <w:hideMark/>
          </w:tcPr>
          <w:p w14:paraId="36ADB56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820" w:type="dxa"/>
            <w:tcBorders>
              <w:top w:val="nil"/>
              <w:left w:val="nil"/>
              <w:bottom w:val="nil"/>
              <w:right w:val="nil"/>
            </w:tcBorders>
            <w:shd w:val="clear" w:color="auto" w:fill="auto"/>
            <w:noWrap/>
            <w:vAlign w:val="bottom"/>
            <w:hideMark/>
          </w:tcPr>
          <w:p w14:paraId="4114503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160" w:type="dxa"/>
            <w:tcBorders>
              <w:top w:val="nil"/>
              <w:left w:val="nil"/>
              <w:bottom w:val="nil"/>
              <w:right w:val="nil"/>
            </w:tcBorders>
            <w:shd w:val="clear" w:color="auto" w:fill="auto"/>
            <w:noWrap/>
            <w:vAlign w:val="bottom"/>
            <w:hideMark/>
          </w:tcPr>
          <w:p w14:paraId="4355F8C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BERGAMO</w:t>
            </w:r>
          </w:p>
        </w:tc>
        <w:tc>
          <w:tcPr>
            <w:tcW w:w="900" w:type="dxa"/>
            <w:tcBorders>
              <w:top w:val="nil"/>
              <w:left w:val="nil"/>
              <w:bottom w:val="nil"/>
              <w:right w:val="nil"/>
            </w:tcBorders>
            <w:shd w:val="clear" w:color="auto" w:fill="auto"/>
            <w:noWrap/>
            <w:vAlign w:val="bottom"/>
            <w:hideMark/>
          </w:tcPr>
          <w:p w14:paraId="5435462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20/07/2018</w:t>
            </w:r>
          </w:p>
        </w:tc>
        <w:tc>
          <w:tcPr>
            <w:tcW w:w="300" w:type="dxa"/>
            <w:tcBorders>
              <w:top w:val="nil"/>
              <w:left w:val="nil"/>
              <w:bottom w:val="nil"/>
              <w:right w:val="nil"/>
            </w:tcBorders>
            <w:shd w:val="clear" w:color="auto" w:fill="auto"/>
            <w:noWrap/>
            <w:vAlign w:val="bottom"/>
            <w:hideMark/>
          </w:tcPr>
          <w:p w14:paraId="1AD2176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08D9535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145FFB6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413CE92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20" w:type="dxa"/>
            <w:tcBorders>
              <w:top w:val="nil"/>
              <w:left w:val="nil"/>
              <w:bottom w:val="nil"/>
              <w:right w:val="nil"/>
            </w:tcBorders>
            <w:shd w:val="clear" w:color="auto" w:fill="auto"/>
            <w:noWrap/>
            <w:vAlign w:val="bottom"/>
            <w:hideMark/>
          </w:tcPr>
          <w:p w14:paraId="58CA2AC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5ED70BE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single" w:sz="4" w:space="0" w:color="auto"/>
            </w:tcBorders>
            <w:shd w:val="clear" w:color="auto" w:fill="auto"/>
            <w:noWrap/>
            <w:vAlign w:val="bottom"/>
            <w:hideMark/>
          </w:tcPr>
          <w:p w14:paraId="7AF1467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756A531C"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5B7F9E4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942</w:t>
            </w:r>
          </w:p>
        </w:tc>
        <w:tc>
          <w:tcPr>
            <w:tcW w:w="1220" w:type="dxa"/>
            <w:tcBorders>
              <w:top w:val="nil"/>
              <w:left w:val="nil"/>
              <w:bottom w:val="nil"/>
              <w:right w:val="nil"/>
            </w:tcBorders>
            <w:shd w:val="clear" w:color="auto" w:fill="auto"/>
            <w:noWrap/>
            <w:vAlign w:val="bottom"/>
            <w:hideMark/>
          </w:tcPr>
          <w:p w14:paraId="49E74F3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xml:space="preserve">K. </w:t>
            </w:r>
            <w:proofErr w:type="spellStart"/>
            <w:r w:rsidRPr="000F24EA">
              <w:rPr>
                <w:rFonts w:ascii="Calibri" w:eastAsia="Times New Roman" w:hAnsi="Calibri" w:cs="Calibri"/>
                <w:sz w:val="18"/>
                <w:szCs w:val="18"/>
                <w:lang w:eastAsia="it-IT"/>
              </w:rPr>
              <w:t>pneumoniae</w:t>
            </w:r>
            <w:proofErr w:type="spellEnd"/>
          </w:p>
        </w:tc>
        <w:tc>
          <w:tcPr>
            <w:tcW w:w="1080" w:type="dxa"/>
            <w:tcBorders>
              <w:top w:val="nil"/>
              <w:left w:val="nil"/>
              <w:bottom w:val="nil"/>
              <w:right w:val="nil"/>
            </w:tcBorders>
            <w:shd w:val="clear" w:color="auto" w:fill="auto"/>
            <w:noWrap/>
            <w:vAlign w:val="bottom"/>
            <w:hideMark/>
          </w:tcPr>
          <w:p w14:paraId="49D62FB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nil"/>
              <w:right w:val="nil"/>
            </w:tcBorders>
            <w:shd w:val="clear" w:color="auto" w:fill="auto"/>
            <w:noWrap/>
            <w:vAlign w:val="bottom"/>
            <w:hideMark/>
          </w:tcPr>
          <w:p w14:paraId="38F177A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nil"/>
              <w:right w:val="nil"/>
            </w:tcBorders>
            <w:shd w:val="clear" w:color="auto" w:fill="auto"/>
            <w:noWrap/>
            <w:vAlign w:val="bottom"/>
            <w:hideMark/>
          </w:tcPr>
          <w:p w14:paraId="22889C1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900" w:type="dxa"/>
            <w:tcBorders>
              <w:top w:val="nil"/>
              <w:left w:val="nil"/>
              <w:bottom w:val="nil"/>
              <w:right w:val="nil"/>
            </w:tcBorders>
            <w:shd w:val="clear" w:color="auto" w:fill="auto"/>
            <w:noWrap/>
            <w:vAlign w:val="bottom"/>
            <w:hideMark/>
          </w:tcPr>
          <w:p w14:paraId="6DD8BDF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25/07/2018</w:t>
            </w:r>
          </w:p>
        </w:tc>
        <w:tc>
          <w:tcPr>
            <w:tcW w:w="300" w:type="dxa"/>
            <w:tcBorders>
              <w:top w:val="nil"/>
              <w:left w:val="nil"/>
              <w:bottom w:val="nil"/>
              <w:right w:val="nil"/>
            </w:tcBorders>
            <w:shd w:val="clear" w:color="auto" w:fill="auto"/>
            <w:noWrap/>
            <w:vAlign w:val="bottom"/>
            <w:hideMark/>
          </w:tcPr>
          <w:p w14:paraId="2EFCEC5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3802F12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63EA96E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39ABC9B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20" w:type="dxa"/>
            <w:tcBorders>
              <w:top w:val="nil"/>
              <w:left w:val="nil"/>
              <w:bottom w:val="nil"/>
              <w:right w:val="nil"/>
            </w:tcBorders>
            <w:shd w:val="clear" w:color="auto" w:fill="auto"/>
            <w:noWrap/>
            <w:vAlign w:val="bottom"/>
            <w:hideMark/>
          </w:tcPr>
          <w:p w14:paraId="0E65B13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6E4B847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single" w:sz="4" w:space="0" w:color="auto"/>
            </w:tcBorders>
            <w:shd w:val="clear" w:color="auto" w:fill="auto"/>
            <w:noWrap/>
            <w:vAlign w:val="bottom"/>
            <w:hideMark/>
          </w:tcPr>
          <w:p w14:paraId="6226612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76826E94"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0B03449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943</w:t>
            </w:r>
          </w:p>
        </w:tc>
        <w:tc>
          <w:tcPr>
            <w:tcW w:w="1220" w:type="dxa"/>
            <w:tcBorders>
              <w:top w:val="nil"/>
              <w:left w:val="nil"/>
              <w:bottom w:val="nil"/>
              <w:right w:val="nil"/>
            </w:tcBorders>
            <w:shd w:val="clear" w:color="auto" w:fill="auto"/>
            <w:noWrap/>
            <w:vAlign w:val="bottom"/>
            <w:hideMark/>
          </w:tcPr>
          <w:p w14:paraId="176C4D8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xml:space="preserve">K. </w:t>
            </w:r>
            <w:proofErr w:type="spellStart"/>
            <w:r w:rsidRPr="000F24EA">
              <w:rPr>
                <w:rFonts w:ascii="Calibri" w:eastAsia="Times New Roman" w:hAnsi="Calibri" w:cs="Calibri"/>
                <w:sz w:val="18"/>
                <w:szCs w:val="18"/>
                <w:lang w:eastAsia="it-IT"/>
              </w:rPr>
              <w:t>pneumoniae</w:t>
            </w:r>
            <w:proofErr w:type="spellEnd"/>
          </w:p>
        </w:tc>
        <w:tc>
          <w:tcPr>
            <w:tcW w:w="1080" w:type="dxa"/>
            <w:tcBorders>
              <w:top w:val="nil"/>
              <w:left w:val="nil"/>
              <w:bottom w:val="nil"/>
              <w:right w:val="nil"/>
            </w:tcBorders>
            <w:shd w:val="clear" w:color="auto" w:fill="auto"/>
            <w:noWrap/>
            <w:vAlign w:val="bottom"/>
            <w:hideMark/>
          </w:tcPr>
          <w:p w14:paraId="30E6C54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nil"/>
              <w:right w:val="nil"/>
            </w:tcBorders>
            <w:shd w:val="clear" w:color="auto" w:fill="auto"/>
            <w:noWrap/>
            <w:vAlign w:val="bottom"/>
            <w:hideMark/>
          </w:tcPr>
          <w:p w14:paraId="202B061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nil"/>
              <w:right w:val="nil"/>
            </w:tcBorders>
            <w:shd w:val="clear" w:color="auto" w:fill="auto"/>
            <w:noWrap/>
            <w:vAlign w:val="bottom"/>
            <w:hideMark/>
          </w:tcPr>
          <w:p w14:paraId="2D957D4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900" w:type="dxa"/>
            <w:tcBorders>
              <w:top w:val="nil"/>
              <w:left w:val="nil"/>
              <w:bottom w:val="nil"/>
              <w:right w:val="nil"/>
            </w:tcBorders>
            <w:shd w:val="clear" w:color="auto" w:fill="auto"/>
            <w:noWrap/>
            <w:vAlign w:val="bottom"/>
            <w:hideMark/>
          </w:tcPr>
          <w:p w14:paraId="5AF37C8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25/07/2018</w:t>
            </w:r>
          </w:p>
        </w:tc>
        <w:tc>
          <w:tcPr>
            <w:tcW w:w="300" w:type="dxa"/>
            <w:tcBorders>
              <w:top w:val="nil"/>
              <w:left w:val="nil"/>
              <w:bottom w:val="nil"/>
              <w:right w:val="nil"/>
            </w:tcBorders>
            <w:shd w:val="clear" w:color="auto" w:fill="auto"/>
            <w:noWrap/>
            <w:vAlign w:val="bottom"/>
            <w:hideMark/>
          </w:tcPr>
          <w:p w14:paraId="49FD5DA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17FE86E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1A89ADA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2ED7847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20" w:type="dxa"/>
            <w:tcBorders>
              <w:top w:val="nil"/>
              <w:left w:val="nil"/>
              <w:bottom w:val="nil"/>
              <w:right w:val="nil"/>
            </w:tcBorders>
            <w:shd w:val="clear" w:color="auto" w:fill="auto"/>
            <w:noWrap/>
            <w:vAlign w:val="bottom"/>
            <w:hideMark/>
          </w:tcPr>
          <w:p w14:paraId="1D015D7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586B535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single" w:sz="4" w:space="0" w:color="auto"/>
            </w:tcBorders>
            <w:shd w:val="clear" w:color="auto" w:fill="auto"/>
            <w:noWrap/>
            <w:vAlign w:val="bottom"/>
            <w:hideMark/>
          </w:tcPr>
          <w:p w14:paraId="28699B9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7267C46B" w14:textId="77777777" w:rsidTr="000F24EA">
        <w:trPr>
          <w:trHeight w:val="276"/>
        </w:trPr>
        <w:tc>
          <w:tcPr>
            <w:tcW w:w="340" w:type="dxa"/>
            <w:tcBorders>
              <w:top w:val="nil"/>
              <w:left w:val="single" w:sz="4" w:space="0" w:color="auto"/>
              <w:bottom w:val="single" w:sz="4" w:space="0" w:color="auto"/>
              <w:right w:val="nil"/>
            </w:tcBorders>
            <w:shd w:val="clear" w:color="auto" w:fill="auto"/>
            <w:noWrap/>
            <w:vAlign w:val="bottom"/>
            <w:hideMark/>
          </w:tcPr>
          <w:p w14:paraId="04D9209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950</w:t>
            </w:r>
          </w:p>
        </w:tc>
        <w:tc>
          <w:tcPr>
            <w:tcW w:w="1220" w:type="dxa"/>
            <w:tcBorders>
              <w:top w:val="nil"/>
              <w:left w:val="nil"/>
              <w:bottom w:val="single" w:sz="4" w:space="0" w:color="auto"/>
              <w:right w:val="nil"/>
            </w:tcBorders>
            <w:shd w:val="clear" w:color="auto" w:fill="auto"/>
            <w:noWrap/>
            <w:vAlign w:val="bottom"/>
            <w:hideMark/>
          </w:tcPr>
          <w:p w14:paraId="18C458B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xml:space="preserve">K. </w:t>
            </w:r>
            <w:proofErr w:type="spellStart"/>
            <w:r w:rsidRPr="000F24EA">
              <w:rPr>
                <w:rFonts w:ascii="Calibri" w:eastAsia="Times New Roman" w:hAnsi="Calibri" w:cs="Calibri"/>
                <w:sz w:val="18"/>
                <w:szCs w:val="18"/>
                <w:lang w:eastAsia="it-IT"/>
              </w:rPr>
              <w:t>pneumoniae</w:t>
            </w:r>
            <w:proofErr w:type="spellEnd"/>
          </w:p>
        </w:tc>
        <w:tc>
          <w:tcPr>
            <w:tcW w:w="1080" w:type="dxa"/>
            <w:tcBorders>
              <w:top w:val="nil"/>
              <w:left w:val="nil"/>
              <w:bottom w:val="single" w:sz="4" w:space="0" w:color="auto"/>
              <w:right w:val="nil"/>
            </w:tcBorders>
            <w:shd w:val="clear" w:color="auto" w:fill="auto"/>
            <w:noWrap/>
            <w:vAlign w:val="bottom"/>
            <w:hideMark/>
          </w:tcPr>
          <w:p w14:paraId="3F8D054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single" w:sz="4" w:space="0" w:color="auto"/>
              <w:right w:val="nil"/>
            </w:tcBorders>
            <w:shd w:val="clear" w:color="auto" w:fill="auto"/>
            <w:noWrap/>
            <w:vAlign w:val="bottom"/>
            <w:hideMark/>
          </w:tcPr>
          <w:p w14:paraId="200F6A1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single" w:sz="4" w:space="0" w:color="auto"/>
              <w:right w:val="nil"/>
            </w:tcBorders>
            <w:shd w:val="clear" w:color="auto" w:fill="auto"/>
            <w:noWrap/>
            <w:vAlign w:val="bottom"/>
            <w:hideMark/>
          </w:tcPr>
          <w:p w14:paraId="0A6638F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900" w:type="dxa"/>
            <w:tcBorders>
              <w:top w:val="nil"/>
              <w:left w:val="nil"/>
              <w:bottom w:val="single" w:sz="4" w:space="0" w:color="auto"/>
              <w:right w:val="nil"/>
            </w:tcBorders>
            <w:shd w:val="clear" w:color="auto" w:fill="auto"/>
            <w:noWrap/>
            <w:vAlign w:val="bottom"/>
            <w:hideMark/>
          </w:tcPr>
          <w:p w14:paraId="0EA44D8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25/07/2018</w:t>
            </w:r>
          </w:p>
        </w:tc>
        <w:tc>
          <w:tcPr>
            <w:tcW w:w="300" w:type="dxa"/>
            <w:tcBorders>
              <w:top w:val="nil"/>
              <w:left w:val="nil"/>
              <w:bottom w:val="single" w:sz="4" w:space="0" w:color="auto"/>
              <w:right w:val="nil"/>
            </w:tcBorders>
            <w:shd w:val="clear" w:color="auto" w:fill="auto"/>
            <w:noWrap/>
            <w:vAlign w:val="bottom"/>
            <w:hideMark/>
          </w:tcPr>
          <w:p w14:paraId="503FCA5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single" w:sz="4" w:space="0" w:color="auto"/>
              <w:right w:val="nil"/>
            </w:tcBorders>
            <w:shd w:val="clear" w:color="auto" w:fill="auto"/>
            <w:noWrap/>
            <w:vAlign w:val="bottom"/>
            <w:hideMark/>
          </w:tcPr>
          <w:p w14:paraId="3A41C38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single" w:sz="4" w:space="0" w:color="auto"/>
              <w:right w:val="nil"/>
            </w:tcBorders>
            <w:shd w:val="clear" w:color="auto" w:fill="auto"/>
            <w:noWrap/>
            <w:vAlign w:val="bottom"/>
            <w:hideMark/>
          </w:tcPr>
          <w:p w14:paraId="07F6985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single" w:sz="4" w:space="0" w:color="auto"/>
              <w:right w:val="nil"/>
            </w:tcBorders>
            <w:shd w:val="clear" w:color="auto" w:fill="auto"/>
            <w:noWrap/>
            <w:vAlign w:val="bottom"/>
            <w:hideMark/>
          </w:tcPr>
          <w:p w14:paraId="1A3EFEF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20" w:type="dxa"/>
            <w:tcBorders>
              <w:top w:val="nil"/>
              <w:left w:val="nil"/>
              <w:bottom w:val="single" w:sz="4" w:space="0" w:color="auto"/>
              <w:right w:val="nil"/>
            </w:tcBorders>
            <w:shd w:val="clear" w:color="auto" w:fill="auto"/>
            <w:noWrap/>
            <w:vAlign w:val="bottom"/>
            <w:hideMark/>
          </w:tcPr>
          <w:p w14:paraId="7DC8673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single" w:sz="4" w:space="0" w:color="auto"/>
              <w:right w:val="nil"/>
            </w:tcBorders>
            <w:shd w:val="clear" w:color="auto" w:fill="auto"/>
            <w:noWrap/>
            <w:vAlign w:val="bottom"/>
            <w:hideMark/>
          </w:tcPr>
          <w:p w14:paraId="0C2D14E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single" w:sz="4" w:space="0" w:color="auto"/>
              <w:right w:val="single" w:sz="4" w:space="0" w:color="auto"/>
            </w:tcBorders>
            <w:shd w:val="clear" w:color="auto" w:fill="auto"/>
            <w:noWrap/>
            <w:vAlign w:val="bottom"/>
            <w:hideMark/>
          </w:tcPr>
          <w:p w14:paraId="3888C7D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bl>
    <w:p w14:paraId="7556B624" w14:textId="77777777" w:rsidR="005972BD" w:rsidRDefault="005972BD" w:rsidP="00D77DE6">
      <w:pPr>
        <w:rPr>
          <w:b/>
        </w:rPr>
      </w:pPr>
    </w:p>
    <w:p w14:paraId="3C24282F" w14:textId="77777777" w:rsidR="00FF2AD4" w:rsidRDefault="00FF2AD4" w:rsidP="00D77DE6">
      <w:pPr>
        <w:rPr>
          <w:b/>
        </w:rPr>
      </w:pPr>
    </w:p>
    <w:p w14:paraId="65C5B215" w14:textId="688C3604" w:rsidR="00D77DE6" w:rsidRDefault="00D77DE6" w:rsidP="00D77DE6">
      <w:pPr>
        <w:rPr>
          <w:rFonts w:ascii="Arial" w:hAnsi="Arial" w:cs="Arial"/>
          <w:sz w:val="20"/>
          <w:szCs w:val="20"/>
        </w:rPr>
      </w:pPr>
      <w:r>
        <w:rPr>
          <w:b/>
        </w:rPr>
        <w:t xml:space="preserve">Allegato 2: </w:t>
      </w:r>
      <w:r>
        <w:rPr>
          <w:rFonts w:ascii="Arial" w:hAnsi="Arial" w:cs="Arial"/>
          <w:sz w:val="20"/>
          <w:szCs w:val="20"/>
        </w:rPr>
        <w:t>Geni AMR individuati nei pool.</w:t>
      </w:r>
    </w:p>
    <w:p w14:paraId="66011F4D" w14:textId="223E96CA" w:rsidR="00190282" w:rsidRDefault="00190282" w:rsidP="00D77DE6">
      <w:pPr>
        <w:rPr>
          <w:rFonts w:ascii="Arial" w:hAnsi="Arial" w:cs="Arial"/>
          <w:sz w:val="20"/>
          <w:szCs w:val="20"/>
        </w:rPr>
      </w:pPr>
      <w:r>
        <w:rPr>
          <w:rFonts w:ascii="Arial" w:hAnsi="Arial" w:cs="Arial"/>
          <w:sz w:val="20"/>
          <w:szCs w:val="20"/>
        </w:rPr>
        <w:t xml:space="preserve">Per ogni gene AMR individuato </w:t>
      </w:r>
      <w:r w:rsidR="00897435">
        <w:rPr>
          <w:rFonts w:ascii="Arial" w:hAnsi="Arial" w:cs="Arial"/>
          <w:sz w:val="20"/>
          <w:szCs w:val="20"/>
        </w:rPr>
        <w:t xml:space="preserve">nell’analisi </w:t>
      </w:r>
      <w:proofErr w:type="spellStart"/>
      <w:r w:rsidR="00897435">
        <w:rPr>
          <w:rFonts w:ascii="Arial" w:hAnsi="Arial" w:cs="Arial"/>
          <w:sz w:val="20"/>
          <w:szCs w:val="20"/>
        </w:rPr>
        <w:t>metagenomica</w:t>
      </w:r>
      <w:proofErr w:type="spellEnd"/>
      <w:r w:rsidR="00897435">
        <w:rPr>
          <w:rFonts w:ascii="Arial" w:hAnsi="Arial" w:cs="Arial"/>
          <w:sz w:val="20"/>
          <w:szCs w:val="20"/>
        </w:rPr>
        <w:t xml:space="preserve"> (AMR gene) viene riportata nell’Allegato 2 la classe di antimicrobici associata (</w:t>
      </w:r>
      <w:proofErr w:type="spellStart"/>
      <w:r w:rsidR="00897435">
        <w:rPr>
          <w:rFonts w:ascii="Arial" w:hAnsi="Arial" w:cs="Arial"/>
          <w:sz w:val="20"/>
          <w:szCs w:val="20"/>
        </w:rPr>
        <w:t>Phenotype</w:t>
      </w:r>
      <w:proofErr w:type="spellEnd"/>
      <w:r w:rsidR="00897435">
        <w:rPr>
          <w:rFonts w:ascii="Arial" w:hAnsi="Arial" w:cs="Arial"/>
          <w:sz w:val="20"/>
          <w:szCs w:val="20"/>
        </w:rPr>
        <w:t>) e la presenza/assenza del gene in ogni pool</w:t>
      </w:r>
    </w:p>
    <w:p w14:paraId="21D3D951" w14:textId="77777777" w:rsidR="00190282" w:rsidRDefault="00190282" w:rsidP="00D77DE6">
      <w:pPr>
        <w:rPr>
          <w:rFonts w:ascii="Arial" w:hAnsi="Arial" w:cs="Arial"/>
          <w:sz w:val="20"/>
          <w:szCs w:val="20"/>
        </w:rPr>
      </w:pPr>
    </w:p>
    <w:tbl>
      <w:tblPr>
        <w:tblW w:w="9440" w:type="dxa"/>
        <w:tblCellMar>
          <w:left w:w="70" w:type="dxa"/>
          <w:right w:w="70" w:type="dxa"/>
        </w:tblCellMar>
        <w:tblLook w:val="04A0" w:firstRow="1" w:lastRow="0" w:firstColumn="1" w:lastColumn="0" w:noHBand="0" w:noVBand="1"/>
      </w:tblPr>
      <w:tblGrid>
        <w:gridCol w:w="1240"/>
        <w:gridCol w:w="1880"/>
        <w:gridCol w:w="620"/>
        <w:gridCol w:w="620"/>
        <w:gridCol w:w="620"/>
        <w:gridCol w:w="620"/>
        <w:gridCol w:w="620"/>
        <w:gridCol w:w="620"/>
        <w:gridCol w:w="620"/>
        <w:gridCol w:w="620"/>
        <w:gridCol w:w="620"/>
        <w:gridCol w:w="740"/>
      </w:tblGrid>
      <w:tr w:rsidR="005D0E97" w:rsidRPr="005D0E97" w14:paraId="4D96D391" w14:textId="77777777" w:rsidTr="005D0E97">
        <w:trPr>
          <w:trHeight w:val="288"/>
        </w:trPr>
        <w:tc>
          <w:tcPr>
            <w:tcW w:w="1240" w:type="dxa"/>
            <w:tcBorders>
              <w:top w:val="single" w:sz="4" w:space="0" w:color="auto"/>
              <w:left w:val="single" w:sz="4" w:space="0" w:color="auto"/>
              <w:bottom w:val="nil"/>
              <w:right w:val="single" w:sz="4" w:space="0" w:color="auto"/>
            </w:tcBorders>
            <w:shd w:val="clear" w:color="auto" w:fill="auto"/>
            <w:noWrap/>
            <w:vAlign w:val="bottom"/>
            <w:hideMark/>
          </w:tcPr>
          <w:p w14:paraId="22791EE0" w14:textId="77777777" w:rsidR="005D0E97" w:rsidRPr="005D0E97" w:rsidRDefault="005D0E97" w:rsidP="005D0E97">
            <w:pPr>
              <w:spacing w:after="0" w:line="240" w:lineRule="auto"/>
              <w:rPr>
                <w:rFonts w:eastAsia="Times New Roman" w:cstheme="minorHAnsi"/>
                <w:b/>
                <w:bCs/>
                <w:color w:val="000000"/>
                <w:sz w:val="20"/>
                <w:szCs w:val="20"/>
                <w:lang w:eastAsia="it-IT"/>
              </w:rPr>
            </w:pPr>
            <w:r w:rsidRPr="005D0E97">
              <w:rPr>
                <w:rFonts w:eastAsia="Times New Roman" w:cstheme="minorHAnsi"/>
                <w:b/>
                <w:bCs/>
                <w:color w:val="000000"/>
                <w:sz w:val="20"/>
                <w:szCs w:val="20"/>
                <w:lang w:eastAsia="it-IT"/>
              </w:rPr>
              <w:t>AMR gene</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1BA233FF" w14:textId="77777777" w:rsidR="005D0E97" w:rsidRPr="005D0E97" w:rsidRDefault="005D0E97" w:rsidP="005D0E97">
            <w:pPr>
              <w:spacing w:after="0" w:line="240" w:lineRule="auto"/>
              <w:rPr>
                <w:rFonts w:eastAsia="Times New Roman" w:cstheme="minorHAnsi"/>
                <w:b/>
                <w:bCs/>
                <w:color w:val="000000"/>
                <w:sz w:val="20"/>
                <w:szCs w:val="20"/>
                <w:lang w:eastAsia="it-IT"/>
              </w:rPr>
            </w:pPr>
            <w:proofErr w:type="spellStart"/>
            <w:r w:rsidRPr="005D0E97">
              <w:rPr>
                <w:rFonts w:eastAsia="Times New Roman" w:cstheme="minorHAnsi"/>
                <w:b/>
                <w:bCs/>
                <w:color w:val="000000"/>
                <w:sz w:val="20"/>
                <w:szCs w:val="20"/>
                <w:lang w:eastAsia="it-IT"/>
              </w:rPr>
              <w:t>Phenotype</w:t>
            </w:r>
            <w:proofErr w:type="spellEnd"/>
          </w:p>
        </w:tc>
        <w:tc>
          <w:tcPr>
            <w:tcW w:w="620" w:type="dxa"/>
            <w:tcBorders>
              <w:top w:val="single" w:sz="4" w:space="0" w:color="auto"/>
              <w:left w:val="nil"/>
              <w:bottom w:val="nil"/>
              <w:right w:val="nil"/>
            </w:tcBorders>
            <w:shd w:val="clear" w:color="auto" w:fill="auto"/>
            <w:noWrap/>
            <w:vAlign w:val="bottom"/>
            <w:hideMark/>
          </w:tcPr>
          <w:p w14:paraId="38B16F17" w14:textId="77777777" w:rsidR="005D0E97" w:rsidRPr="005D0E97" w:rsidRDefault="005D0E97" w:rsidP="005D0E97">
            <w:pPr>
              <w:spacing w:after="0" w:line="240" w:lineRule="auto"/>
              <w:jc w:val="center"/>
              <w:rPr>
                <w:rFonts w:eastAsia="Times New Roman" w:cstheme="minorHAnsi"/>
                <w:b/>
                <w:bCs/>
                <w:color w:val="000000"/>
                <w:sz w:val="20"/>
                <w:szCs w:val="20"/>
                <w:lang w:eastAsia="it-IT"/>
              </w:rPr>
            </w:pPr>
            <w:r w:rsidRPr="005D0E97">
              <w:rPr>
                <w:rFonts w:eastAsia="Times New Roman" w:cstheme="minorHAnsi"/>
                <w:b/>
                <w:bCs/>
                <w:color w:val="000000"/>
                <w:sz w:val="20"/>
                <w:szCs w:val="20"/>
                <w:lang w:eastAsia="it-IT"/>
              </w:rPr>
              <w:t>pool1</w:t>
            </w:r>
          </w:p>
        </w:tc>
        <w:tc>
          <w:tcPr>
            <w:tcW w:w="620" w:type="dxa"/>
            <w:tcBorders>
              <w:top w:val="single" w:sz="4" w:space="0" w:color="auto"/>
              <w:left w:val="nil"/>
              <w:bottom w:val="nil"/>
              <w:right w:val="nil"/>
            </w:tcBorders>
            <w:shd w:val="clear" w:color="auto" w:fill="auto"/>
            <w:noWrap/>
            <w:vAlign w:val="bottom"/>
            <w:hideMark/>
          </w:tcPr>
          <w:p w14:paraId="09FF9AB4" w14:textId="77777777" w:rsidR="005D0E97" w:rsidRPr="005D0E97" w:rsidRDefault="005D0E97" w:rsidP="005D0E97">
            <w:pPr>
              <w:spacing w:after="0" w:line="240" w:lineRule="auto"/>
              <w:jc w:val="center"/>
              <w:rPr>
                <w:rFonts w:eastAsia="Times New Roman" w:cstheme="minorHAnsi"/>
                <w:b/>
                <w:bCs/>
                <w:color w:val="000000"/>
                <w:sz w:val="20"/>
                <w:szCs w:val="20"/>
                <w:lang w:eastAsia="it-IT"/>
              </w:rPr>
            </w:pPr>
            <w:r w:rsidRPr="005D0E97">
              <w:rPr>
                <w:rFonts w:eastAsia="Times New Roman" w:cstheme="minorHAnsi"/>
                <w:b/>
                <w:bCs/>
                <w:color w:val="000000"/>
                <w:sz w:val="20"/>
                <w:szCs w:val="20"/>
                <w:lang w:eastAsia="it-IT"/>
              </w:rPr>
              <w:t>pool2</w:t>
            </w:r>
          </w:p>
        </w:tc>
        <w:tc>
          <w:tcPr>
            <w:tcW w:w="620" w:type="dxa"/>
            <w:tcBorders>
              <w:top w:val="single" w:sz="4" w:space="0" w:color="auto"/>
              <w:left w:val="nil"/>
              <w:bottom w:val="nil"/>
              <w:right w:val="nil"/>
            </w:tcBorders>
            <w:shd w:val="clear" w:color="auto" w:fill="auto"/>
            <w:noWrap/>
            <w:vAlign w:val="bottom"/>
            <w:hideMark/>
          </w:tcPr>
          <w:p w14:paraId="2DDE9A99" w14:textId="77777777" w:rsidR="005D0E97" w:rsidRPr="005D0E97" w:rsidRDefault="005D0E97" w:rsidP="005D0E97">
            <w:pPr>
              <w:spacing w:after="0" w:line="240" w:lineRule="auto"/>
              <w:jc w:val="center"/>
              <w:rPr>
                <w:rFonts w:eastAsia="Times New Roman" w:cstheme="minorHAnsi"/>
                <w:b/>
                <w:bCs/>
                <w:color w:val="000000"/>
                <w:sz w:val="20"/>
                <w:szCs w:val="20"/>
                <w:lang w:eastAsia="it-IT"/>
              </w:rPr>
            </w:pPr>
            <w:r w:rsidRPr="005D0E97">
              <w:rPr>
                <w:rFonts w:eastAsia="Times New Roman" w:cstheme="minorHAnsi"/>
                <w:b/>
                <w:bCs/>
                <w:color w:val="000000"/>
                <w:sz w:val="20"/>
                <w:szCs w:val="20"/>
                <w:lang w:eastAsia="it-IT"/>
              </w:rPr>
              <w:t>pool3</w:t>
            </w:r>
          </w:p>
        </w:tc>
        <w:tc>
          <w:tcPr>
            <w:tcW w:w="620" w:type="dxa"/>
            <w:tcBorders>
              <w:top w:val="single" w:sz="4" w:space="0" w:color="auto"/>
              <w:left w:val="nil"/>
              <w:bottom w:val="nil"/>
              <w:right w:val="nil"/>
            </w:tcBorders>
            <w:shd w:val="clear" w:color="auto" w:fill="auto"/>
            <w:noWrap/>
            <w:vAlign w:val="bottom"/>
            <w:hideMark/>
          </w:tcPr>
          <w:p w14:paraId="4FDDA3B1" w14:textId="77777777" w:rsidR="005D0E97" w:rsidRPr="005D0E97" w:rsidRDefault="005D0E97" w:rsidP="005D0E97">
            <w:pPr>
              <w:spacing w:after="0" w:line="240" w:lineRule="auto"/>
              <w:jc w:val="center"/>
              <w:rPr>
                <w:rFonts w:eastAsia="Times New Roman" w:cstheme="minorHAnsi"/>
                <w:b/>
                <w:bCs/>
                <w:color w:val="000000"/>
                <w:sz w:val="20"/>
                <w:szCs w:val="20"/>
                <w:lang w:eastAsia="it-IT"/>
              </w:rPr>
            </w:pPr>
            <w:r w:rsidRPr="005D0E97">
              <w:rPr>
                <w:rFonts w:eastAsia="Times New Roman" w:cstheme="minorHAnsi"/>
                <w:b/>
                <w:bCs/>
                <w:color w:val="000000"/>
                <w:sz w:val="20"/>
                <w:szCs w:val="20"/>
                <w:lang w:eastAsia="it-IT"/>
              </w:rPr>
              <w:t>pool4</w:t>
            </w:r>
          </w:p>
        </w:tc>
        <w:tc>
          <w:tcPr>
            <w:tcW w:w="620" w:type="dxa"/>
            <w:tcBorders>
              <w:top w:val="single" w:sz="4" w:space="0" w:color="auto"/>
              <w:left w:val="nil"/>
              <w:bottom w:val="nil"/>
              <w:right w:val="nil"/>
            </w:tcBorders>
            <w:shd w:val="clear" w:color="auto" w:fill="auto"/>
            <w:noWrap/>
            <w:vAlign w:val="bottom"/>
            <w:hideMark/>
          </w:tcPr>
          <w:p w14:paraId="04DD9B6A" w14:textId="77777777" w:rsidR="005D0E97" w:rsidRPr="005D0E97" w:rsidRDefault="005D0E97" w:rsidP="005D0E97">
            <w:pPr>
              <w:spacing w:after="0" w:line="240" w:lineRule="auto"/>
              <w:jc w:val="center"/>
              <w:rPr>
                <w:rFonts w:eastAsia="Times New Roman" w:cstheme="minorHAnsi"/>
                <w:b/>
                <w:bCs/>
                <w:color w:val="000000"/>
                <w:sz w:val="20"/>
                <w:szCs w:val="20"/>
                <w:lang w:eastAsia="it-IT"/>
              </w:rPr>
            </w:pPr>
            <w:r w:rsidRPr="005D0E97">
              <w:rPr>
                <w:rFonts w:eastAsia="Times New Roman" w:cstheme="minorHAnsi"/>
                <w:b/>
                <w:bCs/>
                <w:color w:val="000000"/>
                <w:sz w:val="20"/>
                <w:szCs w:val="20"/>
                <w:lang w:eastAsia="it-IT"/>
              </w:rPr>
              <w:t>pool5</w:t>
            </w:r>
          </w:p>
        </w:tc>
        <w:tc>
          <w:tcPr>
            <w:tcW w:w="620" w:type="dxa"/>
            <w:tcBorders>
              <w:top w:val="single" w:sz="4" w:space="0" w:color="auto"/>
              <w:left w:val="nil"/>
              <w:bottom w:val="nil"/>
              <w:right w:val="nil"/>
            </w:tcBorders>
            <w:shd w:val="clear" w:color="auto" w:fill="auto"/>
            <w:noWrap/>
            <w:vAlign w:val="bottom"/>
            <w:hideMark/>
          </w:tcPr>
          <w:p w14:paraId="449FEA61" w14:textId="77777777" w:rsidR="005D0E97" w:rsidRPr="005D0E97" w:rsidRDefault="005D0E97" w:rsidP="005D0E97">
            <w:pPr>
              <w:spacing w:after="0" w:line="240" w:lineRule="auto"/>
              <w:jc w:val="center"/>
              <w:rPr>
                <w:rFonts w:eastAsia="Times New Roman" w:cstheme="minorHAnsi"/>
                <w:b/>
                <w:bCs/>
                <w:color w:val="000000"/>
                <w:sz w:val="20"/>
                <w:szCs w:val="20"/>
                <w:lang w:eastAsia="it-IT"/>
              </w:rPr>
            </w:pPr>
            <w:r w:rsidRPr="005D0E97">
              <w:rPr>
                <w:rFonts w:eastAsia="Times New Roman" w:cstheme="minorHAnsi"/>
                <w:b/>
                <w:bCs/>
                <w:color w:val="000000"/>
                <w:sz w:val="20"/>
                <w:szCs w:val="20"/>
                <w:lang w:eastAsia="it-IT"/>
              </w:rPr>
              <w:t>pool6</w:t>
            </w:r>
          </w:p>
        </w:tc>
        <w:tc>
          <w:tcPr>
            <w:tcW w:w="620" w:type="dxa"/>
            <w:tcBorders>
              <w:top w:val="single" w:sz="4" w:space="0" w:color="auto"/>
              <w:left w:val="nil"/>
              <w:bottom w:val="nil"/>
              <w:right w:val="nil"/>
            </w:tcBorders>
            <w:shd w:val="clear" w:color="auto" w:fill="auto"/>
            <w:noWrap/>
            <w:vAlign w:val="bottom"/>
            <w:hideMark/>
          </w:tcPr>
          <w:p w14:paraId="45EF5FE8" w14:textId="77777777" w:rsidR="005D0E97" w:rsidRPr="005D0E97" w:rsidRDefault="005D0E97" w:rsidP="005D0E97">
            <w:pPr>
              <w:spacing w:after="0" w:line="240" w:lineRule="auto"/>
              <w:jc w:val="center"/>
              <w:rPr>
                <w:rFonts w:eastAsia="Times New Roman" w:cstheme="minorHAnsi"/>
                <w:b/>
                <w:bCs/>
                <w:color w:val="000000"/>
                <w:sz w:val="20"/>
                <w:szCs w:val="20"/>
                <w:lang w:eastAsia="it-IT"/>
              </w:rPr>
            </w:pPr>
            <w:r w:rsidRPr="005D0E97">
              <w:rPr>
                <w:rFonts w:eastAsia="Times New Roman" w:cstheme="minorHAnsi"/>
                <w:b/>
                <w:bCs/>
                <w:color w:val="000000"/>
                <w:sz w:val="20"/>
                <w:szCs w:val="20"/>
                <w:lang w:eastAsia="it-IT"/>
              </w:rPr>
              <w:t>pool7</w:t>
            </w:r>
          </w:p>
        </w:tc>
        <w:tc>
          <w:tcPr>
            <w:tcW w:w="620" w:type="dxa"/>
            <w:tcBorders>
              <w:top w:val="single" w:sz="4" w:space="0" w:color="auto"/>
              <w:left w:val="nil"/>
              <w:bottom w:val="nil"/>
              <w:right w:val="nil"/>
            </w:tcBorders>
            <w:shd w:val="clear" w:color="auto" w:fill="auto"/>
            <w:noWrap/>
            <w:vAlign w:val="bottom"/>
            <w:hideMark/>
          </w:tcPr>
          <w:p w14:paraId="0B3F2ADD" w14:textId="77777777" w:rsidR="005D0E97" w:rsidRPr="005D0E97" w:rsidRDefault="005D0E97" w:rsidP="005D0E97">
            <w:pPr>
              <w:spacing w:after="0" w:line="240" w:lineRule="auto"/>
              <w:jc w:val="center"/>
              <w:rPr>
                <w:rFonts w:eastAsia="Times New Roman" w:cstheme="minorHAnsi"/>
                <w:b/>
                <w:bCs/>
                <w:color w:val="000000"/>
                <w:sz w:val="20"/>
                <w:szCs w:val="20"/>
                <w:lang w:eastAsia="it-IT"/>
              </w:rPr>
            </w:pPr>
            <w:r w:rsidRPr="005D0E97">
              <w:rPr>
                <w:rFonts w:eastAsia="Times New Roman" w:cstheme="minorHAnsi"/>
                <w:b/>
                <w:bCs/>
                <w:color w:val="000000"/>
                <w:sz w:val="20"/>
                <w:szCs w:val="20"/>
                <w:lang w:eastAsia="it-IT"/>
              </w:rPr>
              <w:t>pool8</w:t>
            </w:r>
          </w:p>
        </w:tc>
        <w:tc>
          <w:tcPr>
            <w:tcW w:w="620" w:type="dxa"/>
            <w:tcBorders>
              <w:top w:val="single" w:sz="4" w:space="0" w:color="auto"/>
              <w:left w:val="nil"/>
              <w:bottom w:val="nil"/>
              <w:right w:val="nil"/>
            </w:tcBorders>
            <w:shd w:val="clear" w:color="auto" w:fill="auto"/>
            <w:noWrap/>
            <w:vAlign w:val="bottom"/>
            <w:hideMark/>
          </w:tcPr>
          <w:p w14:paraId="115C2320" w14:textId="77777777" w:rsidR="005D0E97" w:rsidRPr="005D0E97" w:rsidRDefault="005D0E97" w:rsidP="005D0E97">
            <w:pPr>
              <w:spacing w:after="0" w:line="240" w:lineRule="auto"/>
              <w:jc w:val="center"/>
              <w:rPr>
                <w:rFonts w:eastAsia="Times New Roman" w:cstheme="minorHAnsi"/>
                <w:b/>
                <w:bCs/>
                <w:color w:val="000000"/>
                <w:sz w:val="20"/>
                <w:szCs w:val="20"/>
                <w:lang w:eastAsia="it-IT"/>
              </w:rPr>
            </w:pPr>
            <w:r w:rsidRPr="005D0E97">
              <w:rPr>
                <w:rFonts w:eastAsia="Times New Roman" w:cstheme="minorHAnsi"/>
                <w:b/>
                <w:bCs/>
                <w:color w:val="000000"/>
                <w:sz w:val="20"/>
                <w:szCs w:val="20"/>
                <w:lang w:eastAsia="it-IT"/>
              </w:rPr>
              <w:t>pool9</w:t>
            </w:r>
          </w:p>
        </w:tc>
        <w:tc>
          <w:tcPr>
            <w:tcW w:w="740" w:type="dxa"/>
            <w:tcBorders>
              <w:top w:val="single" w:sz="4" w:space="0" w:color="auto"/>
              <w:left w:val="nil"/>
              <w:bottom w:val="nil"/>
              <w:right w:val="nil"/>
            </w:tcBorders>
            <w:shd w:val="clear" w:color="auto" w:fill="auto"/>
            <w:noWrap/>
            <w:vAlign w:val="bottom"/>
            <w:hideMark/>
          </w:tcPr>
          <w:p w14:paraId="16BC3701" w14:textId="77777777" w:rsidR="005D0E97" w:rsidRPr="005D0E97" w:rsidRDefault="005D0E97" w:rsidP="005D0E97">
            <w:pPr>
              <w:spacing w:after="0" w:line="240" w:lineRule="auto"/>
              <w:jc w:val="center"/>
              <w:rPr>
                <w:rFonts w:eastAsia="Times New Roman" w:cstheme="minorHAnsi"/>
                <w:b/>
                <w:bCs/>
                <w:color w:val="000000"/>
                <w:sz w:val="20"/>
                <w:szCs w:val="20"/>
                <w:lang w:eastAsia="it-IT"/>
              </w:rPr>
            </w:pPr>
            <w:r w:rsidRPr="005D0E97">
              <w:rPr>
                <w:rFonts w:eastAsia="Times New Roman" w:cstheme="minorHAnsi"/>
                <w:b/>
                <w:bCs/>
                <w:color w:val="000000"/>
                <w:sz w:val="20"/>
                <w:szCs w:val="20"/>
                <w:lang w:eastAsia="it-IT"/>
              </w:rPr>
              <w:t>pool10</w:t>
            </w:r>
          </w:p>
        </w:tc>
      </w:tr>
      <w:tr w:rsidR="005D0E97" w:rsidRPr="005D0E97" w14:paraId="3FE9CE7A" w14:textId="77777777" w:rsidTr="005D0E97">
        <w:trPr>
          <w:trHeight w:val="288"/>
        </w:trPr>
        <w:tc>
          <w:tcPr>
            <w:tcW w:w="1240" w:type="dxa"/>
            <w:tcBorders>
              <w:top w:val="single" w:sz="4" w:space="0" w:color="auto"/>
              <w:left w:val="single" w:sz="4" w:space="0" w:color="auto"/>
              <w:bottom w:val="nil"/>
              <w:right w:val="single" w:sz="4" w:space="0" w:color="auto"/>
            </w:tcBorders>
            <w:shd w:val="clear" w:color="auto" w:fill="auto"/>
            <w:noWrap/>
            <w:vAlign w:val="bottom"/>
            <w:hideMark/>
          </w:tcPr>
          <w:p w14:paraId="2E3F2FFA"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proofErr w:type="gramStart"/>
            <w:r w:rsidRPr="005D0E97">
              <w:rPr>
                <w:rFonts w:eastAsia="Times New Roman" w:cstheme="minorHAnsi"/>
                <w:color w:val="000000"/>
                <w:sz w:val="20"/>
                <w:szCs w:val="20"/>
                <w:lang w:eastAsia="it-IT"/>
              </w:rPr>
              <w:t>aac</w:t>
            </w:r>
            <w:proofErr w:type="spellEnd"/>
            <w:r w:rsidRPr="005D0E97">
              <w:rPr>
                <w:rFonts w:eastAsia="Times New Roman" w:cstheme="minorHAnsi"/>
                <w:color w:val="000000"/>
                <w:sz w:val="20"/>
                <w:szCs w:val="20"/>
                <w:lang w:eastAsia="it-IT"/>
              </w:rPr>
              <w:t>(</w:t>
            </w:r>
            <w:proofErr w:type="gramEnd"/>
            <w:r w:rsidRPr="005D0E97">
              <w:rPr>
                <w:rFonts w:eastAsia="Times New Roman" w:cstheme="minorHAnsi"/>
                <w:color w:val="000000"/>
                <w:sz w:val="20"/>
                <w:szCs w:val="20"/>
                <w:lang w:eastAsia="it-IT"/>
              </w:rPr>
              <w:t>2')-</w:t>
            </w:r>
            <w:proofErr w:type="spellStart"/>
            <w:r w:rsidRPr="005D0E97">
              <w:rPr>
                <w:rFonts w:eastAsia="Times New Roman" w:cstheme="minorHAnsi"/>
                <w:color w:val="000000"/>
                <w:sz w:val="20"/>
                <w:szCs w:val="20"/>
                <w:lang w:eastAsia="it-IT"/>
              </w:rPr>
              <w:t>Ia</w:t>
            </w:r>
            <w:proofErr w:type="spellEnd"/>
          </w:p>
        </w:tc>
        <w:tc>
          <w:tcPr>
            <w:tcW w:w="1880" w:type="dxa"/>
            <w:tcBorders>
              <w:top w:val="nil"/>
              <w:left w:val="nil"/>
              <w:bottom w:val="nil"/>
              <w:right w:val="single" w:sz="4" w:space="0" w:color="auto"/>
            </w:tcBorders>
            <w:shd w:val="clear" w:color="auto" w:fill="auto"/>
            <w:noWrap/>
            <w:vAlign w:val="bottom"/>
            <w:hideMark/>
          </w:tcPr>
          <w:p w14:paraId="49205C8A"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Aminoglycoside</w:t>
            </w:r>
            <w:proofErr w:type="spellEnd"/>
          </w:p>
        </w:tc>
        <w:tc>
          <w:tcPr>
            <w:tcW w:w="620" w:type="dxa"/>
            <w:tcBorders>
              <w:top w:val="single" w:sz="4" w:space="0" w:color="auto"/>
              <w:left w:val="nil"/>
              <w:bottom w:val="nil"/>
              <w:right w:val="nil"/>
            </w:tcBorders>
            <w:shd w:val="clear" w:color="auto" w:fill="auto"/>
            <w:noWrap/>
            <w:vAlign w:val="bottom"/>
            <w:hideMark/>
          </w:tcPr>
          <w:p w14:paraId="798B085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single" w:sz="4" w:space="0" w:color="auto"/>
              <w:left w:val="nil"/>
              <w:bottom w:val="nil"/>
              <w:right w:val="nil"/>
            </w:tcBorders>
            <w:shd w:val="clear" w:color="auto" w:fill="auto"/>
            <w:noWrap/>
            <w:vAlign w:val="bottom"/>
            <w:hideMark/>
          </w:tcPr>
          <w:p w14:paraId="65CC45F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single" w:sz="4" w:space="0" w:color="auto"/>
              <w:left w:val="nil"/>
              <w:bottom w:val="nil"/>
              <w:right w:val="nil"/>
            </w:tcBorders>
            <w:shd w:val="clear" w:color="auto" w:fill="auto"/>
            <w:noWrap/>
            <w:vAlign w:val="bottom"/>
            <w:hideMark/>
          </w:tcPr>
          <w:p w14:paraId="68A472C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single" w:sz="4" w:space="0" w:color="auto"/>
              <w:left w:val="nil"/>
              <w:bottom w:val="nil"/>
              <w:right w:val="nil"/>
            </w:tcBorders>
            <w:shd w:val="clear" w:color="000000" w:fill="FFEF9C"/>
            <w:noWrap/>
            <w:vAlign w:val="bottom"/>
            <w:hideMark/>
          </w:tcPr>
          <w:p w14:paraId="07D47E5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single" w:sz="4" w:space="0" w:color="auto"/>
              <w:left w:val="nil"/>
              <w:bottom w:val="nil"/>
              <w:right w:val="nil"/>
            </w:tcBorders>
            <w:shd w:val="clear" w:color="000000" w:fill="FFEF9C"/>
            <w:noWrap/>
            <w:vAlign w:val="bottom"/>
            <w:hideMark/>
          </w:tcPr>
          <w:p w14:paraId="7E005421"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single" w:sz="4" w:space="0" w:color="auto"/>
              <w:left w:val="nil"/>
              <w:bottom w:val="nil"/>
              <w:right w:val="nil"/>
            </w:tcBorders>
            <w:shd w:val="clear" w:color="auto" w:fill="auto"/>
            <w:noWrap/>
            <w:vAlign w:val="bottom"/>
            <w:hideMark/>
          </w:tcPr>
          <w:p w14:paraId="6DA8657B"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single" w:sz="4" w:space="0" w:color="auto"/>
              <w:left w:val="nil"/>
              <w:bottom w:val="nil"/>
              <w:right w:val="nil"/>
            </w:tcBorders>
            <w:shd w:val="clear" w:color="auto" w:fill="auto"/>
            <w:noWrap/>
            <w:vAlign w:val="bottom"/>
            <w:hideMark/>
          </w:tcPr>
          <w:p w14:paraId="704A044F"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single" w:sz="4" w:space="0" w:color="auto"/>
              <w:left w:val="nil"/>
              <w:bottom w:val="nil"/>
              <w:right w:val="nil"/>
            </w:tcBorders>
            <w:shd w:val="clear" w:color="auto" w:fill="auto"/>
            <w:noWrap/>
            <w:vAlign w:val="bottom"/>
            <w:hideMark/>
          </w:tcPr>
          <w:p w14:paraId="629448CD"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single" w:sz="4" w:space="0" w:color="auto"/>
              <w:left w:val="nil"/>
              <w:bottom w:val="nil"/>
              <w:right w:val="nil"/>
            </w:tcBorders>
            <w:shd w:val="clear" w:color="auto" w:fill="auto"/>
            <w:noWrap/>
            <w:vAlign w:val="bottom"/>
            <w:hideMark/>
          </w:tcPr>
          <w:p w14:paraId="6DB9D54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740" w:type="dxa"/>
            <w:tcBorders>
              <w:top w:val="single" w:sz="4" w:space="0" w:color="auto"/>
              <w:left w:val="nil"/>
              <w:bottom w:val="nil"/>
              <w:right w:val="nil"/>
            </w:tcBorders>
            <w:shd w:val="clear" w:color="auto" w:fill="auto"/>
            <w:noWrap/>
            <w:vAlign w:val="bottom"/>
            <w:hideMark/>
          </w:tcPr>
          <w:p w14:paraId="0D38322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r>
      <w:tr w:rsidR="005D0E97" w:rsidRPr="005D0E97" w14:paraId="7726F113"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07A2E7E7"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proofErr w:type="gramStart"/>
            <w:r w:rsidRPr="005D0E97">
              <w:rPr>
                <w:rFonts w:eastAsia="Times New Roman" w:cstheme="minorHAnsi"/>
                <w:color w:val="000000"/>
                <w:sz w:val="20"/>
                <w:szCs w:val="20"/>
                <w:lang w:eastAsia="it-IT"/>
              </w:rPr>
              <w:t>aac</w:t>
            </w:r>
            <w:proofErr w:type="spellEnd"/>
            <w:r w:rsidRPr="005D0E97">
              <w:rPr>
                <w:rFonts w:eastAsia="Times New Roman" w:cstheme="minorHAnsi"/>
                <w:color w:val="000000"/>
                <w:sz w:val="20"/>
                <w:szCs w:val="20"/>
                <w:lang w:eastAsia="it-IT"/>
              </w:rPr>
              <w:t>(</w:t>
            </w:r>
            <w:proofErr w:type="gramEnd"/>
            <w:r w:rsidRPr="005D0E97">
              <w:rPr>
                <w:rFonts w:eastAsia="Times New Roman" w:cstheme="minorHAnsi"/>
                <w:color w:val="000000"/>
                <w:sz w:val="20"/>
                <w:szCs w:val="20"/>
                <w:lang w:eastAsia="it-IT"/>
              </w:rPr>
              <w:t>3)-</w:t>
            </w:r>
            <w:proofErr w:type="spellStart"/>
            <w:r w:rsidRPr="005D0E97">
              <w:rPr>
                <w:rFonts w:eastAsia="Times New Roman" w:cstheme="minorHAnsi"/>
                <w:color w:val="000000"/>
                <w:sz w:val="20"/>
                <w:szCs w:val="20"/>
                <w:lang w:eastAsia="it-IT"/>
              </w:rPr>
              <w:t>VIa</w:t>
            </w:r>
            <w:proofErr w:type="spellEnd"/>
          </w:p>
        </w:tc>
        <w:tc>
          <w:tcPr>
            <w:tcW w:w="1880" w:type="dxa"/>
            <w:tcBorders>
              <w:top w:val="nil"/>
              <w:left w:val="nil"/>
              <w:bottom w:val="nil"/>
              <w:right w:val="single" w:sz="4" w:space="0" w:color="auto"/>
            </w:tcBorders>
            <w:shd w:val="clear" w:color="auto" w:fill="auto"/>
            <w:noWrap/>
            <w:vAlign w:val="bottom"/>
            <w:hideMark/>
          </w:tcPr>
          <w:p w14:paraId="0FA74AA2"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Aminoglycoside</w:t>
            </w:r>
            <w:proofErr w:type="spellEnd"/>
          </w:p>
        </w:tc>
        <w:tc>
          <w:tcPr>
            <w:tcW w:w="620" w:type="dxa"/>
            <w:tcBorders>
              <w:top w:val="nil"/>
              <w:left w:val="nil"/>
              <w:bottom w:val="nil"/>
              <w:right w:val="nil"/>
            </w:tcBorders>
            <w:shd w:val="clear" w:color="auto" w:fill="auto"/>
            <w:noWrap/>
            <w:vAlign w:val="bottom"/>
            <w:hideMark/>
          </w:tcPr>
          <w:p w14:paraId="1FE6E7CB"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7857206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182D81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3A9186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191A727A"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26A66F3D"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A06447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D7E344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DA8122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23CC7EBD"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37079E92"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BFB4CA1"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proofErr w:type="gramStart"/>
            <w:r w:rsidRPr="005D0E97">
              <w:rPr>
                <w:rFonts w:eastAsia="Times New Roman" w:cstheme="minorHAnsi"/>
                <w:color w:val="000000"/>
                <w:sz w:val="20"/>
                <w:szCs w:val="20"/>
                <w:lang w:eastAsia="it-IT"/>
              </w:rPr>
              <w:t>aac</w:t>
            </w:r>
            <w:proofErr w:type="spellEnd"/>
            <w:r w:rsidRPr="005D0E97">
              <w:rPr>
                <w:rFonts w:eastAsia="Times New Roman" w:cstheme="minorHAnsi"/>
                <w:color w:val="000000"/>
                <w:sz w:val="20"/>
                <w:szCs w:val="20"/>
                <w:lang w:eastAsia="it-IT"/>
              </w:rPr>
              <w:t>(</w:t>
            </w:r>
            <w:proofErr w:type="gramEnd"/>
            <w:r w:rsidRPr="005D0E97">
              <w:rPr>
                <w:rFonts w:eastAsia="Times New Roman" w:cstheme="minorHAnsi"/>
                <w:color w:val="000000"/>
                <w:sz w:val="20"/>
                <w:szCs w:val="20"/>
                <w:lang w:eastAsia="it-IT"/>
              </w:rPr>
              <w:t>6')-</w:t>
            </w:r>
            <w:proofErr w:type="spellStart"/>
            <w:r w:rsidRPr="005D0E97">
              <w:rPr>
                <w:rFonts w:eastAsia="Times New Roman" w:cstheme="minorHAnsi"/>
                <w:color w:val="000000"/>
                <w:sz w:val="20"/>
                <w:szCs w:val="20"/>
                <w:lang w:eastAsia="it-IT"/>
              </w:rPr>
              <w:t>Ii</w:t>
            </w:r>
            <w:proofErr w:type="spellEnd"/>
          </w:p>
        </w:tc>
        <w:tc>
          <w:tcPr>
            <w:tcW w:w="1880" w:type="dxa"/>
            <w:tcBorders>
              <w:top w:val="nil"/>
              <w:left w:val="nil"/>
              <w:bottom w:val="nil"/>
              <w:right w:val="single" w:sz="4" w:space="0" w:color="auto"/>
            </w:tcBorders>
            <w:shd w:val="clear" w:color="auto" w:fill="auto"/>
            <w:noWrap/>
            <w:vAlign w:val="bottom"/>
            <w:hideMark/>
          </w:tcPr>
          <w:p w14:paraId="62B79786"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 xml:space="preserve">Gene </w:t>
            </w:r>
            <w:proofErr w:type="spellStart"/>
            <w:r w:rsidRPr="005D0E97">
              <w:rPr>
                <w:rFonts w:eastAsia="Times New Roman" w:cstheme="minorHAnsi"/>
                <w:color w:val="000000"/>
                <w:sz w:val="20"/>
                <w:szCs w:val="20"/>
                <w:lang w:eastAsia="it-IT"/>
              </w:rPr>
              <w:t>is</w:t>
            </w:r>
            <w:proofErr w:type="spellEnd"/>
            <w:r w:rsidRPr="005D0E97">
              <w:rPr>
                <w:rFonts w:eastAsia="Times New Roman" w:cstheme="minorHAnsi"/>
                <w:color w:val="000000"/>
                <w:sz w:val="20"/>
                <w:szCs w:val="20"/>
                <w:lang w:eastAsia="it-IT"/>
              </w:rPr>
              <w:t xml:space="preserve"> missing</w:t>
            </w:r>
          </w:p>
        </w:tc>
        <w:tc>
          <w:tcPr>
            <w:tcW w:w="620" w:type="dxa"/>
            <w:tcBorders>
              <w:top w:val="nil"/>
              <w:left w:val="nil"/>
              <w:bottom w:val="nil"/>
              <w:right w:val="nil"/>
            </w:tcBorders>
            <w:shd w:val="clear" w:color="auto" w:fill="auto"/>
            <w:noWrap/>
            <w:vAlign w:val="bottom"/>
            <w:hideMark/>
          </w:tcPr>
          <w:p w14:paraId="383CE41E"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308371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D35CE7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43F4B2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1B33FF47"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34D4F8EC"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95E3D1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F598C0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95D634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5EB73F63"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1249959B"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3A5B0634"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proofErr w:type="gramStart"/>
            <w:r w:rsidRPr="005D0E97">
              <w:rPr>
                <w:rFonts w:eastAsia="Times New Roman" w:cstheme="minorHAnsi"/>
                <w:color w:val="000000"/>
                <w:sz w:val="20"/>
                <w:szCs w:val="20"/>
                <w:lang w:eastAsia="it-IT"/>
              </w:rPr>
              <w:t>aac</w:t>
            </w:r>
            <w:proofErr w:type="spellEnd"/>
            <w:r w:rsidRPr="005D0E97">
              <w:rPr>
                <w:rFonts w:eastAsia="Times New Roman" w:cstheme="minorHAnsi"/>
                <w:color w:val="000000"/>
                <w:sz w:val="20"/>
                <w:szCs w:val="20"/>
                <w:lang w:eastAsia="it-IT"/>
              </w:rPr>
              <w:t>(</w:t>
            </w:r>
            <w:proofErr w:type="gramEnd"/>
            <w:r w:rsidRPr="005D0E97">
              <w:rPr>
                <w:rFonts w:eastAsia="Times New Roman" w:cstheme="minorHAnsi"/>
                <w:color w:val="000000"/>
                <w:sz w:val="20"/>
                <w:szCs w:val="20"/>
                <w:lang w:eastAsia="it-IT"/>
              </w:rPr>
              <w:t>6')-</w:t>
            </w:r>
            <w:proofErr w:type="spellStart"/>
            <w:r w:rsidRPr="005D0E97">
              <w:rPr>
                <w:rFonts w:eastAsia="Times New Roman" w:cstheme="minorHAnsi"/>
                <w:color w:val="000000"/>
                <w:sz w:val="20"/>
                <w:szCs w:val="20"/>
                <w:lang w:eastAsia="it-IT"/>
              </w:rPr>
              <w:t>IIc</w:t>
            </w:r>
            <w:proofErr w:type="spellEnd"/>
          </w:p>
        </w:tc>
        <w:tc>
          <w:tcPr>
            <w:tcW w:w="1880" w:type="dxa"/>
            <w:tcBorders>
              <w:top w:val="nil"/>
              <w:left w:val="nil"/>
              <w:bottom w:val="nil"/>
              <w:right w:val="single" w:sz="4" w:space="0" w:color="auto"/>
            </w:tcBorders>
            <w:shd w:val="clear" w:color="auto" w:fill="auto"/>
            <w:noWrap/>
            <w:vAlign w:val="bottom"/>
            <w:hideMark/>
          </w:tcPr>
          <w:p w14:paraId="5109D773"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Aminoglycoside</w:t>
            </w:r>
            <w:proofErr w:type="spellEnd"/>
          </w:p>
        </w:tc>
        <w:tc>
          <w:tcPr>
            <w:tcW w:w="620" w:type="dxa"/>
            <w:tcBorders>
              <w:top w:val="nil"/>
              <w:left w:val="nil"/>
              <w:bottom w:val="nil"/>
              <w:right w:val="nil"/>
            </w:tcBorders>
            <w:shd w:val="clear" w:color="auto" w:fill="auto"/>
            <w:noWrap/>
            <w:vAlign w:val="bottom"/>
            <w:hideMark/>
          </w:tcPr>
          <w:p w14:paraId="019B3976"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3AF81FC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BE92E0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B97A21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2331A372"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42581F82"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49BDA8E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C0658C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A87909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6DC3F98D"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3B6AAF4A"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BFD06B2"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aadA1</w:t>
            </w:r>
          </w:p>
        </w:tc>
        <w:tc>
          <w:tcPr>
            <w:tcW w:w="1880" w:type="dxa"/>
            <w:tcBorders>
              <w:top w:val="nil"/>
              <w:left w:val="nil"/>
              <w:bottom w:val="nil"/>
              <w:right w:val="single" w:sz="4" w:space="0" w:color="auto"/>
            </w:tcBorders>
            <w:shd w:val="clear" w:color="auto" w:fill="auto"/>
            <w:noWrap/>
            <w:vAlign w:val="bottom"/>
            <w:hideMark/>
          </w:tcPr>
          <w:p w14:paraId="24F694A9"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Aminoglycoside</w:t>
            </w:r>
            <w:proofErr w:type="spellEnd"/>
          </w:p>
        </w:tc>
        <w:tc>
          <w:tcPr>
            <w:tcW w:w="620" w:type="dxa"/>
            <w:tcBorders>
              <w:top w:val="nil"/>
              <w:left w:val="nil"/>
              <w:bottom w:val="nil"/>
              <w:right w:val="nil"/>
            </w:tcBorders>
            <w:shd w:val="clear" w:color="auto" w:fill="auto"/>
            <w:noWrap/>
            <w:vAlign w:val="bottom"/>
            <w:hideMark/>
          </w:tcPr>
          <w:p w14:paraId="22B1E180"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D24B7A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24A563F2"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77F80730"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138B93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825774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05D968A"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316516E8"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0E2C95E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5F7F8DAA"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7FAE945B"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06D37F61"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lastRenderedPageBreak/>
              <w:t>aadA2</w:t>
            </w:r>
          </w:p>
        </w:tc>
        <w:tc>
          <w:tcPr>
            <w:tcW w:w="1880" w:type="dxa"/>
            <w:tcBorders>
              <w:top w:val="nil"/>
              <w:left w:val="nil"/>
              <w:bottom w:val="nil"/>
              <w:right w:val="single" w:sz="4" w:space="0" w:color="auto"/>
            </w:tcBorders>
            <w:shd w:val="clear" w:color="auto" w:fill="auto"/>
            <w:noWrap/>
            <w:vAlign w:val="bottom"/>
            <w:hideMark/>
          </w:tcPr>
          <w:p w14:paraId="7ACA6960"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Aminoglycoside</w:t>
            </w:r>
            <w:proofErr w:type="spellEnd"/>
          </w:p>
        </w:tc>
        <w:tc>
          <w:tcPr>
            <w:tcW w:w="620" w:type="dxa"/>
            <w:tcBorders>
              <w:top w:val="nil"/>
              <w:left w:val="nil"/>
              <w:bottom w:val="nil"/>
              <w:right w:val="nil"/>
            </w:tcBorders>
            <w:shd w:val="clear" w:color="auto" w:fill="auto"/>
            <w:noWrap/>
            <w:vAlign w:val="bottom"/>
            <w:hideMark/>
          </w:tcPr>
          <w:p w14:paraId="42399078"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35682A8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8345C3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BC2049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2D36FCA2"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31869C48"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1426504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1CE33ACB"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545346A7"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19CA4465"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39A5F3E8"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677E53B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aadA24</w:t>
            </w:r>
          </w:p>
        </w:tc>
        <w:tc>
          <w:tcPr>
            <w:tcW w:w="1880" w:type="dxa"/>
            <w:tcBorders>
              <w:top w:val="nil"/>
              <w:left w:val="nil"/>
              <w:bottom w:val="nil"/>
              <w:right w:val="single" w:sz="4" w:space="0" w:color="auto"/>
            </w:tcBorders>
            <w:shd w:val="clear" w:color="auto" w:fill="auto"/>
            <w:noWrap/>
            <w:vAlign w:val="bottom"/>
            <w:hideMark/>
          </w:tcPr>
          <w:p w14:paraId="745E08EA"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Aminoglycoside</w:t>
            </w:r>
            <w:proofErr w:type="spellEnd"/>
          </w:p>
        </w:tc>
        <w:tc>
          <w:tcPr>
            <w:tcW w:w="620" w:type="dxa"/>
            <w:tcBorders>
              <w:top w:val="nil"/>
              <w:left w:val="nil"/>
              <w:bottom w:val="nil"/>
              <w:right w:val="nil"/>
            </w:tcBorders>
            <w:shd w:val="clear" w:color="auto" w:fill="auto"/>
            <w:noWrap/>
            <w:vAlign w:val="bottom"/>
            <w:hideMark/>
          </w:tcPr>
          <w:p w14:paraId="5688E1C2"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C49A6E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0955E3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D4D0DF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01DCBB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21C350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F2AD3F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29135C37"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66C57295"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3FC9BEB5"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5B7D3567"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E8AD011"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aadA3</w:t>
            </w:r>
          </w:p>
        </w:tc>
        <w:tc>
          <w:tcPr>
            <w:tcW w:w="1880" w:type="dxa"/>
            <w:tcBorders>
              <w:top w:val="nil"/>
              <w:left w:val="nil"/>
              <w:bottom w:val="nil"/>
              <w:right w:val="single" w:sz="4" w:space="0" w:color="auto"/>
            </w:tcBorders>
            <w:shd w:val="clear" w:color="auto" w:fill="auto"/>
            <w:noWrap/>
            <w:vAlign w:val="bottom"/>
            <w:hideMark/>
          </w:tcPr>
          <w:p w14:paraId="1E5CEC47"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Aminoglycoside</w:t>
            </w:r>
            <w:proofErr w:type="spellEnd"/>
          </w:p>
        </w:tc>
        <w:tc>
          <w:tcPr>
            <w:tcW w:w="620" w:type="dxa"/>
            <w:tcBorders>
              <w:top w:val="nil"/>
              <w:left w:val="nil"/>
              <w:bottom w:val="nil"/>
              <w:right w:val="nil"/>
            </w:tcBorders>
            <w:shd w:val="clear" w:color="auto" w:fill="auto"/>
            <w:noWrap/>
            <w:vAlign w:val="bottom"/>
            <w:hideMark/>
          </w:tcPr>
          <w:p w14:paraId="6DE119EF"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FACE43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6BC6F6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60A45F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329F6A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BE774A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972EF4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953457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A9E01E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5ABB38C1"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14302344"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6D76A2D5"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aadA5</w:t>
            </w:r>
          </w:p>
        </w:tc>
        <w:tc>
          <w:tcPr>
            <w:tcW w:w="1880" w:type="dxa"/>
            <w:tcBorders>
              <w:top w:val="nil"/>
              <w:left w:val="nil"/>
              <w:bottom w:val="nil"/>
              <w:right w:val="single" w:sz="4" w:space="0" w:color="auto"/>
            </w:tcBorders>
            <w:shd w:val="clear" w:color="auto" w:fill="auto"/>
            <w:noWrap/>
            <w:vAlign w:val="bottom"/>
            <w:hideMark/>
          </w:tcPr>
          <w:p w14:paraId="7B51AD3A"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Aminoglycoside</w:t>
            </w:r>
            <w:proofErr w:type="spellEnd"/>
          </w:p>
        </w:tc>
        <w:tc>
          <w:tcPr>
            <w:tcW w:w="620" w:type="dxa"/>
            <w:tcBorders>
              <w:top w:val="nil"/>
              <w:left w:val="nil"/>
              <w:bottom w:val="nil"/>
              <w:right w:val="nil"/>
            </w:tcBorders>
            <w:shd w:val="clear" w:color="auto" w:fill="auto"/>
            <w:noWrap/>
            <w:vAlign w:val="bottom"/>
            <w:hideMark/>
          </w:tcPr>
          <w:p w14:paraId="076F80FC"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BB4013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39F614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4632FB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C2A5A4B"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FD6CEC7"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4EC798D6"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5A3F1CD6"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42422871"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7F1643B3"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5DE855A8"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15C59749"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proofErr w:type="gramStart"/>
            <w:r w:rsidRPr="005D0E97">
              <w:rPr>
                <w:rFonts w:eastAsia="Times New Roman" w:cstheme="minorHAnsi"/>
                <w:color w:val="000000"/>
                <w:sz w:val="20"/>
                <w:szCs w:val="20"/>
                <w:lang w:eastAsia="it-IT"/>
              </w:rPr>
              <w:t>ant</w:t>
            </w:r>
            <w:proofErr w:type="spellEnd"/>
            <w:r w:rsidRPr="005D0E97">
              <w:rPr>
                <w:rFonts w:eastAsia="Times New Roman" w:cstheme="minorHAnsi"/>
                <w:color w:val="000000"/>
                <w:sz w:val="20"/>
                <w:szCs w:val="20"/>
                <w:lang w:eastAsia="it-IT"/>
              </w:rPr>
              <w:t>(</w:t>
            </w:r>
            <w:proofErr w:type="gramEnd"/>
            <w:r w:rsidRPr="005D0E97">
              <w:rPr>
                <w:rFonts w:eastAsia="Times New Roman" w:cstheme="minorHAnsi"/>
                <w:color w:val="000000"/>
                <w:sz w:val="20"/>
                <w:szCs w:val="20"/>
                <w:lang w:eastAsia="it-IT"/>
              </w:rPr>
              <w:t>2'')-</w:t>
            </w:r>
            <w:proofErr w:type="spellStart"/>
            <w:r w:rsidRPr="005D0E97">
              <w:rPr>
                <w:rFonts w:eastAsia="Times New Roman" w:cstheme="minorHAnsi"/>
                <w:color w:val="000000"/>
                <w:sz w:val="20"/>
                <w:szCs w:val="20"/>
                <w:lang w:eastAsia="it-IT"/>
              </w:rPr>
              <w:t>Ia</w:t>
            </w:r>
            <w:proofErr w:type="spellEnd"/>
          </w:p>
        </w:tc>
        <w:tc>
          <w:tcPr>
            <w:tcW w:w="1880" w:type="dxa"/>
            <w:tcBorders>
              <w:top w:val="nil"/>
              <w:left w:val="nil"/>
              <w:bottom w:val="nil"/>
              <w:right w:val="single" w:sz="4" w:space="0" w:color="auto"/>
            </w:tcBorders>
            <w:shd w:val="clear" w:color="auto" w:fill="auto"/>
            <w:noWrap/>
            <w:vAlign w:val="bottom"/>
            <w:hideMark/>
          </w:tcPr>
          <w:p w14:paraId="58498C1B"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Aminoglycoside</w:t>
            </w:r>
            <w:proofErr w:type="spellEnd"/>
          </w:p>
        </w:tc>
        <w:tc>
          <w:tcPr>
            <w:tcW w:w="620" w:type="dxa"/>
            <w:tcBorders>
              <w:top w:val="nil"/>
              <w:left w:val="nil"/>
              <w:bottom w:val="nil"/>
              <w:right w:val="nil"/>
            </w:tcBorders>
            <w:shd w:val="clear" w:color="auto" w:fill="auto"/>
            <w:noWrap/>
            <w:vAlign w:val="bottom"/>
            <w:hideMark/>
          </w:tcPr>
          <w:p w14:paraId="1890D7AE"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7AEE8F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C2BC21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5C0CF7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0E387B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3D9FA2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6C5F7EDD"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2692E16B"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BDE868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52DC063E"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7C8DDE8F"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352B05C5"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proofErr w:type="gramStart"/>
            <w:r w:rsidRPr="005D0E97">
              <w:rPr>
                <w:rFonts w:eastAsia="Times New Roman" w:cstheme="minorHAnsi"/>
                <w:color w:val="000000"/>
                <w:sz w:val="20"/>
                <w:szCs w:val="20"/>
                <w:lang w:eastAsia="it-IT"/>
              </w:rPr>
              <w:t>ant</w:t>
            </w:r>
            <w:proofErr w:type="spellEnd"/>
            <w:r w:rsidRPr="005D0E97">
              <w:rPr>
                <w:rFonts w:eastAsia="Times New Roman" w:cstheme="minorHAnsi"/>
                <w:color w:val="000000"/>
                <w:sz w:val="20"/>
                <w:szCs w:val="20"/>
                <w:lang w:eastAsia="it-IT"/>
              </w:rPr>
              <w:t>(</w:t>
            </w:r>
            <w:proofErr w:type="gramEnd"/>
            <w:r w:rsidRPr="005D0E97">
              <w:rPr>
                <w:rFonts w:eastAsia="Times New Roman" w:cstheme="minorHAnsi"/>
                <w:color w:val="000000"/>
                <w:sz w:val="20"/>
                <w:szCs w:val="20"/>
                <w:lang w:eastAsia="it-IT"/>
              </w:rPr>
              <w:t>3'')-</w:t>
            </w:r>
            <w:proofErr w:type="spellStart"/>
            <w:r w:rsidRPr="005D0E97">
              <w:rPr>
                <w:rFonts w:eastAsia="Times New Roman" w:cstheme="minorHAnsi"/>
                <w:color w:val="000000"/>
                <w:sz w:val="20"/>
                <w:szCs w:val="20"/>
                <w:lang w:eastAsia="it-IT"/>
              </w:rPr>
              <w:t>Ia</w:t>
            </w:r>
            <w:proofErr w:type="spellEnd"/>
          </w:p>
        </w:tc>
        <w:tc>
          <w:tcPr>
            <w:tcW w:w="1880" w:type="dxa"/>
            <w:tcBorders>
              <w:top w:val="nil"/>
              <w:left w:val="nil"/>
              <w:bottom w:val="nil"/>
              <w:right w:val="single" w:sz="4" w:space="0" w:color="auto"/>
            </w:tcBorders>
            <w:shd w:val="clear" w:color="auto" w:fill="auto"/>
            <w:noWrap/>
            <w:vAlign w:val="bottom"/>
            <w:hideMark/>
          </w:tcPr>
          <w:p w14:paraId="4E891415"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 xml:space="preserve">Gene </w:t>
            </w:r>
            <w:proofErr w:type="spellStart"/>
            <w:r w:rsidRPr="005D0E97">
              <w:rPr>
                <w:rFonts w:eastAsia="Times New Roman" w:cstheme="minorHAnsi"/>
                <w:color w:val="000000"/>
                <w:sz w:val="20"/>
                <w:szCs w:val="20"/>
                <w:lang w:eastAsia="it-IT"/>
              </w:rPr>
              <w:t>is</w:t>
            </w:r>
            <w:proofErr w:type="spellEnd"/>
            <w:r w:rsidRPr="005D0E97">
              <w:rPr>
                <w:rFonts w:eastAsia="Times New Roman" w:cstheme="minorHAnsi"/>
                <w:color w:val="000000"/>
                <w:sz w:val="20"/>
                <w:szCs w:val="20"/>
                <w:lang w:eastAsia="it-IT"/>
              </w:rPr>
              <w:t xml:space="preserve"> missing</w:t>
            </w:r>
          </w:p>
        </w:tc>
        <w:tc>
          <w:tcPr>
            <w:tcW w:w="620" w:type="dxa"/>
            <w:tcBorders>
              <w:top w:val="nil"/>
              <w:left w:val="nil"/>
              <w:bottom w:val="nil"/>
              <w:right w:val="nil"/>
            </w:tcBorders>
            <w:shd w:val="clear" w:color="auto" w:fill="auto"/>
            <w:noWrap/>
            <w:vAlign w:val="bottom"/>
            <w:hideMark/>
          </w:tcPr>
          <w:p w14:paraId="7BD44856"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9E7FBD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3B6010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85389F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27E1C4B2"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1B4397F7"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B29942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525899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C1B3AA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5BA5A3E8"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524C0AFB"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69A007A3"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proofErr w:type="gramStart"/>
            <w:r w:rsidRPr="005D0E97">
              <w:rPr>
                <w:rFonts w:eastAsia="Times New Roman" w:cstheme="minorHAnsi"/>
                <w:color w:val="000000"/>
                <w:sz w:val="20"/>
                <w:szCs w:val="20"/>
                <w:lang w:eastAsia="it-IT"/>
              </w:rPr>
              <w:t>ant</w:t>
            </w:r>
            <w:proofErr w:type="spellEnd"/>
            <w:r w:rsidRPr="005D0E97">
              <w:rPr>
                <w:rFonts w:eastAsia="Times New Roman" w:cstheme="minorHAnsi"/>
                <w:color w:val="000000"/>
                <w:sz w:val="20"/>
                <w:szCs w:val="20"/>
                <w:lang w:eastAsia="it-IT"/>
              </w:rPr>
              <w:t>(</w:t>
            </w:r>
            <w:proofErr w:type="gramEnd"/>
            <w:r w:rsidRPr="005D0E97">
              <w:rPr>
                <w:rFonts w:eastAsia="Times New Roman" w:cstheme="minorHAnsi"/>
                <w:color w:val="000000"/>
                <w:sz w:val="20"/>
                <w:szCs w:val="20"/>
                <w:lang w:eastAsia="it-IT"/>
              </w:rPr>
              <w:t>6)-</w:t>
            </w:r>
            <w:proofErr w:type="spellStart"/>
            <w:r w:rsidRPr="005D0E97">
              <w:rPr>
                <w:rFonts w:eastAsia="Times New Roman" w:cstheme="minorHAnsi"/>
                <w:color w:val="000000"/>
                <w:sz w:val="20"/>
                <w:szCs w:val="20"/>
                <w:lang w:eastAsia="it-IT"/>
              </w:rPr>
              <w:t>Ia</w:t>
            </w:r>
            <w:proofErr w:type="spellEnd"/>
          </w:p>
        </w:tc>
        <w:tc>
          <w:tcPr>
            <w:tcW w:w="1880" w:type="dxa"/>
            <w:tcBorders>
              <w:top w:val="nil"/>
              <w:left w:val="nil"/>
              <w:bottom w:val="nil"/>
              <w:right w:val="single" w:sz="4" w:space="0" w:color="auto"/>
            </w:tcBorders>
            <w:shd w:val="clear" w:color="auto" w:fill="auto"/>
            <w:noWrap/>
            <w:vAlign w:val="bottom"/>
            <w:hideMark/>
          </w:tcPr>
          <w:p w14:paraId="3B51E370"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Aminoglycoside</w:t>
            </w:r>
            <w:proofErr w:type="spellEnd"/>
          </w:p>
        </w:tc>
        <w:tc>
          <w:tcPr>
            <w:tcW w:w="620" w:type="dxa"/>
            <w:tcBorders>
              <w:top w:val="nil"/>
              <w:left w:val="nil"/>
              <w:bottom w:val="nil"/>
              <w:right w:val="nil"/>
            </w:tcBorders>
            <w:shd w:val="clear" w:color="auto" w:fill="auto"/>
            <w:noWrap/>
            <w:vAlign w:val="bottom"/>
            <w:hideMark/>
          </w:tcPr>
          <w:p w14:paraId="4F8F16C1"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3F68C68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193F4E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4279BB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E8E564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5900F7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2AD70B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2C9F05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681583C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1C6E6602"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47370CC9"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4A4E1820"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proofErr w:type="gramStart"/>
            <w:r w:rsidRPr="005D0E97">
              <w:rPr>
                <w:rFonts w:eastAsia="Times New Roman" w:cstheme="minorHAnsi"/>
                <w:color w:val="000000"/>
                <w:sz w:val="20"/>
                <w:szCs w:val="20"/>
                <w:lang w:eastAsia="it-IT"/>
              </w:rPr>
              <w:t>aph</w:t>
            </w:r>
            <w:proofErr w:type="spellEnd"/>
            <w:r w:rsidRPr="005D0E97">
              <w:rPr>
                <w:rFonts w:eastAsia="Times New Roman" w:cstheme="minorHAnsi"/>
                <w:color w:val="000000"/>
                <w:sz w:val="20"/>
                <w:szCs w:val="20"/>
                <w:lang w:eastAsia="it-IT"/>
              </w:rPr>
              <w:t>(</w:t>
            </w:r>
            <w:proofErr w:type="gramEnd"/>
            <w:r w:rsidRPr="005D0E97">
              <w:rPr>
                <w:rFonts w:eastAsia="Times New Roman" w:cstheme="minorHAnsi"/>
                <w:color w:val="000000"/>
                <w:sz w:val="20"/>
                <w:szCs w:val="20"/>
                <w:lang w:eastAsia="it-IT"/>
              </w:rPr>
              <w:t>3')-</w:t>
            </w:r>
            <w:proofErr w:type="spellStart"/>
            <w:r w:rsidRPr="005D0E97">
              <w:rPr>
                <w:rFonts w:eastAsia="Times New Roman" w:cstheme="minorHAnsi"/>
                <w:color w:val="000000"/>
                <w:sz w:val="20"/>
                <w:szCs w:val="20"/>
                <w:lang w:eastAsia="it-IT"/>
              </w:rPr>
              <w:t>Ia</w:t>
            </w:r>
            <w:proofErr w:type="spellEnd"/>
          </w:p>
        </w:tc>
        <w:tc>
          <w:tcPr>
            <w:tcW w:w="1880" w:type="dxa"/>
            <w:tcBorders>
              <w:top w:val="nil"/>
              <w:left w:val="nil"/>
              <w:bottom w:val="nil"/>
              <w:right w:val="single" w:sz="4" w:space="0" w:color="auto"/>
            </w:tcBorders>
            <w:shd w:val="clear" w:color="auto" w:fill="auto"/>
            <w:noWrap/>
            <w:vAlign w:val="bottom"/>
            <w:hideMark/>
          </w:tcPr>
          <w:p w14:paraId="31004E68"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Aminoglycoside</w:t>
            </w:r>
            <w:proofErr w:type="spellEnd"/>
          </w:p>
        </w:tc>
        <w:tc>
          <w:tcPr>
            <w:tcW w:w="620" w:type="dxa"/>
            <w:tcBorders>
              <w:top w:val="nil"/>
              <w:left w:val="nil"/>
              <w:bottom w:val="nil"/>
              <w:right w:val="nil"/>
            </w:tcBorders>
            <w:shd w:val="clear" w:color="auto" w:fill="auto"/>
            <w:noWrap/>
            <w:vAlign w:val="bottom"/>
            <w:hideMark/>
          </w:tcPr>
          <w:p w14:paraId="73CCA9E5"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D9EA64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A5E0E2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255264AF"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64ED57FA"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054F9D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700CB9F"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49086E7"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4794229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19009A95"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16F0E6C2"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5F25FE0"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proofErr w:type="gramStart"/>
            <w:r w:rsidRPr="005D0E97">
              <w:rPr>
                <w:rFonts w:eastAsia="Times New Roman" w:cstheme="minorHAnsi"/>
                <w:color w:val="000000"/>
                <w:sz w:val="20"/>
                <w:szCs w:val="20"/>
                <w:lang w:eastAsia="it-IT"/>
              </w:rPr>
              <w:t>aph</w:t>
            </w:r>
            <w:proofErr w:type="spellEnd"/>
            <w:r w:rsidRPr="005D0E97">
              <w:rPr>
                <w:rFonts w:eastAsia="Times New Roman" w:cstheme="minorHAnsi"/>
                <w:color w:val="000000"/>
                <w:sz w:val="20"/>
                <w:szCs w:val="20"/>
                <w:lang w:eastAsia="it-IT"/>
              </w:rPr>
              <w:t>(</w:t>
            </w:r>
            <w:proofErr w:type="gramEnd"/>
            <w:r w:rsidRPr="005D0E97">
              <w:rPr>
                <w:rFonts w:eastAsia="Times New Roman" w:cstheme="minorHAnsi"/>
                <w:color w:val="000000"/>
                <w:sz w:val="20"/>
                <w:szCs w:val="20"/>
                <w:lang w:eastAsia="it-IT"/>
              </w:rPr>
              <w:t>3'')-</w:t>
            </w:r>
            <w:proofErr w:type="spellStart"/>
            <w:r w:rsidRPr="005D0E97">
              <w:rPr>
                <w:rFonts w:eastAsia="Times New Roman" w:cstheme="minorHAnsi"/>
                <w:color w:val="000000"/>
                <w:sz w:val="20"/>
                <w:szCs w:val="20"/>
                <w:lang w:eastAsia="it-IT"/>
              </w:rPr>
              <w:t>Ib</w:t>
            </w:r>
            <w:proofErr w:type="spellEnd"/>
          </w:p>
        </w:tc>
        <w:tc>
          <w:tcPr>
            <w:tcW w:w="1880" w:type="dxa"/>
            <w:tcBorders>
              <w:top w:val="nil"/>
              <w:left w:val="nil"/>
              <w:bottom w:val="nil"/>
              <w:right w:val="single" w:sz="4" w:space="0" w:color="auto"/>
            </w:tcBorders>
            <w:shd w:val="clear" w:color="auto" w:fill="auto"/>
            <w:noWrap/>
            <w:vAlign w:val="bottom"/>
            <w:hideMark/>
          </w:tcPr>
          <w:p w14:paraId="5E54DA95"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Aminoglycoside</w:t>
            </w:r>
            <w:proofErr w:type="spellEnd"/>
          </w:p>
        </w:tc>
        <w:tc>
          <w:tcPr>
            <w:tcW w:w="620" w:type="dxa"/>
            <w:tcBorders>
              <w:top w:val="nil"/>
              <w:left w:val="nil"/>
              <w:bottom w:val="nil"/>
              <w:right w:val="nil"/>
            </w:tcBorders>
            <w:shd w:val="clear" w:color="000000" w:fill="FFEF9C"/>
            <w:noWrap/>
            <w:vAlign w:val="bottom"/>
            <w:hideMark/>
          </w:tcPr>
          <w:p w14:paraId="7852678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0C5AD1B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132BC5A1"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11495FC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46ECD25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064DA35B"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6B808E6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3DE510E4"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17C5C94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19C78974"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223D0471"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32D15C1F"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proofErr w:type="gramStart"/>
            <w:r w:rsidRPr="005D0E97">
              <w:rPr>
                <w:rFonts w:eastAsia="Times New Roman" w:cstheme="minorHAnsi"/>
                <w:color w:val="000000"/>
                <w:sz w:val="20"/>
                <w:szCs w:val="20"/>
                <w:lang w:eastAsia="it-IT"/>
              </w:rPr>
              <w:t>aph</w:t>
            </w:r>
            <w:proofErr w:type="spellEnd"/>
            <w:r w:rsidRPr="005D0E97">
              <w:rPr>
                <w:rFonts w:eastAsia="Times New Roman" w:cstheme="minorHAnsi"/>
                <w:color w:val="000000"/>
                <w:sz w:val="20"/>
                <w:szCs w:val="20"/>
                <w:lang w:eastAsia="it-IT"/>
              </w:rPr>
              <w:t>(</w:t>
            </w:r>
            <w:proofErr w:type="gramEnd"/>
            <w:r w:rsidRPr="005D0E97">
              <w:rPr>
                <w:rFonts w:eastAsia="Times New Roman" w:cstheme="minorHAnsi"/>
                <w:color w:val="000000"/>
                <w:sz w:val="20"/>
                <w:szCs w:val="20"/>
                <w:lang w:eastAsia="it-IT"/>
              </w:rPr>
              <w:t>3')-III</w:t>
            </w:r>
          </w:p>
        </w:tc>
        <w:tc>
          <w:tcPr>
            <w:tcW w:w="1880" w:type="dxa"/>
            <w:tcBorders>
              <w:top w:val="nil"/>
              <w:left w:val="nil"/>
              <w:bottom w:val="nil"/>
              <w:right w:val="single" w:sz="4" w:space="0" w:color="auto"/>
            </w:tcBorders>
            <w:shd w:val="clear" w:color="auto" w:fill="auto"/>
            <w:noWrap/>
            <w:vAlign w:val="bottom"/>
            <w:hideMark/>
          </w:tcPr>
          <w:p w14:paraId="24C7DB38"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Aminoglycoside</w:t>
            </w:r>
            <w:proofErr w:type="spellEnd"/>
          </w:p>
        </w:tc>
        <w:tc>
          <w:tcPr>
            <w:tcW w:w="620" w:type="dxa"/>
            <w:tcBorders>
              <w:top w:val="nil"/>
              <w:left w:val="nil"/>
              <w:bottom w:val="nil"/>
              <w:right w:val="nil"/>
            </w:tcBorders>
            <w:shd w:val="clear" w:color="auto" w:fill="auto"/>
            <w:noWrap/>
            <w:vAlign w:val="bottom"/>
            <w:hideMark/>
          </w:tcPr>
          <w:p w14:paraId="2231B189"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774A57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0FCB82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A305AB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C144BE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1B1089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FA2F4E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99AF5C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8D47ACF"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6A784006"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16F5A5F3"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19E029DC"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proofErr w:type="gramStart"/>
            <w:r w:rsidRPr="005D0E97">
              <w:rPr>
                <w:rFonts w:eastAsia="Times New Roman" w:cstheme="minorHAnsi"/>
                <w:color w:val="000000"/>
                <w:sz w:val="20"/>
                <w:szCs w:val="20"/>
                <w:lang w:eastAsia="it-IT"/>
              </w:rPr>
              <w:t>aph</w:t>
            </w:r>
            <w:proofErr w:type="spellEnd"/>
            <w:r w:rsidRPr="005D0E97">
              <w:rPr>
                <w:rFonts w:eastAsia="Times New Roman" w:cstheme="minorHAnsi"/>
                <w:color w:val="000000"/>
                <w:sz w:val="20"/>
                <w:szCs w:val="20"/>
                <w:lang w:eastAsia="it-IT"/>
              </w:rPr>
              <w:t>(</w:t>
            </w:r>
            <w:proofErr w:type="gramEnd"/>
            <w:r w:rsidRPr="005D0E97">
              <w:rPr>
                <w:rFonts w:eastAsia="Times New Roman" w:cstheme="minorHAnsi"/>
                <w:color w:val="000000"/>
                <w:sz w:val="20"/>
                <w:szCs w:val="20"/>
                <w:lang w:eastAsia="it-IT"/>
              </w:rPr>
              <w:t>3')-</w:t>
            </w:r>
            <w:proofErr w:type="spellStart"/>
            <w:r w:rsidRPr="005D0E97">
              <w:rPr>
                <w:rFonts w:eastAsia="Times New Roman" w:cstheme="minorHAnsi"/>
                <w:color w:val="000000"/>
                <w:sz w:val="20"/>
                <w:szCs w:val="20"/>
                <w:lang w:eastAsia="it-IT"/>
              </w:rPr>
              <w:t>VIb</w:t>
            </w:r>
            <w:proofErr w:type="spellEnd"/>
          </w:p>
        </w:tc>
        <w:tc>
          <w:tcPr>
            <w:tcW w:w="1880" w:type="dxa"/>
            <w:tcBorders>
              <w:top w:val="nil"/>
              <w:left w:val="nil"/>
              <w:bottom w:val="nil"/>
              <w:right w:val="single" w:sz="4" w:space="0" w:color="auto"/>
            </w:tcBorders>
            <w:shd w:val="clear" w:color="auto" w:fill="auto"/>
            <w:noWrap/>
            <w:vAlign w:val="bottom"/>
            <w:hideMark/>
          </w:tcPr>
          <w:p w14:paraId="47B2A959"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Aminoglycoside</w:t>
            </w:r>
            <w:proofErr w:type="spellEnd"/>
          </w:p>
        </w:tc>
        <w:tc>
          <w:tcPr>
            <w:tcW w:w="620" w:type="dxa"/>
            <w:tcBorders>
              <w:top w:val="nil"/>
              <w:left w:val="nil"/>
              <w:bottom w:val="nil"/>
              <w:right w:val="nil"/>
            </w:tcBorders>
            <w:shd w:val="clear" w:color="auto" w:fill="auto"/>
            <w:noWrap/>
            <w:vAlign w:val="bottom"/>
            <w:hideMark/>
          </w:tcPr>
          <w:p w14:paraId="2C179FAA"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154F88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3D0111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702D61D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180F9348"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891F5B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28C4F0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BC0F92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522B10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6EED0C16"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12FB055D"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68EC1BCA"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proofErr w:type="gramStart"/>
            <w:r w:rsidRPr="005D0E97">
              <w:rPr>
                <w:rFonts w:eastAsia="Times New Roman" w:cstheme="minorHAnsi"/>
                <w:color w:val="000000"/>
                <w:sz w:val="20"/>
                <w:szCs w:val="20"/>
                <w:lang w:eastAsia="it-IT"/>
              </w:rPr>
              <w:t>aph</w:t>
            </w:r>
            <w:proofErr w:type="spellEnd"/>
            <w:r w:rsidRPr="005D0E97">
              <w:rPr>
                <w:rFonts w:eastAsia="Times New Roman" w:cstheme="minorHAnsi"/>
                <w:color w:val="000000"/>
                <w:sz w:val="20"/>
                <w:szCs w:val="20"/>
                <w:lang w:eastAsia="it-IT"/>
              </w:rPr>
              <w:t>(</w:t>
            </w:r>
            <w:proofErr w:type="gramEnd"/>
            <w:r w:rsidRPr="005D0E97">
              <w:rPr>
                <w:rFonts w:eastAsia="Times New Roman" w:cstheme="minorHAnsi"/>
                <w:color w:val="000000"/>
                <w:sz w:val="20"/>
                <w:szCs w:val="20"/>
                <w:lang w:eastAsia="it-IT"/>
              </w:rPr>
              <w:t>6)-Id</w:t>
            </w:r>
          </w:p>
        </w:tc>
        <w:tc>
          <w:tcPr>
            <w:tcW w:w="1880" w:type="dxa"/>
            <w:tcBorders>
              <w:top w:val="nil"/>
              <w:left w:val="nil"/>
              <w:bottom w:val="nil"/>
              <w:right w:val="single" w:sz="4" w:space="0" w:color="auto"/>
            </w:tcBorders>
            <w:shd w:val="clear" w:color="auto" w:fill="auto"/>
            <w:noWrap/>
            <w:vAlign w:val="bottom"/>
            <w:hideMark/>
          </w:tcPr>
          <w:p w14:paraId="44F2FD48"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Aminoglycoside</w:t>
            </w:r>
            <w:proofErr w:type="spellEnd"/>
          </w:p>
        </w:tc>
        <w:tc>
          <w:tcPr>
            <w:tcW w:w="620" w:type="dxa"/>
            <w:tcBorders>
              <w:top w:val="nil"/>
              <w:left w:val="nil"/>
              <w:bottom w:val="nil"/>
              <w:right w:val="nil"/>
            </w:tcBorders>
            <w:shd w:val="clear" w:color="000000" w:fill="FFEF9C"/>
            <w:noWrap/>
            <w:vAlign w:val="bottom"/>
            <w:hideMark/>
          </w:tcPr>
          <w:p w14:paraId="38EB986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4141D0A7"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14EE637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186AD367"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553CE3F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1C027AD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263014A1"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1D941BA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55F50A10"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348FFD73"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3EF52203"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4309796E"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blaACC-3</w:t>
            </w:r>
          </w:p>
        </w:tc>
        <w:tc>
          <w:tcPr>
            <w:tcW w:w="1880" w:type="dxa"/>
            <w:tcBorders>
              <w:top w:val="nil"/>
              <w:left w:val="nil"/>
              <w:bottom w:val="nil"/>
              <w:right w:val="single" w:sz="4" w:space="0" w:color="auto"/>
            </w:tcBorders>
            <w:shd w:val="clear" w:color="auto" w:fill="auto"/>
            <w:noWrap/>
            <w:vAlign w:val="bottom"/>
            <w:hideMark/>
          </w:tcPr>
          <w:p w14:paraId="5D845716"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r w:rsidRPr="005D0E97">
              <w:rPr>
                <w:rFonts w:eastAsia="Times New Roman" w:cstheme="minorHAnsi"/>
                <w:color w:val="000000"/>
                <w:sz w:val="20"/>
                <w:szCs w:val="20"/>
                <w:lang w:eastAsia="it-IT"/>
              </w:rPr>
              <w:t xml:space="preserve"> </w:t>
            </w:r>
            <w:proofErr w:type="spellStart"/>
            <w:r w:rsidRPr="005D0E97">
              <w:rPr>
                <w:rFonts w:eastAsia="Times New Roman" w:cstheme="minorHAnsi"/>
                <w:color w:val="000000"/>
                <w:sz w:val="20"/>
                <w:szCs w:val="20"/>
                <w:lang w:eastAsia="it-IT"/>
              </w:rPr>
              <w:t>AmpC</w:t>
            </w:r>
            <w:proofErr w:type="spellEnd"/>
          </w:p>
        </w:tc>
        <w:tc>
          <w:tcPr>
            <w:tcW w:w="620" w:type="dxa"/>
            <w:tcBorders>
              <w:top w:val="nil"/>
              <w:left w:val="nil"/>
              <w:bottom w:val="nil"/>
              <w:right w:val="nil"/>
            </w:tcBorders>
            <w:shd w:val="clear" w:color="000000" w:fill="FFEF9C"/>
            <w:noWrap/>
            <w:vAlign w:val="bottom"/>
            <w:hideMark/>
          </w:tcPr>
          <w:p w14:paraId="390DD6F0"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62FB76E6"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40D3AD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A97D39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D9C9D7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C50FF9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2A6A5A9D"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4D22FE32"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27E90BD"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5C8394ED"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348531ED"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D26A5BB"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blaACT-14</w:t>
            </w:r>
          </w:p>
        </w:tc>
        <w:tc>
          <w:tcPr>
            <w:tcW w:w="1880" w:type="dxa"/>
            <w:tcBorders>
              <w:top w:val="nil"/>
              <w:left w:val="nil"/>
              <w:bottom w:val="nil"/>
              <w:right w:val="single" w:sz="4" w:space="0" w:color="auto"/>
            </w:tcBorders>
            <w:shd w:val="clear" w:color="auto" w:fill="auto"/>
            <w:noWrap/>
            <w:vAlign w:val="bottom"/>
            <w:hideMark/>
          </w:tcPr>
          <w:p w14:paraId="2EB0CC3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r w:rsidRPr="005D0E97">
              <w:rPr>
                <w:rFonts w:eastAsia="Times New Roman" w:cstheme="minorHAnsi"/>
                <w:color w:val="000000"/>
                <w:sz w:val="20"/>
                <w:szCs w:val="20"/>
                <w:lang w:eastAsia="it-IT"/>
              </w:rPr>
              <w:t xml:space="preserve"> </w:t>
            </w:r>
            <w:proofErr w:type="spellStart"/>
            <w:r w:rsidRPr="005D0E97">
              <w:rPr>
                <w:rFonts w:eastAsia="Times New Roman" w:cstheme="minorHAnsi"/>
                <w:color w:val="000000"/>
                <w:sz w:val="20"/>
                <w:szCs w:val="20"/>
                <w:lang w:eastAsia="it-IT"/>
              </w:rPr>
              <w:t>AmpC</w:t>
            </w:r>
            <w:proofErr w:type="spellEnd"/>
          </w:p>
        </w:tc>
        <w:tc>
          <w:tcPr>
            <w:tcW w:w="620" w:type="dxa"/>
            <w:tcBorders>
              <w:top w:val="nil"/>
              <w:left w:val="nil"/>
              <w:bottom w:val="nil"/>
              <w:right w:val="nil"/>
            </w:tcBorders>
            <w:shd w:val="clear" w:color="auto" w:fill="auto"/>
            <w:noWrap/>
            <w:vAlign w:val="bottom"/>
            <w:hideMark/>
          </w:tcPr>
          <w:p w14:paraId="4F96B57D"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3BD6B0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4BEE31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A1B18D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C94B32A"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4FAA41E6"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1AF071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2B0FFB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B4DCB1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12752E7D"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6231F471"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74D913A2"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blaACT-5</w:t>
            </w:r>
          </w:p>
        </w:tc>
        <w:tc>
          <w:tcPr>
            <w:tcW w:w="1880" w:type="dxa"/>
            <w:tcBorders>
              <w:top w:val="nil"/>
              <w:left w:val="nil"/>
              <w:bottom w:val="nil"/>
              <w:right w:val="single" w:sz="4" w:space="0" w:color="auto"/>
            </w:tcBorders>
            <w:shd w:val="clear" w:color="auto" w:fill="auto"/>
            <w:noWrap/>
            <w:vAlign w:val="bottom"/>
            <w:hideMark/>
          </w:tcPr>
          <w:p w14:paraId="46D3131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r w:rsidRPr="005D0E97">
              <w:rPr>
                <w:rFonts w:eastAsia="Times New Roman" w:cstheme="minorHAnsi"/>
                <w:color w:val="000000"/>
                <w:sz w:val="20"/>
                <w:szCs w:val="20"/>
                <w:lang w:eastAsia="it-IT"/>
              </w:rPr>
              <w:t xml:space="preserve"> </w:t>
            </w:r>
            <w:proofErr w:type="spellStart"/>
            <w:r w:rsidRPr="005D0E97">
              <w:rPr>
                <w:rFonts w:eastAsia="Times New Roman" w:cstheme="minorHAnsi"/>
                <w:color w:val="000000"/>
                <w:sz w:val="20"/>
                <w:szCs w:val="20"/>
                <w:lang w:eastAsia="it-IT"/>
              </w:rPr>
              <w:t>AmpC</w:t>
            </w:r>
            <w:proofErr w:type="spellEnd"/>
          </w:p>
        </w:tc>
        <w:tc>
          <w:tcPr>
            <w:tcW w:w="620" w:type="dxa"/>
            <w:tcBorders>
              <w:top w:val="nil"/>
              <w:left w:val="nil"/>
              <w:bottom w:val="nil"/>
              <w:right w:val="nil"/>
            </w:tcBorders>
            <w:shd w:val="clear" w:color="auto" w:fill="auto"/>
            <w:noWrap/>
            <w:vAlign w:val="bottom"/>
            <w:hideMark/>
          </w:tcPr>
          <w:p w14:paraId="2A8FCF64"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A14031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CC7B2C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421FD7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1706A10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745BF2E9"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682DA6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501110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4F65C0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2A3584BC"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7A27AD72"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317B6C37"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blaCARB-2</w:t>
            </w:r>
          </w:p>
        </w:tc>
        <w:tc>
          <w:tcPr>
            <w:tcW w:w="1880" w:type="dxa"/>
            <w:tcBorders>
              <w:top w:val="nil"/>
              <w:left w:val="nil"/>
              <w:bottom w:val="nil"/>
              <w:right w:val="single" w:sz="4" w:space="0" w:color="auto"/>
            </w:tcBorders>
            <w:shd w:val="clear" w:color="auto" w:fill="auto"/>
            <w:noWrap/>
            <w:vAlign w:val="bottom"/>
            <w:hideMark/>
          </w:tcPr>
          <w:p w14:paraId="66F359A9"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20C3A6E0"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CE5AA3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1C05E8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BF6D9E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813291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21D63C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C8A8BA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A1BAFB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13313F4D"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63562072"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1DB0A659"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F35EE2A"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blaCTX-M-1</w:t>
            </w:r>
          </w:p>
        </w:tc>
        <w:tc>
          <w:tcPr>
            <w:tcW w:w="1880" w:type="dxa"/>
            <w:tcBorders>
              <w:top w:val="nil"/>
              <w:left w:val="nil"/>
              <w:bottom w:val="nil"/>
              <w:right w:val="single" w:sz="4" w:space="0" w:color="auto"/>
            </w:tcBorders>
            <w:shd w:val="clear" w:color="auto" w:fill="auto"/>
            <w:noWrap/>
            <w:vAlign w:val="bottom"/>
            <w:hideMark/>
          </w:tcPr>
          <w:p w14:paraId="32FEB5EC"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7095F174"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435CDD5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CA4F3C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F280B1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E3DE18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702853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6BC474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00805A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6ECE9A3B"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06FFC837"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7B110B02"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1CEA58E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blaCTX-M-32</w:t>
            </w:r>
          </w:p>
        </w:tc>
        <w:tc>
          <w:tcPr>
            <w:tcW w:w="1880" w:type="dxa"/>
            <w:tcBorders>
              <w:top w:val="nil"/>
              <w:left w:val="nil"/>
              <w:bottom w:val="nil"/>
              <w:right w:val="single" w:sz="4" w:space="0" w:color="auto"/>
            </w:tcBorders>
            <w:shd w:val="clear" w:color="auto" w:fill="auto"/>
            <w:noWrap/>
            <w:vAlign w:val="bottom"/>
            <w:hideMark/>
          </w:tcPr>
          <w:p w14:paraId="65628FEE"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113885C4"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40705DA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1C6E63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67B2F3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ED00DC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EAD643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CEB1C9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42B4180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120AC293"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41D748CF"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325D6036"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7E03573"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blaCTX-M-55</w:t>
            </w:r>
          </w:p>
        </w:tc>
        <w:tc>
          <w:tcPr>
            <w:tcW w:w="1880" w:type="dxa"/>
            <w:tcBorders>
              <w:top w:val="nil"/>
              <w:left w:val="nil"/>
              <w:bottom w:val="nil"/>
              <w:right w:val="single" w:sz="4" w:space="0" w:color="auto"/>
            </w:tcBorders>
            <w:shd w:val="clear" w:color="auto" w:fill="auto"/>
            <w:noWrap/>
            <w:vAlign w:val="bottom"/>
            <w:hideMark/>
          </w:tcPr>
          <w:p w14:paraId="4F6F6201"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7F0FA969"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6E3145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08EFB9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85657A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36D50F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3C7455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6EBC8E0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52A241F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35C9983E"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11E25180"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5098BA6C"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4340C0B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blaFONA-2</w:t>
            </w:r>
          </w:p>
        </w:tc>
        <w:tc>
          <w:tcPr>
            <w:tcW w:w="1880" w:type="dxa"/>
            <w:tcBorders>
              <w:top w:val="nil"/>
              <w:left w:val="nil"/>
              <w:bottom w:val="nil"/>
              <w:right w:val="single" w:sz="4" w:space="0" w:color="auto"/>
            </w:tcBorders>
            <w:shd w:val="clear" w:color="auto" w:fill="auto"/>
            <w:noWrap/>
            <w:vAlign w:val="bottom"/>
            <w:hideMark/>
          </w:tcPr>
          <w:p w14:paraId="262F440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7E51251E"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A09DDA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789C70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BA4620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2C52941F"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7709255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4EAE17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1D837C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EE05A7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0FFBF954"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30B20541"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0E348FD6"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blaFONA-4</w:t>
            </w:r>
          </w:p>
        </w:tc>
        <w:tc>
          <w:tcPr>
            <w:tcW w:w="1880" w:type="dxa"/>
            <w:tcBorders>
              <w:top w:val="nil"/>
              <w:left w:val="nil"/>
              <w:bottom w:val="nil"/>
              <w:right w:val="single" w:sz="4" w:space="0" w:color="auto"/>
            </w:tcBorders>
            <w:shd w:val="clear" w:color="auto" w:fill="auto"/>
            <w:noWrap/>
            <w:vAlign w:val="bottom"/>
            <w:hideMark/>
          </w:tcPr>
          <w:p w14:paraId="117ECCFA"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488A4A31"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7C4D1C8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54D5CD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73F045B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63AEE5CD"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47B2DA6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370FDE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0C95D0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8020A9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215E10AA"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1B9A24B5"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38804AA2"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blaLEN16</w:t>
            </w:r>
          </w:p>
        </w:tc>
        <w:tc>
          <w:tcPr>
            <w:tcW w:w="1880" w:type="dxa"/>
            <w:tcBorders>
              <w:top w:val="nil"/>
              <w:left w:val="nil"/>
              <w:bottom w:val="nil"/>
              <w:right w:val="single" w:sz="4" w:space="0" w:color="auto"/>
            </w:tcBorders>
            <w:shd w:val="clear" w:color="auto" w:fill="auto"/>
            <w:noWrap/>
            <w:vAlign w:val="bottom"/>
            <w:hideMark/>
          </w:tcPr>
          <w:p w14:paraId="2CBBEF49"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40D79378"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941352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5A16C8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CCDD3A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F3CBE1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855B38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AD511D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B1A501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B7FDDF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23735BE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5A17D6CD"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037F0189"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blaLEN17</w:t>
            </w:r>
          </w:p>
        </w:tc>
        <w:tc>
          <w:tcPr>
            <w:tcW w:w="1880" w:type="dxa"/>
            <w:tcBorders>
              <w:top w:val="nil"/>
              <w:left w:val="nil"/>
              <w:bottom w:val="nil"/>
              <w:right w:val="single" w:sz="4" w:space="0" w:color="auto"/>
            </w:tcBorders>
            <w:shd w:val="clear" w:color="auto" w:fill="auto"/>
            <w:noWrap/>
            <w:vAlign w:val="bottom"/>
            <w:hideMark/>
          </w:tcPr>
          <w:p w14:paraId="3A6A86B6"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23BED8D3"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B90CEE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D5F1D6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4F716F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637C2F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43F460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A6EABF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2C84E1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968B20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1081AEB4"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4ACA5CCB"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F98652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blaLEN2</w:t>
            </w:r>
          </w:p>
        </w:tc>
        <w:tc>
          <w:tcPr>
            <w:tcW w:w="1880" w:type="dxa"/>
            <w:tcBorders>
              <w:top w:val="nil"/>
              <w:left w:val="nil"/>
              <w:bottom w:val="nil"/>
              <w:right w:val="single" w:sz="4" w:space="0" w:color="auto"/>
            </w:tcBorders>
            <w:shd w:val="clear" w:color="auto" w:fill="auto"/>
            <w:noWrap/>
            <w:vAlign w:val="bottom"/>
            <w:hideMark/>
          </w:tcPr>
          <w:p w14:paraId="746CFAC7"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13DDA94B"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39B4659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8AAD07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C0C20F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858DB3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3DE13F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9B0957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661D80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2AA804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420812E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6FD6AFCD"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056C40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blaLEN20</w:t>
            </w:r>
          </w:p>
        </w:tc>
        <w:tc>
          <w:tcPr>
            <w:tcW w:w="1880" w:type="dxa"/>
            <w:tcBorders>
              <w:top w:val="nil"/>
              <w:left w:val="nil"/>
              <w:bottom w:val="nil"/>
              <w:right w:val="single" w:sz="4" w:space="0" w:color="auto"/>
            </w:tcBorders>
            <w:shd w:val="clear" w:color="auto" w:fill="auto"/>
            <w:noWrap/>
            <w:vAlign w:val="bottom"/>
            <w:hideMark/>
          </w:tcPr>
          <w:p w14:paraId="2BAAB95A"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4F957AC0"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3492F56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4DD98F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440CFD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572E5E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3EA33C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AD1D60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F0C97D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12B0AD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1B4CE41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75DCACDD"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1A2331D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blaLEN24</w:t>
            </w:r>
          </w:p>
        </w:tc>
        <w:tc>
          <w:tcPr>
            <w:tcW w:w="1880" w:type="dxa"/>
            <w:tcBorders>
              <w:top w:val="nil"/>
              <w:left w:val="nil"/>
              <w:bottom w:val="nil"/>
              <w:right w:val="single" w:sz="4" w:space="0" w:color="auto"/>
            </w:tcBorders>
            <w:shd w:val="clear" w:color="auto" w:fill="auto"/>
            <w:noWrap/>
            <w:vAlign w:val="bottom"/>
            <w:hideMark/>
          </w:tcPr>
          <w:p w14:paraId="533B4A49"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249DBC2C"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2489BC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68E140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3A3942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5788CA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CB93B7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929FDD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AFB3BB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32F31A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648FA5E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544D7137"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DE09698"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blaLEN5</w:t>
            </w:r>
          </w:p>
        </w:tc>
        <w:tc>
          <w:tcPr>
            <w:tcW w:w="1880" w:type="dxa"/>
            <w:tcBorders>
              <w:top w:val="nil"/>
              <w:left w:val="nil"/>
              <w:bottom w:val="nil"/>
              <w:right w:val="single" w:sz="4" w:space="0" w:color="auto"/>
            </w:tcBorders>
            <w:shd w:val="clear" w:color="auto" w:fill="auto"/>
            <w:noWrap/>
            <w:vAlign w:val="bottom"/>
            <w:hideMark/>
          </w:tcPr>
          <w:p w14:paraId="1BFE05E2"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7B347F92"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80F076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39B4AD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792E6D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9AE533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FBB5D0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1EC3BD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EC09BC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E24A74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7F32A0BD"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73694AE9"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39FD1CE1"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blaLEN7</w:t>
            </w:r>
          </w:p>
        </w:tc>
        <w:tc>
          <w:tcPr>
            <w:tcW w:w="1880" w:type="dxa"/>
            <w:tcBorders>
              <w:top w:val="nil"/>
              <w:left w:val="nil"/>
              <w:bottom w:val="nil"/>
              <w:right w:val="single" w:sz="4" w:space="0" w:color="auto"/>
            </w:tcBorders>
            <w:shd w:val="clear" w:color="auto" w:fill="auto"/>
            <w:noWrap/>
            <w:vAlign w:val="bottom"/>
            <w:hideMark/>
          </w:tcPr>
          <w:p w14:paraId="3E49ABAB"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2B4BA759"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05FCE3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676AF0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2258F5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5F8B06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09366C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1DAF5E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81954D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ED7E05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2AC5701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1E1BA463"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96BCDD3"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blaOXA-275</w:t>
            </w:r>
          </w:p>
        </w:tc>
        <w:tc>
          <w:tcPr>
            <w:tcW w:w="1880" w:type="dxa"/>
            <w:tcBorders>
              <w:top w:val="nil"/>
              <w:left w:val="nil"/>
              <w:bottom w:val="nil"/>
              <w:right w:val="single" w:sz="4" w:space="0" w:color="auto"/>
            </w:tcBorders>
            <w:shd w:val="clear" w:color="auto" w:fill="auto"/>
            <w:noWrap/>
            <w:vAlign w:val="bottom"/>
            <w:hideMark/>
          </w:tcPr>
          <w:p w14:paraId="27C3D0D3"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1E2EF8D5"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B0CD67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68CCAA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62475BA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66951B71"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14ABA3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AD65C4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C9E94D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ABFDB6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5D519706"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23E3834F"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57E3053"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blaOXY-6-2</w:t>
            </w:r>
          </w:p>
        </w:tc>
        <w:tc>
          <w:tcPr>
            <w:tcW w:w="1880" w:type="dxa"/>
            <w:tcBorders>
              <w:top w:val="nil"/>
              <w:left w:val="nil"/>
              <w:bottom w:val="nil"/>
              <w:right w:val="single" w:sz="4" w:space="0" w:color="auto"/>
            </w:tcBorders>
            <w:shd w:val="clear" w:color="auto" w:fill="auto"/>
            <w:noWrap/>
            <w:vAlign w:val="bottom"/>
            <w:hideMark/>
          </w:tcPr>
          <w:p w14:paraId="7510A921"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1B35540C"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7E609F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F19AFC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77A78E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07E2F7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13F0668A"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089A8258"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A87250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DA3C30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2E7D9C57"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56DE69CD"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6A312F09"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blaPLA1a</w:t>
            </w:r>
          </w:p>
        </w:tc>
        <w:tc>
          <w:tcPr>
            <w:tcW w:w="1880" w:type="dxa"/>
            <w:tcBorders>
              <w:top w:val="nil"/>
              <w:left w:val="nil"/>
              <w:bottom w:val="nil"/>
              <w:right w:val="single" w:sz="4" w:space="0" w:color="auto"/>
            </w:tcBorders>
            <w:shd w:val="clear" w:color="auto" w:fill="auto"/>
            <w:noWrap/>
            <w:vAlign w:val="bottom"/>
            <w:hideMark/>
          </w:tcPr>
          <w:p w14:paraId="7BE65517"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4E5B57FA"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14AFF2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52AE27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93DE52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68C52A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04A6E9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282302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77D83E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53A494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3819F52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4D8FD043"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D8DC3C0"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blaPLA-4A</w:t>
            </w:r>
          </w:p>
        </w:tc>
        <w:tc>
          <w:tcPr>
            <w:tcW w:w="1880" w:type="dxa"/>
            <w:tcBorders>
              <w:top w:val="nil"/>
              <w:left w:val="nil"/>
              <w:bottom w:val="nil"/>
              <w:right w:val="single" w:sz="4" w:space="0" w:color="auto"/>
            </w:tcBorders>
            <w:shd w:val="clear" w:color="auto" w:fill="auto"/>
            <w:noWrap/>
            <w:vAlign w:val="bottom"/>
            <w:hideMark/>
          </w:tcPr>
          <w:p w14:paraId="329B744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10C8348A"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B9451D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413CE4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6DCCC9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FA2689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492721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12FE06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4BFC50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BF6649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467D3CB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029F1892"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1357D9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blaRAHN-1</w:t>
            </w:r>
          </w:p>
        </w:tc>
        <w:tc>
          <w:tcPr>
            <w:tcW w:w="1880" w:type="dxa"/>
            <w:tcBorders>
              <w:top w:val="nil"/>
              <w:left w:val="nil"/>
              <w:bottom w:val="nil"/>
              <w:right w:val="single" w:sz="4" w:space="0" w:color="auto"/>
            </w:tcBorders>
            <w:shd w:val="clear" w:color="auto" w:fill="auto"/>
            <w:noWrap/>
            <w:vAlign w:val="bottom"/>
            <w:hideMark/>
          </w:tcPr>
          <w:p w14:paraId="1C210A17"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3A8CD937"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4875EA0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EA0AAB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24C339C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708D5432"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78E4037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E66C00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6E1C2D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DFD1E2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3279B846"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39AB5118"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C7E42ED"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blaSHV-12</w:t>
            </w:r>
          </w:p>
        </w:tc>
        <w:tc>
          <w:tcPr>
            <w:tcW w:w="1880" w:type="dxa"/>
            <w:tcBorders>
              <w:top w:val="nil"/>
              <w:left w:val="nil"/>
              <w:bottom w:val="nil"/>
              <w:right w:val="single" w:sz="4" w:space="0" w:color="auto"/>
            </w:tcBorders>
            <w:shd w:val="clear" w:color="auto" w:fill="auto"/>
            <w:noWrap/>
            <w:vAlign w:val="bottom"/>
            <w:hideMark/>
          </w:tcPr>
          <w:p w14:paraId="02DA462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0AC33984"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7E82388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4BF46A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90691C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C13EEC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3BB9CC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F79AA3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9842E3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7EECCD56"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5D8E5DA4"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13E46721"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7C52CA80"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blaSHV-161</w:t>
            </w:r>
          </w:p>
        </w:tc>
        <w:tc>
          <w:tcPr>
            <w:tcW w:w="1880" w:type="dxa"/>
            <w:tcBorders>
              <w:top w:val="nil"/>
              <w:left w:val="nil"/>
              <w:bottom w:val="nil"/>
              <w:right w:val="single" w:sz="4" w:space="0" w:color="auto"/>
            </w:tcBorders>
            <w:shd w:val="clear" w:color="auto" w:fill="auto"/>
            <w:noWrap/>
            <w:vAlign w:val="bottom"/>
            <w:hideMark/>
          </w:tcPr>
          <w:p w14:paraId="0F2F86F7"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2D596BF4"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A8F284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1095EA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F80CFE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BB3F92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26B18A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19D885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383A0D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BBDEC9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10291A5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4F6DC971"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3C552991"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blaSHV-185</w:t>
            </w:r>
          </w:p>
        </w:tc>
        <w:tc>
          <w:tcPr>
            <w:tcW w:w="1880" w:type="dxa"/>
            <w:tcBorders>
              <w:top w:val="nil"/>
              <w:left w:val="nil"/>
              <w:bottom w:val="nil"/>
              <w:right w:val="single" w:sz="4" w:space="0" w:color="auto"/>
            </w:tcBorders>
            <w:shd w:val="clear" w:color="auto" w:fill="auto"/>
            <w:noWrap/>
            <w:vAlign w:val="bottom"/>
            <w:hideMark/>
          </w:tcPr>
          <w:p w14:paraId="2A286B9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6BB3E6AD"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FA579D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A40758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5EA04C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DC6116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295438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34B651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E72B45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17C93C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633DA84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6EBBFD3D"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41D5D47C"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blaSHV-27</w:t>
            </w:r>
          </w:p>
        </w:tc>
        <w:tc>
          <w:tcPr>
            <w:tcW w:w="1880" w:type="dxa"/>
            <w:tcBorders>
              <w:top w:val="nil"/>
              <w:left w:val="nil"/>
              <w:bottom w:val="nil"/>
              <w:right w:val="single" w:sz="4" w:space="0" w:color="auto"/>
            </w:tcBorders>
            <w:shd w:val="clear" w:color="auto" w:fill="auto"/>
            <w:noWrap/>
            <w:vAlign w:val="bottom"/>
            <w:hideMark/>
          </w:tcPr>
          <w:p w14:paraId="43456A1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5904EF44"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D5BF2E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B822A5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B9E00D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793711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E66DE5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B6C9F0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11D86E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4CDA1C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5FC39F1D"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6C1ED916"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3CEF07F8"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blaSHV-52</w:t>
            </w:r>
          </w:p>
        </w:tc>
        <w:tc>
          <w:tcPr>
            <w:tcW w:w="1880" w:type="dxa"/>
            <w:tcBorders>
              <w:top w:val="nil"/>
              <w:left w:val="nil"/>
              <w:bottom w:val="nil"/>
              <w:right w:val="single" w:sz="4" w:space="0" w:color="auto"/>
            </w:tcBorders>
            <w:shd w:val="clear" w:color="auto" w:fill="auto"/>
            <w:noWrap/>
            <w:vAlign w:val="bottom"/>
            <w:hideMark/>
          </w:tcPr>
          <w:p w14:paraId="391183D8"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6FFBCBA2"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9C001B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60E605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0928614"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002E8802"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42466E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38D86C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777C7E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93DC06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610A8861"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023EEAE3"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767B17C0"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blaSHV-98</w:t>
            </w:r>
          </w:p>
        </w:tc>
        <w:tc>
          <w:tcPr>
            <w:tcW w:w="1880" w:type="dxa"/>
            <w:tcBorders>
              <w:top w:val="nil"/>
              <w:left w:val="nil"/>
              <w:bottom w:val="nil"/>
              <w:right w:val="single" w:sz="4" w:space="0" w:color="auto"/>
            </w:tcBorders>
            <w:shd w:val="clear" w:color="auto" w:fill="auto"/>
            <w:noWrap/>
            <w:vAlign w:val="bottom"/>
            <w:hideMark/>
          </w:tcPr>
          <w:p w14:paraId="6B4B1D3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3BAC48DB"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B73C1D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2E11FF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1950B8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DE8BD2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4AD29A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222E2A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F5CE58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9DD1D0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32AF182B"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6531EE9F"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42C5C1F5"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blaTEM-196</w:t>
            </w:r>
          </w:p>
        </w:tc>
        <w:tc>
          <w:tcPr>
            <w:tcW w:w="1880" w:type="dxa"/>
            <w:tcBorders>
              <w:top w:val="nil"/>
              <w:left w:val="nil"/>
              <w:bottom w:val="nil"/>
              <w:right w:val="single" w:sz="4" w:space="0" w:color="auto"/>
            </w:tcBorders>
            <w:shd w:val="clear" w:color="auto" w:fill="auto"/>
            <w:noWrap/>
            <w:vAlign w:val="bottom"/>
            <w:hideMark/>
          </w:tcPr>
          <w:p w14:paraId="37AEB663"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4497D167"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F49234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3DC145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D063A5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62F99796"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1C39503A"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DC788C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AD70D9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732194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18007916"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14EE9899"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479C3B5A"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blaTEM-1B</w:t>
            </w:r>
          </w:p>
        </w:tc>
        <w:tc>
          <w:tcPr>
            <w:tcW w:w="1880" w:type="dxa"/>
            <w:tcBorders>
              <w:top w:val="nil"/>
              <w:left w:val="nil"/>
              <w:bottom w:val="nil"/>
              <w:right w:val="single" w:sz="4" w:space="0" w:color="auto"/>
            </w:tcBorders>
            <w:shd w:val="clear" w:color="auto" w:fill="auto"/>
            <w:noWrap/>
            <w:vAlign w:val="bottom"/>
            <w:hideMark/>
          </w:tcPr>
          <w:p w14:paraId="4F9DD39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000000" w:fill="FFEF9C"/>
            <w:noWrap/>
            <w:vAlign w:val="bottom"/>
            <w:hideMark/>
          </w:tcPr>
          <w:p w14:paraId="74CC5220"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D778DE2"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4E8B057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465DBBCA"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14F9FD24"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55710FDD"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6D7A7D8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0F2F9C7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30930A1A"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13F7651C"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4BA94940"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060EC9E"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blaTEM-1C</w:t>
            </w:r>
          </w:p>
        </w:tc>
        <w:tc>
          <w:tcPr>
            <w:tcW w:w="1880" w:type="dxa"/>
            <w:tcBorders>
              <w:top w:val="nil"/>
              <w:left w:val="nil"/>
              <w:bottom w:val="nil"/>
              <w:right w:val="single" w:sz="4" w:space="0" w:color="auto"/>
            </w:tcBorders>
            <w:shd w:val="clear" w:color="auto" w:fill="auto"/>
            <w:noWrap/>
            <w:vAlign w:val="bottom"/>
            <w:hideMark/>
          </w:tcPr>
          <w:p w14:paraId="4162245E"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6D1A021D"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19CFF5D1"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5A16205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1DE30258"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8DDBCE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DA539C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6A60F7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BABF3F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EBC0DC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2F683440"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7E44433D"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386BF976"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blaTEM-1D</w:t>
            </w:r>
          </w:p>
        </w:tc>
        <w:tc>
          <w:tcPr>
            <w:tcW w:w="1880" w:type="dxa"/>
            <w:tcBorders>
              <w:top w:val="nil"/>
              <w:left w:val="nil"/>
              <w:bottom w:val="nil"/>
              <w:right w:val="single" w:sz="4" w:space="0" w:color="auto"/>
            </w:tcBorders>
            <w:shd w:val="clear" w:color="auto" w:fill="auto"/>
            <w:noWrap/>
            <w:vAlign w:val="bottom"/>
            <w:hideMark/>
          </w:tcPr>
          <w:p w14:paraId="214DFC36"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47D15D03"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45EA1B2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121541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6A36F1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6E9877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7FDDBD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0E755C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65D3174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6E31B48B"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03E834F5"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35FA9302"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1BD469C2"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blaTER-2</w:t>
            </w:r>
          </w:p>
        </w:tc>
        <w:tc>
          <w:tcPr>
            <w:tcW w:w="1880" w:type="dxa"/>
            <w:tcBorders>
              <w:top w:val="nil"/>
              <w:left w:val="nil"/>
              <w:bottom w:val="nil"/>
              <w:right w:val="single" w:sz="4" w:space="0" w:color="auto"/>
            </w:tcBorders>
            <w:shd w:val="clear" w:color="auto" w:fill="auto"/>
            <w:noWrap/>
            <w:vAlign w:val="bottom"/>
            <w:hideMark/>
          </w:tcPr>
          <w:p w14:paraId="3EE9EED9"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w:t>
            </w:r>
            <w:proofErr w:type="spellStart"/>
            <w:r w:rsidRPr="005D0E97">
              <w:rPr>
                <w:rFonts w:eastAsia="Times New Roman" w:cstheme="minorHAnsi"/>
                <w:color w:val="000000"/>
                <w:sz w:val="20"/>
                <w:szCs w:val="20"/>
                <w:lang w:eastAsia="it-IT"/>
              </w:rPr>
              <w:t>lactam</w:t>
            </w:r>
            <w:proofErr w:type="spellEnd"/>
          </w:p>
        </w:tc>
        <w:tc>
          <w:tcPr>
            <w:tcW w:w="620" w:type="dxa"/>
            <w:tcBorders>
              <w:top w:val="nil"/>
              <w:left w:val="nil"/>
              <w:bottom w:val="nil"/>
              <w:right w:val="nil"/>
            </w:tcBorders>
            <w:shd w:val="clear" w:color="auto" w:fill="auto"/>
            <w:noWrap/>
            <w:vAlign w:val="bottom"/>
            <w:hideMark/>
          </w:tcPr>
          <w:p w14:paraId="2F7CDD97"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44DACC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2E9BCE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C010B1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F13400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08C421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FD0DF6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B18155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5F8769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17EB391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5B5865AD"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68E6712A"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cat</w:t>
            </w:r>
            <w:proofErr w:type="spellEnd"/>
            <w:r w:rsidRPr="005D0E97">
              <w:rPr>
                <w:rFonts w:eastAsia="Times New Roman" w:cstheme="minorHAnsi"/>
                <w:color w:val="000000"/>
                <w:sz w:val="20"/>
                <w:szCs w:val="20"/>
                <w:lang w:eastAsia="it-IT"/>
              </w:rPr>
              <w:t>(pC221)</w:t>
            </w:r>
          </w:p>
        </w:tc>
        <w:tc>
          <w:tcPr>
            <w:tcW w:w="1880" w:type="dxa"/>
            <w:tcBorders>
              <w:top w:val="nil"/>
              <w:left w:val="nil"/>
              <w:bottom w:val="nil"/>
              <w:right w:val="single" w:sz="4" w:space="0" w:color="auto"/>
            </w:tcBorders>
            <w:shd w:val="clear" w:color="auto" w:fill="auto"/>
            <w:noWrap/>
            <w:vAlign w:val="bottom"/>
            <w:hideMark/>
          </w:tcPr>
          <w:p w14:paraId="6B90565C"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Phenicol</w:t>
            </w:r>
            <w:proofErr w:type="spellEnd"/>
          </w:p>
        </w:tc>
        <w:tc>
          <w:tcPr>
            <w:tcW w:w="620" w:type="dxa"/>
            <w:tcBorders>
              <w:top w:val="nil"/>
              <w:left w:val="nil"/>
              <w:bottom w:val="nil"/>
              <w:right w:val="nil"/>
            </w:tcBorders>
            <w:shd w:val="clear" w:color="auto" w:fill="auto"/>
            <w:noWrap/>
            <w:vAlign w:val="bottom"/>
            <w:hideMark/>
          </w:tcPr>
          <w:p w14:paraId="1B4DFC2A"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9CF8AB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A0A1FF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179467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2491D146"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09163630"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3429808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73590C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CFF110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003DBBC0"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589B55DA"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69418F23"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catA1</w:t>
            </w:r>
          </w:p>
        </w:tc>
        <w:tc>
          <w:tcPr>
            <w:tcW w:w="1880" w:type="dxa"/>
            <w:tcBorders>
              <w:top w:val="nil"/>
              <w:left w:val="nil"/>
              <w:bottom w:val="nil"/>
              <w:right w:val="single" w:sz="4" w:space="0" w:color="auto"/>
            </w:tcBorders>
            <w:shd w:val="clear" w:color="auto" w:fill="auto"/>
            <w:noWrap/>
            <w:vAlign w:val="bottom"/>
            <w:hideMark/>
          </w:tcPr>
          <w:p w14:paraId="131D3285"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Phenicol</w:t>
            </w:r>
            <w:proofErr w:type="spellEnd"/>
          </w:p>
        </w:tc>
        <w:tc>
          <w:tcPr>
            <w:tcW w:w="620" w:type="dxa"/>
            <w:tcBorders>
              <w:top w:val="nil"/>
              <w:left w:val="nil"/>
              <w:bottom w:val="nil"/>
              <w:right w:val="nil"/>
            </w:tcBorders>
            <w:shd w:val="clear" w:color="auto" w:fill="auto"/>
            <w:noWrap/>
            <w:vAlign w:val="bottom"/>
            <w:hideMark/>
          </w:tcPr>
          <w:p w14:paraId="6227D502"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D238C8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7D24ED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A26578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BF7D6D0"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4DF8D96E"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5EBA3211"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281F9F9A"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603AA03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44219D46"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59C75AF9"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A397AB7"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catA3</w:t>
            </w:r>
          </w:p>
        </w:tc>
        <w:tc>
          <w:tcPr>
            <w:tcW w:w="1880" w:type="dxa"/>
            <w:tcBorders>
              <w:top w:val="nil"/>
              <w:left w:val="nil"/>
              <w:bottom w:val="nil"/>
              <w:right w:val="single" w:sz="4" w:space="0" w:color="auto"/>
            </w:tcBorders>
            <w:shd w:val="clear" w:color="auto" w:fill="auto"/>
            <w:noWrap/>
            <w:vAlign w:val="bottom"/>
            <w:hideMark/>
          </w:tcPr>
          <w:p w14:paraId="6A25953F"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Phenicol</w:t>
            </w:r>
            <w:proofErr w:type="spellEnd"/>
          </w:p>
        </w:tc>
        <w:tc>
          <w:tcPr>
            <w:tcW w:w="620" w:type="dxa"/>
            <w:tcBorders>
              <w:top w:val="nil"/>
              <w:left w:val="nil"/>
              <w:bottom w:val="nil"/>
              <w:right w:val="nil"/>
            </w:tcBorders>
            <w:shd w:val="clear" w:color="auto" w:fill="auto"/>
            <w:noWrap/>
            <w:vAlign w:val="bottom"/>
            <w:hideMark/>
          </w:tcPr>
          <w:p w14:paraId="3EDB78C3"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4B4B9B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4466CE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CCC2984"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7F6179C0"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988C1EB"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E84484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3D5F24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1BCA56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5D2118F5"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0E6B1681"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4FF9F8D8"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cmlA1</w:t>
            </w:r>
          </w:p>
        </w:tc>
        <w:tc>
          <w:tcPr>
            <w:tcW w:w="1880" w:type="dxa"/>
            <w:tcBorders>
              <w:top w:val="nil"/>
              <w:left w:val="nil"/>
              <w:bottom w:val="nil"/>
              <w:right w:val="single" w:sz="4" w:space="0" w:color="auto"/>
            </w:tcBorders>
            <w:shd w:val="clear" w:color="auto" w:fill="auto"/>
            <w:noWrap/>
            <w:vAlign w:val="bottom"/>
            <w:hideMark/>
          </w:tcPr>
          <w:p w14:paraId="43CC5002"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Phenicol</w:t>
            </w:r>
            <w:proofErr w:type="spellEnd"/>
          </w:p>
        </w:tc>
        <w:tc>
          <w:tcPr>
            <w:tcW w:w="620" w:type="dxa"/>
            <w:tcBorders>
              <w:top w:val="nil"/>
              <w:left w:val="nil"/>
              <w:bottom w:val="nil"/>
              <w:right w:val="nil"/>
            </w:tcBorders>
            <w:shd w:val="clear" w:color="auto" w:fill="auto"/>
            <w:noWrap/>
            <w:vAlign w:val="bottom"/>
            <w:hideMark/>
          </w:tcPr>
          <w:p w14:paraId="102638E4"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561465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FD4445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D4E4AB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F95468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CBF0F5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18BC7132"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104F56EB"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4EC6415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26C5D437"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6D0AD176"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3D4B0225"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dfrA1</w:t>
            </w:r>
          </w:p>
        </w:tc>
        <w:tc>
          <w:tcPr>
            <w:tcW w:w="1880" w:type="dxa"/>
            <w:tcBorders>
              <w:top w:val="nil"/>
              <w:left w:val="nil"/>
              <w:bottom w:val="nil"/>
              <w:right w:val="single" w:sz="4" w:space="0" w:color="auto"/>
            </w:tcBorders>
            <w:shd w:val="clear" w:color="auto" w:fill="auto"/>
            <w:noWrap/>
            <w:vAlign w:val="bottom"/>
            <w:hideMark/>
          </w:tcPr>
          <w:p w14:paraId="019E1086"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Trimethoprim</w:t>
            </w:r>
            <w:proofErr w:type="spellEnd"/>
          </w:p>
        </w:tc>
        <w:tc>
          <w:tcPr>
            <w:tcW w:w="620" w:type="dxa"/>
            <w:tcBorders>
              <w:top w:val="nil"/>
              <w:left w:val="nil"/>
              <w:bottom w:val="nil"/>
              <w:right w:val="nil"/>
            </w:tcBorders>
            <w:shd w:val="clear" w:color="auto" w:fill="auto"/>
            <w:noWrap/>
            <w:vAlign w:val="bottom"/>
            <w:hideMark/>
          </w:tcPr>
          <w:p w14:paraId="27EC984F"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3A9BC7F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05526B91"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45F550F9"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F303C3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88403E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B972FB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20DE45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09FE5A7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000000" w:fill="FFEF9C"/>
            <w:noWrap/>
            <w:vAlign w:val="bottom"/>
            <w:hideMark/>
          </w:tcPr>
          <w:p w14:paraId="7DE248AB"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58CBA373"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3129A1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lastRenderedPageBreak/>
              <w:t>dfrA12</w:t>
            </w:r>
          </w:p>
        </w:tc>
        <w:tc>
          <w:tcPr>
            <w:tcW w:w="1880" w:type="dxa"/>
            <w:tcBorders>
              <w:top w:val="nil"/>
              <w:left w:val="nil"/>
              <w:bottom w:val="nil"/>
              <w:right w:val="single" w:sz="4" w:space="0" w:color="auto"/>
            </w:tcBorders>
            <w:shd w:val="clear" w:color="auto" w:fill="auto"/>
            <w:noWrap/>
            <w:vAlign w:val="bottom"/>
            <w:hideMark/>
          </w:tcPr>
          <w:p w14:paraId="0BAF73A7"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Trimethoprim</w:t>
            </w:r>
            <w:proofErr w:type="spellEnd"/>
          </w:p>
        </w:tc>
        <w:tc>
          <w:tcPr>
            <w:tcW w:w="620" w:type="dxa"/>
            <w:tcBorders>
              <w:top w:val="nil"/>
              <w:left w:val="nil"/>
              <w:bottom w:val="nil"/>
              <w:right w:val="nil"/>
            </w:tcBorders>
            <w:shd w:val="clear" w:color="auto" w:fill="auto"/>
            <w:noWrap/>
            <w:vAlign w:val="bottom"/>
            <w:hideMark/>
          </w:tcPr>
          <w:p w14:paraId="64F47FB8"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2D49C9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187680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2ADB57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D17A4E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F1DC48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24083E24"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6B44A42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435B158F"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1856E63E"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6608AA07"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174A6532"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dfrA14</w:t>
            </w:r>
          </w:p>
        </w:tc>
        <w:tc>
          <w:tcPr>
            <w:tcW w:w="1880" w:type="dxa"/>
            <w:tcBorders>
              <w:top w:val="nil"/>
              <w:left w:val="nil"/>
              <w:bottom w:val="nil"/>
              <w:right w:val="single" w:sz="4" w:space="0" w:color="auto"/>
            </w:tcBorders>
            <w:shd w:val="clear" w:color="auto" w:fill="auto"/>
            <w:noWrap/>
            <w:vAlign w:val="bottom"/>
            <w:hideMark/>
          </w:tcPr>
          <w:p w14:paraId="1C18F0A7"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Trimethoprim</w:t>
            </w:r>
            <w:proofErr w:type="spellEnd"/>
          </w:p>
        </w:tc>
        <w:tc>
          <w:tcPr>
            <w:tcW w:w="620" w:type="dxa"/>
            <w:tcBorders>
              <w:top w:val="nil"/>
              <w:left w:val="nil"/>
              <w:bottom w:val="nil"/>
              <w:right w:val="nil"/>
            </w:tcBorders>
            <w:shd w:val="clear" w:color="auto" w:fill="auto"/>
            <w:noWrap/>
            <w:vAlign w:val="bottom"/>
            <w:hideMark/>
          </w:tcPr>
          <w:p w14:paraId="03D50712"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E7CED3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9A45EB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1D2A49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901165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9C2C73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061915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A11F3A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1DBD0BD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787CC7C4"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059441E2"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756FCA3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dfrA16</w:t>
            </w:r>
          </w:p>
        </w:tc>
        <w:tc>
          <w:tcPr>
            <w:tcW w:w="1880" w:type="dxa"/>
            <w:tcBorders>
              <w:top w:val="nil"/>
              <w:left w:val="nil"/>
              <w:bottom w:val="nil"/>
              <w:right w:val="single" w:sz="4" w:space="0" w:color="auto"/>
            </w:tcBorders>
            <w:shd w:val="clear" w:color="auto" w:fill="auto"/>
            <w:noWrap/>
            <w:vAlign w:val="bottom"/>
            <w:hideMark/>
          </w:tcPr>
          <w:p w14:paraId="5CAECED1"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Trimethoprim</w:t>
            </w:r>
            <w:proofErr w:type="spellEnd"/>
          </w:p>
        </w:tc>
        <w:tc>
          <w:tcPr>
            <w:tcW w:w="620" w:type="dxa"/>
            <w:tcBorders>
              <w:top w:val="nil"/>
              <w:left w:val="nil"/>
              <w:bottom w:val="nil"/>
              <w:right w:val="nil"/>
            </w:tcBorders>
            <w:shd w:val="clear" w:color="auto" w:fill="auto"/>
            <w:noWrap/>
            <w:vAlign w:val="bottom"/>
            <w:hideMark/>
          </w:tcPr>
          <w:p w14:paraId="3941128D"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07170E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B054B4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52591D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D590E5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C89128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19796F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F881D5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73DA334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14EDE5C4"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0BC62190"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3B03EFD"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dfrA17</w:t>
            </w:r>
          </w:p>
        </w:tc>
        <w:tc>
          <w:tcPr>
            <w:tcW w:w="1880" w:type="dxa"/>
            <w:tcBorders>
              <w:top w:val="nil"/>
              <w:left w:val="nil"/>
              <w:bottom w:val="nil"/>
              <w:right w:val="single" w:sz="4" w:space="0" w:color="auto"/>
            </w:tcBorders>
            <w:shd w:val="clear" w:color="auto" w:fill="auto"/>
            <w:noWrap/>
            <w:vAlign w:val="bottom"/>
            <w:hideMark/>
          </w:tcPr>
          <w:p w14:paraId="3B6D391E"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Trimethoprim</w:t>
            </w:r>
            <w:proofErr w:type="spellEnd"/>
          </w:p>
        </w:tc>
        <w:tc>
          <w:tcPr>
            <w:tcW w:w="620" w:type="dxa"/>
            <w:tcBorders>
              <w:top w:val="nil"/>
              <w:left w:val="nil"/>
              <w:bottom w:val="nil"/>
              <w:right w:val="nil"/>
            </w:tcBorders>
            <w:shd w:val="clear" w:color="auto" w:fill="auto"/>
            <w:noWrap/>
            <w:vAlign w:val="bottom"/>
            <w:hideMark/>
          </w:tcPr>
          <w:p w14:paraId="6834F921"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34660E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E001F5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5BF008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B843686"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A2C99B4"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7C11853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4730DF0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38EA05F6"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04F37B19"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42406D1C"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4B023C9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dfrA19</w:t>
            </w:r>
          </w:p>
        </w:tc>
        <w:tc>
          <w:tcPr>
            <w:tcW w:w="1880" w:type="dxa"/>
            <w:tcBorders>
              <w:top w:val="nil"/>
              <w:left w:val="nil"/>
              <w:bottom w:val="nil"/>
              <w:right w:val="single" w:sz="4" w:space="0" w:color="auto"/>
            </w:tcBorders>
            <w:shd w:val="clear" w:color="auto" w:fill="auto"/>
            <w:noWrap/>
            <w:vAlign w:val="bottom"/>
            <w:hideMark/>
          </w:tcPr>
          <w:p w14:paraId="2FDC7927"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 xml:space="preserve">Gene </w:t>
            </w:r>
            <w:proofErr w:type="spellStart"/>
            <w:r w:rsidRPr="005D0E97">
              <w:rPr>
                <w:rFonts w:eastAsia="Times New Roman" w:cstheme="minorHAnsi"/>
                <w:color w:val="000000"/>
                <w:sz w:val="20"/>
                <w:szCs w:val="20"/>
                <w:lang w:eastAsia="it-IT"/>
              </w:rPr>
              <w:t>is</w:t>
            </w:r>
            <w:proofErr w:type="spellEnd"/>
            <w:r w:rsidRPr="005D0E97">
              <w:rPr>
                <w:rFonts w:eastAsia="Times New Roman" w:cstheme="minorHAnsi"/>
                <w:color w:val="000000"/>
                <w:sz w:val="20"/>
                <w:szCs w:val="20"/>
                <w:lang w:eastAsia="it-IT"/>
              </w:rPr>
              <w:t xml:space="preserve"> missing</w:t>
            </w:r>
          </w:p>
        </w:tc>
        <w:tc>
          <w:tcPr>
            <w:tcW w:w="620" w:type="dxa"/>
            <w:tcBorders>
              <w:top w:val="nil"/>
              <w:left w:val="nil"/>
              <w:bottom w:val="nil"/>
              <w:right w:val="nil"/>
            </w:tcBorders>
            <w:shd w:val="clear" w:color="auto" w:fill="auto"/>
            <w:noWrap/>
            <w:vAlign w:val="bottom"/>
            <w:hideMark/>
          </w:tcPr>
          <w:p w14:paraId="38209B65"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5F63D7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2A00A6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0BB7F3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240C0F2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7DAD875B"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52E9F8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8A9CBA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4F619C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004716C0"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2D5037B1"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3CA6AF3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dfrA5</w:t>
            </w:r>
          </w:p>
        </w:tc>
        <w:tc>
          <w:tcPr>
            <w:tcW w:w="1880" w:type="dxa"/>
            <w:tcBorders>
              <w:top w:val="nil"/>
              <w:left w:val="nil"/>
              <w:bottom w:val="nil"/>
              <w:right w:val="single" w:sz="4" w:space="0" w:color="auto"/>
            </w:tcBorders>
            <w:shd w:val="clear" w:color="auto" w:fill="auto"/>
            <w:noWrap/>
            <w:vAlign w:val="bottom"/>
            <w:hideMark/>
          </w:tcPr>
          <w:p w14:paraId="619C328F"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Trimethoprim</w:t>
            </w:r>
            <w:proofErr w:type="spellEnd"/>
          </w:p>
        </w:tc>
        <w:tc>
          <w:tcPr>
            <w:tcW w:w="620" w:type="dxa"/>
            <w:tcBorders>
              <w:top w:val="nil"/>
              <w:left w:val="nil"/>
              <w:bottom w:val="nil"/>
              <w:right w:val="nil"/>
            </w:tcBorders>
            <w:shd w:val="clear" w:color="auto" w:fill="auto"/>
            <w:noWrap/>
            <w:vAlign w:val="bottom"/>
            <w:hideMark/>
          </w:tcPr>
          <w:p w14:paraId="404C7B87"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12BD33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953CC4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ECFFEE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4C72D89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6CEB9ED9"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2639D90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1448A90F"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428A560D"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50141401"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19A7FE9C"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79754628"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dfrA7</w:t>
            </w:r>
          </w:p>
        </w:tc>
        <w:tc>
          <w:tcPr>
            <w:tcW w:w="1880" w:type="dxa"/>
            <w:tcBorders>
              <w:top w:val="nil"/>
              <w:left w:val="nil"/>
              <w:bottom w:val="nil"/>
              <w:right w:val="single" w:sz="4" w:space="0" w:color="auto"/>
            </w:tcBorders>
            <w:shd w:val="clear" w:color="auto" w:fill="auto"/>
            <w:noWrap/>
            <w:vAlign w:val="bottom"/>
            <w:hideMark/>
          </w:tcPr>
          <w:p w14:paraId="231169F7"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Trimethoprim</w:t>
            </w:r>
            <w:proofErr w:type="spellEnd"/>
          </w:p>
        </w:tc>
        <w:tc>
          <w:tcPr>
            <w:tcW w:w="620" w:type="dxa"/>
            <w:tcBorders>
              <w:top w:val="nil"/>
              <w:left w:val="nil"/>
              <w:bottom w:val="nil"/>
              <w:right w:val="nil"/>
            </w:tcBorders>
            <w:shd w:val="clear" w:color="auto" w:fill="auto"/>
            <w:noWrap/>
            <w:vAlign w:val="bottom"/>
            <w:hideMark/>
          </w:tcPr>
          <w:p w14:paraId="6E1ADEE7"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7E62A4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3F077B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B2CF7A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726862F"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BF686EC"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BA3016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7787A1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3F0C9B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0777CAB4"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52413EF5"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CDF6862"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ere(A)</w:t>
            </w:r>
          </w:p>
        </w:tc>
        <w:tc>
          <w:tcPr>
            <w:tcW w:w="1880" w:type="dxa"/>
            <w:tcBorders>
              <w:top w:val="nil"/>
              <w:left w:val="nil"/>
              <w:bottom w:val="nil"/>
              <w:right w:val="single" w:sz="4" w:space="0" w:color="auto"/>
            </w:tcBorders>
            <w:shd w:val="clear" w:color="auto" w:fill="auto"/>
            <w:noWrap/>
            <w:vAlign w:val="bottom"/>
            <w:hideMark/>
          </w:tcPr>
          <w:p w14:paraId="01B45CE9"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Macrolide</w:t>
            </w:r>
          </w:p>
        </w:tc>
        <w:tc>
          <w:tcPr>
            <w:tcW w:w="620" w:type="dxa"/>
            <w:tcBorders>
              <w:top w:val="nil"/>
              <w:left w:val="nil"/>
              <w:bottom w:val="nil"/>
              <w:right w:val="nil"/>
            </w:tcBorders>
            <w:shd w:val="clear" w:color="auto" w:fill="auto"/>
            <w:noWrap/>
            <w:vAlign w:val="bottom"/>
            <w:hideMark/>
          </w:tcPr>
          <w:p w14:paraId="7F5CF9EF"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CED34D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31220E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985529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ABDB9A0"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3B87225E"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4A3E318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F002AB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474952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178B3371"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7FC9C918"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C190CBB"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erm</w:t>
            </w:r>
            <w:proofErr w:type="spellEnd"/>
            <w:r w:rsidRPr="005D0E97">
              <w:rPr>
                <w:rFonts w:eastAsia="Times New Roman" w:cstheme="minorHAnsi"/>
                <w:color w:val="000000"/>
                <w:sz w:val="20"/>
                <w:szCs w:val="20"/>
                <w:lang w:eastAsia="it-IT"/>
              </w:rPr>
              <w:t>(B)</w:t>
            </w:r>
          </w:p>
        </w:tc>
        <w:tc>
          <w:tcPr>
            <w:tcW w:w="1880" w:type="dxa"/>
            <w:tcBorders>
              <w:top w:val="nil"/>
              <w:left w:val="nil"/>
              <w:bottom w:val="nil"/>
              <w:right w:val="single" w:sz="4" w:space="0" w:color="auto"/>
            </w:tcBorders>
            <w:shd w:val="clear" w:color="auto" w:fill="auto"/>
            <w:noWrap/>
            <w:vAlign w:val="bottom"/>
            <w:hideMark/>
          </w:tcPr>
          <w:p w14:paraId="580A1F99"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Macrolide</w:t>
            </w:r>
          </w:p>
        </w:tc>
        <w:tc>
          <w:tcPr>
            <w:tcW w:w="620" w:type="dxa"/>
            <w:tcBorders>
              <w:top w:val="nil"/>
              <w:left w:val="nil"/>
              <w:bottom w:val="nil"/>
              <w:right w:val="nil"/>
            </w:tcBorders>
            <w:shd w:val="clear" w:color="auto" w:fill="auto"/>
            <w:noWrap/>
            <w:vAlign w:val="bottom"/>
            <w:hideMark/>
          </w:tcPr>
          <w:p w14:paraId="176B1D3B"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34D227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12F4A3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E3F729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31C857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839FCC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3A42FF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CD2163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02AB07E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765A4303"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65286EC1"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7B3489FD"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floR</w:t>
            </w:r>
            <w:proofErr w:type="spellEnd"/>
          </w:p>
        </w:tc>
        <w:tc>
          <w:tcPr>
            <w:tcW w:w="1880" w:type="dxa"/>
            <w:tcBorders>
              <w:top w:val="nil"/>
              <w:left w:val="nil"/>
              <w:bottom w:val="nil"/>
              <w:right w:val="single" w:sz="4" w:space="0" w:color="auto"/>
            </w:tcBorders>
            <w:shd w:val="clear" w:color="auto" w:fill="auto"/>
            <w:noWrap/>
            <w:vAlign w:val="bottom"/>
            <w:hideMark/>
          </w:tcPr>
          <w:p w14:paraId="299E9AE2"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Phenicol</w:t>
            </w:r>
            <w:proofErr w:type="spellEnd"/>
          </w:p>
        </w:tc>
        <w:tc>
          <w:tcPr>
            <w:tcW w:w="620" w:type="dxa"/>
            <w:tcBorders>
              <w:top w:val="nil"/>
              <w:left w:val="nil"/>
              <w:bottom w:val="nil"/>
              <w:right w:val="nil"/>
            </w:tcBorders>
            <w:shd w:val="clear" w:color="auto" w:fill="auto"/>
            <w:noWrap/>
            <w:vAlign w:val="bottom"/>
            <w:hideMark/>
          </w:tcPr>
          <w:p w14:paraId="44A8A033"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416A50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3C6224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31F1AF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7B59A57B"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392E4B48"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400ADCB4"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7BC1AD2B"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01D4B46"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0EDD91A0"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7F9DA604"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B2DD4D4"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fosA</w:t>
            </w:r>
            <w:proofErr w:type="spellEnd"/>
          </w:p>
        </w:tc>
        <w:tc>
          <w:tcPr>
            <w:tcW w:w="1880" w:type="dxa"/>
            <w:tcBorders>
              <w:top w:val="nil"/>
              <w:left w:val="nil"/>
              <w:bottom w:val="nil"/>
              <w:right w:val="single" w:sz="4" w:space="0" w:color="auto"/>
            </w:tcBorders>
            <w:shd w:val="clear" w:color="auto" w:fill="auto"/>
            <w:noWrap/>
            <w:vAlign w:val="bottom"/>
            <w:hideMark/>
          </w:tcPr>
          <w:p w14:paraId="084AA661"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Fosfomycin</w:t>
            </w:r>
            <w:proofErr w:type="spellEnd"/>
          </w:p>
        </w:tc>
        <w:tc>
          <w:tcPr>
            <w:tcW w:w="620" w:type="dxa"/>
            <w:tcBorders>
              <w:top w:val="nil"/>
              <w:left w:val="nil"/>
              <w:bottom w:val="nil"/>
              <w:right w:val="nil"/>
            </w:tcBorders>
            <w:shd w:val="clear" w:color="auto" w:fill="auto"/>
            <w:noWrap/>
            <w:vAlign w:val="bottom"/>
            <w:hideMark/>
          </w:tcPr>
          <w:p w14:paraId="32DD9727"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79FC8AA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8613B6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7530EAE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70B0B63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464B90EF"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C03EDC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DC5B3A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48AB92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18EE0E0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06258045"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DF6E87A"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fosA5</w:t>
            </w:r>
          </w:p>
        </w:tc>
        <w:tc>
          <w:tcPr>
            <w:tcW w:w="1880" w:type="dxa"/>
            <w:tcBorders>
              <w:top w:val="nil"/>
              <w:left w:val="nil"/>
              <w:bottom w:val="nil"/>
              <w:right w:val="single" w:sz="4" w:space="0" w:color="auto"/>
            </w:tcBorders>
            <w:shd w:val="clear" w:color="auto" w:fill="auto"/>
            <w:noWrap/>
            <w:vAlign w:val="bottom"/>
            <w:hideMark/>
          </w:tcPr>
          <w:p w14:paraId="6441886E"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Fosfomycin</w:t>
            </w:r>
            <w:proofErr w:type="spellEnd"/>
          </w:p>
        </w:tc>
        <w:tc>
          <w:tcPr>
            <w:tcW w:w="620" w:type="dxa"/>
            <w:tcBorders>
              <w:top w:val="nil"/>
              <w:left w:val="nil"/>
              <w:bottom w:val="nil"/>
              <w:right w:val="nil"/>
            </w:tcBorders>
            <w:shd w:val="clear" w:color="auto" w:fill="auto"/>
            <w:noWrap/>
            <w:vAlign w:val="bottom"/>
            <w:hideMark/>
          </w:tcPr>
          <w:p w14:paraId="411BC452"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14747E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69DE85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2E65A3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A20EF2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C83F4C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D532E7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B299A5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611D32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54DEE5DF"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5849F8DE"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67B68BE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fosA7</w:t>
            </w:r>
          </w:p>
        </w:tc>
        <w:tc>
          <w:tcPr>
            <w:tcW w:w="1880" w:type="dxa"/>
            <w:tcBorders>
              <w:top w:val="nil"/>
              <w:left w:val="nil"/>
              <w:bottom w:val="nil"/>
              <w:right w:val="single" w:sz="4" w:space="0" w:color="auto"/>
            </w:tcBorders>
            <w:shd w:val="clear" w:color="auto" w:fill="auto"/>
            <w:noWrap/>
            <w:vAlign w:val="bottom"/>
            <w:hideMark/>
          </w:tcPr>
          <w:p w14:paraId="612185D7"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Fosfomycin</w:t>
            </w:r>
            <w:proofErr w:type="spellEnd"/>
          </w:p>
        </w:tc>
        <w:tc>
          <w:tcPr>
            <w:tcW w:w="620" w:type="dxa"/>
            <w:tcBorders>
              <w:top w:val="nil"/>
              <w:left w:val="nil"/>
              <w:bottom w:val="nil"/>
              <w:right w:val="nil"/>
            </w:tcBorders>
            <w:shd w:val="clear" w:color="000000" w:fill="FFEF9C"/>
            <w:noWrap/>
            <w:vAlign w:val="bottom"/>
            <w:hideMark/>
          </w:tcPr>
          <w:p w14:paraId="5E18650A"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68E92BF6"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4487BD2"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7BC30000"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02E4029B"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044988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29B361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777663FD"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13E6E2D7"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1B990463"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0E2DCF2C"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8DD519D"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lnu</w:t>
            </w:r>
            <w:proofErr w:type="spellEnd"/>
            <w:r w:rsidRPr="005D0E97">
              <w:rPr>
                <w:rFonts w:eastAsia="Times New Roman" w:cstheme="minorHAnsi"/>
                <w:color w:val="000000"/>
                <w:sz w:val="20"/>
                <w:szCs w:val="20"/>
                <w:lang w:eastAsia="it-IT"/>
              </w:rPr>
              <w:t>(A)</w:t>
            </w:r>
          </w:p>
        </w:tc>
        <w:tc>
          <w:tcPr>
            <w:tcW w:w="1880" w:type="dxa"/>
            <w:tcBorders>
              <w:top w:val="nil"/>
              <w:left w:val="nil"/>
              <w:bottom w:val="nil"/>
              <w:right w:val="single" w:sz="4" w:space="0" w:color="auto"/>
            </w:tcBorders>
            <w:shd w:val="clear" w:color="auto" w:fill="auto"/>
            <w:noWrap/>
            <w:vAlign w:val="bottom"/>
            <w:hideMark/>
          </w:tcPr>
          <w:p w14:paraId="4D90BC4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Lincosamide</w:t>
            </w:r>
          </w:p>
        </w:tc>
        <w:tc>
          <w:tcPr>
            <w:tcW w:w="620" w:type="dxa"/>
            <w:tcBorders>
              <w:top w:val="nil"/>
              <w:left w:val="nil"/>
              <w:bottom w:val="nil"/>
              <w:right w:val="nil"/>
            </w:tcBorders>
            <w:shd w:val="clear" w:color="auto" w:fill="auto"/>
            <w:noWrap/>
            <w:vAlign w:val="bottom"/>
            <w:hideMark/>
          </w:tcPr>
          <w:p w14:paraId="44935A70"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4015D7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36AA15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CBBCED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BFBA25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F90BED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EF573D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96A4BCF"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3DEB2754"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0150A746"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6DF6B612"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0E717AF1"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lnu</w:t>
            </w:r>
            <w:proofErr w:type="spellEnd"/>
            <w:r w:rsidRPr="005D0E97">
              <w:rPr>
                <w:rFonts w:eastAsia="Times New Roman" w:cstheme="minorHAnsi"/>
                <w:color w:val="000000"/>
                <w:sz w:val="20"/>
                <w:szCs w:val="20"/>
                <w:lang w:eastAsia="it-IT"/>
              </w:rPr>
              <w:t>(B)</w:t>
            </w:r>
          </w:p>
        </w:tc>
        <w:tc>
          <w:tcPr>
            <w:tcW w:w="1880" w:type="dxa"/>
            <w:tcBorders>
              <w:top w:val="nil"/>
              <w:left w:val="nil"/>
              <w:bottom w:val="nil"/>
              <w:right w:val="single" w:sz="4" w:space="0" w:color="auto"/>
            </w:tcBorders>
            <w:shd w:val="clear" w:color="auto" w:fill="auto"/>
            <w:noWrap/>
            <w:vAlign w:val="bottom"/>
            <w:hideMark/>
          </w:tcPr>
          <w:p w14:paraId="3286381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Lincosamide</w:t>
            </w:r>
          </w:p>
        </w:tc>
        <w:tc>
          <w:tcPr>
            <w:tcW w:w="620" w:type="dxa"/>
            <w:tcBorders>
              <w:top w:val="nil"/>
              <w:left w:val="nil"/>
              <w:bottom w:val="nil"/>
              <w:right w:val="nil"/>
            </w:tcBorders>
            <w:shd w:val="clear" w:color="auto" w:fill="auto"/>
            <w:noWrap/>
            <w:vAlign w:val="bottom"/>
            <w:hideMark/>
          </w:tcPr>
          <w:p w14:paraId="6223C0CF"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0A8A89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15893D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E2CFAB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0E9B4D9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76FC9782"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34D478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6BD855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3FB24F00"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368D8366"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469FE684"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CB3BE76"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lnu</w:t>
            </w:r>
            <w:proofErr w:type="spellEnd"/>
            <w:r w:rsidRPr="005D0E97">
              <w:rPr>
                <w:rFonts w:eastAsia="Times New Roman" w:cstheme="minorHAnsi"/>
                <w:color w:val="000000"/>
                <w:sz w:val="20"/>
                <w:szCs w:val="20"/>
                <w:lang w:eastAsia="it-IT"/>
              </w:rPr>
              <w:t>(C)</w:t>
            </w:r>
          </w:p>
        </w:tc>
        <w:tc>
          <w:tcPr>
            <w:tcW w:w="1880" w:type="dxa"/>
            <w:tcBorders>
              <w:top w:val="nil"/>
              <w:left w:val="nil"/>
              <w:bottom w:val="nil"/>
              <w:right w:val="single" w:sz="4" w:space="0" w:color="auto"/>
            </w:tcBorders>
            <w:shd w:val="clear" w:color="auto" w:fill="auto"/>
            <w:noWrap/>
            <w:vAlign w:val="bottom"/>
            <w:hideMark/>
          </w:tcPr>
          <w:p w14:paraId="069E7A5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Lincosamide</w:t>
            </w:r>
          </w:p>
        </w:tc>
        <w:tc>
          <w:tcPr>
            <w:tcW w:w="620" w:type="dxa"/>
            <w:tcBorders>
              <w:top w:val="nil"/>
              <w:left w:val="nil"/>
              <w:bottom w:val="nil"/>
              <w:right w:val="nil"/>
            </w:tcBorders>
            <w:shd w:val="clear" w:color="auto" w:fill="auto"/>
            <w:noWrap/>
            <w:vAlign w:val="bottom"/>
            <w:hideMark/>
          </w:tcPr>
          <w:p w14:paraId="08C7AA9B"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EE8B7B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0DD35F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16CCF1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7651E817"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3F41BDDB"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81D4C0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6F9AD3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376CB3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5F5E7AF5"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088CA594"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7F5B23CD"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lsa</w:t>
            </w:r>
            <w:proofErr w:type="spellEnd"/>
            <w:r w:rsidRPr="005D0E97">
              <w:rPr>
                <w:rFonts w:eastAsia="Times New Roman" w:cstheme="minorHAnsi"/>
                <w:color w:val="000000"/>
                <w:sz w:val="20"/>
                <w:szCs w:val="20"/>
                <w:lang w:eastAsia="it-IT"/>
              </w:rPr>
              <w:t>(A)</w:t>
            </w:r>
          </w:p>
        </w:tc>
        <w:tc>
          <w:tcPr>
            <w:tcW w:w="1880" w:type="dxa"/>
            <w:tcBorders>
              <w:top w:val="nil"/>
              <w:left w:val="nil"/>
              <w:bottom w:val="nil"/>
              <w:right w:val="single" w:sz="4" w:space="0" w:color="auto"/>
            </w:tcBorders>
            <w:shd w:val="clear" w:color="auto" w:fill="auto"/>
            <w:noWrap/>
            <w:vAlign w:val="bottom"/>
            <w:hideMark/>
          </w:tcPr>
          <w:p w14:paraId="6679651C"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Macrolide</w:t>
            </w:r>
          </w:p>
        </w:tc>
        <w:tc>
          <w:tcPr>
            <w:tcW w:w="620" w:type="dxa"/>
            <w:tcBorders>
              <w:top w:val="nil"/>
              <w:left w:val="nil"/>
              <w:bottom w:val="nil"/>
              <w:right w:val="nil"/>
            </w:tcBorders>
            <w:shd w:val="clear" w:color="auto" w:fill="auto"/>
            <w:noWrap/>
            <w:vAlign w:val="bottom"/>
            <w:hideMark/>
          </w:tcPr>
          <w:p w14:paraId="5A28C3E7"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8F061D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8E7392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989175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6B50391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7FAB302C"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563FBE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7C3806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221745D"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4879ED2D"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18536350"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16B8C428"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lsa</w:t>
            </w:r>
            <w:proofErr w:type="spellEnd"/>
            <w:r w:rsidRPr="005D0E97">
              <w:rPr>
                <w:rFonts w:eastAsia="Times New Roman" w:cstheme="minorHAnsi"/>
                <w:color w:val="000000"/>
                <w:sz w:val="20"/>
                <w:szCs w:val="20"/>
                <w:lang w:eastAsia="it-IT"/>
              </w:rPr>
              <w:t>(E)</w:t>
            </w:r>
          </w:p>
        </w:tc>
        <w:tc>
          <w:tcPr>
            <w:tcW w:w="1880" w:type="dxa"/>
            <w:tcBorders>
              <w:top w:val="nil"/>
              <w:left w:val="nil"/>
              <w:bottom w:val="nil"/>
              <w:right w:val="single" w:sz="4" w:space="0" w:color="auto"/>
            </w:tcBorders>
            <w:shd w:val="clear" w:color="auto" w:fill="auto"/>
            <w:noWrap/>
            <w:vAlign w:val="bottom"/>
            <w:hideMark/>
          </w:tcPr>
          <w:p w14:paraId="4949FE82"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 xml:space="preserve">Gene </w:t>
            </w:r>
            <w:proofErr w:type="spellStart"/>
            <w:r w:rsidRPr="005D0E97">
              <w:rPr>
                <w:rFonts w:eastAsia="Times New Roman" w:cstheme="minorHAnsi"/>
                <w:color w:val="000000"/>
                <w:sz w:val="20"/>
                <w:szCs w:val="20"/>
                <w:lang w:eastAsia="it-IT"/>
              </w:rPr>
              <w:t>is</w:t>
            </w:r>
            <w:proofErr w:type="spellEnd"/>
            <w:r w:rsidRPr="005D0E97">
              <w:rPr>
                <w:rFonts w:eastAsia="Times New Roman" w:cstheme="minorHAnsi"/>
                <w:color w:val="000000"/>
                <w:sz w:val="20"/>
                <w:szCs w:val="20"/>
                <w:lang w:eastAsia="it-IT"/>
              </w:rPr>
              <w:t xml:space="preserve"> missing</w:t>
            </w:r>
          </w:p>
        </w:tc>
        <w:tc>
          <w:tcPr>
            <w:tcW w:w="620" w:type="dxa"/>
            <w:tcBorders>
              <w:top w:val="nil"/>
              <w:left w:val="nil"/>
              <w:bottom w:val="nil"/>
              <w:right w:val="nil"/>
            </w:tcBorders>
            <w:shd w:val="clear" w:color="auto" w:fill="auto"/>
            <w:noWrap/>
            <w:vAlign w:val="bottom"/>
            <w:hideMark/>
          </w:tcPr>
          <w:p w14:paraId="36B5A21C"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7118E0B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270BBF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9E6FE1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DADB32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BBDFAD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24CDBA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9927AF1"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43834605"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1E21F8D2"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18694A5C"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215B16E"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mcr-9</w:t>
            </w:r>
          </w:p>
        </w:tc>
        <w:tc>
          <w:tcPr>
            <w:tcW w:w="1880" w:type="dxa"/>
            <w:tcBorders>
              <w:top w:val="nil"/>
              <w:left w:val="nil"/>
              <w:bottom w:val="nil"/>
              <w:right w:val="single" w:sz="4" w:space="0" w:color="auto"/>
            </w:tcBorders>
            <w:shd w:val="clear" w:color="auto" w:fill="auto"/>
            <w:noWrap/>
            <w:vAlign w:val="bottom"/>
            <w:hideMark/>
          </w:tcPr>
          <w:p w14:paraId="254499BC"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 xml:space="preserve">Gene </w:t>
            </w:r>
            <w:proofErr w:type="spellStart"/>
            <w:r w:rsidRPr="005D0E97">
              <w:rPr>
                <w:rFonts w:eastAsia="Times New Roman" w:cstheme="minorHAnsi"/>
                <w:color w:val="000000"/>
                <w:sz w:val="20"/>
                <w:szCs w:val="20"/>
                <w:lang w:eastAsia="it-IT"/>
              </w:rPr>
              <w:t>is</w:t>
            </w:r>
            <w:proofErr w:type="spellEnd"/>
            <w:r w:rsidRPr="005D0E97">
              <w:rPr>
                <w:rFonts w:eastAsia="Times New Roman" w:cstheme="minorHAnsi"/>
                <w:color w:val="000000"/>
                <w:sz w:val="20"/>
                <w:szCs w:val="20"/>
                <w:lang w:eastAsia="it-IT"/>
              </w:rPr>
              <w:t xml:space="preserve"> missing</w:t>
            </w:r>
          </w:p>
        </w:tc>
        <w:tc>
          <w:tcPr>
            <w:tcW w:w="620" w:type="dxa"/>
            <w:tcBorders>
              <w:top w:val="nil"/>
              <w:left w:val="nil"/>
              <w:bottom w:val="nil"/>
              <w:right w:val="nil"/>
            </w:tcBorders>
            <w:shd w:val="clear" w:color="auto" w:fill="auto"/>
            <w:noWrap/>
            <w:vAlign w:val="bottom"/>
            <w:hideMark/>
          </w:tcPr>
          <w:p w14:paraId="53CA93CB"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D94AC1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B99A91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0F7E76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4175994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7856B51"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3472EEC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83EEE6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14DDD4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032E0B04"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64327AFB"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1A565DDB"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mph(B)</w:t>
            </w:r>
          </w:p>
        </w:tc>
        <w:tc>
          <w:tcPr>
            <w:tcW w:w="1880" w:type="dxa"/>
            <w:tcBorders>
              <w:top w:val="nil"/>
              <w:left w:val="nil"/>
              <w:bottom w:val="nil"/>
              <w:right w:val="single" w:sz="4" w:space="0" w:color="auto"/>
            </w:tcBorders>
            <w:shd w:val="clear" w:color="auto" w:fill="auto"/>
            <w:noWrap/>
            <w:vAlign w:val="bottom"/>
            <w:hideMark/>
          </w:tcPr>
          <w:p w14:paraId="7E5B4809"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Macrolide</w:t>
            </w:r>
          </w:p>
        </w:tc>
        <w:tc>
          <w:tcPr>
            <w:tcW w:w="620" w:type="dxa"/>
            <w:tcBorders>
              <w:top w:val="nil"/>
              <w:left w:val="nil"/>
              <w:bottom w:val="nil"/>
              <w:right w:val="nil"/>
            </w:tcBorders>
            <w:shd w:val="clear" w:color="auto" w:fill="auto"/>
            <w:noWrap/>
            <w:vAlign w:val="bottom"/>
            <w:hideMark/>
          </w:tcPr>
          <w:p w14:paraId="0EE78B4A"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3D75FD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884794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D2E294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EF3873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F97998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75E8D71B"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009120B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AA0FAB3"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6CBE8648"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50C05ED2"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7FA4CEB7"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msr</w:t>
            </w:r>
            <w:proofErr w:type="spellEnd"/>
            <w:r w:rsidRPr="005D0E97">
              <w:rPr>
                <w:rFonts w:eastAsia="Times New Roman" w:cstheme="minorHAnsi"/>
                <w:color w:val="000000"/>
                <w:sz w:val="20"/>
                <w:szCs w:val="20"/>
                <w:lang w:eastAsia="it-IT"/>
              </w:rPr>
              <w:t>(C)</w:t>
            </w:r>
          </w:p>
        </w:tc>
        <w:tc>
          <w:tcPr>
            <w:tcW w:w="1880" w:type="dxa"/>
            <w:tcBorders>
              <w:top w:val="nil"/>
              <w:left w:val="nil"/>
              <w:bottom w:val="nil"/>
              <w:right w:val="single" w:sz="4" w:space="0" w:color="auto"/>
            </w:tcBorders>
            <w:shd w:val="clear" w:color="auto" w:fill="auto"/>
            <w:noWrap/>
            <w:vAlign w:val="bottom"/>
            <w:hideMark/>
          </w:tcPr>
          <w:p w14:paraId="709B3305"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proofErr w:type="gramStart"/>
            <w:r w:rsidRPr="005D0E97">
              <w:rPr>
                <w:rFonts w:eastAsia="Times New Roman" w:cstheme="minorHAnsi"/>
                <w:color w:val="000000"/>
                <w:sz w:val="20"/>
                <w:szCs w:val="20"/>
                <w:lang w:eastAsia="it-IT"/>
              </w:rPr>
              <w:t>Macr,Lincos</w:t>
            </w:r>
            <w:proofErr w:type="gramEnd"/>
            <w:r w:rsidRPr="005D0E97">
              <w:rPr>
                <w:rFonts w:eastAsia="Times New Roman" w:cstheme="minorHAnsi"/>
                <w:color w:val="000000"/>
                <w:sz w:val="20"/>
                <w:szCs w:val="20"/>
                <w:lang w:eastAsia="it-IT"/>
              </w:rPr>
              <w:t>,StreptB</w:t>
            </w:r>
            <w:proofErr w:type="spellEnd"/>
          </w:p>
        </w:tc>
        <w:tc>
          <w:tcPr>
            <w:tcW w:w="620" w:type="dxa"/>
            <w:tcBorders>
              <w:top w:val="nil"/>
              <w:left w:val="nil"/>
              <w:bottom w:val="nil"/>
              <w:right w:val="nil"/>
            </w:tcBorders>
            <w:shd w:val="clear" w:color="auto" w:fill="auto"/>
            <w:noWrap/>
            <w:vAlign w:val="bottom"/>
            <w:hideMark/>
          </w:tcPr>
          <w:p w14:paraId="0D01406E"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41167F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ACD7A4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7D95EB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914948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0592383D"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5843D0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D26DAB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6A2554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7CAE9613"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5AABBFDA"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7F028B4E"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oqxA</w:t>
            </w:r>
            <w:proofErr w:type="spellEnd"/>
          </w:p>
        </w:tc>
        <w:tc>
          <w:tcPr>
            <w:tcW w:w="1880" w:type="dxa"/>
            <w:tcBorders>
              <w:top w:val="nil"/>
              <w:left w:val="nil"/>
              <w:bottom w:val="nil"/>
              <w:right w:val="single" w:sz="4" w:space="0" w:color="auto"/>
            </w:tcBorders>
            <w:shd w:val="clear" w:color="auto" w:fill="auto"/>
            <w:noWrap/>
            <w:vAlign w:val="bottom"/>
            <w:hideMark/>
          </w:tcPr>
          <w:p w14:paraId="1FA73A8E"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Quinolone</w:t>
            </w:r>
            <w:proofErr w:type="spellEnd"/>
            <w:r w:rsidRPr="005D0E97">
              <w:rPr>
                <w:rFonts w:eastAsia="Times New Roman" w:cstheme="minorHAnsi"/>
                <w:color w:val="000000"/>
                <w:sz w:val="20"/>
                <w:szCs w:val="20"/>
                <w:lang w:eastAsia="it-IT"/>
              </w:rPr>
              <w:t xml:space="preserve"> </w:t>
            </w:r>
          </w:p>
        </w:tc>
        <w:tc>
          <w:tcPr>
            <w:tcW w:w="620" w:type="dxa"/>
            <w:tcBorders>
              <w:top w:val="nil"/>
              <w:left w:val="nil"/>
              <w:bottom w:val="nil"/>
              <w:right w:val="nil"/>
            </w:tcBorders>
            <w:shd w:val="clear" w:color="auto" w:fill="auto"/>
            <w:noWrap/>
            <w:vAlign w:val="bottom"/>
            <w:hideMark/>
          </w:tcPr>
          <w:p w14:paraId="6D7E1FF1"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A9C4FE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9B1DB0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72CAFC1"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485F3DAE"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8CE096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34AF84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E228E8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EC3DF9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5B655CF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07A34C12"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09EBE56A"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oqxB</w:t>
            </w:r>
            <w:proofErr w:type="spellEnd"/>
          </w:p>
        </w:tc>
        <w:tc>
          <w:tcPr>
            <w:tcW w:w="1880" w:type="dxa"/>
            <w:tcBorders>
              <w:top w:val="nil"/>
              <w:left w:val="nil"/>
              <w:bottom w:val="nil"/>
              <w:right w:val="single" w:sz="4" w:space="0" w:color="auto"/>
            </w:tcBorders>
            <w:shd w:val="clear" w:color="auto" w:fill="auto"/>
            <w:noWrap/>
            <w:vAlign w:val="bottom"/>
            <w:hideMark/>
          </w:tcPr>
          <w:p w14:paraId="39CCD778"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Quinolone</w:t>
            </w:r>
            <w:proofErr w:type="spellEnd"/>
            <w:r w:rsidRPr="005D0E97">
              <w:rPr>
                <w:rFonts w:eastAsia="Times New Roman" w:cstheme="minorHAnsi"/>
                <w:color w:val="000000"/>
                <w:sz w:val="20"/>
                <w:szCs w:val="20"/>
                <w:lang w:eastAsia="it-IT"/>
              </w:rPr>
              <w:t xml:space="preserve"> </w:t>
            </w:r>
          </w:p>
        </w:tc>
        <w:tc>
          <w:tcPr>
            <w:tcW w:w="620" w:type="dxa"/>
            <w:tcBorders>
              <w:top w:val="nil"/>
              <w:left w:val="nil"/>
              <w:bottom w:val="nil"/>
              <w:right w:val="nil"/>
            </w:tcBorders>
            <w:shd w:val="clear" w:color="auto" w:fill="auto"/>
            <w:noWrap/>
            <w:vAlign w:val="bottom"/>
            <w:hideMark/>
          </w:tcPr>
          <w:p w14:paraId="0272E6C5"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D0BD4A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9EAEB2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644B529A"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38ACD80B"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9E8E3F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67EE0A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C7E84D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CBC3D0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5C7ECDA0"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56F97B49"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1EA9F2F5"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qnrA1</w:t>
            </w:r>
          </w:p>
        </w:tc>
        <w:tc>
          <w:tcPr>
            <w:tcW w:w="1880" w:type="dxa"/>
            <w:tcBorders>
              <w:top w:val="nil"/>
              <w:left w:val="nil"/>
              <w:bottom w:val="nil"/>
              <w:right w:val="single" w:sz="4" w:space="0" w:color="auto"/>
            </w:tcBorders>
            <w:shd w:val="clear" w:color="auto" w:fill="auto"/>
            <w:noWrap/>
            <w:vAlign w:val="bottom"/>
            <w:hideMark/>
          </w:tcPr>
          <w:p w14:paraId="78DA5F1E"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 xml:space="preserve">Gene </w:t>
            </w:r>
            <w:proofErr w:type="spellStart"/>
            <w:r w:rsidRPr="005D0E97">
              <w:rPr>
                <w:rFonts w:eastAsia="Times New Roman" w:cstheme="minorHAnsi"/>
                <w:color w:val="000000"/>
                <w:sz w:val="20"/>
                <w:szCs w:val="20"/>
                <w:lang w:eastAsia="it-IT"/>
              </w:rPr>
              <w:t>is</w:t>
            </w:r>
            <w:proofErr w:type="spellEnd"/>
            <w:r w:rsidRPr="005D0E97">
              <w:rPr>
                <w:rFonts w:eastAsia="Times New Roman" w:cstheme="minorHAnsi"/>
                <w:color w:val="000000"/>
                <w:sz w:val="20"/>
                <w:szCs w:val="20"/>
                <w:lang w:eastAsia="it-IT"/>
              </w:rPr>
              <w:t xml:space="preserve"> missing</w:t>
            </w:r>
          </w:p>
        </w:tc>
        <w:tc>
          <w:tcPr>
            <w:tcW w:w="620" w:type="dxa"/>
            <w:tcBorders>
              <w:top w:val="nil"/>
              <w:left w:val="nil"/>
              <w:bottom w:val="nil"/>
              <w:right w:val="nil"/>
            </w:tcBorders>
            <w:shd w:val="clear" w:color="auto" w:fill="auto"/>
            <w:noWrap/>
            <w:vAlign w:val="bottom"/>
            <w:hideMark/>
          </w:tcPr>
          <w:p w14:paraId="6C7FF1FD"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3736CE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E2676D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4AB1A6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32005A1"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0E84DE23"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A4AA6B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CEB086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FAD772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5CC043E4"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42FD5F61"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3BFB8A38"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qnrB19</w:t>
            </w:r>
          </w:p>
        </w:tc>
        <w:tc>
          <w:tcPr>
            <w:tcW w:w="1880" w:type="dxa"/>
            <w:tcBorders>
              <w:top w:val="nil"/>
              <w:left w:val="nil"/>
              <w:bottom w:val="nil"/>
              <w:right w:val="single" w:sz="4" w:space="0" w:color="auto"/>
            </w:tcBorders>
            <w:shd w:val="clear" w:color="auto" w:fill="auto"/>
            <w:noWrap/>
            <w:vAlign w:val="bottom"/>
            <w:hideMark/>
          </w:tcPr>
          <w:p w14:paraId="3BF252F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 xml:space="preserve">Gene </w:t>
            </w:r>
            <w:proofErr w:type="spellStart"/>
            <w:r w:rsidRPr="005D0E97">
              <w:rPr>
                <w:rFonts w:eastAsia="Times New Roman" w:cstheme="minorHAnsi"/>
                <w:color w:val="000000"/>
                <w:sz w:val="20"/>
                <w:szCs w:val="20"/>
                <w:lang w:eastAsia="it-IT"/>
              </w:rPr>
              <w:t>is</w:t>
            </w:r>
            <w:proofErr w:type="spellEnd"/>
            <w:r w:rsidRPr="005D0E97">
              <w:rPr>
                <w:rFonts w:eastAsia="Times New Roman" w:cstheme="minorHAnsi"/>
                <w:color w:val="000000"/>
                <w:sz w:val="20"/>
                <w:szCs w:val="20"/>
                <w:lang w:eastAsia="it-IT"/>
              </w:rPr>
              <w:t xml:space="preserve"> missing</w:t>
            </w:r>
          </w:p>
        </w:tc>
        <w:tc>
          <w:tcPr>
            <w:tcW w:w="620" w:type="dxa"/>
            <w:tcBorders>
              <w:top w:val="nil"/>
              <w:left w:val="nil"/>
              <w:bottom w:val="nil"/>
              <w:right w:val="nil"/>
            </w:tcBorders>
            <w:shd w:val="clear" w:color="auto" w:fill="auto"/>
            <w:noWrap/>
            <w:vAlign w:val="bottom"/>
            <w:hideMark/>
          </w:tcPr>
          <w:p w14:paraId="5A66D382"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35CCF80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353B0D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CB3AD2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40584F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2CB81A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439AFC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419ED9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71BB9FF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45F42A08"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5F78768D"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0D40EA5A"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qnrS1</w:t>
            </w:r>
          </w:p>
        </w:tc>
        <w:tc>
          <w:tcPr>
            <w:tcW w:w="1880" w:type="dxa"/>
            <w:tcBorders>
              <w:top w:val="nil"/>
              <w:left w:val="nil"/>
              <w:bottom w:val="nil"/>
              <w:right w:val="single" w:sz="4" w:space="0" w:color="auto"/>
            </w:tcBorders>
            <w:shd w:val="clear" w:color="auto" w:fill="auto"/>
            <w:noWrap/>
            <w:vAlign w:val="bottom"/>
            <w:hideMark/>
          </w:tcPr>
          <w:p w14:paraId="0E6B3792"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 xml:space="preserve">Gene </w:t>
            </w:r>
            <w:proofErr w:type="spellStart"/>
            <w:r w:rsidRPr="005D0E97">
              <w:rPr>
                <w:rFonts w:eastAsia="Times New Roman" w:cstheme="minorHAnsi"/>
                <w:color w:val="000000"/>
                <w:sz w:val="20"/>
                <w:szCs w:val="20"/>
                <w:lang w:eastAsia="it-IT"/>
              </w:rPr>
              <w:t>is</w:t>
            </w:r>
            <w:proofErr w:type="spellEnd"/>
            <w:r w:rsidRPr="005D0E97">
              <w:rPr>
                <w:rFonts w:eastAsia="Times New Roman" w:cstheme="minorHAnsi"/>
                <w:color w:val="000000"/>
                <w:sz w:val="20"/>
                <w:szCs w:val="20"/>
                <w:lang w:eastAsia="it-IT"/>
              </w:rPr>
              <w:t xml:space="preserve"> missing</w:t>
            </w:r>
          </w:p>
        </w:tc>
        <w:tc>
          <w:tcPr>
            <w:tcW w:w="620" w:type="dxa"/>
            <w:tcBorders>
              <w:top w:val="nil"/>
              <w:left w:val="nil"/>
              <w:bottom w:val="nil"/>
              <w:right w:val="nil"/>
            </w:tcBorders>
            <w:shd w:val="clear" w:color="auto" w:fill="auto"/>
            <w:noWrap/>
            <w:vAlign w:val="bottom"/>
            <w:hideMark/>
          </w:tcPr>
          <w:p w14:paraId="423F8A58"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AAB358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532250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FC48B3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21C890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BC0B9A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B9F817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137138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8F5766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4BCBAB5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65BC80A1"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B68F28A"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qnrS5</w:t>
            </w:r>
          </w:p>
        </w:tc>
        <w:tc>
          <w:tcPr>
            <w:tcW w:w="1880" w:type="dxa"/>
            <w:tcBorders>
              <w:top w:val="nil"/>
              <w:left w:val="nil"/>
              <w:bottom w:val="nil"/>
              <w:right w:val="single" w:sz="4" w:space="0" w:color="auto"/>
            </w:tcBorders>
            <w:shd w:val="clear" w:color="auto" w:fill="auto"/>
            <w:noWrap/>
            <w:vAlign w:val="bottom"/>
            <w:hideMark/>
          </w:tcPr>
          <w:p w14:paraId="742D6083"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 xml:space="preserve">Gene </w:t>
            </w:r>
            <w:proofErr w:type="spellStart"/>
            <w:r w:rsidRPr="005D0E97">
              <w:rPr>
                <w:rFonts w:eastAsia="Times New Roman" w:cstheme="minorHAnsi"/>
                <w:color w:val="000000"/>
                <w:sz w:val="20"/>
                <w:szCs w:val="20"/>
                <w:lang w:eastAsia="it-IT"/>
              </w:rPr>
              <w:t>is</w:t>
            </w:r>
            <w:proofErr w:type="spellEnd"/>
            <w:r w:rsidRPr="005D0E97">
              <w:rPr>
                <w:rFonts w:eastAsia="Times New Roman" w:cstheme="minorHAnsi"/>
                <w:color w:val="000000"/>
                <w:sz w:val="20"/>
                <w:szCs w:val="20"/>
                <w:lang w:eastAsia="it-IT"/>
              </w:rPr>
              <w:t xml:space="preserve"> missing</w:t>
            </w:r>
          </w:p>
        </w:tc>
        <w:tc>
          <w:tcPr>
            <w:tcW w:w="620" w:type="dxa"/>
            <w:tcBorders>
              <w:top w:val="nil"/>
              <w:left w:val="nil"/>
              <w:bottom w:val="nil"/>
              <w:right w:val="nil"/>
            </w:tcBorders>
            <w:shd w:val="clear" w:color="auto" w:fill="auto"/>
            <w:noWrap/>
            <w:vAlign w:val="bottom"/>
            <w:hideMark/>
          </w:tcPr>
          <w:p w14:paraId="0BDC6D44"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2587DE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7E3DE1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BCBEEE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998BF8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3F86CF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C783DA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6BE22348"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D70656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3BEF487C"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61F59996"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0B9F9A8D"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sul1</w:t>
            </w:r>
          </w:p>
        </w:tc>
        <w:tc>
          <w:tcPr>
            <w:tcW w:w="1880" w:type="dxa"/>
            <w:tcBorders>
              <w:top w:val="nil"/>
              <w:left w:val="nil"/>
              <w:bottom w:val="nil"/>
              <w:right w:val="single" w:sz="4" w:space="0" w:color="auto"/>
            </w:tcBorders>
            <w:shd w:val="clear" w:color="auto" w:fill="auto"/>
            <w:noWrap/>
            <w:vAlign w:val="bottom"/>
            <w:hideMark/>
          </w:tcPr>
          <w:p w14:paraId="04F8C295"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Sulphonamide</w:t>
            </w:r>
            <w:proofErr w:type="spellEnd"/>
          </w:p>
        </w:tc>
        <w:tc>
          <w:tcPr>
            <w:tcW w:w="620" w:type="dxa"/>
            <w:tcBorders>
              <w:top w:val="nil"/>
              <w:left w:val="nil"/>
              <w:bottom w:val="nil"/>
              <w:right w:val="nil"/>
            </w:tcBorders>
            <w:shd w:val="clear" w:color="auto" w:fill="auto"/>
            <w:noWrap/>
            <w:vAlign w:val="bottom"/>
            <w:hideMark/>
          </w:tcPr>
          <w:p w14:paraId="564D79D0"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7546F66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E68B9F2"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2B2469D"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1C4BDCBD"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25600120"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6F17E08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020D3B7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50AFF6E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000000" w:fill="FFEF9C"/>
            <w:noWrap/>
            <w:vAlign w:val="bottom"/>
            <w:hideMark/>
          </w:tcPr>
          <w:p w14:paraId="09A033F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34CC37CE"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612050E"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sul2</w:t>
            </w:r>
          </w:p>
        </w:tc>
        <w:tc>
          <w:tcPr>
            <w:tcW w:w="1880" w:type="dxa"/>
            <w:tcBorders>
              <w:top w:val="nil"/>
              <w:left w:val="nil"/>
              <w:bottom w:val="nil"/>
              <w:right w:val="single" w:sz="4" w:space="0" w:color="auto"/>
            </w:tcBorders>
            <w:shd w:val="clear" w:color="auto" w:fill="auto"/>
            <w:noWrap/>
            <w:vAlign w:val="bottom"/>
            <w:hideMark/>
          </w:tcPr>
          <w:p w14:paraId="1C58C3B4"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Sulphonamide</w:t>
            </w:r>
            <w:proofErr w:type="spellEnd"/>
          </w:p>
        </w:tc>
        <w:tc>
          <w:tcPr>
            <w:tcW w:w="620" w:type="dxa"/>
            <w:tcBorders>
              <w:top w:val="nil"/>
              <w:left w:val="nil"/>
              <w:bottom w:val="nil"/>
              <w:right w:val="nil"/>
            </w:tcBorders>
            <w:shd w:val="clear" w:color="000000" w:fill="FFEF9C"/>
            <w:noWrap/>
            <w:vAlign w:val="bottom"/>
            <w:hideMark/>
          </w:tcPr>
          <w:p w14:paraId="14588D2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242C1D49"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4B6C469F"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13DE181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4A4E9AB2"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449179ED"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1BFF5C1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2E7C431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702651F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09239307"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1115D614"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19859F86"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sul3</w:t>
            </w:r>
          </w:p>
        </w:tc>
        <w:tc>
          <w:tcPr>
            <w:tcW w:w="1880" w:type="dxa"/>
            <w:tcBorders>
              <w:top w:val="nil"/>
              <w:left w:val="nil"/>
              <w:bottom w:val="nil"/>
              <w:right w:val="single" w:sz="4" w:space="0" w:color="auto"/>
            </w:tcBorders>
            <w:shd w:val="clear" w:color="auto" w:fill="auto"/>
            <w:noWrap/>
            <w:vAlign w:val="bottom"/>
            <w:hideMark/>
          </w:tcPr>
          <w:p w14:paraId="3645884F"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Sulphonamide</w:t>
            </w:r>
            <w:proofErr w:type="spellEnd"/>
          </w:p>
        </w:tc>
        <w:tc>
          <w:tcPr>
            <w:tcW w:w="620" w:type="dxa"/>
            <w:tcBorders>
              <w:top w:val="nil"/>
              <w:left w:val="nil"/>
              <w:bottom w:val="nil"/>
              <w:right w:val="nil"/>
            </w:tcBorders>
            <w:shd w:val="clear" w:color="auto" w:fill="auto"/>
            <w:noWrap/>
            <w:vAlign w:val="bottom"/>
            <w:hideMark/>
          </w:tcPr>
          <w:p w14:paraId="248B141F"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68F9F7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EE44BA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7380A5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BF13A9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061994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1B42449D"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84EEC43"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66CAAD24"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08612003"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72A54216"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0DC27F95"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tet</w:t>
            </w:r>
            <w:proofErr w:type="spellEnd"/>
            <w:r w:rsidRPr="005D0E97">
              <w:rPr>
                <w:rFonts w:eastAsia="Times New Roman" w:cstheme="minorHAnsi"/>
                <w:color w:val="000000"/>
                <w:sz w:val="20"/>
                <w:szCs w:val="20"/>
                <w:lang w:eastAsia="it-IT"/>
              </w:rPr>
              <w:t>(A)</w:t>
            </w:r>
          </w:p>
        </w:tc>
        <w:tc>
          <w:tcPr>
            <w:tcW w:w="1880" w:type="dxa"/>
            <w:tcBorders>
              <w:top w:val="nil"/>
              <w:left w:val="nil"/>
              <w:bottom w:val="nil"/>
              <w:right w:val="single" w:sz="4" w:space="0" w:color="auto"/>
            </w:tcBorders>
            <w:shd w:val="clear" w:color="auto" w:fill="auto"/>
            <w:noWrap/>
            <w:vAlign w:val="bottom"/>
            <w:hideMark/>
          </w:tcPr>
          <w:p w14:paraId="79A52116"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Tetracycline</w:t>
            </w:r>
            <w:proofErr w:type="spellEnd"/>
          </w:p>
        </w:tc>
        <w:tc>
          <w:tcPr>
            <w:tcW w:w="620" w:type="dxa"/>
            <w:tcBorders>
              <w:top w:val="nil"/>
              <w:left w:val="nil"/>
              <w:bottom w:val="nil"/>
              <w:right w:val="nil"/>
            </w:tcBorders>
            <w:shd w:val="clear" w:color="000000" w:fill="FFEF9C"/>
            <w:noWrap/>
            <w:vAlign w:val="bottom"/>
            <w:hideMark/>
          </w:tcPr>
          <w:p w14:paraId="4EF33E67"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64ADE78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7E983EB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31AC064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2F7959A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5D718501"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670864A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480B67F0"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789F3E4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000000" w:fill="FFEF9C"/>
            <w:noWrap/>
            <w:vAlign w:val="bottom"/>
            <w:hideMark/>
          </w:tcPr>
          <w:p w14:paraId="1024E657"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5BBA7B15"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48E545D2"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tet</w:t>
            </w:r>
            <w:proofErr w:type="spellEnd"/>
            <w:r w:rsidRPr="005D0E97">
              <w:rPr>
                <w:rFonts w:eastAsia="Times New Roman" w:cstheme="minorHAnsi"/>
                <w:color w:val="000000"/>
                <w:sz w:val="20"/>
                <w:szCs w:val="20"/>
                <w:lang w:eastAsia="it-IT"/>
              </w:rPr>
              <w:t>(B)</w:t>
            </w:r>
          </w:p>
        </w:tc>
        <w:tc>
          <w:tcPr>
            <w:tcW w:w="1880" w:type="dxa"/>
            <w:tcBorders>
              <w:top w:val="nil"/>
              <w:left w:val="nil"/>
              <w:bottom w:val="nil"/>
              <w:right w:val="single" w:sz="4" w:space="0" w:color="auto"/>
            </w:tcBorders>
            <w:shd w:val="clear" w:color="auto" w:fill="auto"/>
            <w:noWrap/>
            <w:vAlign w:val="bottom"/>
            <w:hideMark/>
          </w:tcPr>
          <w:p w14:paraId="1EB45EA2"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Tetracycline</w:t>
            </w:r>
            <w:proofErr w:type="spellEnd"/>
          </w:p>
        </w:tc>
        <w:tc>
          <w:tcPr>
            <w:tcW w:w="620" w:type="dxa"/>
            <w:tcBorders>
              <w:top w:val="nil"/>
              <w:left w:val="nil"/>
              <w:bottom w:val="nil"/>
              <w:right w:val="nil"/>
            </w:tcBorders>
            <w:shd w:val="clear" w:color="000000" w:fill="FFEF9C"/>
            <w:noWrap/>
            <w:vAlign w:val="bottom"/>
            <w:hideMark/>
          </w:tcPr>
          <w:p w14:paraId="089F426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60C3ED58"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57752714"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44690980"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0C9E482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2F437D34"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4B26F6BA"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30D4184F"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53B5674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71476A00"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2F906A00"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1C10C2DA"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tet</w:t>
            </w:r>
            <w:proofErr w:type="spellEnd"/>
            <w:r w:rsidRPr="005D0E97">
              <w:rPr>
                <w:rFonts w:eastAsia="Times New Roman" w:cstheme="minorHAnsi"/>
                <w:color w:val="000000"/>
                <w:sz w:val="20"/>
                <w:szCs w:val="20"/>
                <w:lang w:eastAsia="it-IT"/>
              </w:rPr>
              <w:t>(C)</w:t>
            </w:r>
          </w:p>
        </w:tc>
        <w:tc>
          <w:tcPr>
            <w:tcW w:w="1880" w:type="dxa"/>
            <w:tcBorders>
              <w:top w:val="nil"/>
              <w:left w:val="nil"/>
              <w:bottom w:val="nil"/>
              <w:right w:val="single" w:sz="4" w:space="0" w:color="auto"/>
            </w:tcBorders>
            <w:shd w:val="clear" w:color="auto" w:fill="auto"/>
            <w:noWrap/>
            <w:vAlign w:val="bottom"/>
            <w:hideMark/>
          </w:tcPr>
          <w:p w14:paraId="4A0FE017"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Tetracycline</w:t>
            </w:r>
            <w:proofErr w:type="spellEnd"/>
          </w:p>
        </w:tc>
        <w:tc>
          <w:tcPr>
            <w:tcW w:w="620" w:type="dxa"/>
            <w:tcBorders>
              <w:top w:val="nil"/>
              <w:left w:val="nil"/>
              <w:bottom w:val="nil"/>
              <w:right w:val="nil"/>
            </w:tcBorders>
            <w:shd w:val="clear" w:color="auto" w:fill="auto"/>
            <w:noWrap/>
            <w:vAlign w:val="bottom"/>
            <w:hideMark/>
          </w:tcPr>
          <w:p w14:paraId="5E14A35A"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8CB9B1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609DB0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324B0A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199BBF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01CD4056"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3A29E6E7"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748C121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C9E78E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26914F00"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76436807"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23F41EA"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tet</w:t>
            </w:r>
            <w:proofErr w:type="spellEnd"/>
            <w:r w:rsidRPr="005D0E97">
              <w:rPr>
                <w:rFonts w:eastAsia="Times New Roman" w:cstheme="minorHAnsi"/>
                <w:color w:val="000000"/>
                <w:sz w:val="20"/>
                <w:szCs w:val="20"/>
                <w:lang w:eastAsia="it-IT"/>
              </w:rPr>
              <w:t>(D)</w:t>
            </w:r>
          </w:p>
        </w:tc>
        <w:tc>
          <w:tcPr>
            <w:tcW w:w="1880" w:type="dxa"/>
            <w:tcBorders>
              <w:top w:val="nil"/>
              <w:left w:val="nil"/>
              <w:bottom w:val="nil"/>
              <w:right w:val="single" w:sz="4" w:space="0" w:color="auto"/>
            </w:tcBorders>
            <w:shd w:val="clear" w:color="auto" w:fill="auto"/>
            <w:noWrap/>
            <w:vAlign w:val="bottom"/>
            <w:hideMark/>
          </w:tcPr>
          <w:p w14:paraId="5FD08586"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Tetracycline</w:t>
            </w:r>
            <w:proofErr w:type="spellEnd"/>
          </w:p>
        </w:tc>
        <w:tc>
          <w:tcPr>
            <w:tcW w:w="620" w:type="dxa"/>
            <w:tcBorders>
              <w:top w:val="nil"/>
              <w:left w:val="nil"/>
              <w:bottom w:val="nil"/>
              <w:right w:val="nil"/>
            </w:tcBorders>
            <w:shd w:val="clear" w:color="auto" w:fill="auto"/>
            <w:noWrap/>
            <w:vAlign w:val="bottom"/>
            <w:hideMark/>
          </w:tcPr>
          <w:p w14:paraId="5D9F4583"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423A98A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CFEB48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261716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F48FAC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0DCA57A7"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691589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100782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A0EBEE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22BE36A7"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0B240388"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12FAB9B3"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tet</w:t>
            </w:r>
            <w:proofErr w:type="spellEnd"/>
            <w:r w:rsidRPr="005D0E97">
              <w:rPr>
                <w:rFonts w:eastAsia="Times New Roman" w:cstheme="minorHAnsi"/>
                <w:color w:val="000000"/>
                <w:sz w:val="20"/>
                <w:szCs w:val="20"/>
                <w:lang w:eastAsia="it-IT"/>
              </w:rPr>
              <w:t>(L)</w:t>
            </w:r>
          </w:p>
        </w:tc>
        <w:tc>
          <w:tcPr>
            <w:tcW w:w="1880" w:type="dxa"/>
            <w:tcBorders>
              <w:top w:val="nil"/>
              <w:left w:val="nil"/>
              <w:bottom w:val="nil"/>
              <w:right w:val="single" w:sz="4" w:space="0" w:color="auto"/>
            </w:tcBorders>
            <w:shd w:val="clear" w:color="auto" w:fill="auto"/>
            <w:noWrap/>
            <w:vAlign w:val="bottom"/>
            <w:hideMark/>
          </w:tcPr>
          <w:p w14:paraId="37B2C3E5"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Tetracycline</w:t>
            </w:r>
            <w:proofErr w:type="spellEnd"/>
          </w:p>
        </w:tc>
        <w:tc>
          <w:tcPr>
            <w:tcW w:w="620" w:type="dxa"/>
            <w:tcBorders>
              <w:top w:val="nil"/>
              <w:left w:val="nil"/>
              <w:bottom w:val="nil"/>
              <w:right w:val="nil"/>
            </w:tcBorders>
            <w:shd w:val="clear" w:color="auto" w:fill="auto"/>
            <w:noWrap/>
            <w:vAlign w:val="bottom"/>
            <w:hideMark/>
          </w:tcPr>
          <w:p w14:paraId="6012070D"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EA555E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7DDC3D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1AE835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EF18CF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3B9392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3D2056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B2511E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182CEFEA"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0EFC9670"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3030E303"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7FA83EC3"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tetA</w:t>
            </w:r>
            <w:proofErr w:type="spellEnd"/>
            <w:r w:rsidRPr="005D0E97">
              <w:rPr>
                <w:rFonts w:eastAsia="Times New Roman" w:cstheme="minorHAnsi"/>
                <w:color w:val="000000"/>
                <w:sz w:val="20"/>
                <w:szCs w:val="20"/>
                <w:lang w:eastAsia="it-IT"/>
              </w:rPr>
              <w:t>(P)</w:t>
            </w:r>
          </w:p>
        </w:tc>
        <w:tc>
          <w:tcPr>
            <w:tcW w:w="1880" w:type="dxa"/>
            <w:tcBorders>
              <w:top w:val="nil"/>
              <w:left w:val="nil"/>
              <w:bottom w:val="nil"/>
              <w:right w:val="single" w:sz="4" w:space="0" w:color="auto"/>
            </w:tcBorders>
            <w:shd w:val="clear" w:color="auto" w:fill="auto"/>
            <w:noWrap/>
            <w:vAlign w:val="bottom"/>
            <w:hideMark/>
          </w:tcPr>
          <w:p w14:paraId="747CAE2E" w14:textId="77777777" w:rsidR="005D0E97" w:rsidRPr="005D0E97" w:rsidRDefault="005D0E97" w:rsidP="005D0E97">
            <w:pPr>
              <w:spacing w:after="0" w:line="240" w:lineRule="auto"/>
              <w:rPr>
                <w:rFonts w:eastAsia="Times New Roman" w:cstheme="minorHAnsi"/>
                <w:color w:val="000000"/>
                <w:sz w:val="20"/>
                <w:szCs w:val="20"/>
                <w:lang w:eastAsia="it-IT"/>
              </w:rPr>
            </w:pPr>
            <w:proofErr w:type="spellStart"/>
            <w:r w:rsidRPr="005D0E97">
              <w:rPr>
                <w:rFonts w:eastAsia="Times New Roman" w:cstheme="minorHAnsi"/>
                <w:color w:val="000000"/>
                <w:sz w:val="20"/>
                <w:szCs w:val="20"/>
                <w:lang w:eastAsia="it-IT"/>
              </w:rPr>
              <w:t>Tetracycline</w:t>
            </w:r>
            <w:proofErr w:type="spellEnd"/>
          </w:p>
        </w:tc>
        <w:tc>
          <w:tcPr>
            <w:tcW w:w="620" w:type="dxa"/>
            <w:tcBorders>
              <w:top w:val="nil"/>
              <w:left w:val="nil"/>
              <w:bottom w:val="nil"/>
              <w:right w:val="nil"/>
            </w:tcBorders>
            <w:shd w:val="clear" w:color="auto" w:fill="auto"/>
            <w:noWrap/>
            <w:vAlign w:val="bottom"/>
            <w:hideMark/>
          </w:tcPr>
          <w:p w14:paraId="6E3317EA"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392959E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26BC4E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B6E53D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2928112"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96E81F4"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7F7C557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FE8932B"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7862D513"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02952ECB"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7F8E2FC3" w14:textId="77777777" w:rsidTr="005D0E9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E81A595"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VanC1XY</w:t>
            </w:r>
          </w:p>
        </w:tc>
        <w:tc>
          <w:tcPr>
            <w:tcW w:w="1880" w:type="dxa"/>
            <w:tcBorders>
              <w:top w:val="nil"/>
              <w:left w:val="nil"/>
              <w:bottom w:val="single" w:sz="4" w:space="0" w:color="auto"/>
              <w:right w:val="single" w:sz="4" w:space="0" w:color="auto"/>
            </w:tcBorders>
            <w:shd w:val="clear" w:color="auto" w:fill="auto"/>
            <w:noWrap/>
            <w:vAlign w:val="bottom"/>
            <w:hideMark/>
          </w:tcPr>
          <w:p w14:paraId="2EBA3E8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 xml:space="preserve">Gene </w:t>
            </w:r>
            <w:proofErr w:type="spellStart"/>
            <w:r w:rsidRPr="005D0E97">
              <w:rPr>
                <w:rFonts w:eastAsia="Times New Roman" w:cstheme="minorHAnsi"/>
                <w:color w:val="000000"/>
                <w:sz w:val="20"/>
                <w:szCs w:val="20"/>
                <w:lang w:eastAsia="it-IT"/>
              </w:rPr>
              <w:t>is</w:t>
            </w:r>
            <w:proofErr w:type="spellEnd"/>
            <w:r w:rsidRPr="005D0E97">
              <w:rPr>
                <w:rFonts w:eastAsia="Times New Roman" w:cstheme="minorHAnsi"/>
                <w:color w:val="000000"/>
                <w:sz w:val="20"/>
                <w:szCs w:val="20"/>
                <w:lang w:eastAsia="it-IT"/>
              </w:rPr>
              <w:t xml:space="preserve"> missing</w:t>
            </w:r>
          </w:p>
        </w:tc>
        <w:tc>
          <w:tcPr>
            <w:tcW w:w="620" w:type="dxa"/>
            <w:tcBorders>
              <w:top w:val="nil"/>
              <w:left w:val="nil"/>
              <w:bottom w:val="single" w:sz="4" w:space="0" w:color="auto"/>
              <w:right w:val="nil"/>
            </w:tcBorders>
            <w:shd w:val="clear" w:color="auto" w:fill="auto"/>
            <w:noWrap/>
            <w:vAlign w:val="bottom"/>
            <w:hideMark/>
          </w:tcPr>
          <w:p w14:paraId="39FD0B52"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nil"/>
              <w:left w:val="nil"/>
              <w:bottom w:val="single" w:sz="4" w:space="0" w:color="auto"/>
              <w:right w:val="nil"/>
            </w:tcBorders>
            <w:shd w:val="clear" w:color="auto" w:fill="auto"/>
            <w:noWrap/>
            <w:vAlign w:val="bottom"/>
            <w:hideMark/>
          </w:tcPr>
          <w:p w14:paraId="3BA81990"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nil"/>
              <w:left w:val="nil"/>
              <w:bottom w:val="single" w:sz="4" w:space="0" w:color="auto"/>
              <w:right w:val="nil"/>
            </w:tcBorders>
            <w:shd w:val="clear" w:color="auto" w:fill="auto"/>
            <w:noWrap/>
            <w:vAlign w:val="bottom"/>
            <w:hideMark/>
          </w:tcPr>
          <w:p w14:paraId="3AE97BCF"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nil"/>
              <w:left w:val="nil"/>
              <w:bottom w:val="single" w:sz="4" w:space="0" w:color="auto"/>
              <w:right w:val="nil"/>
            </w:tcBorders>
            <w:shd w:val="clear" w:color="auto" w:fill="auto"/>
            <w:noWrap/>
            <w:vAlign w:val="bottom"/>
            <w:hideMark/>
          </w:tcPr>
          <w:p w14:paraId="2A3F8D84"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nil"/>
              <w:left w:val="nil"/>
              <w:bottom w:val="single" w:sz="4" w:space="0" w:color="auto"/>
              <w:right w:val="nil"/>
            </w:tcBorders>
            <w:shd w:val="clear" w:color="000000" w:fill="FFEF9C"/>
            <w:noWrap/>
            <w:vAlign w:val="bottom"/>
            <w:hideMark/>
          </w:tcPr>
          <w:p w14:paraId="6324C83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single" w:sz="4" w:space="0" w:color="auto"/>
              <w:right w:val="nil"/>
            </w:tcBorders>
            <w:shd w:val="clear" w:color="auto" w:fill="auto"/>
            <w:noWrap/>
            <w:vAlign w:val="bottom"/>
            <w:hideMark/>
          </w:tcPr>
          <w:p w14:paraId="15218F7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nil"/>
              <w:left w:val="nil"/>
              <w:bottom w:val="single" w:sz="4" w:space="0" w:color="auto"/>
              <w:right w:val="nil"/>
            </w:tcBorders>
            <w:shd w:val="clear" w:color="auto" w:fill="auto"/>
            <w:noWrap/>
            <w:vAlign w:val="bottom"/>
            <w:hideMark/>
          </w:tcPr>
          <w:p w14:paraId="438AA060"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nil"/>
              <w:left w:val="nil"/>
              <w:bottom w:val="single" w:sz="4" w:space="0" w:color="auto"/>
              <w:right w:val="nil"/>
            </w:tcBorders>
            <w:shd w:val="clear" w:color="auto" w:fill="auto"/>
            <w:noWrap/>
            <w:vAlign w:val="bottom"/>
            <w:hideMark/>
          </w:tcPr>
          <w:p w14:paraId="3837674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nil"/>
              <w:left w:val="nil"/>
              <w:bottom w:val="single" w:sz="4" w:space="0" w:color="auto"/>
              <w:right w:val="nil"/>
            </w:tcBorders>
            <w:shd w:val="clear" w:color="auto" w:fill="auto"/>
            <w:noWrap/>
            <w:vAlign w:val="bottom"/>
            <w:hideMark/>
          </w:tcPr>
          <w:p w14:paraId="4081F7EB"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740" w:type="dxa"/>
            <w:tcBorders>
              <w:top w:val="nil"/>
              <w:left w:val="nil"/>
              <w:bottom w:val="single" w:sz="4" w:space="0" w:color="auto"/>
              <w:right w:val="nil"/>
            </w:tcBorders>
            <w:shd w:val="clear" w:color="auto" w:fill="auto"/>
            <w:noWrap/>
            <w:vAlign w:val="bottom"/>
            <w:hideMark/>
          </w:tcPr>
          <w:p w14:paraId="5510C624"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r>
    </w:tbl>
    <w:p w14:paraId="762FB2AB" w14:textId="77777777" w:rsidR="00C8035C" w:rsidRDefault="00C8035C" w:rsidP="00D77DE6">
      <w:pPr>
        <w:rPr>
          <w:rFonts w:ascii="Arial" w:hAnsi="Arial" w:cs="Arial"/>
          <w:sz w:val="20"/>
          <w:szCs w:val="20"/>
        </w:rPr>
      </w:pPr>
    </w:p>
    <w:p w14:paraId="5C761423" w14:textId="38EF641F" w:rsidR="00BA4065" w:rsidRDefault="00BA4065" w:rsidP="00D77DE6">
      <w:pPr>
        <w:rPr>
          <w:b/>
        </w:rPr>
      </w:pPr>
    </w:p>
    <w:p w14:paraId="52E0D832" w14:textId="77777777" w:rsidR="00BA4065" w:rsidRDefault="00BA4065" w:rsidP="00D77DE6">
      <w:pPr>
        <w:rPr>
          <w:b/>
        </w:rPr>
      </w:pPr>
    </w:p>
    <w:p w14:paraId="578BD92C" w14:textId="6D04CF4E" w:rsidR="00DC4558" w:rsidRDefault="00DC4558" w:rsidP="003F5AFC">
      <w:pPr>
        <w:rPr>
          <w:b/>
        </w:rPr>
      </w:pPr>
    </w:p>
    <w:p w14:paraId="4A84DACD" w14:textId="097D621C" w:rsidR="00DC4558" w:rsidRDefault="00DC4558" w:rsidP="003F5AFC">
      <w:pPr>
        <w:rPr>
          <w:b/>
        </w:rPr>
      </w:pPr>
    </w:p>
    <w:p w14:paraId="59EF736E" w14:textId="23B4E012" w:rsidR="00DC4558" w:rsidRPr="00AC0D34" w:rsidRDefault="00DC4558" w:rsidP="00DC4558">
      <w:pPr>
        <w:jc w:val="center"/>
        <w:rPr>
          <w:b/>
        </w:rPr>
      </w:pPr>
    </w:p>
    <w:sectPr w:rsidR="00DC4558" w:rsidRPr="00AC0D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B42C0"/>
    <w:multiLevelType w:val="hybridMultilevel"/>
    <w:tmpl w:val="6568C03E"/>
    <w:lvl w:ilvl="0" w:tplc="2D7441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4D7961"/>
    <w:multiLevelType w:val="hybridMultilevel"/>
    <w:tmpl w:val="67F0F2CA"/>
    <w:lvl w:ilvl="0" w:tplc="B6461142">
      <w:start w:val="5"/>
      <w:numFmt w:val="bullet"/>
      <w:lvlText w:val="-"/>
      <w:lvlJc w:val="left"/>
      <w:pPr>
        <w:ind w:left="1080" w:hanging="360"/>
      </w:pPr>
      <w:rPr>
        <w:rFonts w:ascii="Arial" w:eastAsiaTheme="minorHAnsi"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125E515A"/>
    <w:multiLevelType w:val="hybridMultilevel"/>
    <w:tmpl w:val="1C241C28"/>
    <w:lvl w:ilvl="0" w:tplc="4D5420C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357B6C"/>
    <w:multiLevelType w:val="hybridMultilevel"/>
    <w:tmpl w:val="DAEE79B4"/>
    <w:lvl w:ilvl="0" w:tplc="FB72DD84">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9636B8"/>
    <w:multiLevelType w:val="hybridMultilevel"/>
    <w:tmpl w:val="A564880E"/>
    <w:lvl w:ilvl="0" w:tplc="FB72DD84">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F644731"/>
    <w:multiLevelType w:val="hybridMultilevel"/>
    <w:tmpl w:val="17487282"/>
    <w:lvl w:ilvl="0" w:tplc="FB72DD84">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15A6722"/>
    <w:multiLevelType w:val="hybridMultilevel"/>
    <w:tmpl w:val="A59A7ACA"/>
    <w:lvl w:ilvl="0" w:tplc="FB72DD84">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27C4B70"/>
    <w:multiLevelType w:val="hybridMultilevel"/>
    <w:tmpl w:val="5A6C4510"/>
    <w:lvl w:ilvl="0" w:tplc="998E77B8">
      <w:start w:val="240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4CF410B"/>
    <w:multiLevelType w:val="hybridMultilevel"/>
    <w:tmpl w:val="2B54A8EA"/>
    <w:lvl w:ilvl="0" w:tplc="D8140AEC">
      <w:start w:val="240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9B42A64"/>
    <w:multiLevelType w:val="hybridMultilevel"/>
    <w:tmpl w:val="FC667AF0"/>
    <w:lvl w:ilvl="0" w:tplc="D8140AEC">
      <w:start w:val="240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2510C8F"/>
    <w:multiLevelType w:val="hybridMultilevel"/>
    <w:tmpl w:val="01AA2F2E"/>
    <w:lvl w:ilvl="0" w:tplc="D8140AEC">
      <w:start w:val="240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494486C"/>
    <w:multiLevelType w:val="hybridMultilevel"/>
    <w:tmpl w:val="DFBEF7B4"/>
    <w:lvl w:ilvl="0" w:tplc="FB72DD84">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8720A8D"/>
    <w:multiLevelType w:val="hybridMultilevel"/>
    <w:tmpl w:val="E44E3D36"/>
    <w:lvl w:ilvl="0" w:tplc="D8140AEC">
      <w:start w:val="240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B27580E"/>
    <w:multiLevelType w:val="hybridMultilevel"/>
    <w:tmpl w:val="BA049ADA"/>
    <w:lvl w:ilvl="0" w:tplc="D8140AEC">
      <w:start w:val="240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10"/>
  </w:num>
  <w:num w:numId="5">
    <w:abstractNumId w:val="5"/>
  </w:num>
  <w:num w:numId="6">
    <w:abstractNumId w:val="6"/>
  </w:num>
  <w:num w:numId="7">
    <w:abstractNumId w:val="11"/>
  </w:num>
  <w:num w:numId="8">
    <w:abstractNumId w:val="4"/>
  </w:num>
  <w:num w:numId="9">
    <w:abstractNumId w:val="3"/>
  </w:num>
  <w:num w:numId="10">
    <w:abstractNumId w:val="12"/>
  </w:num>
  <w:num w:numId="11">
    <w:abstractNumId w:val="8"/>
  </w:num>
  <w:num w:numId="12">
    <w:abstractNumId w:val="13"/>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2FE"/>
    <w:rsid w:val="0000147B"/>
    <w:rsid w:val="00004A7D"/>
    <w:rsid w:val="00007942"/>
    <w:rsid w:val="00012CFC"/>
    <w:rsid w:val="00021A56"/>
    <w:rsid w:val="00027770"/>
    <w:rsid w:val="0003787E"/>
    <w:rsid w:val="000515F4"/>
    <w:rsid w:val="00061915"/>
    <w:rsid w:val="00064261"/>
    <w:rsid w:val="00077392"/>
    <w:rsid w:val="00084B04"/>
    <w:rsid w:val="00090296"/>
    <w:rsid w:val="00093C61"/>
    <w:rsid w:val="000A0B98"/>
    <w:rsid w:val="000A34F5"/>
    <w:rsid w:val="000E3C3D"/>
    <w:rsid w:val="000E4A4E"/>
    <w:rsid w:val="000E6CFE"/>
    <w:rsid w:val="000F09A9"/>
    <w:rsid w:val="000F24EA"/>
    <w:rsid w:val="00101C1E"/>
    <w:rsid w:val="001164D2"/>
    <w:rsid w:val="00116ABE"/>
    <w:rsid w:val="00117807"/>
    <w:rsid w:val="00126D20"/>
    <w:rsid w:val="00131A4C"/>
    <w:rsid w:val="001414CF"/>
    <w:rsid w:val="00143C09"/>
    <w:rsid w:val="00145C07"/>
    <w:rsid w:val="00147EDF"/>
    <w:rsid w:val="00157E9A"/>
    <w:rsid w:val="00165A4B"/>
    <w:rsid w:val="00165B2A"/>
    <w:rsid w:val="00174F01"/>
    <w:rsid w:val="0017698B"/>
    <w:rsid w:val="00182D6A"/>
    <w:rsid w:val="00190282"/>
    <w:rsid w:val="0019410E"/>
    <w:rsid w:val="001B4CB3"/>
    <w:rsid w:val="001C31BE"/>
    <w:rsid w:val="001D47CA"/>
    <w:rsid w:val="001E08B0"/>
    <w:rsid w:val="001F22F5"/>
    <w:rsid w:val="0020278B"/>
    <w:rsid w:val="00205681"/>
    <w:rsid w:val="002127E9"/>
    <w:rsid w:val="002371F5"/>
    <w:rsid w:val="00242957"/>
    <w:rsid w:val="0024358F"/>
    <w:rsid w:val="00252994"/>
    <w:rsid w:val="00257378"/>
    <w:rsid w:val="002A333B"/>
    <w:rsid w:val="002D1B23"/>
    <w:rsid w:val="002D757C"/>
    <w:rsid w:val="002E6562"/>
    <w:rsid w:val="002F0981"/>
    <w:rsid w:val="00300B6B"/>
    <w:rsid w:val="003047CF"/>
    <w:rsid w:val="00320D79"/>
    <w:rsid w:val="00322A92"/>
    <w:rsid w:val="00353716"/>
    <w:rsid w:val="00360902"/>
    <w:rsid w:val="003663A0"/>
    <w:rsid w:val="003744EA"/>
    <w:rsid w:val="00390477"/>
    <w:rsid w:val="00395537"/>
    <w:rsid w:val="003A32F0"/>
    <w:rsid w:val="003C6130"/>
    <w:rsid w:val="003C61E4"/>
    <w:rsid w:val="003D0115"/>
    <w:rsid w:val="003D3B4A"/>
    <w:rsid w:val="003D5D7C"/>
    <w:rsid w:val="003E7586"/>
    <w:rsid w:val="003F1E4E"/>
    <w:rsid w:val="003F5AFC"/>
    <w:rsid w:val="004034D2"/>
    <w:rsid w:val="0041142B"/>
    <w:rsid w:val="004161BE"/>
    <w:rsid w:val="00416B29"/>
    <w:rsid w:val="00461574"/>
    <w:rsid w:val="00462482"/>
    <w:rsid w:val="004B595D"/>
    <w:rsid w:val="004B788B"/>
    <w:rsid w:val="004C39E1"/>
    <w:rsid w:val="004E4BC1"/>
    <w:rsid w:val="004E6ECA"/>
    <w:rsid w:val="004F2677"/>
    <w:rsid w:val="00506055"/>
    <w:rsid w:val="00516A57"/>
    <w:rsid w:val="00535048"/>
    <w:rsid w:val="00536C31"/>
    <w:rsid w:val="00560C26"/>
    <w:rsid w:val="00573237"/>
    <w:rsid w:val="00573629"/>
    <w:rsid w:val="00586DEC"/>
    <w:rsid w:val="005972BD"/>
    <w:rsid w:val="005A0625"/>
    <w:rsid w:val="005A3657"/>
    <w:rsid w:val="005D0E97"/>
    <w:rsid w:val="005D4400"/>
    <w:rsid w:val="00600087"/>
    <w:rsid w:val="0062666E"/>
    <w:rsid w:val="00635B41"/>
    <w:rsid w:val="006527C2"/>
    <w:rsid w:val="006561BB"/>
    <w:rsid w:val="00660471"/>
    <w:rsid w:val="00671E0E"/>
    <w:rsid w:val="00676F78"/>
    <w:rsid w:val="00680748"/>
    <w:rsid w:val="00684C5A"/>
    <w:rsid w:val="006B32DE"/>
    <w:rsid w:val="006D68F2"/>
    <w:rsid w:val="006D748A"/>
    <w:rsid w:val="00700C57"/>
    <w:rsid w:val="007129B7"/>
    <w:rsid w:val="00734BFE"/>
    <w:rsid w:val="00747D74"/>
    <w:rsid w:val="00774AE4"/>
    <w:rsid w:val="00774E15"/>
    <w:rsid w:val="0078197F"/>
    <w:rsid w:val="007852FE"/>
    <w:rsid w:val="007957B3"/>
    <w:rsid w:val="007B2CAD"/>
    <w:rsid w:val="007C2412"/>
    <w:rsid w:val="007D4CAD"/>
    <w:rsid w:val="007E5EE8"/>
    <w:rsid w:val="00823A38"/>
    <w:rsid w:val="00823F03"/>
    <w:rsid w:val="00824D79"/>
    <w:rsid w:val="008333FF"/>
    <w:rsid w:val="00871F53"/>
    <w:rsid w:val="0087291B"/>
    <w:rsid w:val="00876FA6"/>
    <w:rsid w:val="00893C16"/>
    <w:rsid w:val="0089447A"/>
    <w:rsid w:val="00897435"/>
    <w:rsid w:val="008C7683"/>
    <w:rsid w:val="008D7321"/>
    <w:rsid w:val="008E5247"/>
    <w:rsid w:val="008E6CD9"/>
    <w:rsid w:val="008F4707"/>
    <w:rsid w:val="009016AC"/>
    <w:rsid w:val="00921A16"/>
    <w:rsid w:val="009253DF"/>
    <w:rsid w:val="009934E5"/>
    <w:rsid w:val="009A368A"/>
    <w:rsid w:val="009B5488"/>
    <w:rsid w:val="009D2FC9"/>
    <w:rsid w:val="009D7814"/>
    <w:rsid w:val="009F15BA"/>
    <w:rsid w:val="00A07DF6"/>
    <w:rsid w:val="00A12B1D"/>
    <w:rsid w:val="00A17BF6"/>
    <w:rsid w:val="00A2441B"/>
    <w:rsid w:val="00A2756E"/>
    <w:rsid w:val="00A35DAE"/>
    <w:rsid w:val="00A57DCD"/>
    <w:rsid w:val="00A63D9E"/>
    <w:rsid w:val="00A65984"/>
    <w:rsid w:val="00A65D13"/>
    <w:rsid w:val="00A729D7"/>
    <w:rsid w:val="00A7550D"/>
    <w:rsid w:val="00A77F83"/>
    <w:rsid w:val="00A803CB"/>
    <w:rsid w:val="00A90F00"/>
    <w:rsid w:val="00A92CB4"/>
    <w:rsid w:val="00AA74DF"/>
    <w:rsid w:val="00AB76D9"/>
    <w:rsid w:val="00AC0D34"/>
    <w:rsid w:val="00AC7562"/>
    <w:rsid w:val="00AD3D8D"/>
    <w:rsid w:val="00AE2127"/>
    <w:rsid w:val="00AE2D36"/>
    <w:rsid w:val="00B138C6"/>
    <w:rsid w:val="00B1666B"/>
    <w:rsid w:val="00B27295"/>
    <w:rsid w:val="00B35427"/>
    <w:rsid w:val="00B43BBF"/>
    <w:rsid w:val="00B546CB"/>
    <w:rsid w:val="00B65684"/>
    <w:rsid w:val="00B82F80"/>
    <w:rsid w:val="00BA4065"/>
    <w:rsid w:val="00BA6E46"/>
    <w:rsid w:val="00BA7783"/>
    <w:rsid w:val="00BB21EE"/>
    <w:rsid w:val="00BB69BF"/>
    <w:rsid w:val="00BC20C7"/>
    <w:rsid w:val="00BC29D1"/>
    <w:rsid w:val="00BC505F"/>
    <w:rsid w:val="00BD1DD9"/>
    <w:rsid w:val="00BD6086"/>
    <w:rsid w:val="00BE60A8"/>
    <w:rsid w:val="00BF2E56"/>
    <w:rsid w:val="00C114F8"/>
    <w:rsid w:val="00C32A88"/>
    <w:rsid w:val="00C60F03"/>
    <w:rsid w:val="00C61036"/>
    <w:rsid w:val="00C65864"/>
    <w:rsid w:val="00C66135"/>
    <w:rsid w:val="00C712DF"/>
    <w:rsid w:val="00C8035C"/>
    <w:rsid w:val="00C80D09"/>
    <w:rsid w:val="00C80EF3"/>
    <w:rsid w:val="00C86835"/>
    <w:rsid w:val="00CA2E49"/>
    <w:rsid w:val="00CC5A80"/>
    <w:rsid w:val="00CD0D52"/>
    <w:rsid w:val="00CD5E1F"/>
    <w:rsid w:val="00CF5961"/>
    <w:rsid w:val="00D0310E"/>
    <w:rsid w:val="00D0358A"/>
    <w:rsid w:val="00D160EC"/>
    <w:rsid w:val="00D3250C"/>
    <w:rsid w:val="00D325EF"/>
    <w:rsid w:val="00D348F7"/>
    <w:rsid w:val="00D40901"/>
    <w:rsid w:val="00D632FF"/>
    <w:rsid w:val="00D77A32"/>
    <w:rsid w:val="00D77DE6"/>
    <w:rsid w:val="00D814F7"/>
    <w:rsid w:val="00D86BA8"/>
    <w:rsid w:val="00D950C8"/>
    <w:rsid w:val="00DC4558"/>
    <w:rsid w:val="00DD260F"/>
    <w:rsid w:val="00DF3F34"/>
    <w:rsid w:val="00E23963"/>
    <w:rsid w:val="00E405EE"/>
    <w:rsid w:val="00E436E5"/>
    <w:rsid w:val="00E43E71"/>
    <w:rsid w:val="00E449FD"/>
    <w:rsid w:val="00E5327D"/>
    <w:rsid w:val="00E71160"/>
    <w:rsid w:val="00E76D87"/>
    <w:rsid w:val="00E954A3"/>
    <w:rsid w:val="00EA08BA"/>
    <w:rsid w:val="00EA5569"/>
    <w:rsid w:val="00EA5FAC"/>
    <w:rsid w:val="00EB786E"/>
    <w:rsid w:val="00ED6960"/>
    <w:rsid w:val="00EE02A6"/>
    <w:rsid w:val="00EE6F8E"/>
    <w:rsid w:val="00EF5B7A"/>
    <w:rsid w:val="00F03205"/>
    <w:rsid w:val="00F07C69"/>
    <w:rsid w:val="00F15A7B"/>
    <w:rsid w:val="00F30211"/>
    <w:rsid w:val="00F317B1"/>
    <w:rsid w:val="00F4083B"/>
    <w:rsid w:val="00F4144C"/>
    <w:rsid w:val="00F6197F"/>
    <w:rsid w:val="00F675C2"/>
    <w:rsid w:val="00F67ADE"/>
    <w:rsid w:val="00F70231"/>
    <w:rsid w:val="00F84EFF"/>
    <w:rsid w:val="00F86F88"/>
    <w:rsid w:val="00FB6619"/>
    <w:rsid w:val="00FC7C9B"/>
    <w:rsid w:val="00FF0D96"/>
    <w:rsid w:val="00FF2A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CC79"/>
  <w15:chartTrackingRefBased/>
  <w15:docId w15:val="{4A3F22FC-7616-43BE-9137-BEE134B7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D1B23"/>
  </w:style>
  <w:style w:type="paragraph" w:styleId="Titolo1">
    <w:name w:val="heading 1"/>
    <w:basedOn w:val="Normale"/>
    <w:link w:val="Titolo1Carattere"/>
    <w:uiPriority w:val="9"/>
    <w:qFormat/>
    <w:rsid w:val="00C66135"/>
    <w:pPr>
      <w:spacing w:before="300" w:after="150" w:line="240" w:lineRule="auto"/>
      <w:outlineLvl w:val="0"/>
    </w:pPr>
    <w:rPr>
      <w:rFonts w:ascii="inherit" w:eastAsia="Times New Roman" w:hAnsi="inherit" w:cs="Times New Roman"/>
      <w:color w:val="464646"/>
      <w:kern w:val="36"/>
      <w:sz w:val="54"/>
      <w:szCs w:val="54"/>
      <w:lang w:eastAsia="it-IT"/>
    </w:rPr>
  </w:style>
  <w:style w:type="paragraph" w:styleId="Titolo2">
    <w:name w:val="heading 2"/>
    <w:basedOn w:val="Normale"/>
    <w:link w:val="Titolo2Carattere"/>
    <w:uiPriority w:val="9"/>
    <w:qFormat/>
    <w:rsid w:val="00C66135"/>
    <w:pPr>
      <w:spacing w:before="300" w:after="150" w:line="240" w:lineRule="auto"/>
      <w:outlineLvl w:val="1"/>
    </w:pPr>
    <w:rPr>
      <w:rFonts w:ascii="inherit" w:eastAsia="Times New Roman" w:hAnsi="inherit" w:cs="Times New Roman"/>
      <w:sz w:val="45"/>
      <w:szCs w:val="45"/>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66135"/>
    <w:rPr>
      <w:rFonts w:ascii="inherit" w:eastAsia="Times New Roman" w:hAnsi="inherit" w:cs="Times New Roman"/>
      <w:color w:val="464646"/>
      <w:kern w:val="36"/>
      <w:sz w:val="54"/>
      <w:szCs w:val="54"/>
      <w:lang w:eastAsia="it-IT"/>
    </w:rPr>
  </w:style>
  <w:style w:type="character" w:customStyle="1" w:styleId="Titolo2Carattere">
    <w:name w:val="Titolo 2 Carattere"/>
    <w:basedOn w:val="Carpredefinitoparagrafo"/>
    <w:link w:val="Titolo2"/>
    <w:uiPriority w:val="9"/>
    <w:rsid w:val="00C66135"/>
    <w:rPr>
      <w:rFonts w:ascii="inherit" w:eastAsia="Times New Roman" w:hAnsi="inherit" w:cs="Times New Roman"/>
      <w:sz w:val="45"/>
      <w:szCs w:val="45"/>
      <w:lang w:eastAsia="it-IT"/>
    </w:rPr>
  </w:style>
  <w:style w:type="paragraph" w:styleId="Paragrafoelenco">
    <w:name w:val="List Paragraph"/>
    <w:basedOn w:val="Normale"/>
    <w:uiPriority w:val="34"/>
    <w:qFormat/>
    <w:rsid w:val="008F4707"/>
    <w:pPr>
      <w:ind w:left="720"/>
      <w:contextualSpacing/>
    </w:pPr>
  </w:style>
  <w:style w:type="character" w:styleId="Rimandocommento">
    <w:name w:val="annotation reference"/>
    <w:basedOn w:val="Carpredefinitoparagrafo"/>
    <w:uiPriority w:val="99"/>
    <w:semiHidden/>
    <w:unhideWhenUsed/>
    <w:rsid w:val="0078197F"/>
    <w:rPr>
      <w:sz w:val="16"/>
      <w:szCs w:val="16"/>
    </w:rPr>
  </w:style>
  <w:style w:type="paragraph" w:styleId="Testocommento">
    <w:name w:val="annotation text"/>
    <w:basedOn w:val="Normale"/>
    <w:link w:val="TestocommentoCarattere"/>
    <w:uiPriority w:val="99"/>
    <w:semiHidden/>
    <w:unhideWhenUsed/>
    <w:rsid w:val="0078197F"/>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8197F"/>
    <w:rPr>
      <w:sz w:val="20"/>
      <w:szCs w:val="20"/>
    </w:rPr>
  </w:style>
  <w:style w:type="paragraph" w:styleId="Soggettocommento">
    <w:name w:val="annotation subject"/>
    <w:basedOn w:val="Testocommento"/>
    <w:next w:val="Testocommento"/>
    <w:link w:val="SoggettocommentoCarattere"/>
    <w:uiPriority w:val="99"/>
    <w:semiHidden/>
    <w:unhideWhenUsed/>
    <w:rsid w:val="0078197F"/>
    <w:rPr>
      <w:b/>
      <w:bCs/>
    </w:rPr>
  </w:style>
  <w:style w:type="character" w:customStyle="1" w:styleId="SoggettocommentoCarattere">
    <w:name w:val="Soggetto commento Carattere"/>
    <w:basedOn w:val="TestocommentoCarattere"/>
    <w:link w:val="Soggettocommento"/>
    <w:uiPriority w:val="99"/>
    <w:semiHidden/>
    <w:rsid w:val="0078197F"/>
    <w:rPr>
      <w:b/>
      <w:bCs/>
      <w:sz w:val="20"/>
      <w:szCs w:val="20"/>
    </w:rPr>
  </w:style>
  <w:style w:type="paragraph" w:styleId="Testofumetto">
    <w:name w:val="Balloon Text"/>
    <w:basedOn w:val="Normale"/>
    <w:link w:val="TestofumettoCarattere"/>
    <w:uiPriority w:val="99"/>
    <w:semiHidden/>
    <w:unhideWhenUsed/>
    <w:rsid w:val="0078197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8197F"/>
    <w:rPr>
      <w:rFonts w:ascii="Segoe UI" w:hAnsi="Segoe UI" w:cs="Segoe UI"/>
      <w:sz w:val="18"/>
      <w:szCs w:val="18"/>
    </w:rPr>
  </w:style>
  <w:style w:type="character" w:styleId="Collegamentoipertestuale">
    <w:name w:val="Hyperlink"/>
    <w:basedOn w:val="Carpredefinitoparagrafo"/>
    <w:uiPriority w:val="99"/>
    <w:unhideWhenUsed/>
    <w:rsid w:val="00BA6E46"/>
    <w:rPr>
      <w:color w:val="0563C1" w:themeColor="hyperlink"/>
      <w:u w:val="single"/>
    </w:rPr>
  </w:style>
  <w:style w:type="character" w:customStyle="1" w:styleId="productnamessoftwareanalysislong">
    <w:name w:val="product_namessoftware_analysis_long"/>
    <w:basedOn w:val="Carpredefinitoparagrafo"/>
    <w:rsid w:val="00C66135"/>
  </w:style>
  <w:style w:type="character" w:customStyle="1" w:styleId="productnamesanalysisapp">
    <w:name w:val="product_namesanalysis_app"/>
    <w:basedOn w:val="Carpredefinitoparagrafo"/>
    <w:rsid w:val="00C66135"/>
  </w:style>
  <w:style w:type="character" w:customStyle="1" w:styleId="italic">
    <w:name w:val="italic"/>
    <w:basedOn w:val="Carpredefinitoparagrafo"/>
    <w:rsid w:val="00C66135"/>
    <w:rPr>
      <w:i/>
      <w:iCs/>
    </w:rPr>
  </w:style>
  <w:style w:type="character" w:customStyle="1" w:styleId="numbers">
    <w:name w:val="numbers"/>
    <w:basedOn w:val="Carpredefinitoparagrafo"/>
    <w:rsid w:val="00C66135"/>
    <w:rPr>
      <w:color w:val="555555"/>
    </w:rPr>
  </w:style>
  <w:style w:type="paragraph" w:customStyle="1" w:styleId="conceptbody">
    <w:name w:val="conceptbody"/>
    <w:basedOn w:val="Normale"/>
    <w:rsid w:val="00C66135"/>
    <w:pPr>
      <w:spacing w:after="150" w:line="240" w:lineRule="auto"/>
    </w:pPr>
    <w:rPr>
      <w:rFonts w:ascii="Roboto" w:eastAsia="Times New Roman" w:hAnsi="Roboto" w:cs="Times New Roman"/>
      <w:color w:val="4F5A67"/>
      <w:sz w:val="24"/>
      <w:szCs w:val="24"/>
      <w:lang w:eastAsia="it-IT"/>
    </w:rPr>
  </w:style>
  <w:style w:type="character" w:customStyle="1" w:styleId="deliverabledetailsilmn">
    <w:name w:val="deliverable_detailsilmn"/>
    <w:basedOn w:val="Carpredefinitoparagrafo"/>
    <w:rsid w:val="00C66135"/>
  </w:style>
  <w:style w:type="character" w:customStyle="1" w:styleId="Collegamentoipertestuale1">
    <w:name w:val="Collegamento ipertestuale1"/>
    <w:basedOn w:val="Carpredefinitoparagrafo"/>
    <w:rsid w:val="00C66135"/>
  </w:style>
  <w:style w:type="paragraph" w:customStyle="1" w:styleId="colheadingleft1">
    <w:name w:val="colheadingleft1"/>
    <w:basedOn w:val="Normale"/>
    <w:rsid w:val="00C66135"/>
    <w:pPr>
      <w:spacing w:after="150" w:line="240" w:lineRule="auto"/>
    </w:pPr>
    <w:rPr>
      <w:rFonts w:ascii="Roboto" w:eastAsia="Times New Roman" w:hAnsi="Roboto" w:cs="Times New Roman"/>
      <w:color w:val="4F5A67"/>
      <w:sz w:val="24"/>
      <w:szCs w:val="24"/>
      <w:lang w:eastAsia="it-IT"/>
    </w:rPr>
  </w:style>
  <w:style w:type="paragraph" w:customStyle="1" w:styleId="cellbodyleft1">
    <w:name w:val="cellbodyleft1"/>
    <w:basedOn w:val="Normale"/>
    <w:rsid w:val="00C66135"/>
    <w:pPr>
      <w:spacing w:after="150" w:line="240" w:lineRule="auto"/>
    </w:pPr>
    <w:rPr>
      <w:rFonts w:ascii="Roboto" w:eastAsia="Times New Roman" w:hAnsi="Roboto" w:cs="Times New Roman"/>
      <w:color w:val="4F5A67"/>
      <w:sz w:val="24"/>
      <w:szCs w:val="24"/>
      <w:lang w:eastAsia="it-IT"/>
    </w:rPr>
  </w:style>
  <w:style w:type="paragraph" w:customStyle="1" w:styleId="xmsonormal">
    <w:name w:val="x_msonormal"/>
    <w:basedOn w:val="Normale"/>
    <w:rsid w:val="001414CF"/>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xmsolistparagraph">
    <w:name w:val="x_msolistparagraph"/>
    <w:basedOn w:val="Normale"/>
    <w:rsid w:val="001414C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093C61"/>
    <w:rPr>
      <w:i/>
      <w:iCs/>
    </w:rPr>
  </w:style>
  <w:style w:type="character" w:styleId="Menzionenonrisolta">
    <w:name w:val="Unresolved Mention"/>
    <w:basedOn w:val="Carpredefinitoparagrafo"/>
    <w:uiPriority w:val="99"/>
    <w:semiHidden/>
    <w:unhideWhenUsed/>
    <w:rsid w:val="002D1B23"/>
    <w:rPr>
      <w:color w:val="605E5C"/>
      <w:shd w:val="clear" w:color="auto" w:fill="E1DFDD"/>
    </w:rPr>
  </w:style>
  <w:style w:type="character" w:customStyle="1" w:styleId="marks0kvxokj7">
    <w:name w:val="marks0kvxokj7"/>
    <w:basedOn w:val="Carpredefinitoparagrafo"/>
    <w:rsid w:val="00B27295"/>
  </w:style>
  <w:style w:type="table" w:styleId="Grigliatabella">
    <w:name w:val="Table Grid"/>
    <w:basedOn w:val="Tabellanormale"/>
    <w:uiPriority w:val="39"/>
    <w:rsid w:val="00B27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897435"/>
    <w:rPr>
      <w:color w:val="954F72"/>
      <w:u w:val="single"/>
    </w:rPr>
  </w:style>
  <w:style w:type="paragraph" w:customStyle="1" w:styleId="msonormal0">
    <w:name w:val="msonormal"/>
    <w:basedOn w:val="Normale"/>
    <w:rsid w:val="0089743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xl65">
    <w:name w:val="xl65"/>
    <w:basedOn w:val="Normale"/>
    <w:rsid w:val="00897435"/>
    <w:pPr>
      <w:pBdr>
        <w:top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it-IT"/>
    </w:rPr>
  </w:style>
  <w:style w:type="paragraph" w:customStyle="1" w:styleId="xl66">
    <w:name w:val="xl66"/>
    <w:basedOn w:val="Normale"/>
    <w:rsid w:val="00897435"/>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xl67">
    <w:name w:val="xl67"/>
    <w:basedOn w:val="Normale"/>
    <w:rsid w:val="00897435"/>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xl68">
    <w:name w:val="xl68"/>
    <w:basedOn w:val="Normale"/>
    <w:rsid w:val="00897435"/>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xl69">
    <w:name w:val="xl69"/>
    <w:basedOn w:val="Normale"/>
    <w:rsid w:val="00897435"/>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xl70">
    <w:name w:val="xl70"/>
    <w:basedOn w:val="Normale"/>
    <w:rsid w:val="0089743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xl71">
    <w:name w:val="xl71"/>
    <w:basedOn w:val="Normale"/>
    <w:rsid w:val="00897435"/>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it-IT"/>
    </w:rPr>
  </w:style>
  <w:style w:type="paragraph" w:customStyle="1" w:styleId="xl72">
    <w:name w:val="xl72"/>
    <w:basedOn w:val="Normale"/>
    <w:rsid w:val="008974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it-IT"/>
    </w:rPr>
  </w:style>
  <w:style w:type="paragraph" w:customStyle="1" w:styleId="xl73">
    <w:name w:val="xl73"/>
    <w:basedOn w:val="Normale"/>
    <w:rsid w:val="00897435"/>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3554">
      <w:bodyDiv w:val="1"/>
      <w:marLeft w:val="0"/>
      <w:marRight w:val="0"/>
      <w:marTop w:val="0"/>
      <w:marBottom w:val="0"/>
      <w:divBdr>
        <w:top w:val="none" w:sz="0" w:space="0" w:color="auto"/>
        <w:left w:val="none" w:sz="0" w:space="0" w:color="auto"/>
        <w:bottom w:val="none" w:sz="0" w:space="0" w:color="auto"/>
        <w:right w:val="none" w:sz="0" w:space="0" w:color="auto"/>
      </w:divBdr>
    </w:div>
    <w:div w:id="40054795">
      <w:bodyDiv w:val="1"/>
      <w:marLeft w:val="0"/>
      <w:marRight w:val="0"/>
      <w:marTop w:val="0"/>
      <w:marBottom w:val="0"/>
      <w:divBdr>
        <w:top w:val="none" w:sz="0" w:space="0" w:color="auto"/>
        <w:left w:val="none" w:sz="0" w:space="0" w:color="auto"/>
        <w:bottom w:val="none" w:sz="0" w:space="0" w:color="auto"/>
        <w:right w:val="none" w:sz="0" w:space="0" w:color="auto"/>
      </w:divBdr>
    </w:div>
    <w:div w:id="75135255">
      <w:bodyDiv w:val="1"/>
      <w:marLeft w:val="0"/>
      <w:marRight w:val="0"/>
      <w:marTop w:val="0"/>
      <w:marBottom w:val="0"/>
      <w:divBdr>
        <w:top w:val="none" w:sz="0" w:space="0" w:color="auto"/>
        <w:left w:val="none" w:sz="0" w:space="0" w:color="auto"/>
        <w:bottom w:val="none" w:sz="0" w:space="0" w:color="auto"/>
        <w:right w:val="none" w:sz="0" w:space="0" w:color="auto"/>
      </w:divBdr>
    </w:div>
    <w:div w:id="76293307">
      <w:bodyDiv w:val="1"/>
      <w:marLeft w:val="0"/>
      <w:marRight w:val="0"/>
      <w:marTop w:val="0"/>
      <w:marBottom w:val="0"/>
      <w:divBdr>
        <w:top w:val="none" w:sz="0" w:space="0" w:color="auto"/>
        <w:left w:val="none" w:sz="0" w:space="0" w:color="auto"/>
        <w:bottom w:val="none" w:sz="0" w:space="0" w:color="auto"/>
        <w:right w:val="none" w:sz="0" w:space="0" w:color="auto"/>
      </w:divBdr>
    </w:div>
    <w:div w:id="76947187">
      <w:bodyDiv w:val="1"/>
      <w:marLeft w:val="0"/>
      <w:marRight w:val="0"/>
      <w:marTop w:val="0"/>
      <w:marBottom w:val="0"/>
      <w:divBdr>
        <w:top w:val="none" w:sz="0" w:space="0" w:color="auto"/>
        <w:left w:val="none" w:sz="0" w:space="0" w:color="auto"/>
        <w:bottom w:val="none" w:sz="0" w:space="0" w:color="auto"/>
        <w:right w:val="none" w:sz="0" w:space="0" w:color="auto"/>
      </w:divBdr>
    </w:div>
    <w:div w:id="97260122">
      <w:bodyDiv w:val="1"/>
      <w:marLeft w:val="0"/>
      <w:marRight w:val="0"/>
      <w:marTop w:val="0"/>
      <w:marBottom w:val="0"/>
      <w:divBdr>
        <w:top w:val="none" w:sz="0" w:space="0" w:color="auto"/>
        <w:left w:val="none" w:sz="0" w:space="0" w:color="auto"/>
        <w:bottom w:val="none" w:sz="0" w:space="0" w:color="auto"/>
        <w:right w:val="none" w:sz="0" w:space="0" w:color="auto"/>
      </w:divBdr>
    </w:div>
    <w:div w:id="140463072">
      <w:bodyDiv w:val="1"/>
      <w:marLeft w:val="0"/>
      <w:marRight w:val="0"/>
      <w:marTop w:val="0"/>
      <w:marBottom w:val="0"/>
      <w:divBdr>
        <w:top w:val="none" w:sz="0" w:space="0" w:color="auto"/>
        <w:left w:val="none" w:sz="0" w:space="0" w:color="auto"/>
        <w:bottom w:val="none" w:sz="0" w:space="0" w:color="auto"/>
        <w:right w:val="none" w:sz="0" w:space="0" w:color="auto"/>
      </w:divBdr>
    </w:div>
    <w:div w:id="172650832">
      <w:bodyDiv w:val="1"/>
      <w:marLeft w:val="0"/>
      <w:marRight w:val="0"/>
      <w:marTop w:val="0"/>
      <w:marBottom w:val="0"/>
      <w:divBdr>
        <w:top w:val="none" w:sz="0" w:space="0" w:color="auto"/>
        <w:left w:val="none" w:sz="0" w:space="0" w:color="auto"/>
        <w:bottom w:val="none" w:sz="0" w:space="0" w:color="auto"/>
        <w:right w:val="none" w:sz="0" w:space="0" w:color="auto"/>
      </w:divBdr>
    </w:div>
    <w:div w:id="176123233">
      <w:bodyDiv w:val="1"/>
      <w:marLeft w:val="0"/>
      <w:marRight w:val="0"/>
      <w:marTop w:val="0"/>
      <w:marBottom w:val="0"/>
      <w:divBdr>
        <w:top w:val="none" w:sz="0" w:space="0" w:color="auto"/>
        <w:left w:val="none" w:sz="0" w:space="0" w:color="auto"/>
        <w:bottom w:val="none" w:sz="0" w:space="0" w:color="auto"/>
        <w:right w:val="none" w:sz="0" w:space="0" w:color="auto"/>
      </w:divBdr>
      <w:divsChild>
        <w:div w:id="1239822069">
          <w:marLeft w:val="0"/>
          <w:marRight w:val="0"/>
          <w:marTop w:val="0"/>
          <w:marBottom w:val="0"/>
          <w:divBdr>
            <w:top w:val="none" w:sz="0" w:space="0" w:color="auto"/>
            <w:left w:val="none" w:sz="0" w:space="0" w:color="auto"/>
            <w:bottom w:val="none" w:sz="0" w:space="0" w:color="auto"/>
            <w:right w:val="none" w:sz="0" w:space="0" w:color="auto"/>
          </w:divBdr>
          <w:divsChild>
            <w:div w:id="1245839732">
              <w:marLeft w:val="0"/>
              <w:marRight w:val="0"/>
              <w:marTop w:val="0"/>
              <w:marBottom w:val="0"/>
              <w:divBdr>
                <w:top w:val="none" w:sz="0" w:space="0" w:color="auto"/>
                <w:left w:val="none" w:sz="0" w:space="0" w:color="auto"/>
                <w:bottom w:val="none" w:sz="0" w:space="0" w:color="auto"/>
                <w:right w:val="none" w:sz="0" w:space="0" w:color="auto"/>
              </w:divBdr>
              <w:divsChild>
                <w:div w:id="663823004">
                  <w:marLeft w:val="0"/>
                  <w:marRight w:val="0"/>
                  <w:marTop w:val="0"/>
                  <w:marBottom w:val="0"/>
                  <w:divBdr>
                    <w:top w:val="none" w:sz="0" w:space="0" w:color="auto"/>
                    <w:left w:val="none" w:sz="0" w:space="0" w:color="auto"/>
                    <w:bottom w:val="none" w:sz="0" w:space="0" w:color="auto"/>
                    <w:right w:val="none" w:sz="0" w:space="0" w:color="auto"/>
                  </w:divBdr>
                  <w:divsChild>
                    <w:div w:id="725224863">
                      <w:marLeft w:val="0"/>
                      <w:marRight w:val="0"/>
                      <w:marTop w:val="0"/>
                      <w:marBottom w:val="0"/>
                      <w:divBdr>
                        <w:top w:val="none" w:sz="0" w:space="0" w:color="auto"/>
                        <w:left w:val="none" w:sz="0" w:space="0" w:color="auto"/>
                        <w:bottom w:val="none" w:sz="0" w:space="0" w:color="auto"/>
                        <w:right w:val="none" w:sz="0" w:space="0" w:color="auto"/>
                      </w:divBdr>
                      <w:divsChild>
                        <w:div w:id="1266618787">
                          <w:marLeft w:val="0"/>
                          <w:marRight w:val="0"/>
                          <w:marTop w:val="0"/>
                          <w:marBottom w:val="0"/>
                          <w:divBdr>
                            <w:top w:val="none" w:sz="0" w:space="0" w:color="auto"/>
                            <w:left w:val="none" w:sz="0" w:space="0" w:color="auto"/>
                            <w:bottom w:val="none" w:sz="0" w:space="0" w:color="auto"/>
                            <w:right w:val="none" w:sz="0" w:space="0" w:color="auto"/>
                          </w:divBdr>
                          <w:divsChild>
                            <w:div w:id="135034487">
                              <w:marLeft w:val="0"/>
                              <w:marRight w:val="0"/>
                              <w:marTop w:val="0"/>
                              <w:marBottom w:val="0"/>
                              <w:divBdr>
                                <w:top w:val="none" w:sz="0" w:space="0" w:color="auto"/>
                                <w:left w:val="none" w:sz="0" w:space="0" w:color="auto"/>
                                <w:bottom w:val="none" w:sz="0" w:space="0" w:color="auto"/>
                                <w:right w:val="none" w:sz="0" w:space="0" w:color="auto"/>
                              </w:divBdr>
                              <w:divsChild>
                                <w:div w:id="1662469812">
                                  <w:marLeft w:val="0"/>
                                  <w:marRight w:val="0"/>
                                  <w:marTop w:val="0"/>
                                  <w:marBottom w:val="0"/>
                                  <w:divBdr>
                                    <w:top w:val="none" w:sz="0" w:space="0" w:color="auto"/>
                                    <w:left w:val="none" w:sz="0" w:space="0" w:color="auto"/>
                                    <w:bottom w:val="none" w:sz="0" w:space="0" w:color="auto"/>
                                    <w:right w:val="none" w:sz="0" w:space="0" w:color="auto"/>
                                  </w:divBdr>
                                  <w:divsChild>
                                    <w:div w:id="15035762">
                                      <w:marLeft w:val="0"/>
                                      <w:marRight w:val="0"/>
                                      <w:marTop w:val="0"/>
                                      <w:marBottom w:val="0"/>
                                      <w:divBdr>
                                        <w:top w:val="none" w:sz="0" w:space="0" w:color="auto"/>
                                        <w:left w:val="none" w:sz="0" w:space="0" w:color="auto"/>
                                        <w:bottom w:val="none" w:sz="0" w:space="0" w:color="auto"/>
                                        <w:right w:val="none" w:sz="0" w:space="0" w:color="auto"/>
                                      </w:divBdr>
                                      <w:divsChild>
                                        <w:div w:id="885800524">
                                          <w:marLeft w:val="0"/>
                                          <w:marRight w:val="0"/>
                                          <w:marTop w:val="0"/>
                                          <w:marBottom w:val="0"/>
                                          <w:divBdr>
                                            <w:top w:val="none" w:sz="0" w:space="0" w:color="auto"/>
                                            <w:left w:val="none" w:sz="0" w:space="0" w:color="auto"/>
                                            <w:bottom w:val="none" w:sz="0" w:space="0" w:color="auto"/>
                                            <w:right w:val="none" w:sz="0" w:space="0" w:color="auto"/>
                                          </w:divBdr>
                                          <w:divsChild>
                                            <w:div w:id="1635986600">
                                              <w:marLeft w:val="0"/>
                                              <w:marRight w:val="0"/>
                                              <w:marTop w:val="0"/>
                                              <w:marBottom w:val="0"/>
                                              <w:divBdr>
                                                <w:top w:val="none" w:sz="0" w:space="0" w:color="auto"/>
                                                <w:left w:val="none" w:sz="0" w:space="0" w:color="auto"/>
                                                <w:bottom w:val="none" w:sz="0" w:space="0" w:color="auto"/>
                                                <w:right w:val="none" w:sz="0" w:space="0" w:color="auto"/>
                                              </w:divBdr>
                                              <w:divsChild>
                                                <w:div w:id="1775131987">
                                                  <w:marLeft w:val="0"/>
                                                  <w:marRight w:val="0"/>
                                                  <w:marTop w:val="0"/>
                                                  <w:marBottom w:val="0"/>
                                                  <w:divBdr>
                                                    <w:top w:val="none" w:sz="0" w:space="0" w:color="auto"/>
                                                    <w:left w:val="none" w:sz="0" w:space="0" w:color="auto"/>
                                                    <w:bottom w:val="none" w:sz="0" w:space="0" w:color="auto"/>
                                                    <w:right w:val="none" w:sz="0" w:space="0" w:color="auto"/>
                                                  </w:divBdr>
                                                  <w:divsChild>
                                                    <w:div w:id="1804344798">
                                                      <w:marLeft w:val="0"/>
                                                      <w:marRight w:val="0"/>
                                                      <w:marTop w:val="0"/>
                                                      <w:marBottom w:val="0"/>
                                                      <w:divBdr>
                                                        <w:top w:val="none" w:sz="0" w:space="0" w:color="auto"/>
                                                        <w:left w:val="none" w:sz="0" w:space="0" w:color="auto"/>
                                                        <w:bottom w:val="none" w:sz="0" w:space="0" w:color="auto"/>
                                                        <w:right w:val="none" w:sz="0" w:space="0" w:color="auto"/>
                                                      </w:divBdr>
                                                      <w:divsChild>
                                                        <w:div w:id="1961763969">
                                                          <w:marLeft w:val="0"/>
                                                          <w:marRight w:val="0"/>
                                                          <w:marTop w:val="0"/>
                                                          <w:marBottom w:val="0"/>
                                                          <w:divBdr>
                                                            <w:top w:val="none" w:sz="0" w:space="0" w:color="auto"/>
                                                            <w:left w:val="none" w:sz="0" w:space="0" w:color="auto"/>
                                                            <w:bottom w:val="none" w:sz="0" w:space="0" w:color="auto"/>
                                                            <w:right w:val="none" w:sz="0" w:space="0" w:color="auto"/>
                                                          </w:divBdr>
                                                          <w:divsChild>
                                                            <w:div w:id="271254218">
                                                              <w:marLeft w:val="0"/>
                                                              <w:marRight w:val="0"/>
                                                              <w:marTop w:val="0"/>
                                                              <w:marBottom w:val="0"/>
                                                              <w:divBdr>
                                                                <w:top w:val="none" w:sz="0" w:space="0" w:color="auto"/>
                                                                <w:left w:val="none" w:sz="0" w:space="0" w:color="auto"/>
                                                                <w:bottom w:val="none" w:sz="0" w:space="0" w:color="auto"/>
                                                                <w:right w:val="none" w:sz="0" w:space="0" w:color="auto"/>
                                                              </w:divBdr>
                                                              <w:divsChild>
                                                                <w:div w:id="573514928">
                                                                  <w:marLeft w:val="0"/>
                                                                  <w:marRight w:val="0"/>
                                                                  <w:marTop w:val="0"/>
                                                                  <w:marBottom w:val="0"/>
                                                                  <w:divBdr>
                                                                    <w:top w:val="none" w:sz="0" w:space="0" w:color="auto"/>
                                                                    <w:left w:val="none" w:sz="0" w:space="0" w:color="auto"/>
                                                                    <w:bottom w:val="none" w:sz="0" w:space="0" w:color="auto"/>
                                                                    <w:right w:val="none" w:sz="0" w:space="0" w:color="auto"/>
                                                                  </w:divBdr>
                                                                  <w:divsChild>
                                                                    <w:div w:id="62140467">
                                                                      <w:marLeft w:val="0"/>
                                                                      <w:marRight w:val="0"/>
                                                                      <w:marTop w:val="0"/>
                                                                      <w:marBottom w:val="0"/>
                                                                      <w:divBdr>
                                                                        <w:top w:val="none" w:sz="0" w:space="0" w:color="auto"/>
                                                                        <w:left w:val="none" w:sz="0" w:space="0" w:color="auto"/>
                                                                        <w:bottom w:val="none" w:sz="0" w:space="0" w:color="auto"/>
                                                                        <w:right w:val="none" w:sz="0" w:space="0" w:color="auto"/>
                                                                      </w:divBdr>
                                                                      <w:divsChild>
                                                                        <w:div w:id="1234927321">
                                                                          <w:marLeft w:val="0"/>
                                                                          <w:marRight w:val="0"/>
                                                                          <w:marTop w:val="0"/>
                                                                          <w:marBottom w:val="0"/>
                                                                          <w:divBdr>
                                                                            <w:top w:val="none" w:sz="0" w:space="0" w:color="auto"/>
                                                                            <w:left w:val="none" w:sz="0" w:space="0" w:color="auto"/>
                                                                            <w:bottom w:val="none" w:sz="0" w:space="0" w:color="auto"/>
                                                                            <w:right w:val="none" w:sz="0" w:space="0" w:color="auto"/>
                                                                          </w:divBdr>
                                                                          <w:divsChild>
                                                                            <w:div w:id="34085591">
                                                                              <w:marLeft w:val="0"/>
                                                                              <w:marRight w:val="0"/>
                                                                              <w:marTop w:val="0"/>
                                                                              <w:marBottom w:val="0"/>
                                                                              <w:divBdr>
                                                                                <w:top w:val="none" w:sz="0" w:space="0" w:color="auto"/>
                                                                                <w:left w:val="none" w:sz="0" w:space="0" w:color="auto"/>
                                                                                <w:bottom w:val="none" w:sz="0" w:space="0" w:color="auto"/>
                                                                                <w:right w:val="none" w:sz="0" w:space="0" w:color="auto"/>
                                                                              </w:divBdr>
                                                                              <w:divsChild>
                                                                                <w:div w:id="1565095811">
                                                                                  <w:marLeft w:val="0"/>
                                                                                  <w:marRight w:val="0"/>
                                                                                  <w:marTop w:val="0"/>
                                                                                  <w:marBottom w:val="0"/>
                                                                                  <w:divBdr>
                                                                                    <w:top w:val="none" w:sz="0" w:space="0" w:color="auto"/>
                                                                                    <w:left w:val="none" w:sz="0" w:space="0" w:color="auto"/>
                                                                                    <w:bottom w:val="none" w:sz="0" w:space="0" w:color="auto"/>
                                                                                    <w:right w:val="none" w:sz="0" w:space="0" w:color="auto"/>
                                                                                  </w:divBdr>
                                                                                  <w:divsChild>
                                                                                    <w:div w:id="420178170">
                                                                                      <w:marLeft w:val="0"/>
                                                                                      <w:marRight w:val="0"/>
                                                                                      <w:marTop w:val="0"/>
                                                                                      <w:marBottom w:val="0"/>
                                                                                      <w:divBdr>
                                                                                        <w:top w:val="none" w:sz="0" w:space="0" w:color="auto"/>
                                                                                        <w:left w:val="none" w:sz="0" w:space="0" w:color="auto"/>
                                                                                        <w:bottom w:val="none" w:sz="0" w:space="0" w:color="auto"/>
                                                                                        <w:right w:val="none" w:sz="0" w:space="0" w:color="auto"/>
                                                                                      </w:divBdr>
                                                                                      <w:divsChild>
                                                                                        <w:div w:id="21402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678667">
      <w:bodyDiv w:val="1"/>
      <w:marLeft w:val="0"/>
      <w:marRight w:val="0"/>
      <w:marTop w:val="0"/>
      <w:marBottom w:val="0"/>
      <w:divBdr>
        <w:top w:val="none" w:sz="0" w:space="0" w:color="auto"/>
        <w:left w:val="none" w:sz="0" w:space="0" w:color="auto"/>
        <w:bottom w:val="none" w:sz="0" w:space="0" w:color="auto"/>
        <w:right w:val="none" w:sz="0" w:space="0" w:color="auto"/>
      </w:divBdr>
    </w:div>
    <w:div w:id="226846777">
      <w:bodyDiv w:val="1"/>
      <w:marLeft w:val="0"/>
      <w:marRight w:val="0"/>
      <w:marTop w:val="0"/>
      <w:marBottom w:val="0"/>
      <w:divBdr>
        <w:top w:val="none" w:sz="0" w:space="0" w:color="auto"/>
        <w:left w:val="none" w:sz="0" w:space="0" w:color="auto"/>
        <w:bottom w:val="none" w:sz="0" w:space="0" w:color="auto"/>
        <w:right w:val="none" w:sz="0" w:space="0" w:color="auto"/>
      </w:divBdr>
    </w:div>
    <w:div w:id="264577615">
      <w:bodyDiv w:val="1"/>
      <w:marLeft w:val="0"/>
      <w:marRight w:val="0"/>
      <w:marTop w:val="0"/>
      <w:marBottom w:val="0"/>
      <w:divBdr>
        <w:top w:val="none" w:sz="0" w:space="0" w:color="auto"/>
        <w:left w:val="none" w:sz="0" w:space="0" w:color="auto"/>
        <w:bottom w:val="none" w:sz="0" w:space="0" w:color="auto"/>
        <w:right w:val="none" w:sz="0" w:space="0" w:color="auto"/>
      </w:divBdr>
    </w:div>
    <w:div w:id="289213373">
      <w:bodyDiv w:val="1"/>
      <w:marLeft w:val="0"/>
      <w:marRight w:val="0"/>
      <w:marTop w:val="0"/>
      <w:marBottom w:val="0"/>
      <w:divBdr>
        <w:top w:val="none" w:sz="0" w:space="0" w:color="auto"/>
        <w:left w:val="none" w:sz="0" w:space="0" w:color="auto"/>
        <w:bottom w:val="none" w:sz="0" w:space="0" w:color="auto"/>
        <w:right w:val="none" w:sz="0" w:space="0" w:color="auto"/>
      </w:divBdr>
    </w:div>
    <w:div w:id="395473893">
      <w:bodyDiv w:val="1"/>
      <w:marLeft w:val="0"/>
      <w:marRight w:val="0"/>
      <w:marTop w:val="0"/>
      <w:marBottom w:val="0"/>
      <w:divBdr>
        <w:top w:val="none" w:sz="0" w:space="0" w:color="auto"/>
        <w:left w:val="none" w:sz="0" w:space="0" w:color="auto"/>
        <w:bottom w:val="none" w:sz="0" w:space="0" w:color="auto"/>
        <w:right w:val="none" w:sz="0" w:space="0" w:color="auto"/>
      </w:divBdr>
    </w:div>
    <w:div w:id="420372343">
      <w:bodyDiv w:val="1"/>
      <w:marLeft w:val="0"/>
      <w:marRight w:val="0"/>
      <w:marTop w:val="0"/>
      <w:marBottom w:val="0"/>
      <w:divBdr>
        <w:top w:val="none" w:sz="0" w:space="0" w:color="auto"/>
        <w:left w:val="none" w:sz="0" w:space="0" w:color="auto"/>
        <w:bottom w:val="none" w:sz="0" w:space="0" w:color="auto"/>
        <w:right w:val="none" w:sz="0" w:space="0" w:color="auto"/>
      </w:divBdr>
    </w:div>
    <w:div w:id="470754160">
      <w:bodyDiv w:val="1"/>
      <w:marLeft w:val="0"/>
      <w:marRight w:val="0"/>
      <w:marTop w:val="0"/>
      <w:marBottom w:val="0"/>
      <w:divBdr>
        <w:top w:val="none" w:sz="0" w:space="0" w:color="auto"/>
        <w:left w:val="none" w:sz="0" w:space="0" w:color="auto"/>
        <w:bottom w:val="none" w:sz="0" w:space="0" w:color="auto"/>
        <w:right w:val="none" w:sz="0" w:space="0" w:color="auto"/>
      </w:divBdr>
    </w:div>
    <w:div w:id="495076168">
      <w:bodyDiv w:val="1"/>
      <w:marLeft w:val="0"/>
      <w:marRight w:val="0"/>
      <w:marTop w:val="0"/>
      <w:marBottom w:val="0"/>
      <w:divBdr>
        <w:top w:val="none" w:sz="0" w:space="0" w:color="auto"/>
        <w:left w:val="none" w:sz="0" w:space="0" w:color="auto"/>
        <w:bottom w:val="none" w:sz="0" w:space="0" w:color="auto"/>
        <w:right w:val="none" w:sz="0" w:space="0" w:color="auto"/>
      </w:divBdr>
    </w:div>
    <w:div w:id="505479324">
      <w:bodyDiv w:val="1"/>
      <w:marLeft w:val="0"/>
      <w:marRight w:val="0"/>
      <w:marTop w:val="0"/>
      <w:marBottom w:val="0"/>
      <w:divBdr>
        <w:top w:val="none" w:sz="0" w:space="0" w:color="auto"/>
        <w:left w:val="none" w:sz="0" w:space="0" w:color="auto"/>
        <w:bottom w:val="none" w:sz="0" w:space="0" w:color="auto"/>
        <w:right w:val="none" w:sz="0" w:space="0" w:color="auto"/>
      </w:divBdr>
    </w:div>
    <w:div w:id="562372308">
      <w:bodyDiv w:val="1"/>
      <w:marLeft w:val="0"/>
      <w:marRight w:val="0"/>
      <w:marTop w:val="0"/>
      <w:marBottom w:val="0"/>
      <w:divBdr>
        <w:top w:val="none" w:sz="0" w:space="0" w:color="auto"/>
        <w:left w:val="none" w:sz="0" w:space="0" w:color="auto"/>
        <w:bottom w:val="none" w:sz="0" w:space="0" w:color="auto"/>
        <w:right w:val="none" w:sz="0" w:space="0" w:color="auto"/>
      </w:divBdr>
      <w:divsChild>
        <w:div w:id="1775633476">
          <w:marLeft w:val="0"/>
          <w:marRight w:val="0"/>
          <w:marTop w:val="0"/>
          <w:marBottom w:val="0"/>
          <w:divBdr>
            <w:top w:val="none" w:sz="0" w:space="0" w:color="auto"/>
            <w:left w:val="none" w:sz="0" w:space="0" w:color="auto"/>
            <w:bottom w:val="none" w:sz="0" w:space="0" w:color="auto"/>
            <w:right w:val="none" w:sz="0" w:space="0" w:color="auto"/>
          </w:divBdr>
          <w:divsChild>
            <w:div w:id="109209416">
              <w:marLeft w:val="-225"/>
              <w:marRight w:val="-225"/>
              <w:marTop w:val="0"/>
              <w:marBottom w:val="0"/>
              <w:divBdr>
                <w:top w:val="none" w:sz="0" w:space="0" w:color="auto"/>
                <w:left w:val="none" w:sz="0" w:space="0" w:color="auto"/>
                <w:bottom w:val="none" w:sz="0" w:space="0" w:color="auto"/>
                <w:right w:val="none" w:sz="0" w:space="0" w:color="auto"/>
              </w:divBdr>
              <w:divsChild>
                <w:div w:id="1661882604">
                  <w:marLeft w:val="0"/>
                  <w:marRight w:val="0"/>
                  <w:marTop w:val="0"/>
                  <w:marBottom w:val="0"/>
                  <w:divBdr>
                    <w:top w:val="none" w:sz="0" w:space="0" w:color="auto"/>
                    <w:left w:val="none" w:sz="0" w:space="0" w:color="auto"/>
                    <w:bottom w:val="none" w:sz="0" w:space="0" w:color="auto"/>
                    <w:right w:val="none" w:sz="0" w:space="0" w:color="auto"/>
                  </w:divBdr>
                  <w:divsChild>
                    <w:div w:id="1092966422">
                      <w:marLeft w:val="-225"/>
                      <w:marRight w:val="-225"/>
                      <w:marTop w:val="0"/>
                      <w:marBottom w:val="0"/>
                      <w:divBdr>
                        <w:top w:val="none" w:sz="0" w:space="0" w:color="auto"/>
                        <w:left w:val="none" w:sz="0" w:space="0" w:color="auto"/>
                        <w:bottom w:val="none" w:sz="0" w:space="0" w:color="auto"/>
                        <w:right w:val="none" w:sz="0" w:space="0" w:color="auto"/>
                      </w:divBdr>
                      <w:divsChild>
                        <w:div w:id="7851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638244">
      <w:bodyDiv w:val="1"/>
      <w:marLeft w:val="0"/>
      <w:marRight w:val="0"/>
      <w:marTop w:val="0"/>
      <w:marBottom w:val="0"/>
      <w:divBdr>
        <w:top w:val="none" w:sz="0" w:space="0" w:color="auto"/>
        <w:left w:val="none" w:sz="0" w:space="0" w:color="auto"/>
        <w:bottom w:val="none" w:sz="0" w:space="0" w:color="auto"/>
        <w:right w:val="none" w:sz="0" w:space="0" w:color="auto"/>
      </w:divBdr>
    </w:div>
    <w:div w:id="583299848">
      <w:bodyDiv w:val="1"/>
      <w:marLeft w:val="0"/>
      <w:marRight w:val="0"/>
      <w:marTop w:val="0"/>
      <w:marBottom w:val="0"/>
      <w:divBdr>
        <w:top w:val="none" w:sz="0" w:space="0" w:color="auto"/>
        <w:left w:val="none" w:sz="0" w:space="0" w:color="auto"/>
        <w:bottom w:val="none" w:sz="0" w:space="0" w:color="auto"/>
        <w:right w:val="none" w:sz="0" w:space="0" w:color="auto"/>
      </w:divBdr>
    </w:div>
    <w:div w:id="587428655">
      <w:bodyDiv w:val="1"/>
      <w:marLeft w:val="0"/>
      <w:marRight w:val="0"/>
      <w:marTop w:val="0"/>
      <w:marBottom w:val="0"/>
      <w:divBdr>
        <w:top w:val="none" w:sz="0" w:space="0" w:color="auto"/>
        <w:left w:val="none" w:sz="0" w:space="0" w:color="auto"/>
        <w:bottom w:val="none" w:sz="0" w:space="0" w:color="auto"/>
        <w:right w:val="none" w:sz="0" w:space="0" w:color="auto"/>
      </w:divBdr>
    </w:div>
    <w:div w:id="617637616">
      <w:bodyDiv w:val="1"/>
      <w:marLeft w:val="0"/>
      <w:marRight w:val="0"/>
      <w:marTop w:val="0"/>
      <w:marBottom w:val="0"/>
      <w:divBdr>
        <w:top w:val="none" w:sz="0" w:space="0" w:color="auto"/>
        <w:left w:val="none" w:sz="0" w:space="0" w:color="auto"/>
        <w:bottom w:val="none" w:sz="0" w:space="0" w:color="auto"/>
        <w:right w:val="none" w:sz="0" w:space="0" w:color="auto"/>
      </w:divBdr>
    </w:div>
    <w:div w:id="655694334">
      <w:bodyDiv w:val="1"/>
      <w:marLeft w:val="0"/>
      <w:marRight w:val="0"/>
      <w:marTop w:val="0"/>
      <w:marBottom w:val="0"/>
      <w:divBdr>
        <w:top w:val="none" w:sz="0" w:space="0" w:color="auto"/>
        <w:left w:val="none" w:sz="0" w:space="0" w:color="auto"/>
        <w:bottom w:val="none" w:sz="0" w:space="0" w:color="auto"/>
        <w:right w:val="none" w:sz="0" w:space="0" w:color="auto"/>
      </w:divBdr>
    </w:div>
    <w:div w:id="742874530">
      <w:bodyDiv w:val="1"/>
      <w:marLeft w:val="0"/>
      <w:marRight w:val="0"/>
      <w:marTop w:val="0"/>
      <w:marBottom w:val="0"/>
      <w:divBdr>
        <w:top w:val="none" w:sz="0" w:space="0" w:color="auto"/>
        <w:left w:val="none" w:sz="0" w:space="0" w:color="auto"/>
        <w:bottom w:val="none" w:sz="0" w:space="0" w:color="auto"/>
        <w:right w:val="none" w:sz="0" w:space="0" w:color="auto"/>
      </w:divBdr>
    </w:div>
    <w:div w:id="744037276">
      <w:bodyDiv w:val="1"/>
      <w:marLeft w:val="0"/>
      <w:marRight w:val="0"/>
      <w:marTop w:val="0"/>
      <w:marBottom w:val="0"/>
      <w:divBdr>
        <w:top w:val="none" w:sz="0" w:space="0" w:color="auto"/>
        <w:left w:val="none" w:sz="0" w:space="0" w:color="auto"/>
        <w:bottom w:val="none" w:sz="0" w:space="0" w:color="auto"/>
        <w:right w:val="none" w:sz="0" w:space="0" w:color="auto"/>
      </w:divBdr>
    </w:div>
    <w:div w:id="747460542">
      <w:bodyDiv w:val="1"/>
      <w:marLeft w:val="0"/>
      <w:marRight w:val="0"/>
      <w:marTop w:val="0"/>
      <w:marBottom w:val="0"/>
      <w:divBdr>
        <w:top w:val="none" w:sz="0" w:space="0" w:color="auto"/>
        <w:left w:val="none" w:sz="0" w:space="0" w:color="auto"/>
        <w:bottom w:val="none" w:sz="0" w:space="0" w:color="auto"/>
        <w:right w:val="none" w:sz="0" w:space="0" w:color="auto"/>
      </w:divBdr>
    </w:div>
    <w:div w:id="777141533">
      <w:bodyDiv w:val="1"/>
      <w:marLeft w:val="0"/>
      <w:marRight w:val="0"/>
      <w:marTop w:val="0"/>
      <w:marBottom w:val="0"/>
      <w:divBdr>
        <w:top w:val="none" w:sz="0" w:space="0" w:color="auto"/>
        <w:left w:val="none" w:sz="0" w:space="0" w:color="auto"/>
        <w:bottom w:val="none" w:sz="0" w:space="0" w:color="auto"/>
        <w:right w:val="none" w:sz="0" w:space="0" w:color="auto"/>
      </w:divBdr>
    </w:div>
    <w:div w:id="783810917">
      <w:bodyDiv w:val="1"/>
      <w:marLeft w:val="0"/>
      <w:marRight w:val="0"/>
      <w:marTop w:val="0"/>
      <w:marBottom w:val="0"/>
      <w:divBdr>
        <w:top w:val="none" w:sz="0" w:space="0" w:color="auto"/>
        <w:left w:val="none" w:sz="0" w:space="0" w:color="auto"/>
        <w:bottom w:val="none" w:sz="0" w:space="0" w:color="auto"/>
        <w:right w:val="none" w:sz="0" w:space="0" w:color="auto"/>
      </w:divBdr>
    </w:div>
    <w:div w:id="809590277">
      <w:bodyDiv w:val="1"/>
      <w:marLeft w:val="0"/>
      <w:marRight w:val="0"/>
      <w:marTop w:val="0"/>
      <w:marBottom w:val="0"/>
      <w:divBdr>
        <w:top w:val="none" w:sz="0" w:space="0" w:color="auto"/>
        <w:left w:val="none" w:sz="0" w:space="0" w:color="auto"/>
        <w:bottom w:val="none" w:sz="0" w:space="0" w:color="auto"/>
        <w:right w:val="none" w:sz="0" w:space="0" w:color="auto"/>
      </w:divBdr>
    </w:div>
    <w:div w:id="814957405">
      <w:bodyDiv w:val="1"/>
      <w:marLeft w:val="0"/>
      <w:marRight w:val="0"/>
      <w:marTop w:val="0"/>
      <w:marBottom w:val="0"/>
      <w:divBdr>
        <w:top w:val="none" w:sz="0" w:space="0" w:color="auto"/>
        <w:left w:val="none" w:sz="0" w:space="0" w:color="auto"/>
        <w:bottom w:val="none" w:sz="0" w:space="0" w:color="auto"/>
        <w:right w:val="none" w:sz="0" w:space="0" w:color="auto"/>
      </w:divBdr>
    </w:div>
    <w:div w:id="870072537">
      <w:bodyDiv w:val="1"/>
      <w:marLeft w:val="0"/>
      <w:marRight w:val="0"/>
      <w:marTop w:val="0"/>
      <w:marBottom w:val="0"/>
      <w:divBdr>
        <w:top w:val="none" w:sz="0" w:space="0" w:color="auto"/>
        <w:left w:val="none" w:sz="0" w:space="0" w:color="auto"/>
        <w:bottom w:val="none" w:sz="0" w:space="0" w:color="auto"/>
        <w:right w:val="none" w:sz="0" w:space="0" w:color="auto"/>
      </w:divBdr>
    </w:div>
    <w:div w:id="949506397">
      <w:bodyDiv w:val="1"/>
      <w:marLeft w:val="0"/>
      <w:marRight w:val="0"/>
      <w:marTop w:val="0"/>
      <w:marBottom w:val="0"/>
      <w:divBdr>
        <w:top w:val="none" w:sz="0" w:space="0" w:color="auto"/>
        <w:left w:val="none" w:sz="0" w:space="0" w:color="auto"/>
        <w:bottom w:val="none" w:sz="0" w:space="0" w:color="auto"/>
        <w:right w:val="none" w:sz="0" w:space="0" w:color="auto"/>
      </w:divBdr>
    </w:div>
    <w:div w:id="1005404516">
      <w:bodyDiv w:val="1"/>
      <w:marLeft w:val="0"/>
      <w:marRight w:val="0"/>
      <w:marTop w:val="0"/>
      <w:marBottom w:val="0"/>
      <w:divBdr>
        <w:top w:val="none" w:sz="0" w:space="0" w:color="auto"/>
        <w:left w:val="none" w:sz="0" w:space="0" w:color="auto"/>
        <w:bottom w:val="none" w:sz="0" w:space="0" w:color="auto"/>
        <w:right w:val="none" w:sz="0" w:space="0" w:color="auto"/>
      </w:divBdr>
    </w:div>
    <w:div w:id="1026519701">
      <w:bodyDiv w:val="1"/>
      <w:marLeft w:val="0"/>
      <w:marRight w:val="0"/>
      <w:marTop w:val="0"/>
      <w:marBottom w:val="0"/>
      <w:divBdr>
        <w:top w:val="none" w:sz="0" w:space="0" w:color="auto"/>
        <w:left w:val="none" w:sz="0" w:space="0" w:color="auto"/>
        <w:bottom w:val="none" w:sz="0" w:space="0" w:color="auto"/>
        <w:right w:val="none" w:sz="0" w:space="0" w:color="auto"/>
      </w:divBdr>
    </w:div>
    <w:div w:id="1186947882">
      <w:bodyDiv w:val="1"/>
      <w:marLeft w:val="0"/>
      <w:marRight w:val="0"/>
      <w:marTop w:val="0"/>
      <w:marBottom w:val="0"/>
      <w:divBdr>
        <w:top w:val="none" w:sz="0" w:space="0" w:color="auto"/>
        <w:left w:val="none" w:sz="0" w:space="0" w:color="auto"/>
        <w:bottom w:val="none" w:sz="0" w:space="0" w:color="auto"/>
        <w:right w:val="none" w:sz="0" w:space="0" w:color="auto"/>
      </w:divBdr>
    </w:div>
    <w:div w:id="1188643811">
      <w:bodyDiv w:val="1"/>
      <w:marLeft w:val="0"/>
      <w:marRight w:val="0"/>
      <w:marTop w:val="0"/>
      <w:marBottom w:val="0"/>
      <w:divBdr>
        <w:top w:val="none" w:sz="0" w:space="0" w:color="auto"/>
        <w:left w:val="none" w:sz="0" w:space="0" w:color="auto"/>
        <w:bottom w:val="none" w:sz="0" w:space="0" w:color="auto"/>
        <w:right w:val="none" w:sz="0" w:space="0" w:color="auto"/>
      </w:divBdr>
    </w:div>
    <w:div w:id="1290548280">
      <w:bodyDiv w:val="1"/>
      <w:marLeft w:val="0"/>
      <w:marRight w:val="0"/>
      <w:marTop w:val="0"/>
      <w:marBottom w:val="0"/>
      <w:divBdr>
        <w:top w:val="none" w:sz="0" w:space="0" w:color="auto"/>
        <w:left w:val="none" w:sz="0" w:space="0" w:color="auto"/>
        <w:bottom w:val="none" w:sz="0" w:space="0" w:color="auto"/>
        <w:right w:val="none" w:sz="0" w:space="0" w:color="auto"/>
      </w:divBdr>
    </w:div>
    <w:div w:id="1349255555">
      <w:bodyDiv w:val="1"/>
      <w:marLeft w:val="0"/>
      <w:marRight w:val="0"/>
      <w:marTop w:val="0"/>
      <w:marBottom w:val="0"/>
      <w:divBdr>
        <w:top w:val="none" w:sz="0" w:space="0" w:color="auto"/>
        <w:left w:val="none" w:sz="0" w:space="0" w:color="auto"/>
        <w:bottom w:val="none" w:sz="0" w:space="0" w:color="auto"/>
        <w:right w:val="none" w:sz="0" w:space="0" w:color="auto"/>
      </w:divBdr>
    </w:div>
    <w:div w:id="1355154959">
      <w:bodyDiv w:val="1"/>
      <w:marLeft w:val="0"/>
      <w:marRight w:val="0"/>
      <w:marTop w:val="0"/>
      <w:marBottom w:val="0"/>
      <w:divBdr>
        <w:top w:val="none" w:sz="0" w:space="0" w:color="auto"/>
        <w:left w:val="none" w:sz="0" w:space="0" w:color="auto"/>
        <w:bottom w:val="none" w:sz="0" w:space="0" w:color="auto"/>
        <w:right w:val="none" w:sz="0" w:space="0" w:color="auto"/>
      </w:divBdr>
    </w:div>
    <w:div w:id="1382288794">
      <w:bodyDiv w:val="1"/>
      <w:marLeft w:val="0"/>
      <w:marRight w:val="0"/>
      <w:marTop w:val="0"/>
      <w:marBottom w:val="0"/>
      <w:divBdr>
        <w:top w:val="none" w:sz="0" w:space="0" w:color="auto"/>
        <w:left w:val="none" w:sz="0" w:space="0" w:color="auto"/>
        <w:bottom w:val="none" w:sz="0" w:space="0" w:color="auto"/>
        <w:right w:val="none" w:sz="0" w:space="0" w:color="auto"/>
      </w:divBdr>
    </w:div>
    <w:div w:id="1388262794">
      <w:bodyDiv w:val="1"/>
      <w:marLeft w:val="0"/>
      <w:marRight w:val="0"/>
      <w:marTop w:val="0"/>
      <w:marBottom w:val="0"/>
      <w:divBdr>
        <w:top w:val="none" w:sz="0" w:space="0" w:color="auto"/>
        <w:left w:val="none" w:sz="0" w:space="0" w:color="auto"/>
        <w:bottom w:val="none" w:sz="0" w:space="0" w:color="auto"/>
        <w:right w:val="none" w:sz="0" w:space="0" w:color="auto"/>
      </w:divBdr>
    </w:div>
    <w:div w:id="1393384633">
      <w:bodyDiv w:val="1"/>
      <w:marLeft w:val="0"/>
      <w:marRight w:val="0"/>
      <w:marTop w:val="0"/>
      <w:marBottom w:val="0"/>
      <w:divBdr>
        <w:top w:val="none" w:sz="0" w:space="0" w:color="auto"/>
        <w:left w:val="none" w:sz="0" w:space="0" w:color="auto"/>
        <w:bottom w:val="none" w:sz="0" w:space="0" w:color="auto"/>
        <w:right w:val="none" w:sz="0" w:space="0" w:color="auto"/>
      </w:divBdr>
    </w:div>
    <w:div w:id="1428696822">
      <w:bodyDiv w:val="1"/>
      <w:marLeft w:val="0"/>
      <w:marRight w:val="0"/>
      <w:marTop w:val="0"/>
      <w:marBottom w:val="0"/>
      <w:divBdr>
        <w:top w:val="none" w:sz="0" w:space="0" w:color="auto"/>
        <w:left w:val="none" w:sz="0" w:space="0" w:color="auto"/>
        <w:bottom w:val="none" w:sz="0" w:space="0" w:color="auto"/>
        <w:right w:val="none" w:sz="0" w:space="0" w:color="auto"/>
      </w:divBdr>
      <w:divsChild>
        <w:div w:id="1861432609">
          <w:marLeft w:val="0"/>
          <w:marRight w:val="0"/>
          <w:marTop w:val="0"/>
          <w:marBottom w:val="0"/>
          <w:divBdr>
            <w:top w:val="none" w:sz="0" w:space="0" w:color="auto"/>
            <w:left w:val="none" w:sz="0" w:space="0" w:color="auto"/>
            <w:bottom w:val="none" w:sz="0" w:space="0" w:color="auto"/>
            <w:right w:val="none" w:sz="0" w:space="0" w:color="auto"/>
          </w:divBdr>
          <w:divsChild>
            <w:div w:id="2099597584">
              <w:marLeft w:val="0"/>
              <w:marRight w:val="0"/>
              <w:marTop w:val="0"/>
              <w:marBottom w:val="0"/>
              <w:divBdr>
                <w:top w:val="none" w:sz="0" w:space="0" w:color="auto"/>
                <w:left w:val="none" w:sz="0" w:space="0" w:color="auto"/>
                <w:bottom w:val="none" w:sz="0" w:space="0" w:color="auto"/>
                <w:right w:val="none" w:sz="0" w:space="0" w:color="auto"/>
              </w:divBdr>
              <w:divsChild>
                <w:div w:id="1520120762">
                  <w:marLeft w:val="0"/>
                  <w:marRight w:val="0"/>
                  <w:marTop w:val="0"/>
                  <w:marBottom w:val="0"/>
                  <w:divBdr>
                    <w:top w:val="none" w:sz="0" w:space="0" w:color="auto"/>
                    <w:left w:val="none" w:sz="0" w:space="0" w:color="auto"/>
                    <w:bottom w:val="none" w:sz="0" w:space="0" w:color="auto"/>
                    <w:right w:val="none" w:sz="0" w:space="0" w:color="auto"/>
                  </w:divBdr>
                  <w:divsChild>
                    <w:div w:id="1446534817">
                      <w:marLeft w:val="0"/>
                      <w:marRight w:val="0"/>
                      <w:marTop w:val="0"/>
                      <w:marBottom w:val="0"/>
                      <w:divBdr>
                        <w:top w:val="none" w:sz="0" w:space="0" w:color="auto"/>
                        <w:left w:val="none" w:sz="0" w:space="0" w:color="auto"/>
                        <w:bottom w:val="none" w:sz="0" w:space="0" w:color="auto"/>
                        <w:right w:val="none" w:sz="0" w:space="0" w:color="auto"/>
                      </w:divBdr>
                      <w:divsChild>
                        <w:div w:id="1059981822">
                          <w:marLeft w:val="0"/>
                          <w:marRight w:val="0"/>
                          <w:marTop w:val="0"/>
                          <w:marBottom w:val="0"/>
                          <w:divBdr>
                            <w:top w:val="none" w:sz="0" w:space="0" w:color="auto"/>
                            <w:left w:val="none" w:sz="0" w:space="0" w:color="auto"/>
                            <w:bottom w:val="none" w:sz="0" w:space="0" w:color="auto"/>
                            <w:right w:val="none" w:sz="0" w:space="0" w:color="auto"/>
                          </w:divBdr>
                          <w:divsChild>
                            <w:div w:id="1059985084">
                              <w:marLeft w:val="0"/>
                              <w:marRight w:val="0"/>
                              <w:marTop w:val="0"/>
                              <w:marBottom w:val="0"/>
                              <w:divBdr>
                                <w:top w:val="none" w:sz="0" w:space="0" w:color="auto"/>
                                <w:left w:val="none" w:sz="0" w:space="0" w:color="auto"/>
                                <w:bottom w:val="none" w:sz="0" w:space="0" w:color="auto"/>
                                <w:right w:val="none" w:sz="0" w:space="0" w:color="auto"/>
                              </w:divBdr>
                              <w:divsChild>
                                <w:div w:id="1136532961">
                                  <w:marLeft w:val="0"/>
                                  <w:marRight w:val="0"/>
                                  <w:marTop w:val="0"/>
                                  <w:marBottom w:val="0"/>
                                  <w:divBdr>
                                    <w:top w:val="none" w:sz="0" w:space="0" w:color="auto"/>
                                    <w:left w:val="none" w:sz="0" w:space="0" w:color="auto"/>
                                    <w:bottom w:val="none" w:sz="0" w:space="0" w:color="auto"/>
                                    <w:right w:val="none" w:sz="0" w:space="0" w:color="auto"/>
                                  </w:divBdr>
                                  <w:divsChild>
                                    <w:div w:id="1265073586">
                                      <w:marLeft w:val="0"/>
                                      <w:marRight w:val="0"/>
                                      <w:marTop w:val="0"/>
                                      <w:marBottom w:val="0"/>
                                      <w:divBdr>
                                        <w:top w:val="none" w:sz="0" w:space="0" w:color="auto"/>
                                        <w:left w:val="none" w:sz="0" w:space="0" w:color="auto"/>
                                        <w:bottom w:val="none" w:sz="0" w:space="0" w:color="auto"/>
                                        <w:right w:val="none" w:sz="0" w:space="0" w:color="auto"/>
                                      </w:divBdr>
                                      <w:divsChild>
                                        <w:div w:id="2107915737">
                                          <w:marLeft w:val="0"/>
                                          <w:marRight w:val="0"/>
                                          <w:marTop w:val="0"/>
                                          <w:marBottom w:val="0"/>
                                          <w:divBdr>
                                            <w:top w:val="none" w:sz="0" w:space="0" w:color="auto"/>
                                            <w:left w:val="none" w:sz="0" w:space="0" w:color="auto"/>
                                            <w:bottom w:val="none" w:sz="0" w:space="0" w:color="auto"/>
                                            <w:right w:val="none" w:sz="0" w:space="0" w:color="auto"/>
                                          </w:divBdr>
                                          <w:divsChild>
                                            <w:div w:id="911113635">
                                              <w:marLeft w:val="0"/>
                                              <w:marRight w:val="0"/>
                                              <w:marTop w:val="0"/>
                                              <w:marBottom w:val="0"/>
                                              <w:divBdr>
                                                <w:top w:val="none" w:sz="0" w:space="0" w:color="auto"/>
                                                <w:left w:val="none" w:sz="0" w:space="0" w:color="auto"/>
                                                <w:bottom w:val="none" w:sz="0" w:space="0" w:color="auto"/>
                                                <w:right w:val="none" w:sz="0" w:space="0" w:color="auto"/>
                                              </w:divBdr>
                                              <w:divsChild>
                                                <w:div w:id="615020544">
                                                  <w:marLeft w:val="0"/>
                                                  <w:marRight w:val="0"/>
                                                  <w:marTop w:val="0"/>
                                                  <w:marBottom w:val="0"/>
                                                  <w:divBdr>
                                                    <w:top w:val="none" w:sz="0" w:space="0" w:color="auto"/>
                                                    <w:left w:val="none" w:sz="0" w:space="0" w:color="auto"/>
                                                    <w:bottom w:val="none" w:sz="0" w:space="0" w:color="auto"/>
                                                    <w:right w:val="none" w:sz="0" w:space="0" w:color="auto"/>
                                                  </w:divBdr>
                                                  <w:divsChild>
                                                    <w:div w:id="237717840">
                                                      <w:marLeft w:val="0"/>
                                                      <w:marRight w:val="0"/>
                                                      <w:marTop w:val="0"/>
                                                      <w:marBottom w:val="0"/>
                                                      <w:divBdr>
                                                        <w:top w:val="none" w:sz="0" w:space="0" w:color="auto"/>
                                                        <w:left w:val="none" w:sz="0" w:space="0" w:color="auto"/>
                                                        <w:bottom w:val="none" w:sz="0" w:space="0" w:color="auto"/>
                                                        <w:right w:val="none" w:sz="0" w:space="0" w:color="auto"/>
                                                      </w:divBdr>
                                                      <w:divsChild>
                                                        <w:div w:id="1572302459">
                                                          <w:marLeft w:val="0"/>
                                                          <w:marRight w:val="0"/>
                                                          <w:marTop w:val="0"/>
                                                          <w:marBottom w:val="0"/>
                                                          <w:divBdr>
                                                            <w:top w:val="none" w:sz="0" w:space="0" w:color="auto"/>
                                                            <w:left w:val="none" w:sz="0" w:space="0" w:color="auto"/>
                                                            <w:bottom w:val="none" w:sz="0" w:space="0" w:color="auto"/>
                                                            <w:right w:val="none" w:sz="0" w:space="0" w:color="auto"/>
                                                          </w:divBdr>
                                                          <w:divsChild>
                                                            <w:div w:id="1231621400">
                                                              <w:marLeft w:val="0"/>
                                                              <w:marRight w:val="0"/>
                                                              <w:marTop w:val="0"/>
                                                              <w:marBottom w:val="0"/>
                                                              <w:divBdr>
                                                                <w:top w:val="none" w:sz="0" w:space="0" w:color="auto"/>
                                                                <w:left w:val="none" w:sz="0" w:space="0" w:color="auto"/>
                                                                <w:bottom w:val="none" w:sz="0" w:space="0" w:color="auto"/>
                                                                <w:right w:val="none" w:sz="0" w:space="0" w:color="auto"/>
                                                              </w:divBdr>
                                                              <w:divsChild>
                                                                <w:div w:id="58794495">
                                                                  <w:marLeft w:val="0"/>
                                                                  <w:marRight w:val="0"/>
                                                                  <w:marTop w:val="0"/>
                                                                  <w:marBottom w:val="0"/>
                                                                  <w:divBdr>
                                                                    <w:top w:val="none" w:sz="0" w:space="0" w:color="auto"/>
                                                                    <w:left w:val="none" w:sz="0" w:space="0" w:color="auto"/>
                                                                    <w:bottom w:val="none" w:sz="0" w:space="0" w:color="auto"/>
                                                                    <w:right w:val="none" w:sz="0" w:space="0" w:color="auto"/>
                                                                  </w:divBdr>
                                                                  <w:divsChild>
                                                                    <w:div w:id="1590191344">
                                                                      <w:marLeft w:val="0"/>
                                                                      <w:marRight w:val="0"/>
                                                                      <w:marTop w:val="0"/>
                                                                      <w:marBottom w:val="0"/>
                                                                      <w:divBdr>
                                                                        <w:top w:val="none" w:sz="0" w:space="0" w:color="auto"/>
                                                                        <w:left w:val="none" w:sz="0" w:space="0" w:color="auto"/>
                                                                        <w:bottom w:val="none" w:sz="0" w:space="0" w:color="auto"/>
                                                                        <w:right w:val="none" w:sz="0" w:space="0" w:color="auto"/>
                                                                      </w:divBdr>
                                                                      <w:divsChild>
                                                                        <w:div w:id="573975951">
                                                                          <w:marLeft w:val="0"/>
                                                                          <w:marRight w:val="0"/>
                                                                          <w:marTop w:val="0"/>
                                                                          <w:marBottom w:val="0"/>
                                                                          <w:divBdr>
                                                                            <w:top w:val="none" w:sz="0" w:space="0" w:color="auto"/>
                                                                            <w:left w:val="none" w:sz="0" w:space="0" w:color="auto"/>
                                                                            <w:bottom w:val="none" w:sz="0" w:space="0" w:color="auto"/>
                                                                            <w:right w:val="none" w:sz="0" w:space="0" w:color="auto"/>
                                                                          </w:divBdr>
                                                                          <w:divsChild>
                                                                            <w:div w:id="307590416">
                                                                              <w:marLeft w:val="0"/>
                                                                              <w:marRight w:val="0"/>
                                                                              <w:marTop w:val="0"/>
                                                                              <w:marBottom w:val="0"/>
                                                                              <w:divBdr>
                                                                                <w:top w:val="none" w:sz="0" w:space="0" w:color="auto"/>
                                                                                <w:left w:val="none" w:sz="0" w:space="0" w:color="auto"/>
                                                                                <w:bottom w:val="none" w:sz="0" w:space="0" w:color="auto"/>
                                                                                <w:right w:val="none" w:sz="0" w:space="0" w:color="auto"/>
                                                                              </w:divBdr>
                                                                              <w:divsChild>
                                                                                <w:div w:id="2045977973">
                                                                                  <w:marLeft w:val="0"/>
                                                                                  <w:marRight w:val="0"/>
                                                                                  <w:marTop w:val="0"/>
                                                                                  <w:marBottom w:val="0"/>
                                                                                  <w:divBdr>
                                                                                    <w:top w:val="none" w:sz="0" w:space="0" w:color="auto"/>
                                                                                    <w:left w:val="none" w:sz="0" w:space="0" w:color="auto"/>
                                                                                    <w:bottom w:val="none" w:sz="0" w:space="0" w:color="auto"/>
                                                                                    <w:right w:val="none" w:sz="0" w:space="0" w:color="auto"/>
                                                                                  </w:divBdr>
                                                                                  <w:divsChild>
                                                                                    <w:div w:id="174148543">
                                                                                      <w:marLeft w:val="0"/>
                                                                                      <w:marRight w:val="0"/>
                                                                                      <w:marTop w:val="0"/>
                                                                                      <w:marBottom w:val="0"/>
                                                                                      <w:divBdr>
                                                                                        <w:top w:val="none" w:sz="0" w:space="0" w:color="auto"/>
                                                                                        <w:left w:val="none" w:sz="0" w:space="0" w:color="auto"/>
                                                                                        <w:bottom w:val="none" w:sz="0" w:space="0" w:color="auto"/>
                                                                                        <w:right w:val="none" w:sz="0" w:space="0" w:color="auto"/>
                                                                                      </w:divBdr>
                                                                                      <w:divsChild>
                                                                                        <w:div w:id="15041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6923967">
      <w:bodyDiv w:val="1"/>
      <w:marLeft w:val="0"/>
      <w:marRight w:val="0"/>
      <w:marTop w:val="0"/>
      <w:marBottom w:val="0"/>
      <w:divBdr>
        <w:top w:val="none" w:sz="0" w:space="0" w:color="auto"/>
        <w:left w:val="none" w:sz="0" w:space="0" w:color="auto"/>
        <w:bottom w:val="none" w:sz="0" w:space="0" w:color="auto"/>
        <w:right w:val="none" w:sz="0" w:space="0" w:color="auto"/>
      </w:divBdr>
    </w:div>
    <w:div w:id="1468662736">
      <w:bodyDiv w:val="1"/>
      <w:marLeft w:val="0"/>
      <w:marRight w:val="0"/>
      <w:marTop w:val="0"/>
      <w:marBottom w:val="0"/>
      <w:divBdr>
        <w:top w:val="none" w:sz="0" w:space="0" w:color="auto"/>
        <w:left w:val="none" w:sz="0" w:space="0" w:color="auto"/>
        <w:bottom w:val="none" w:sz="0" w:space="0" w:color="auto"/>
        <w:right w:val="none" w:sz="0" w:space="0" w:color="auto"/>
      </w:divBdr>
    </w:div>
    <w:div w:id="1470320698">
      <w:bodyDiv w:val="1"/>
      <w:marLeft w:val="0"/>
      <w:marRight w:val="0"/>
      <w:marTop w:val="0"/>
      <w:marBottom w:val="0"/>
      <w:divBdr>
        <w:top w:val="none" w:sz="0" w:space="0" w:color="auto"/>
        <w:left w:val="none" w:sz="0" w:space="0" w:color="auto"/>
        <w:bottom w:val="none" w:sz="0" w:space="0" w:color="auto"/>
        <w:right w:val="none" w:sz="0" w:space="0" w:color="auto"/>
      </w:divBdr>
    </w:div>
    <w:div w:id="1488545564">
      <w:bodyDiv w:val="1"/>
      <w:marLeft w:val="0"/>
      <w:marRight w:val="0"/>
      <w:marTop w:val="0"/>
      <w:marBottom w:val="0"/>
      <w:divBdr>
        <w:top w:val="none" w:sz="0" w:space="0" w:color="auto"/>
        <w:left w:val="none" w:sz="0" w:space="0" w:color="auto"/>
        <w:bottom w:val="none" w:sz="0" w:space="0" w:color="auto"/>
        <w:right w:val="none" w:sz="0" w:space="0" w:color="auto"/>
      </w:divBdr>
    </w:div>
    <w:div w:id="1495484861">
      <w:bodyDiv w:val="1"/>
      <w:marLeft w:val="0"/>
      <w:marRight w:val="0"/>
      <w:marTop w:val="0"/>
      <w:marBottom w:val="0"/>
      <w:divBdr>
        <w:top w:val="none" w:sz="0" w:space="0" w:color="auto"/>
        <w:left w:val="none" w:sz="0" w:space="0" w:color="auto"/>
        <w:bottom w:val="none" w:sz="0" w:space="0" w:color="auto"/>
        <w:right w:val="none" w:sz="0" w:space="0" w:color="auto"/>
      </w:divBdr>
    </w:div>
    <w:div w:id="1521237275">
      <w:bodyDiv w:val="1"/>
      <w:marLeft w:val="0"/>
      <w:marRight w:val="0"/>
      <w:marTop w:val="0"/>
      <w:marBottom w:val="0"/>
      <w:divBdr>
        <w:top w:val="none" w:sz="0" w:space="0" w:color="auto"/>
        <w:left w:val="none" w:sz="0" w:space="0" w:color="auto"/>
        <w:bottom w:val="none" w:sz="0" w:space="0" w:color="auto"/>
        <w:right w:val="none" w:sz="0" w:space="0" w:color="auto"/>
      </w:divBdr>
    </w:div>
    <w:div w:id="1543980991">
      <w:bodyDiv w:val="1"/>
      <w:marLeft w:val="0"/>
      <w:marRight w:val="0"/>
      <w:marTop w:val="0"/>
      <w:marBottom w:val="0"/>
      <w:divBdr>
        <w:top w:val="none" w:sz="0" w:space="0" w:color="auto"/>
        <w:left w:val="none" w:sz="0" w:space="0" w:color="auto"/>
        <w:bottom w:val="none" w:sz="0" w:space="0" w:color="auto"/>
        <w:right w:val="none" w:sz="0" w:space="0" w:color="auto"/>
      </w:divBdr>
    </w:div>
    <w:div w:id="1563443662">
      <w:bodyDiv w:val="1"/>
      <w:marLeft w:val="0"/>
      <w:marRight w:val="0"/>
      <w:marTop w:val="0"/>
      <w:marBottom w:val="0"/>
      <w:divBdr>
        <w:top w:val="none" w:sz="0" w:space="0" w:color="auto"/>
        <w:left w:val="none" w:sz="0" w:space="0" w:color="auto"/>
        <w:bottom w:val="none" w:sz="0" w:space="0" w:color="auto"/>
        <w:right w:val="none" w:sz="0" w:space="0" w:color="auto"/>
      </w:divBdr>
    </w:div>
    <w:div w:id="1604921411">
      <w:bodyDiv w:val="1"/>
      <w:marLeft w:val="0"/>
      <w:marRight w:val="0"/>
      <w:marTop w:val="0"/>
      <w:marBottom w:val="0"/>
      <w:divBdr>
        <w:top w:val="none" w:sz="0" w:space="0" w:color="auto"/>
        <w:left w:val="none" w:sz="0" w:space="0" w:color="auto"/>
        <w:bottom w:val="none" w:sz="0" w:space="0" w:color="auto"/>
        <w:right w:val="none" w:sz="0" w:space="0" w:color="auto"/>
      </w:divBdr>
      <w:divsChild>
        <w:div w:id="587693187">
          <w:marLeft w:val="0"/>
          <w:marRight w:val="0"/>
          <w:marTop w:val="0"/>
          <w:marBottom w:val="0"/>
          <w:divBdr>
            <w:top w:val="none" w:sz="0" w:space="0" w:color="auto"/>
            <w:left w:val="none" w:sz="0" w:space="0" w:color="auto"/>
            <w:bottom w:val="none" w:sz="0" w:space="0" w:color="auto"/>
            <w:right w:val="none" w:sz="0" w:space="0" w:color="auto"/>
          </w:divBdr>
          <w:divsChild>
            <w:div w:id="1962571465">
              <w:marLeft w:val="0"/>
              <w:marRight w:val="0"/>
              <w:marTop w:val="0"/>
              <w:marBottom w:val="0"/>
              <w:divBdr>
                <w:top w:val="none" w:sz="0" w:space="0" w:color="auto"/>
                <w:left w:val="none" w:sz="0" w:space="0" w:color="auto"/>
                <w:bottom w:val="none" w:sz="0" w:space="0" w:color="auto"/>
                <w:right w:val="none" w:sz="0" w:space="0" w:color="auto"/>
              </w:divBdr>
              <w:divsChild>
                <w:div w:id="2034530382">
                  <w:marLeft w:val="0"/>
                  <w:marRight w:val="0"/>
                  <w:marTop w:val="0"/>
                  <w:marBottom w:val="0"/>
                  <w:divBdr>
                    <w:top w:val="none" w:sz="0" w:space="0" w:color="auto"/>
                    <w:left w:val="none" w:sz="0" w:space="0" w:color="auto"/>
                    <w:bottom w:val="none" w:sz="0" w:space="0" w:color="auto"/>
                    <w:right w:val="none" w:sz="0" w:space="0" w:color="auto"/>
                  </w:divBdr>
                  <w:divsChild>
                    <w:div w:id="800196378">
                      <w:marLeft w:val="0"/>
                      <w:marRight w:val="0"/>
                      <w:marTop w:val="0"/>
                      <w:marBottom w:val="0"/>
                      <w:divBdr>
                        <w:top w:val="none" w:sz="0" w:space="0" w:color="auto"/>
                        <w:left w:val="none" w:sz="0" w:space="0" w:color="auto"/>
                        <w:bottom w:val="none" w:sz="0" w:space="0" w:color="auto"/>
                        <w:right w:val="none" w:sz="0" w:space="0" w:color="auto"/>
                      </w:divBdr>
                      <w:divsChild>
                        <w:div w:id="149447858">
                          <w:marLeft w:val="0"/>
                          <w:marRight w:val="0"/>
                          <w:marTop w:val="0"/>
                          <w:marBottom w:val="0"/>
                          <w:divBdr>
                            <w:top w:val="none" w:sz="0" w:space="0" w:color="auto"/>
                            <w:left w:val="none" w:sz="0" w:space="0" w:color="auto"/>
                            <w:bottom w:val="none" w:sz="0" w:space="0" w:color="auto"/>
                            <w:right w:val="none" w:sz="0" w:space="0" w:color="auto"/>
                          </w:divBdr>
                          <w:divsChild>
                            <w:div w:id="1737584431">
                              <w:marLeft w:val="0"/>
                              <w:marRight w:val="0"/>
                              <w:marTop w:val="0"/>
                              <w:marBottom w:val="0"/>
                              <w:divBdr>
                                <w:top w:val="none" w:sz="0" w:space="0" w:color="auto"/>
                                <w:left w:val="none" w:sz="0" w:space="0" w:color="auto"/>
                                <w:bottom w:val="none" w:sz="0" w:space="0" w:color="auto"/>
                                <w:right w:val="none" w:sz="0" w:space="0" w:color="auto"/>
                              </w:divBdr>
                              <w:divsChild>
                                <w:div w:id="426661149">
                                  <w:marLeft w:val="0"/>
                                  <w:marRight w:val="0"/>
                                  <w:marTop w:val="0"/>
                                  <w:marBottom w:val="0"/>
                                  <w:divBdr>
                                    <w:top w:val="none" w:sz="0" w:space="0" w:color="auto"/>
                                    <w:left w:val="none" w:sz="0" w:space="0" w:color="auto"/>
                                    <w:bottom w:val="none" w:sz="0" w:space="0" w:color="auto"/>
                                    <w:right w:val="none" w:sz="0" w:space="0" w:color="auto"/>
                                  </w:divBdr>
                                  <w:divsChild>
                                    <w:div w:id="716006744">
                                      <w:marLeft w:val="0"/>
                                      <w:marRight w:val="0"/>
                                      <w:marTop w:val="0"/>
                                      <w:marBottom w:val="0"/>
                                      <w:divBdr>
                                        <w:top w:val="none" w:sz="0" w:space="0" w:color="auto"/>
                                        <w:left w:val="none" w:sz="0" w:space="0" w:color="auto"/>
                                        <w:bottom w:val="none" w:sz="0" w:space="0" w:color="auto"/>
                                        <w:right w:val="none" w:sz="0" w:space="0" w:color="auto"/>
                                      </w:divBdr>
                                      <w:divsChild>
                                        <w:div w:id="1732121589">
                                          <w:marLeft w:val="0"/>
                                          <w:marRight w:val="0"/>
                                          <w:marTop w:val="0"/>
                                          <w:marBottom w:val="0"/>
                                          <w:divBdr>
                                            <w:top w:val="none" w:sz="0" w:space="0" w:color="auto"/>
                                            <w:left w:val="none" w:sz="0" w:space="0" w:color="auto"/>
                                            <w:bottom w:val="none" w:sz="0" w:space="0" w:color="auto"/>
                                            <w:right w:val="none" w:sz="0" w:space="0" w:color="auto"/>
                                          </w:divBdr>
                                          <w:divsChild>
                                            <w:div w:id="350305333">
                                              <w:marLeft w:val="0"/>
                                              <w:marRight w:val="0"/>
                                              <w:marTop w:val="0"/>
                                              <w:marBottom w:val="0"/>
                                              <w:divBdr>
                                                <w:top w:val="none" w:sz="0" w:space="0" w:color="auto"/>
                                                <w:left w:val="none" w:sz="0" w:space="0" w:color="auto"/>
                                                <w:bottom w:val="none" w:sz="0" w:space="0" w:color="auto"/>
                                                <w:right w:val="none" w:sz="0" w:space="0" w:color="auto"/>
                                              </w:divBdr>
                                              <w:divsChild>
                                                <w:div w:id="1110515635">
                                                  <w:marLeft w:val="0"/>
                                                  <w:marRight w:val="0"/>
                                                  <w:marTop w:val="0"/>
                                                  <w:marBottom w:val="0"/>
                                                  <w:divBdr>
                                                    <w:top w:val="none" w:sz="0" w:space="0" w:color="auto"/>
                                                    <w:left w:val="none" w:sz="0" w:space="0" w:color="auto"/>
                                                    <w:bottom w:val="none" w:sz="0" w:space="0" w:color="auto"/>
                                                    <w:right w:val="none" w:sz="0" w:space="0" w:color="auto"/>
                                                  </w:divBdr>
                                                  <w:divsChild>
                                                    <w:div w:id="424884259">
                                                      <w:marLeft w:val="0"/>
                                                      <w:marRight w:val="0"/>
                                                      <w:marTop w:val="0"/>
                                                      <w:marBottom w:val="0"/>
                                                      <w:divBdr>
                                                        <w:top w:val="none" w:sz="0" w:space="0" w:color="auto"/>
                                                        <w:left w:val="none" w:sz="0" w:space="0" w:color="auto"/>
                                                        <w:bottom w:val="none" w:sz="0" w:space="0" w:color="auto"/>
                                                        <w:right w:val="none" w:sz="0" w:space="0" w:color="auto"/>
                                                      </w:divBdr>
                                                      <w:divsChild>
                                                        <w:div w:id="1816027560">
                                                          <w:marLeft w:val="0"/>
                                                          <w:marRight w:val="0"/>
                                                          <w:marTop w:val="0"/>
                                                          <w:marBottom w:val="0"/>
                                                          <w:divBdr>
                                                            <w:top w:val="none" w:sz="0" w:space="0" w:color="auto"/>
                                                            <w:left w:val="none" w:sz="0" w:space="0" w:color="auto"/>
                                                            <w:bottom w:val="none" w:sz="0" w:space="0" w:color="auto"/>
                                                            <w:right w:val="none" w:sz="0" w:space="0" w:color="auto"/>
                                                          </w:divBdr>
                                                          <w:divsChild>
                                                            <w:div w:id="1435445544">
                                                              <w:marLeft w:val="0"/>
                                                              <w:marRight w:val="0"/>
                                                              <w:marTop w:val="0"/>
                                                              <w:marBottom w:val="0"/>
                                                              <w:divBdr>
                                                                <w:top w:val="none" w:sz="0" w:space="0" w:color="auto"/>
                                                                <w:left w:val="none" w:sz="0" w:space="0" w:color="auto"/>
                                                                <w:bottom w:val="none" w:sz="0" w:space="0" w:color="auto"/>
                                                                <w:right w:val="none" w:sz="0" w:space="0" w:color="auto"/>
                                                              </w:divBdr>
                                                              <w:divsChild>
                                                                <w:div w:id="1501651690">
                                                                  <w:marLeft w:val="0"/>
                                                                  <w:marRight w:val="0"/>
                                                                  <w:marTop w:val="0"/>
                                                                  <w:marBottom w:val="0"/>
                                                                  <w:divBdr>
                                                                    <w:top w:val="none" w:sz="0" w:space="0" w:color="auto"/>
                                                                    <w:left w:val="none" w:sz="0" w:space="0" w:color="auto"/>
                                                                    <w:bottom w:val="none" w:sz="0" w:space="0" w:color="auto"/>
                                                                    <w:right w:val="none" w:sz="0" w:space="0" w:color="auto"/>
                                                                  </w:divBdr>
                                                                  <w:divsChild>
                                                                    <w:div w:id="154493124">
                                                                      <w:marLeft w:val="0"/>
                                                                      <w:marRight w:val="0"/>
                                                                      <w:marTop w:val="0"/>
                                                                      <w:marBottom w:val="0"/>
                                                                      <w:divBdr>
                                                                        <w:top w:val="none" w:sz="0" w:space="0" w:color="auto"/>
                                                                        <w:left w:val="none" w:sz="0" w:space="0" w:color="auto"/>
                                                                        <w:bottom w:val="none" w:sz="0" w:space="0" w:color="auto"/>
                                                                        <w:right w:val="none" w:sz="0" w:space="0" w:color="auto"/>
                                                                      </w:divBdr>
                                                                      <w:divsChild>
                                                                        <w:div w:id="2059012457">
                                                                          <w:marLeft w:val="0"/>
                                                                          <w:marRight w:val="0"/>
                                                                          <w:marTop w:val="0"/>
                                                                          <w:marBottom w:val="0"/>
                                                                          <w:divBdr>
                                                                            <w:top w:val="none" w:sz="0" w:space="0" w:color="auto"/>
                                                                            <w:left w:val="none" w:sz="0" w:space="0" w:color="auto"/>
                                                                            <w:bottom w:val="none" w:sz="0" w:space="0" w:color="auto"/>
                                                                            <w:right w:val="none" w:sz="0" w:space="0" w:color="auto"/>
                                                                          </w:divBdr>
                                                                          <w:divsChild>
                                                                            <w:div w:id="1164468150">
                                                                              <w:marLeft w:val="0"/>
                                                                              <w:marRight w:val="0"/>
                                                                              <w:marTop w:val="0"/>
                                                                              <w:marBottom w:val="0"/>
                                                                              <w:divBdr>
                                                                                <w:top w:val="none" w:sz="0" w:space="0" w:color="auto"/>
                                                                                <w:left w:val="none" w:sz="0" w:space="0" w:color="auto"/>
                                                                                <w:bottom w:val="none" w:sz="0" w:space="0" w:color="auto"/>
                                                                                <w:right w:val="none" w:sz="0" w:space="0" w:color="auto"/>
                                                                              </w:divBdr>
                                                                              <w:divsChild>
                                                                                <w:div w:id="2114788496">
                                                                                  <w:marLeft w:val="0"/>
                                                                                  <w:marRight w:val="0"/>
                                                                                  <w:marTop w:val="0"/>
                                                                                  <w:marBottom w:val="0"/>
                                                                                  <w:divBdr>
                                                                                    <w:top w:val="none" w:sz="0" w:space="0" w:color="auto"/>
                                                                                    <w:left w:val="none" w:sz="0" w:space="0" w:color="auto"/>
                                                                                    <w:bottom w:val="none" w:sz="0" w:space="0" w:color="auto"/>
                                                                                    <w:right w:val="none" w:sz="0" w:space="0" w:color="auto"/>
                                                                                  </w:divBdr>
                                                                                  <w:divsChild>
                                                                                    <w:div w:id="1034162043">
                                                                                      <w:marLeft w:val="0"/>
                                                                                      <w:marRight w:val="0"/>
                                                                                      <w:marTop w:val="0"/>
                                                                                      <w:marBottom w:val="0"/>
                                                                                      <w:divBdr>
                                                                                        <w:top w:val="none" w:sz="0" w:space="0" w:color="auto"/>
                                                                                        <w:left w:val="none" w:sz="0" w:space="0" w:color="auto"/>
                                                                                        <w:bottom w:val="none" w:sz="0" w:space="0" w:color="auto"/>
                                                                                        <w:right w:val="none" w:sz="0" w:space="0" w:color="auto"/>
                                                                                      </w:divBdr>
                                                                                      <w:divsChild>
                                                                                        <w:div w:id="6484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5603781">
      <w:bodyDiv w:val="1"/>
      <w:marLeft w:val="0"/>
      <w:marRight w:val="0"/>
      <w:marTop w:val="0"/>
      <w:marBottom w:val="0"/>
      <w:divBdr>
        <w:top w:val="none" w:sz="0" w:space="0" w:color="auto"/>
        <w:left w:val="none" w:sz="0" w:space="0" w:color="auto"/>
        <w:bottom w:val="none" w:sz="0" w:space="0" w:color="auto"/>
        <w:right w:val="none" w:sz="0" w:space="0" w:color="auto"/>
      </w:divBdr>
    </w:div>
    <w:div w:id="1758281857">
      <w:bodyDiv w:val="1"/>
      <w:marLeft w:val="0"/>
      <w:marRight w:val="0"/>
      <w:marTop w:val="0"/>
      <w:marBottom w:val="0"/>
      <w:divBdr>
        <w:top w:val="none" w:sz="0" w:space="0" w:color="auto"/>
        <w:left w:val="none" w:sz="0" w:space="0" w:color="auto"/>
        <w:bottom w:val="none" w:sz="0" w:space="0" w:color="auto"/>
        <w:right w:val="none" w:sz="0" w:space="0" w:color="auto"/>
      </w:divBdr>
    </w:div>
    <w:div w:id="1816022053">
      <w:bodyDiv w:val="1"/>
      <w:marLeft w:val="0"/>
      <w:marRight w:val="0"/>
      <w:marTop w:val="0"/>
      <w:marBottom w:val="0"/>
      <w:divBdr>
        <w:top w:val="none" w:sz="0" w:space="0" w:color="auto"/>
        <w:left w:val="none" w:sz="0" w:space="0" w:color="auto"/>
        <w:bottom w:val="none" w:sz="0" w:space="0" w:color="auto"/>
        <w:right w:val="none" w:sz="0" w:space="0" w:color="auto"/>
      </w:divBdr>
    </w:div>
    <w:div w:id="1829588687">
      <w:bodyDiv w:val="1"/>
      <w:marLeft w:val="0"/>
      <w:marRight w:val="0"/>
      <w:marTop w:val="0"/>
      <w:marBottom w:val="0"/>
      <w:divBdr>
        <w:top w:val="none" w:sz="0" w:space="0" w:color="auto"/>
        <w:left w:val="none" w:sz="0" w:space="0" w:color="auto"/>
        <w:bottom w:val="none" w:sz="0" w:space="0" w:color="auto"/>
        <w:right w:val="none" w:sz="0" w:space="0" w:color="auto"/>
      </w:divBdr>
      <w:divsChild>
        <w:div w:id="1206217128">
          <w:marLeft w:val="0"/>
          <w:marRight w:val="0"/>
          <w:marTop w:val="0"/>
          <w:marBottom w:val="0"/>
          <w:divBdr>
            <w:top w:val="none" w:sz="0" w:space="0" w:color="auto"/>
            <w:left w:val="none" w:sz="0" w:space="0" w:color="auto"/>
            <w:bottom w:val="none" w:sz="0" w:space="0" w:color="auto"/>
            <w:right w:val="none" w:sz="0" w:space="0" w:color="auto"/>
          </w:divBdr>
          <w:divsChild>
            <w:div w:id="605773335">
              <w:marLeft w:val="0"/>
              <w:marRight w:val="0"/>
              <w:marTop w:val="0"/>
              <w:marBottom w:val="0"/>
              <w:divBdr>
                <w:top w:val="none" w:sz="0" w:space="0" w:color="auto"/>
                <w:left w:val="none" w:sz="0" w:space="0" w:color="auto"/>
                <w:bottom w:val="none" w:sz="0" w:space="0" w:color="auto"/>
                <w:right w:val="none" w:sz="0" w:space="0" w:color="auto"/>
              </w:divBdr>
              <w:divsChild>
                <w:div w:id="1949383391">
                  <w:marLeft w:val="0"/>
                  <w:marRight w:val="0"/>
                  <w:marTop w:val="0"/>
                  <w:marBottom w:val="0"/>
                  <w:divBdr>
                    <w:top w:val="none" w:sz="0" w:space="0" w:color="auto"/>
                    <w:left w:val="none" w:sz="0" w:space="0" w:color="auto"/>
                    <w:bottom w:val="none" w:sz="0" w:space="0" w:color="auto"/>
                    <w:right w:val="none" w:sz="0" w:space="0" w:color="auto"/>
                  </w:divBdr>
                  <w:divsChild>
                    <w:div w:id="1311054666">
                      <w:marLeft w:val="0"/>
                      <w:marRight w:val="0"/>
                      <w:marTop w:val="0"/>
                      <w:marBottom w:val="0"/>
                      <w:divBdr>
                        <w:top w:val="none" w:sz="0" w:space="0" w:color="auto"/>
                        <w:left w:val="none" w:sz="0" w:space="0" w:color="auto"/>
                        <w:bottom w:val="none" w:sz="0" w:space="0" w:color="auto"/>
                        <w:right w:val="none" w:sz="0" w:space="0" w:color="auto"/>
                      </w:divBdr>
                      <w:divsChild>
                        <w:div w:id="1106343266">
                          <w:marLeft w:val="0"/>
                          <w:marRight w:val="0"/>
                          <w:marTop w:val="0"/>
                          <w:marBottom w:val="0"/>
                          <w:divBdr>
                            <w:top w:val="none" w:sz="0" w:space="0" w:color="auto"/>
                            <w:left w:val="none" w:sz="0" w:space="0" w:color="auto"/>
                            <w:bottom w:val="none" w:sz="0" w:space="0" w:color="auto"/>
                            <w:right w:val="none" w:sz="0" w:space="0" w:color="auto"/>
                          </w:divBdr>
                          <w:divsChild>
                            <w:div w:id="244651355">
                              <w:marLeft w:val="0"/>
                              <w:marRight w:val="0"/>
                              <w:marTop w:val="0"/>
                              <w:marBottom w:val="0"/>
                              <w:divBdr>
                                <w:top w:val="none" w:sz="0" w:space="0" w:color="auto"/>
                                <w:left w:val="none" w:sz="0" w:space="0" w:color="auto"/>
                                <w:bottom w:val="none" w:sz="0" w:space="0" w:color="auto"/>
                                <w:right w:val="none" w:sz="0" w:space="0" w:color="auto"/>
                              </w:divBdr>
                              <w:divsChild>
                                <w:div w:id="968248062">
                                  <w:marLeft w:val="0"/>
                                  <w:marRight w:val="0"/>
                                  <w:marTop w:val="0"/>
                                  <w:marBottom w:val="0"/>
                                  <w:divBdr>
                                    <w:top w:val="none" w:sz="0" w:space="0" w:color="auto"/>
                                    <w:left w:val="none" w:sz="0" w:space="0" w:color="auto"/>
                                    <w:bottom w:val="none" w:sz="0" w:space="0" w:color="auto"/>
                                    <w:right w:val="none" w:sz="0" w:space="0" w:color="auto"/>
                                  </w:divBdr>
                                  <w:divsChild>
                                    <w:div w:id="977565686">
                                      <w:marLeft w:val="0"/>
                                      <w:marRight w:val="0"/>
                                      <w:marTop w:val="0"/>
                                      <w:marBottom w:val="0"/>
                                      <w:divBdr>
                                        <w:top w:val="none" w:sz="0" w:space="0" w:color="auto"/>
                                        <w:left w:val="none" w:sz="0" w:space="0" w:color="auto"/>
                                        <w:bottom w:val="none" w:sz="0" w:space="0" w:color="auto"/>
                                        <w:right w:val="none" w:sz="0" w:space="0" w:color="auto"/>
                                      </w:divBdr>
                                      <w:divsChild>
                                        <w:div w:id="112526661">
                                          <w:marLeft w:val="0"/>
                                          <w:marRight w:val="0"/>
                                          <w:marTop w:val="0"/>
                                          <w:marBottom w:val="0"/>
                                          <w:divBdr>
                                            <w:top w:val="none" w:sz="0" w:space="0" w:color="auto"/>
                                            <w:left w:val="none" w:sz="0" w:space="0" w:color="auto"/>
                                            <w:bottom w:val="none" w:sz="0" w:space="0" w:color="auto"/>
                                            <w:right w:val="none" w:sz="0" w:space="0" w:color="auto"/>
                                          </w:divBdr>
                                          <w:divsChild>
                                            <w:div w:id="678510390">
                                              <w:marLeft w:val="0"/>
                                              <w:marRight w:val="0"/>
                                              <w:marTop w:val="0"/>
                                              <w:marBottom w:val="0"/>
                                              <w:divBdr>
                                                <w:top w:val="none" w:sz="0" w:space="0" w:color="auto"/>
                                                <w:left w:val="none" w:sz="0" w:space="0" w:color="auto"/>
                                                <w:bottom w:val="none" w:sz="0" w:space="0" w:color="auto"/>
                                                <w:right w:val="none" w:sz="0" w:space="0" w:color="auto"/>
                                              </w:divBdr>
                                              <w:divsChild>
                                                <w:div w:id="912737793">
                                                  <w:marLeft w:val="0"/>
                                                  <w:marRight w:val="0"/>
                                                  <w:marTop w:val="0"/>
                                                  <w:marBottom w:val="0"/>
                                                  <w:divBdr>
                                                    <w:top w:val="none" w:sz="0" w:space="0" w:color="auto"/>
                                                    <w:left w:val="none" w:sz="0" w:space="0" w:color="auto"/>
                                                    <w:bottom w:val="none" w:sz="0" w:space="0" w:color="auto"/>
                                                    <w:right w:val="none" w:sz="0" w:space="0" w:color="auto"/>
                                                  </w:divBdr>
                                                  <w:divsChild>
                                                    <w:div w:id="181629778">
                                                      <w:marLeft w:val="0"/>
                                                      <w:marRight w:val="0"/>
                                                      <w:marTop w:val="0"/>
                                                      <w:marBottom w:val="0"/>
                                                      <w:divBdr>
                                                        <w:top w:val="none" w:sz="0" w:space="0" w:color="auto"/>
                                                        <w:left w:val="none" w:sz="0" w:space="0" w:color="auto"/>
                                                        <w:bottom w:val="none" w:sz="0" w:space="0" w:color="auto"/>
                                                        <w:right w:val="none" w:sz="0" w:space="0" w:color="auto"/>
                                                      </w:divBdr>
                                                      <w:divsChild>
                                                        <w:div w:id="451442376">
                                                          <w:marLeft w:val="0"/>
                                                          <w:marRight w:val="0"/>
                                                          <w:marTop w:val="0"/>
                                                          <w:marBottom w:val="0"/>
                                                          <w:divBdr>
                                                            <w:top w:val="none" w:sz="0" w:space="0" w:color="auto"/>
                                                            <w:left w:val="none" w:sz="0" w:space="0" w:color="auto"/>
                                                            <w:bottom w:val="none" w:sz="0" w:space="0" w:color="auto"/>
                                                            <w:right w:val="none" w:sz="0" w:space="0" w:color="auto"/>
                                                          </w:divBdr>
                                                          <w:divsChild>
                                                            <w:div w:id="1560432349">
                                                              <w:marLeft w:val="0"/>
                                                              <w:marRight w:val="0"/>
                                                              <w:marTop w:val="0"/>
                                                              <w:marBottom w:val="0"/>
                                                              <w:divBdr>
                                                                <w:top w:val="none" w:sz="0" w:space="0" w:color="auto"/>
                                                                <w:left w:val="none" w:sz="0" w:space="0" w:color="auto"/>
                                                                <w:bottom w:val="none" w:sz="0" w:space="0" w:color="auto"/>
                                                                <w:right w:val="none" w:sz="0" w:space="0" w:color="auto"/>
                                                              </w:divBdr>
                                                              <w:divsChild>
                                                                <w:div w:id="1870295858">
                                                                  <w:marLeft w:val="0"/>
                                                                  <w:marRight w:val="0"/>
                                                                  <w:marTop w:val="0"/>
                                                                  <w:marBottom w:val="0"/>
                                                                  <w:divBdr>
                                                                    <w:top w:val="none" w:sz="0" w:space="0" w:color="auto"/>
                                                                    <w:left w:val="none" w:sz="0" w:space="0" w:color="auto"/>
                                                                    <w:bottom w:val="none" w:sz="0" w:space="0" w:color="auto"/>
                                                                    <w:right w:val="none" w:sz="0" w:space="0" w:color="auto"/>
                                                                  </w:divBdr>
                                                                  <w:divsChild>
                                                                    <w:div w:id="1008631126">
                                                                      <w:marLeft w:val="0"/>
                                                                      <w:marRight w:val="0"/>
                                                                      <w:marTop w:val="0"/>
                                                                      <w:marBottom w:val="0"/>
                                                                      <w:divBdr>
                                                                        <w:top w:val="none" w:sz="0" w:space="0" w:color="auto"/>
                                                                        <w:left w:val="none" w:sz="0" w:space="0" w:color="auto"/>
                                                                        <w:bottom w:val="none" w:sz="0" w:space="0" w:color="auto"/>
                                                                        <w:right w:val="none" w:sz="0" w:space="0" w:color="auto"/>
                                                                      </w:divBdr>
                                                                      <w:divsChild>
                                                                        <w:div w:id="2017534366">
                                                                          <w:marLeft w:val="0"/>
                                                                          <w:marRight w:val="0"/>
                                                                          <w:marTop w:val="0"/>
                                                                          <w:marBottom w:val="0"/>
                                                                          <w:divBdr>
                                                                            <w:top w:val="none" w:sz="0" w:space="0" w:color="auto"/>
                                                                            <w:left w:val="none" w:sz="0" w:space="0" w:color="auto"/>
                                                                            <w:bottom w:val="none" w:sz="0" w:space="0" w:color="auto"/>
                                                                            <w:right w:val="none" w:sz="0" w:space="0" w:color="auto"/>
                                                                          </w:divBdr>
                                                                          <w:divsChild>
                                                                            <w:div w:id="1186209974">
                                                                              <w:marLeft w:val="0"/>
                                                                              <w:marRight w:val="0"/>
                                                                              <w:marTop w:val="0"/>
                                                                              <w:marBottom w:val="0"/>
                                                                              <w:divBdr>
                                                                                <w:top w:val="none" w:sz="0" w:space="0" w:color="auto"/>
                                                                                <w:left w:val="none" w:sz="0" w:space="0" w:color="auto"/>
                                                                                <w:bottom w:val="none" w:sz="0" w:space="0" w:color="auto"/>
                                                                                <w:right w:val="none" w:sz="0" w:space="0" w:color="auto"/>
                                                                              </w:divBdr>
                                                                              <w:divsChild>
                                                                                <w:div w:id="1086614814">
                                                                                  <w:marLeft w:val="0"/>
                                                                                  <w:marRight w:val="0"/>
                                                                                  <w:marTop w:val="0"/>
                                                                                  <w:marBottom w:val="0"/>
                                                                                  <w:divBdr>
                                                                                    <w:top w:val="none" w:sz="0" w:space="0" w:color="auto"/>
                                                                                    <w:left w:val="none" w:sz="0" w:space="0" w:color="auto"/>
                                                                                    <w:bottom w:val="none" w:sz="0" w:space="0" w:color="auto"/>
                                                                                    <w:right w:val="none" w:sz="0" w:space="0" w:color="auto"/>
                                                                                  </w:divBdr>
                                                                                  <w:divsChild>
                                                                                    <w:div w:id="1209536381">
                                                                                      <w:marLeft w:val="0"/>
                                                                                      <w:marRight w:val="0"/>
                                                                                      <w:marTop w:val="0"/>
                                                                                      <w:marBottom w:val="0"/>
                                                                                      <w:divBdr>
                                                                                        <w:top w:val="none" w:sz="0" w:space="0" w:color="auto"/>
                                                                                        <w:left w:val="none" w:sz="0" w:space="0" w:color="auto"/>
                                                                                        <w:bottom w:val="none" w:sz="0" w:space="0" w:color="auto"/>
                                                                                        <w:right w:val="none" w:sz="0" w:space="0" w:color="auto"/>
                                                                                      </w:divBdr>
                                                                                      <w:divsChild>
                                                                                        <w:div w:id="1640189846">
                                                                                          <w:marLeft w:val="0"/>
                                                                                          <w:marRight w:val="0"/>
                                                                                          <w:marTop w:val="0"/>
                                                                                          <w:marBottom w:val="0"/>
                                                                                          <w:divBdr>
                                                                                            <w:top w:val="none" w:sz="0" w:space="0" w:color="auto"/>
                                                                                            <w:left w:val="none" w:sz="0" w:space="0" w:color="auto"/>
                                                                                            <w:bottom w:val="none" w:sz="0" w:space="0" w:color="auto"/>
                                                                                            <w:right w:val="none" w:sz="0" w:space="0" w:color="auto"/>
                                                                                          </w:divBdr>
                                                                                        </w:div>
                                                                                        <w:div w:id="13521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1961939">
      <w:bodyDiv w:val="1"/>
      <w:marLeft w:val="0"/>
      <w:marRight w:val="0"/>
      <w:marTop w:val="0"/>
      <w:marBottom w:val="0"/>
      <w:divBdr>
        <w:top w:val="none" w:sz="0" w:space="0" w:color="auto"/>
        <w:left w:val="none" w:sz="0" w:space="0" w:color="auto"/>
        <w:bottom w:val="none" w:sz="0" w:space="0" w:color="auto"/>
        <w:right w:val="none" w:sz="0" w:space="0" w:color="auto"/>
      </w:divBdr>
    </w:div>
    <w:div w:id="1868104120">
      <w:bodyDiv w:val="1"/>
      <w:marLeft w:val="0"/>
      <w:marRight w:val="0"/>
      <w:marTop w:val="0"/>
      <w:marBottom w:val="0"/>
      <w:divBdr>
        <w:top w:val="none" w:sz="0" w:space="0" w:color="auto"/>
        <w:left w:val="none" w:sz="0" w:space="0" w:color="auto"/>
        <w:bottom w:val="none" w:sz="0" w:space="0" w:color="auto"/>
        <w:right w:val="none" w:sz="0" w:space="0" w:color="auto"/>
      </w:divBdr>
    </w:div>
    <w:div w:id="1881671701">
      <w:bodyDiv w:val="1"/>
      <w:marLeft w:val="0"/>
      <w:marRight w:val="0"/>
      <w:marTop w:val="0"/>
      <w:marBottom w:val="0"/>
      <w:divBdr>
        <w:top w:val="none" w:sz="0" w:space="0" w:color="auto"/>
        <w:left w:val="none" w:sz="0" w:space="0" w:color="auto"/>
        <w:bottom w:val="none" w:sz="0" w:space="0" w:color="auto"/>
        <w:right w:val="none" w:sz="0" w:space="0" w:color="auto"/>
      </w:divBdr>
      <w:divsChild>
        <w:div w:id="1386682196">
          <w:marLeft w:val="0"/>
          <w:marRight w:val="0"/>
          <w:marTop w:val="0"/>
          <w:marBottom w:val="0"/>
          <w:divBdr>
            <w:top w:val="single" w:sz="6" w:space="0" w:color="666666"/>
            <w:left w:val="single" w:sz="6" w:space="0" w:color="666666"/>
            <w:bottom w:val="single" w:sz="6" w:space="0" w:color="666666"/>
            <w:right w:val="single" w:sz="6" w:space="0" w:color="666666"/>
          </w:divBdr>
          <w:divsChild>
            <w:div w:id="12609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9205">
      <w:bodyDiv w:val="1"/>
      <w:marLeft w:val="0"/>
      <w:marRight w:val="0"/>
      <w:marTop w:val="0"/>
      <w:marBottom w:val="0"/>
      <w:divBdr>
        <w:top w:val="none" w:sz="0" w:space="0" w:color="auto"/>
        <w:left w:val="none" w:sz="0" w:space="0" w:color="auto"/>
        <w:bottom w:val="none" w:sz="0" w:space="0" w:color="auto"/>
        <w:right w:val="none" w:sz="0" w:space="0" w:color="auto"/>
      </w:divBdr>
    </w:div>
    <w:div w:id="2001733321">
      <w:bodyDiv w:val="1"/>
      <w:marLeft w:val="0"/>
      <w:marRight w:val="0"/>
      <w:marTop w:val="0"/>
      <w:marBottom w:val="0"/>
      <w:divBdr>
        <w:top w:val="none" w:sz="0" w:space="0" w:color="auto"/>
        <w:left w:val="none" w:sz="0" w:space="0" w:color="auto"/>
        <w:bottom w:val="none" w:sz="0" w:space="0" w:color="auto"/>
        <w:right w:val="none" w:sz="0" w:space="0" w:color="auto"/>
      </w:divBdr>
    </w:div>
    <w:div w:id="213224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izsler\Progetti\PRC\PRC2016\AMRwildlife\files_from_Erika\Tab_Tranquillo\results_tab_POOLS_ver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izsler\Progetti\PRC\PRC2016\AMRwildlife\files_from_Erika\Tab_Tranquillo\results_tab_POOLS_ver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BGvsSO!$B$1</c:f>
              <c:strCache>
                <c:ptCount val="1"/>
                <c:pt idx="0">
                  <c:v>BG</c:v>
                </c:pt>
              </c:strCache>
            </c:strRef>
          </c:tx>
          <c:spPr>
            <a:solidFill>
              <a:schemeClr val="accent1"/>
            </a:solidFill>
            <a:ln>
              <a:noFill/>
            </a:ln>
            <a:effectLst/>
          </c:spPr>
          <c:invertIfNegative val="0"/>
          <c:cat>
            <c:strRef>
              <c:f>BGvsSO!$A$2:$A$15</c:f>
              <c:strCache>
                <c:ptCount val="14"/>
                <c:pt idx="0">
                  <c:v>aminoglycoside</c:v>
                </c:pt>
                <c:pt idx="1">
                  <c:v>beta-lactam</c:v>
                </c:pt>
                <c:pt idx="2">
                  <c:v>beta-lactam AmpC</c:v>
                </c:pt>
                <c:pt idx="3">
                  <c:v>fluoroquinolone</c:v>
                </c:pt>
                <c:pt idx="4">
                  <c:v>folate pathway antagonist</c:v>
                </c:pt>
                <c:pt idx="5">
                  <c:v>fosfomycin</c:v>
                </c:pt>
                <c:pt idx="6">
                  <c:v>glycopeptide</c:v>
                </c:pt>
                <c:pt idx="7">
                  <c:v>lincosamide</c:v>
                </c:pt>
                <c:pt idx="8">
                  <c:v>lincosamide, streptogramin a</c:v>
                </c:pt>
                <c:pt idx="9">
                  <c:v>macrolide</c:v>
                </c:pt>
                <c:pt idx="10">
                  <c:v>Macrol, Lincosam, Streptogr B</c:v>
                </c:pt>
                <c:pt idx="11">
                  <c:v>phenicol</c:v>
                </c:pt>
                <c:pt idx="12">
                  <c:v>polymyxin</c:v>
                </c:pt>
                <c:pt idx="13">
                  <c:v>tetracycline</c:v>
                </c:pt>
              </c:strCache>
            </c:strRef>
          </c:cat>
          <c:val>
            <c:numRef>
              <c:f>BGvsSO!$B$2:$B$15</c:f>
              <c:numCache>
                <c:formatCode>General</c:formatCode>
                <c:ptCount val="14"/>
                <c:pt idx="0">
                  <c:v>7</c:v>
                </c:pt>
                <c:pt idx="1">
                  <c:v>3</c:v>
                </c:pt>
                <c:pt idx="2">
                  <c:v>1</c:v>
                </c:pt>
                <c:pt idx="3">
                  <c:v>0</c:v>
                </c:pt>
                <c:pt idx="4">
                  <c:v>4</c:v>
                </c:pt>
                <c:pt idx="5">
                  <c:v>2</c:v>
                </c:pt>
                <c:pt idx="6">
                  <c:v>0</c:v>
                </c:pt>
                <c:pt idx="7">
                  <c:v>0</c:v>
                </c:pt>
                <c:pt idx="8">
                  <c:v>0</c:v>
                </c:pt>
                <c:pt idx="9">
                  <c:v>0</c:v>
                </c:pt>
                <c:pt idx="10">
                  <c:v>0</c:v>
                </c:pt>
                <c:pt idx="11">
                  <c:v>0</c:v>
                </c:pt>
                <c:pt idx="12">
                  <c:v>0</c:v>
                </c:pt>
                <c:pt idx="13">
                  <c:v>5</c:v>
                </c:pt>
              </c:numCache>
            </c:numRef>
          </c:val>
          <c:extLst>
            <c:ext xmlns:c16="http://schemas.microsoft.com/office/drawing/2014/chart" uri="{C3380CC4-5D6E-409C-BE32-E72D297353CC}">
              <c16:uniqueId val="{00000000-7586-4306-A0A0-B08E6F2E3A88}"/>
            </c:ext>
          </c:extLst>
        </c:ser>
        <c:ser>
          <c:idx val="1"/>
          <c:order val="1"/>
          <c:tx>
            <c:strRef>
              <c:f>BGvsSO!$C$1</c:f>
              <c:strCache>
                <c:ptCount val="1"/>
                <c:pt idx="0">
                  <c:v>SO</c:v>
                </c:pt>
              </c:strCache>
            </c:strRef>
          </c:tx>
          <c:spPr>
            <a:solidFill>
              <a:srgbClr val="92D050"/>
            </a:solidFill>
            <a:ln>
              <a:noFill/>
            </a:ln>
            <a:effectLst/>
          </c:spPr>
          <c:invertIfNegative val="0"/>
          <c:cat>
            <c:strRef>
              <c:f>BGvsSO!$A$2:$A$15</c:f>
              <c:strCache>
                <c:ptCount val="14"/>
                <c:pt idx="0">
                  <c:v>aminoglycoside</c:v>
                </c:pt>
                <c:pt idx="1">
                  <c:v>beta-lactam</c:v>
                </c:pt>
                <c:pt idx="2">
                  <c:v>beta-lactam AmpC</c:v>
                </c:pt>
                <c:pt idx="3">
                  <c:v>fluoroquinolone</c:v>
                </c:pt>
                <c:pt idx="4">
                  <c:v>folate pathway antagonist</c:v>
                </c:pt>
                <c:pt idx="5">
                  <c:v>fosfomycin</c:v>
                </c:pt>
                <c:pt idx="6">
                  <c:v>glycopeptide</c:v>
                </c:pt>
                <c:pt idx="7">
                  <c:v>lincosamide</c:v>
                </c:pt>
                <c:pt idx="8">
                  <c:v>lincosamide, streptogramin a</c:v>
                </c:pt>
                <c:pt idx="9">
                  <c:v>macrolide</c:v>
                </c:pt>
                <c:pt idx="10">
                  <c:v>Macrol, Lincosam, Streptogr B</c:v>
                </c:pt>
                <c:pt idx="11">
                  <c:v>phenicol</c:v>
                </c:pt>
                <c:pt idx="12">
                  <c:v>polymyxin</c:v>
                </c:pt>
                <c:pt idx="13">
                  <c:v>tetracycline</c:v>
                </c:pt>
              </c:strCache>
            </c:strRef>
          </c:cat>
          <c:val>
            <c:numRef>
              <c:f>BGvsSO!$C$2:$C$15</c:f>
              <c:numCache>
                <c:formatCode>General</c:formatCode>
                <c:ptCount val="14"/>
                <c:pt idx="0">
                  <c:v>14</c:v>
                </c:pt>
                <c:pt idx="1">
                  <c:v>8</c:v>
                </c:pt>
                <c:pt idx="2">
                  <c:v>2</c:v>
                </c:pt>
                <c:pt idx="3">
                  <c:v>3</c:v>
                </c:pt>
                <c:pt idx="4">
                  <c:v>8</c:v>
                </c:pt>
                <c:pt idx="5">
                  <c:v>3</c:v>
                </c:pt>
                <c:pt idx="6">
                  <c:v>1</c:v>
                </c:pt>
                <c:pt idx="7">
                  <c:v>2</c:v>
                </c:pt>
                <c:pt idx="8">
                  <c:v>1</c:v>
                </c:pt>
                <c:pt idx="9">
                  <c:v>1</c:v>
                </c:pt>
                <c:pt idx="10">
                  <c:v>1</c:v>
                </c:pt>
                <c:pt idx="11">
                  <c:v>5</c:v>
                </c:pt>
                <c:pt idx="12">
                  <c:v>1</c:v>
                </c:pt>
                <c:pt idx="13">
                  <c:v>6</c:v>
                </c:pt>
              </c:numCache>
            </c:numRef>
          </c:val>
          <c:extLst>
            <c:ext xmlns:c16="http://schemas.microsoft.com/office/drawing/2014/chart" uri="{C3380CC4-5D6E-409C-BE32-E72D297353CC}">
              <c16:uniqueId val="{00000001-7586-4306-A0A0-B08E6F2E3A88}"/>
            </c:ext>
          </c:extLst>
        </c:ser>
        <c:dLbls>
          <c:showLegendKey val="0"/>
          <c:showVal val="0"/>
          <c:showCatName val="0"/>
          <c:showSerName val="0"/>
          <c:showPercent val="0"/>
          <c:showBubbleSize val="0"/>
        </c:dLbls>
        <c:gapWidth val="50"/>
        <c:axId val="1611961487"/>
        <c:axId val="1525590879"/>
      </c:barChart>
      <c:catAx>
        <c:axId val="1611961487"/>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25590879"/>
        <c:crosses val="autoZero"/>
        <c:auto val="1"/>
        <c:lblAlgn val="ctr"/>
        <c:lblOffset val="100"/>
        <c:noMultiLvlLbl val="0"/>
      </c:catAx>
      <c:valAx>
        <c:axId val="1525590879"/>
        <c:scaling>
          <c:orientation val="minMax"/>
          <c:max val="15"/>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a:t>
                </a:r>
                <a:r>
                  <a:rPr lang="it-IT" baseline="0"/>
                  <a:t> di geni AMR</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611961487"/>
        <c:crosses val="autoZero"/>
        <c:crossBetween val="between"/>
      </c:valAx>
      <c:spPr>
        <a:noFill/>
        <a:ln>
          <a:solidFill>
            <a:schemeClr val="tx1"/>
          </a:solidFill>
        </a:ln>
        <a:effectLst/>
      </c:spPr>
    </c:plotArea>
    <c:legend>
      <c:legendPos val="r"/>
      <c:layout>
        <c:manualLayout>
          <c:xMode val="edge"/>
          <c:yMode val="edge"/>
          <c:x val="0.89871784776902874"/>
          <c:y val="7.0022601341499E-2"/>
          <c:w val="6.2734885735300158E-2"/>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phenotype_class!$N$1</c:f>
              <c:strCache>
                <c:ptCount val="1"/>
                <c:pt idx="0">
                  <c:v>prealpi BG</c:v>
                </c:pt>
              </c:strCache>
            </c:strRef>
          </c:tx>
          <c:spPr>
            <a:solidFill>
              <a:srgbClr val="0070C0"/>
            </a:solidFill>
            <a:ln>
              <a:noFill/>
            </a:ln>
            <a:effectLst/>
          </c:spPr>
          <c:invertIfNegative val="0"/>
          <c:cat>
            <c:strRef>
              <c:f>phenotype_class!$A$2:$A$15</c:f>
              <c:strCache>
                <c:ptCount val="14"/>
                <c:pt idx="0">
                  <c:v>aminoglycoside</c:v>
                </c:pt>
                <c:pt idx="1">
                  <c:v>beta-lactam</c:v>
                </c:pt>
                <c:pt idx="2">
                  <c:v>beta-lactam AmpC</c:v>
                </c:pt>
                <c:pt idx="3">
                  <c:v>fluoroquinolone</c:v>
                </c:pt>
                <c:pt idx="4">
                  <c:v>folate pathway antagonist</c:v>
                </c:pt>
                <c:pt idx="5">
                  <c:v>fosfomycin</c:v>
                </c:pt>
                <c:pt idx="6">
                  <c:v>glycopeptide</c:v>
                </c:pt>
                <c:pt idx="7">
                  <c:v>lincosamide</c:v>
                </c:pt>
                <c:pt idx="8">
                  <c:v>lincosamide, streptogramin A</c:v>
                </c:pt>
                <c:pt idx="9">
                  <c:v>macrolide</c:v>
                </c:pt>
                <c:pt idx="10">
                  <c:v>Macrolide,Lincosamide,Streptogr B</c:v>
                </c:pt>
                <c:pt idx="11">
                  <c:v>phenicol</c:v>
                </c:pt>
                <c:pt idx="12">
                  <c:v>polymyxin</c:v>
                </c:pt>
                <c:pt idx="13">
                  <c:v>tetracycline</c:v>
                </c:pt>
              </c:strCache>
            </c:strRef>
          </c:cat>
          <c:val>
            <c:numRef>
              <c:f>phenotype_class!$N$2:$N$15</c:f>
              <c:numCache>
                <c:formatCode>General</c:formatCode>
                <c:ptCount val="14"/>
                <c:pt idx="0">
                  <c:v>2</c:v>
                </c:pt>
                <c:pt idx="1">
                  <c:v>1</c:v>
                </c:pt>
                <c:pt idx="2">
                  <c:v>1</c:v>
                </c:pt>
                <c:pt idx="4">
                  <c:v>1</c:v>
                </c:pt>
                <c:pt idx="5">
                  <c:v>1</c:v>
                </c:pt>
                <c:pt idx="13">
                  <c:v>2</c:v>
                </c:pt>
              </c:numCache>
            </c:numRef>
          </c:val>
          <c:extLst>
            <c:ext xmlns:c16="http://schemas.microsoft.com/office/drawing/2014/chart" uri="{C3380CC4-5D6E-409C-BE32-E72D297353CC}">
              <c16:uniqueId val="{00000000-F84F-42DC-B3DB-1DE12A9066D8}"/>
            </c:ext>
          </c:extLst>
        </c:ser>
        <c:ser>
          <c:idx val="1"/>
          <c:order val="1"/>
          <c:tx>
            <c:strRef>
              <c:f>phenotype_class!$O$1</c:f>
              <c:strCache>
                <c:ptCount val="1"/>
                <c:pt idx="0">
                  <c:v>Valli BG</c:v>
                </c:pt>
              </c:strCache>
            </c:strRef>
          </c:tx>
          <c:spPr>
            <a:solidFill>
              <a:srgbClr val="92D050"/>
            </a:solidFill>
            <a:ln>
              <a:noFill/>
            </a:ln>
            <a:effectLst/>
          </c:spPr>
          <c:invertIfNegative val="0"/>
          <c:cat>
            <c:strRef>
              <c:f>phenotype_class!$A$2:$A$15</c:f>
              <c:strCache>
                <c:ptCount val="14"/>
                <c:pt idx="0">
                  <c:v>aminoglycoside</c:v>
                </c:pt>
                <c:pt idx="1">
                  <c:v>beta-lactam</c:v>
                </c:pt>
                <c:pt idx="2">
                  <c:v>beta-lactam AmpC</c:v>
                </c:pt>
                <c:pt idx="3">
                  <c:v>fluoroquinolone</c:v>
                </c:pt>
                <c:pt idx="4">
                  <c:v>folate pathway antagonist</c:v>
                </c:pt>
                <c:pt idx="5">
                  <c:v>fosfomycin</c:v>
                </c:pt>
                <c:pt idx="6">
                  <c:v>glycopeptide</c:v>
                </c:pt>
                <c:pt idx="7">
                  <c:v>lincosamide</c:v>
                </c:pt>
                <c:pt idx="8">
                  <c:v>lincosamide, streptogramin A</c:v>
                </c:pt>
                <c:pt idx="9">
                  <c:v>macrolide</c:v>
                </c:pt>
                <c:pt idx="10">
                  <c:v>Macrolide,Lincosamide,Streptogr B</c:v>
                </c:pt>
                <c:pt idx="11">
                  <c:v>phenicol</c:v>
                </c:pt>
                <c:pt idx="12">
                  <c:v>polymyxin</c:v>
                </c:pt>
                <c:pt idx="13">
                  <c:v>tetracycline</c:v>
                </c:pt>
              </c:strCache>
            </c:strRef>
          </c:cat>
          <c:val>
            <c:numRef>
              <c:f>phenotype_class!$O$2:$O$15</c:f>
              <c:numCache>
                <c:formatCode>General</c:formatCode>
                <c:ptCount val="14"/>
                <c:pt idx="0">
                  <c:v>3</c:v>
                </c:pt>
                <c:pt idx="1">
                  <c:v>1</c:v>
                </c:pt>
                <c:pt idx="2">
                  <c:v>0</c:v>
                </c:pt>
                <c:pt idx="3">
                  <c:v>0</c:v>
                </c:pt>
                <c:pt idx="4">
                  <c:v>3</c:v>
                </c:pt>
                <c:pt idx="5">
                  <c:v>1</c:v>
                </c:pt>
                <c:pt idx="6">
                  <c:v>0</c:v>
                </c:pt>
                <c:pt idx="7">
                  <c:v>0</c:v>
                </c:pt>
                <c:pt idx="8">
                  <c:v>0</c:v>
                </c:pt>
                <c:pt idx="9">
                  <c:v>0</c:v>
                </c:pt>
                <c:pt idx="10">
                  <c:v>0</c:v>
                </c:pt>
                <c:pt idx="11">
                  <c:v>0</c:v>
                </c:pt>
                <c:pt idx="12">
                  <c:v>0</c:v>
                </c:pt>
                <c:pt idx="13">
                  <c:v>2</c:v>
                </c:pt>
              </c:numCache>
            </c:numRef>
          </c:val>
          <c:extLst>
            <c:ext xmlns:c16="http://schemas.microsoft.com/office/drawing/2014/chart" uri="{C3380CC4-5D6E-409C-BE32-E72D297353CC}">
              <c16:uniqueId val="{00000001-F84F-42DC-B3DB-1DE12A9066D8}"/>
            </c:ext>
          </c:extLst>
        </c:ser>
        <c:dLbls>
          <c:showLegendKey val="0"/>
          <c:showVal val="0"/>
          <c:showCatName val="0"/>
          <c:showSerName val="0"/>
          <c:showPercent val="0"/>
          <c:showBubbleSize val="0"/>
        </c:dLbls>
        <c:gapWidth val="50"/>
        <c:axId val="1708163119"/>
        <c:axId val="1832961055"/>
      </c:barChart>
      <c:catAx>
        <c:axId val="1708163119"/>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832961055"/>
        <c:crosses val="autoZero"/>
        <c:auto val="1"/>
        <c:lblAlgn val="ctr"/>
        <c:lblOffset val="100"/>
        <c:noMultiLvlLbl val="0"/>
      </c:catAx>
      <c:valAx>
        <c:axId val="18329610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di geni</a:t>
                </a:r>
                <a:r>
                  <a:rPr lang="it-IT" baseline="0"/>
                  <a:t> AMR</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08163119"/>
        <c:crosses val="autoZero"/>
        <c:crossBetween val="between"/>
        <c:majorUnit val="1"/>
      </c:valAx>
      <c:spPr>
        <a:noFill/>
        <a:ln>
          <a:solidFill>
            <a:sysClr val="windowText" lastClr="000000"/>
          </a:solidFill>
        </a:ln>
        <a:effectLst/>
      </c:spPr>
    </c:plotArea>
    <c:legend>
      <c:legendPos val="r"/>
      <c:layout>
        <c:manualLayout>
          <c:xMode val="edge"/>
          <c:yMode val="edge"/>
          <c:x val="0.81930074365704297"/>
          <c:y val="6.0763342082239741E-2"/>
          <c:w val="0.17750460296940493"/>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19</Pages>
  <Words>7335</Words>
  <Characters>41815</Characters>
  <Application>Microsoft Office Word</Application>
  <DocSecurity>0</DocSecurity>
  <Lines>348</Lines>
  <Paragraphs>98</Paragraphs>
  <ScaleCrop>false</ScaleCrop>
  <HeadingPairs>
    <vt:vector size="2" baseType="variant">
      <vt:variant>
        <vt:lpstr>Titolo</vt:lpstr>
      </vt:variant>
      <vt:variant>
        <vt:i4>1</vt:i4>
      </vt:variant>
    </vt:vector>
  </HeadingPairs>
  <TitlesOfParts>
    <vt:vector size="1" baseType="lpstr">
      <vt:lpstr/>
    </vt:vector>
  </TitlesOfParts>
  <Company>IZSLER</Company>
  <LinksUpToDate>false</LinksUpToDate>
  <CharactersWithSpaces>49052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Scaltriti Erika</dc:creator>
  <cp:keywords/>
  <dc:description/>
  <cp:lastModifiedBy>BOLZONI LUCA</cp:lastModifiedBy>
  <cp:revision>95</cp:revision>
  <dcterms:created xsi:type="dcterms:W3CDTF">2020-10-30T09:46:00Z</dcterms:created>
  <dcterms:modified xsi:type="dcterms:W3CDTF">2020-11-03T14:19:00Z</dcterms:modified>
</cp:coreProperties>
</file>