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B04D" w14:textId="05367E2B" w:rsidR="00D676A3" w:rsidRDefault="00D676A3" w:rsidP="002509A9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14:paraId="4550DEB1" w14:textId="4A7BF4C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06982C2" w14:textId="3AC9FC8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1E8CB42" w14:textId="0ACAA07C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A7B721E" w14:textId="0CD59DCD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A137E16" w14:textId="58D9102C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A4E3D55" w14:textId="357340C3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1883994" w14:textId="0215BA36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6955C1F" w14:textId="7AFBD51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A2A1325" w14:textId="77D973E3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C3FC718" w14:textId="65C5D8D4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21C399E" w14:textId="77777777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002E3CE" w14:textId="09E9F695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FA57411" w14:textId="77777777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6CB311B" w14:textId="27AAC20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CE1A0B7" w14:textId="56DF6C17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4427F80" w14:textId="162246D7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C046AD1" w14:textId="10829D0F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DD006B6" w14:textId="0903ACE9" w:rsidR="00D676A3" w:rsidRDefault="00D676A3" w:rsidP="00D676A3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D676A3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6D0D18B2" wp14:editId="2A794B64">
            <wp:extent cx="28067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35C" w14:textId="63582C2B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B40C2CA" w14:textId="193F88E4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25ADDA9" w14:textId="77777777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7D37EFD1" w14:textId="176CE3B5" w:rsidR="00D676A3" w:rsidRDefault="00D676A3" w:rsidP="0050016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Supplementary figure 1. </w:t>
      </w:r>
      <w:r w:rsidRPr="00D676A3">
        <w:rPr>
          <w:rFonts w:ascii="Times New Roman" w:hAnsi="Times New Roman" w:cs="Times New Roman"/>
          <w:color w:val="000000" w:themeColor="text1"/>
        </w:rPr>
        <w:t xml:space="preserve">Nrf2 mRNA expression is not detectable and Nqo1 expression is substantially reduced in the liver of Nrf2 KO mice. </w:t>
      </w:r>
      <w:r w:rsidRPr="00D676A3">
        <w:rPr>
          <w:rFonts w:ascii="Times New Roman" w:hAnsi="Times New Roman" w:cs="Times New Roman"/>
          <w:color w:val="000000" w:themeColor="text1"/>
          <w:vertAlign w:val="superscript"/>
        </w:rPr>
        <w:t>#</w:t>
      </w:r>
      <w:r w:rsidRPr="00D676A3">
        <w:rPr>
          <w:rFonts w:ascii="Times New Roman" w:hAnsi="Times New Roman" w:cs="Times New Roman"/>
          <w:color w:val="000000" w:themeColor="text1"/>
        </w:rPr>
        <w:t xml:space="preserve">p&lt;0.001 vs WT </w:t>
      </w:r>
    </w:p>
    <w:p w14:paraId="4768437C" w14:textId="05F1D6C0" w:rsidR="00D676A3" w:rsidRDefault="00D676A3" w:rsidP="0050016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C82A0A" w14:textId="7F019480" w:rsidR="00D676A3" w:rsidRDefault="00D676A3" w:rsidP="0050016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AAEEA7" w14:textId="0A927C20" w:rsidR="00D676A3" w:rsidRDefault="00D676A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30B08A0E" w14:textId="7FACF7ED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9B02BD2" w14:textId="668DE058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BE46DA0" w14:textId="354E9547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2C18BE7" w14:textId="7620DEDA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6124B67" w14:textId="66E39225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36A8C94" w14:textId="699FDC42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4D1CFA8" w14:textId="70182749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9A811C1" w14:textId="6FBE0B3A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8C1A269" w14:textId="3D160FAE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126449B9" w14:textId="2C6D0AEF" w:rsidR="001422EE" w:rsidRDefault="001422EE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E494CA9" w14:textId="0D0EE76F" w:rsidR="001422EE" w:rsidRDefault="001422EE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0FD14081" w14:textId="69A44AA9" w:rsidR="001422EE" w:rsidRDefault="001422EE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ED11F44" w14:textId="2DD7ADFC" w:rsidR="001422EE" w:rsidRDefault="00685616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685616">
        <w:rPr>
          <w:rFonts w:ascii="Times New Roman" w:hAnsi="Times New Roman" w:cs="Times New Roman"/>
          <w:b/>
          <w:color w:val="000000" w:themeColor="text1"/>
        </w:rPr>
        <w:drawing>
          <wp:inline distT="0" distB="0" distL="0" distR="0" wp14:anchorId="463A6AC6" wp14:editId="1AA30D09">
            <wp:extent cx="5181600" cy="2024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918" cy="20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DBCE" w14:textId="3FC53B3D" w:rsidR="00D676A3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70EE2DB" w14:textId="5CC392AC" w:rsidR="00D676A3" w:rsidRPr="0050016E" w:rsidRDefault="00D676A3" w:rsidP="00D676A3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Supplementary figure 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685616">
        <w:rPr>
          <w:rFonts w:ascii="Times New Roman" w:hAnsi="Times New Roman" w:cs="Times New Roman"/>
          <w:color w:val="000000" w:themeColor="text1"/>
        </w:rPr>
        <w:t>Complete</w:t>
      </w:r>
      <w:r w:rsidR="001422E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422EE">
        <w:rPr>
          <w:rFonts w:ascii="Times New Roman" w:hAnsi="Times New Roman" w:cs="Times New Roman"/>
          <w:color w:val="000000" w:themeColor="text1"/>
        </w:rPr>
        <w:t>pAkt</w:t>
      </w:r>
      <w:proofErr w:type="spellEnd"/>
      <w:r w:rsidR="001422EE">
        <w:rPr>
          <w:rFonts w:ascii="Times New Roman" w:hAnsi="Times New Roman" w:cs="Times New Roman"/>
          <w:color w:val="000000" w:themeColor="text1"/>
        </w:rPr>
        <w:t xml:space="preserve"> and total</w:t>
      </w:r>
      <w:r w:rsidR="0068561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85616">
        <w:rPr>
          <w:rFonts w:ascii="Times New Roman" w:hAnsi="Times New Roman" w:cs="Times New Roman"/>
          <w:color w:val="000000" w:themeColor="text1"/>
        </w:rPr>
        <w:t>Akt</w:t>
      </w:r>
      <w:proofErr w:type="spellEnd"/>
      <w:r w:rsidR="00685616">
        <w:rPr>
          <w:rFonts w:ascii="Times New Roman" w:hAnsi="Times New Roman" w:cs="Times New Roman"/>
          <w:color w:val="000000" w:themeColor="text1"/>
        </w:rPr>
        <w:t xml:space="preserve"> blot from skeletal muscle of trained WT and Nrf2 KO mice. </w:t>
      </w:r>
    </w:p>
    <w:p w14:paraId="0C7E5EFE" w14:textId="77777777" w:rsidR="00D676A3" w:rsidRPr="0050016E" w:rsidRDefault="00D676A3" w:rsidP="0050016E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D676A3" w:rsidRPr="0050016E" w:rsidSect="003C77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E"/>
    <w:rsid w:val="001422EE"/>
    <w:rsid w:val="00246BA2"/>
    <w:rsid w:val="002509A9"/>
    <w:rsid w:val="00257CAF"/>
    <w:rsid w:val="003A34DE"/>
    <w:rsid w:val="003C7760"/>
    <w:rsid w:val="0050016E"/>
    <w:rsid w:val="0051103E"/>
    <w:rsid w:val="00570B4E"/>
    <w:rsid w:val="0065641C"/>
    <w:rsid w:val="00685616"/>
    <w:rsid w:val="006D41A5"/>
    <w:rsid w:val="007002C2"/>
    <w:rsid w:val="008E4349"/>
    <w:rsid w:val="00913832"/>
    <w:rsid w:val="009504DA"/>
    <w:rsid w:val="00B91B61"/>
    <w:rsid w:val="00CB34A5"/>
    <w:rsid w:val="00D42460"/>
    <w:rsid w:val="00D676A3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C3D77"/>
  <w15:chartTrackingRefBased/>
  <w15:docId w15:val="{AAF19500-3755-7D45-94F2-FDE1AE0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16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Merry</dc:creator>
  <cp:keywords/>
  <dc:description/>
  <cp:lastModifiedBy>Troy Merry</cp:lastModifiedBy>
  <cp:revision>2</cp:revision>
  <dcterms:created xsi:type="dcterms:W3CDTF">2019-11-05T23:56:00Z</dcterms:created>
  <dcterms:modified xsi:type="dcterms:W3CDTF">2019-11-05T23:56:00Z</dcterms:modified>
</cp:coreProperties>
</file>