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2D" w:rsidRPr="00D85B2D" w:rsidRDefault="00D85B2D" w:rsidP="00D85B2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State </w:t>
      </w:r>
      <w:r w:rsidRPr="00D85B2D">
        <w:rPr>
          <w:rFonts w:eastAsia="Times New Roman" w:cs="Times New Roman"/>
          <w:b/>
          <w:bCs/>
          <w:sz w:val="27"/>
          <w:szCs w:val="27"/>
        </w:rPr>
        <w:t>Pattern:</w:t>
      </w:r>
    </w:p>
    <w:p w:rsidR="008C7A26" w:rsidRDefault="00D85B2D" w:rsidP="00D85B2D">
      <w:pPr>
        <w:pStyle w:val="NormalWeb"/>
        <w:rPr>
          <w:b/>
        </w:rPr>
      </w:pPr>
      <w:r w:rsidRPr="00D85B2D">
        <w:t>Khi mỗi trạng thái (chức vụ)</w:t>
      </w:r>
      <w:r w:rsidRPr="00D85B2D">
        <w:rPr>
          <w:b/>
        </w:rPr>
        <w:t xml:space="preserve"> có </w:t>
      </w:r>
      <w:r w:rsidRPr="00D85B2D">
        <w:rPr>
          <w:rStyle w:val="Strong"/>
          <w:b w:val="0"/>
        </w:rPr>
        <w:t>hành vi phức tạp riêng</w:t>
      </w:r>
      <w:r w:rsidRPr="00D85B2D">
        <w:rPr>
          <w:b/>
        </w:rPr>
        <w:t>.</w:t>
      </w:r>
      <w:r w:rsidRPr="00D85B2D">
        <w:rPr>
          <w:b/>
        </w:rPr>
        <w:br/>
      </w:r>
      <w:r w:rsidRPr="00D85B2D">
        <w:t>Khi cần</w:t>
      </w:r>
      <w:r w:rsidRPr="00D85B2D">
        <w:rPr>
          <w:b/>
        </w:rPr>
        <w:t xml:space="preserve"> </w:t>
      </w:r>
      <w:r w:rsidRPr="00D85B2D">
        <w:rPr>
          <w:rStyle w:val="Strong"/>
          <w:b w:val="0"/>
        </w:rPr>
        <w:t>dễ dàng thay đổi trạng thái trong runtime</w:t>
      </w:r>
      <w:r w:rsidRPr="00D85B2D">
        <w:rPr>
          <w:b/>
        </w:rPr>
        <w:t>.</w:t>
      </w:r>
      <w:r w:rsidRPr="00D85B2D">
        <w:rPr>
          <w:b/>
        </w:rPr>
        <w:br/>
      </w:r>
      <w:r w:rsidRPr="00D85B2D">
        <w:rPr>
          <w:rStyle w:val="Strong"/>
          <w:b w:val="0"/>
        </w:rPr>
        <w:t>Khi một nhân viên chỉ có một chức vụ duy nhất</w:t>
      </w:r>
      <w:r w:rsidRPr="00D85B2D">
        <w:rPr>
          <w:b/>
        </w:rPr>
        <w:t>.</w:t>
      </w:r>
    </w:p>
    <w:p w:rsidR="008C7A26" w:rsidRPr="008C7A26" w:rsidRDefault="008C7A26" w:rsidP="008C7A2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</w:t>
      </w:r>
      <w:r w:rsidRPr="00250510">
        <w:rPr>
          <w:rFonts w:eastAsia="Times New Roman" w:cs="Times New Roman"/>
          <w:sz w:val="24"/>
          <w:szCs w:val="24"/>
        </w:rPr>
        <w:t>ùng</w:t>
      </w:r>
      <w:r>
        <w:rPr>
          <w:rFonts w:eastAsia="Times New Roman" w:cs="Times New Roman"/>
          <w:sz w:val="24"/>
          <w:szCs w:val="24"/>
        </w:rPr>
        <w:t xml:space="preserve"> cho c</w:t>
      </w:r>
      <w:r w:rsidRPr="00250510">
        <w:rPr>
          <w:rFonts w:eastAsia="Times New Roman" w:cs="Times New Roman"/>
          <w:sz w:val="24"/>
          <w:szCs w:val="24"/>
        </w:rPr>
        <w:t>ác</w:t>
      </w:r>
      <w:r>
        <w:rPr>
          <w:rFonts w:eastAsia="Times New Roman" w:cs="Times New Roman"/>
          <w:sz w:val="24"/>
          <w:szCs w:val="24"/>
        </w:rPr>
        <w:t xml:space="preserve"> tr</w:t>
      </w:r>
      <w:r w:rsidRPr="00250510">
        <w:rPr>
          <w:rFonts w:eastAsia="Times New Roman" w:cs="Times New Roman"/>
          <w:sz w:val="24"/>
          <w:szCs w:val="24"/>
        </w:rPr>
        <w:t>ạng</w:t>
      </w:r>
      <w:r>
        <w:rPr>
          <w:rFonts w:eastAsia="Times New Roman" w:cs="Times New Roman"/>
          <w:sz w:val="24"/>
          <w:szCs w:val="24"/>
        </w:rPr>
        <w:t xml:space="preserve"> th</w:t>
      </w:r>
      <w:r w:rsidRPr="00250510">
        <w:rPr>
          <w:rFonts w:eastAsia="Times New Roman" w:cs="Times New Roman"/>
          <w:sz w:val="24"/>
          <w:szCs w:val="24"/>
        </w:rPr>
        <w:t>ái</w:t>
      </w:r>
      <w:r>
        <w:rPr>
          <w:rFonts w:eastAsia="Times New Roman" w:cs="Times New Roman"/>
          <w:sz w:val="24"/>
          <w:szCs w:val="24"/>
        </w:rPr>
        <w:t xml:space="preserve"> ngang b</w:t>
      </w:r>
      <w:r w:rsidRPr="00250510">
        <w:rPr>
          <w:rFonts w:eastAsia="Times New Roman" w:cs="Times New Roman"/>
          <w:sz w:val="24"/>
          <w:szCs w:val="24"/>
        </w:rPr>
        <w:t>ằng</w:t>
      </w:r>
      <w:r>
        <w:rPr>
          <w:rFonts w:eastAsia="Times New Roman" w:cs="Times New Roman"/>
          <w:sz w:val="24"/>
          <w:szCs w:val="24"/>
        </w:rPr>
        <w:t xml:space="preserve"> v</w:t>
      </w:r>
      <w:r w:rsidRPr="00250510">
        <w:rPr>
          <w:rFonts w:eastAsia="Times New Roman" w:cs="Times New Roman"/>
          <w:sz w:val="24"/>
          <w:szCs w:val="24"/>
        </w:rPr>
        <w:t>ới</w:t>
      </w:r>
      <w:r>
        <w:rPr>
          <w:rFonts w:eastAsia="Times New Roman" w:cs="Times New Roman"/>
          <w:sz w:val="24"/>
          <w:szCs w:val="24"/>
        </w:rPr>
        <w:t xml:space="preserve"> nhau (vd: table &lt; free</w:t>
      </w:r>
      <w:r w:rsidRPr="00113A95">
        <w:rPr>
          <w:rFonts w:eastAsia="Times New Roman" w:cs="Times New Roman"/>
          <w:sz w:val="24"/>
          <w:szCs w:val="24"/>
        </w:rPr>
        <w:sym w:font="Wingdings" w:char="F0E0"/>
      </w:r>
      <w:r w:rsidRPr="00250510">
        <w:rPr>
          <w:rFonts w:eastAsia="Times New Roman" w:cs="Times New Roman"/>
          <w:sz w:val="24"/>
          <w:szCs w:val="24"/>
        </w:rPr>
        <w:t>or</w:t>
      </w:r>
      <w:r>
        <w:rPr>
          <w:rFonts w:eastAsia="Times New Roman" w:cs="Times New Roman"/>
          <w:sz w:val="24"/>
          <w:szCs w:val="24"/>
        </w:rPr>
        <w:t>dered</w:t>
      </w:r>
      <w:r w:rsidRPr="00113A95">
        <w:rPr>
          <w:rFonts w:eastAsia="Times New Roman" w:cs="Times New Roman"/>
          <w:sz w:val="24"/>
          <w:szCs w:val="24"/>
        </w:rPr>
        <w:sym w:font="Wingdings" w:char="F0E0"/>
      </w:r>
      <w:r>
        <w:rPr>
          <w:rFonts w:eastAsia="Times New Roman" w:cs="Times New Roman"/>
          <w:sz w:val="24"/>
          <w:szCs w:val="24"/>
        </w:rPr>
        <w:t>fixing</w:t>
      </w:r>
      <w:r w:rsidRPr="00113A95">
        <w:rPr>
          <w:rFonts w:eastAsia="Times New Roman" w:cs="Times New Roman"/>
          <w:sz w:val="24"/>
          <w:szCs w:val="24"/>
        </w:rPr>
        <w:sym w:font="Wingdings" w:char="F0E0"/>
      </w:r>
      <w:r>
        <w:rPr>
          <w:rFonts w:eastAsia="Times New Roman" w:cs="Times New Roman"/>
          <w:sz w:val="24"/>
          <w:szCs w:val="24"/>
        </w:rPr>
        <w:t>free&gt; )</w:t>
      </w:r>
    </w:p>
    <w:p w:rsidR="00D85B2D" w:rsidRDefault="00D85B2D" w:rsidP="00D85B2D">
      <w:pPr>
        <w:pStyle w:val="NormalWeb"/>
      </w:pP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Strong"/>
        </w:rPr>
        <w:t>Ví dụ:</w:t>
      </w:r>
      <w:r>
        <w:t xml:space="preserve"> Một ứng dụng có nhiều loại nhân viên với hành vi riêng biệt (VD: Nhân viên thường, Quản lý, Giám đốc, mỗi loại có các đặc quyền khác nhau).</w:t>
      </w:r>
    </w:p>
    <w:p w:rsidR="00D85B2D" w:rsidRPr="00D85B2D" w:rsidRDefault="00D85B2D" w:rsidP="00D85B2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85B2D">
        <w:rPr>
          <w:rFonts w:eastAsia="Times New Roman" w:cs="Times New Roman"/>
          <w:b/>
          <w:bCs/>
          <w:sz w:val="27"/>
          <w:szCs w:val="27"/>
        </w:rPr>
        <w:t>Decorator Pattern:</w:t>
      </w:r>
    </w:p>
    <w:p w:rsidR="008E129E" w:rsidRDefault="00D85B2D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85B2D">
        <w:rPr>
          <w:rFonts w:eastAsia="Times New Roman" w:cs="Times New Roman"/>
          <w:sz w:val="24"/>
          <w:szCs w:val="24"/>
        </w:rPr>
        <w:t xml:space="preserve">Khi một nhân viên </w:t>
      </w:r>
      <w:r w:rsidRPr="00BD10D9">
        <w:rPr>
          <w:rFonts w:eastAsia="Times New Roman" w:cs="Times New Roman"/>
          <w:bCs/>
          <w:sz w:val="24"/>
          <w:szCs w:val="24"/>
        </w:rPr>
        <w:t>có thể có nhiều loại phụ cấp cùng lúc</w:t>
      </w:r>
      <w:r w:rsidRPr="00D85B2D">
        <w:rPr>
          <w:rFonts w:eastAsia="Times New Roman" w:cs="Times New Roman"/>
          <w:sz w:val="24"/>
          <w:szCs w:val="24"/>
        </w:rPr>
        <w:t>.</w:t>
      </w:r>
      <w:r w:rsidRPr="00D85B2D">
        <w:rPr>
          <w:rFonts w:eastAsia="Times New Roman" w:cs="Times New Roman"/>
          <w:sz w:val="24"/>
          <w:szCs w:val="24"/>
        </w:rPr>
        <w:br/>
        <w:t xml:space="preserve">Khi muốn </w:t>
      </w:r>
      <w:r w:rsidRPr="00BD10D9">
        <w:rPr>
          <w:rFonts w:eastAsia="Times New Roman" w:cs="Times New Roman"/>
          <w:bCs/>
          <w:sz w:val="24"/>
          <w:szCs w:val="24"/>
        </w:rPr>
        <w:t>tăng tính linh hoạt</w:t>
      </w:r>
      <w:r w:rsidRPr="00D85B2D">
        <w:rPr>
          <w:rFonts w:eastAsia="Times New Roman" w:cs="Times New Roman"/>
          <w:sz w:val="24"/>
          <w:szCs w:val="24"/>
        </w:rPr>
        <w:t xml:space="preserve"> trong việc thêm/bớt phụ cấp mà không sửa </w:t>
      </w:r>
      <w:r w:rsidRPr="00D85B2D">
        <w:rPr>
          <w:rFonts w:ascii="Courier New" w:eastAsia="Times New Roman" w:hAnsi="Courier New" w:cs="Courier New"/>
          <w:sz w:val="20"/>
          <w:szCs w:val="20"/>
        </w:rPr>
        <w:t>NhanVien</w:t>
      </w:r>
      <w:r w:rsidRPr="00D85B2D">
        <w:rPr>
          <w:rFonts w:eastAsia="Times New Roman" w:cs="Times New Roman"/>
          <w:sz w:val="24"/>
          <w:szCs w:val="24"/>
        </w:rPr>
        <w:t>.</w:t>
      </w:r>
      <w:r w:rsidRPr="00D85B2D">
        <w:rPr>
          <w:rFonts w:eastAsia="Times New Roman" w:cs="Times New Roman"/>
          <w:sz w:val="24"/>
          <w:szCs w:val="24"/>
        </w:rPr>
        <w:br/>
        <w:t xml:space="preserve">Khi cần </w:t>
      </w:r>
      <w:r w:rsidRPr="00BD10D9">
        <w:rPr>
          <w:rFonts w:eastAsia="Times New Roman" w:cs="Times New Roman"/>
          <w:bCs/>
          <w:sz w:val="24"/>
          <w:szCs w:val="24"/>
        </w:rPr>
        <w:t>tách biệt từng loại phụ cấp</w:t>
      </w:r>
      <w:r w:rsidRPr="00D85B2D">
        <w:rPr>
          <w:rFonts w:eastAsia="Times New Roman" w:cs="Times New Roman"/>
          <w:sz w:val="24"/>
          <w:szCs w:val="24"/>
        </w:rPr>
        <w:t xml:space="preserve"> để dễ quản lý.</w:t>
      </w:r>
    </w:p>
    <w:p w:rsidR="00CA05FD" w:rsidRDefault="00CA05FD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</w:t>
      </w:r>
      <w:r w:rsidRPr="00CA05FD">
        <w:rPr>
          <w:rFonts w:eastAsia="Times New Roman" w:cs="Times New Roman"/>
          <w:sz w:val="24"/>
          <w:szCs w:val="24"/>
        </w:rPr>
        <w:t>ài</w:t>
      </w:r>
      <w:r>
        <w:rPr>
          <w:rFonts w:eastAsia="Times New Roman" w:cs="Times New Roman"/>
          <w:sz w:val="24"/>
          <w:szCs w:val="24"/>
        </w:rPr>
        <w:t xml:space="preserve"> to</w:t>
      </w:r>
      <w:r w:rsidRPr="00CA05FD">
        <w:rPr>
          <w:rFonts w:eastAsia="Times New Roman" w:cs="Times New Roman"/>
          <w:sz w:val="24"/>
          <w:szCs w:val="24"/>
        </w:rPr>
        <w:t>án</w:t>
      </w:r>
      <w:r>
        <w:rPr>
          <w:rFonts w:eastAsia="Times New Roman" w:cs="Times New Roman"/>
          <w:sz w:val="24"/>
          <w:szCs w:val="24"/>
        </w:rPr>
        <w:t xml:space="preserve"> nhi</w:t>
      </w:r>
      <w:r w:rsidRPr="00CA05FD">
        <w:rPr>
          <w:rFonts w:eastAsia="Times New Roman" w:cs="Times New Roman"/>
          <w:sz w:val="24"/>
          <w:szCs w:val="24"/>
        </w:rPr>
        <w:t>ệm</w:t>
      </w:r>
      <w:r>
        <w:rPr>
          <w:rFonts w:eastAsia="Times New Roman" w:cs="Times New Roman"/>
          <w:sz w:val="24"/>
          <w:szCs w:val="24"/>
        </w:rPr>
        <w:t xml:space="preserve"> v</w:t>
      </w:r>
      <w:r w:rsidRPr="00CA05FD">
        <w:rPr>
          <w:rFonts w:eastAsia="Times New Roman" w:cs="Times New Roman"/>
          <w:sz w:val="24"/>
          <w:szCs w:val="24"/>
        </w:rPr>
        <w:t>ụ</w:t>
      </w:r>
      <w:r>
        <w:rPr>
          <w:rFonts w:eastAsia="Times New Roman" w:cs="Times New Roman"/>
          <w:sz w:val="24"/>
          <w:szCs w:val="24"/>
        </w:rPr>
        <w:t xml:space="preserve"> c</w:t>
      </w:r>
      <w:r w:rsidRPr="00CA05FD">
        <w:rPr>
          <w:rFonts w:eastAsia="Times New Roman" w:cs="Times New Roman"/>
          <w:sz w:val="24"/>
          <w:szCs w:val="24"/>
        </w:rPr>
        <w:t>ơ</w:t>
      </w:r>
      <w:r>
        <w:rPr>
          <w:rFonts w:eastAsia="Times New Roman" w:cs="Times New Roman"/>
          <w:sz w:val="24"/>
          <w:szCs w:val="24"/>
        </w:rPr>
        <w:t xml:space="preserve"> b</w:t>
      </w:r>
      <w:r w:rsidRPr="00CA05FD">
        <w:rPr>
          <w:rFonts w:eastAsia="Times New Roman" w:cs="Times New Roman"/>
          <w:sz w:val="24"/>
          <w:szCs w:val="24"/>
        </w:rPr>
        <w:t>ản</w:t>
      </w:r>
      <w:r>
        <w:rPr>
          <w:rFonts w:eastAsia="Times New Roman" w:cs="Times New Roman"/>
          <w:sz w:val="24"/>
          <w:szCs w:val="24"/>
        </w:rPr>
        <w:t xml:space="preserve"> + nhi</w:t>
      </w:r>
      <w:r w:rsidRPr="00CA05FD">
        <w:rPr>
          <w:rFonts w:eastAsia="Times New Roman" w:cs="Times New Roman"/>
          <w:sz w:val="24"/>
          <w:szCs w:val="24"/>
        </w:rPr>
        <w:t>ệm</w:t>
      </w:r>
      <w:r>
        <w:rPr>
          <w:rFonts w:eastAsia="Times New Roman" w:cs="Times New Roman"/>
          <w:sz w:val="24"/>
          <w:szCs w:val="24"/>
        </w:rPr>
        <w:t xml:space="preserve"> v</w:t>
      </w:r>
      <w:r w:rsidRPr="00CA05FD">
        <w:rPr>
          <w:rFonts w:eastAsia="Times New Roman" w:cs="Times New Roman"/>
          <w:sz w:val="24"/>
          <w:szCs w:val="24"/>
        </w:rPr>
        <w:t>ụ</w:t>
      </w:r>
      <w:r>
        <w:rPr>
          <w:rFonts w:eastAsia="Times New Roman" w:cs="Times New Roman"/>
          <w:sz w:val="24"/>
          <w:szCs w:val="24"/>
        </w:rPr>
        <w:t xml:space="preserve"> theo ch</w:t>
      </w:r>
      <w:r w:rsidRPr="00CA05FD">
        <w:rPr>
          <w:rFonts w:eastAsia="Times New Roman" w:cs="Times New Roman"/>
          <w:sz w:val="24"/>
          <w:szCs w:val="24"/>
        </w:rPr>
        <w:t>ức</w:t>
      </w:r>
      <w:r>
        <w:rPr>
          <w:rFonts w:eastAsia="Times New Roman" w:cs="Times New Roman"/>
          <w:sz w:val="24"/>
          <w:szCs w:val="24"/>
        </w:rPr>
        <w:t xml:space="preserve"> v</w:t>
      </w:r>
      <w:r w:rsidRPr="00CA05FD">
        <w:rPr>
          <w:rFonts w:eastAsia="Times New Roman" w:cs="Times New Roman"/>
          <w:sz w:val="24"/>
          <w:szCs w:val="24"/>
        </w:rPr>
        <w:t>ụ</w:t>
      </w:r>
      <w:r w:rsidR="00D46725">
        <w:rPr>
          <w:rFonts w:eastAsia="Times New Roman" w:cs="Times New Roman"/>
          <w:sz w:val="24"/>
          <w:szCs w:val="24"/>
        </w:rPr>
        <w:t xml:space="preserve"> add th</w:t>
      </w:r>
      <w:r w:rsidR="00D46725" w:rsidRPr="00D46725">
        <w:rPr>
          <w:rFonts w:eastAsia="Times New Roman" w:cs="Times New Roman"/>
          <w:sz w:val="24"/>
          <w:szCs w:val="24"/>
        </w:rPr>
        <w:t>ê</w:t>
      </w:r>
      <w:r w:rsidR="00D46725">
        <w:rPr>
          <w:rFonts w:eastAsia="Times New Roman" w:cs="Times New Roman"/>
          <w:sz w:val="24"/>
          <w:szCs w:val="24"/>
        </w:rPr>
        <w:t>m c</w:t>
      </w:r>
      <w:r w:rsidR="00D46725" w:rsidRPr="00D46725">
        <w:rPr>
          <w:rFonts w:eastAsia="Times New Roman" w:cs="Times New Roman"/>
          <w:sz w:val="24"/>
          <w:szCs w:val="24"/>
        </w:rPr>
        <w:t>ó</w:t>
      </w:r>
      <w:r w:rsidR="00D46725">
        <w:rPr>
          <w:rFonts w:eastAsia="Times New Roman" w:cs="Times New Roman"/>
          <w:sz w:val="24"/>
          <w:szCs w:val="24"/>
        </w:rPr>
        <w:t xml:space="preserve"> th</w:t>
      </w:r>
      <w:r w:rsidR="00D46725" w:rsidRPr="00D46725">
        <w:rPr>
          <w:rFonts w:eastAsia="Times New Roman" w:cs="Times New Roman"/>
          <w:sz w:val="24"/>
          <w:szCs w:val="24"/>
        </w:rPr>
        <w:t>ể</w:t>
      </w:r>
      <w:r w:rsidR="00D46725">
        <w:rPr>
          <w:rFonts w:eastAsia="Times New Roman" w:cs="Times New Roman"/>
          <w:sz w:val="24"/>
          <w:szCs w:val="24"/>
        </w:rPr>
        <w:t xml:space="preserve"> thay đ</w:t>
      </w:r>
      <w:r w:rsidR="00D46725" w:rsidRPr="00D46725">
        <w:rPr>
          <w:rFonts w:eastAsia="Times New Roman" w:cs="Times New Roman"/>
          <w:sz w:val="24"/>
          <w:szCs w:val="24"/>
        </w:rPr>
        <w:t>ổi</w:t>
      </w:r>
      <w:r w:rsidR="00D46725">
        <w:rPr>
          <w:rFonts w:eastAsia="Times New Roman" w:cs="Times New Roman"/>
          <w:sz w:val="24"/>
          <w:szCs w:val="24"/>
        </w:rPr>
        <w:t xml:space="preserve"> linh đ</w:t>
      </w:r>
      <w:r w:rsidR="00D46725" w:rsidRPr="00D46725">
        <w:rPr>
          <w:rFonts w:eastAsia="Times New Roman" w:cs="Times New Roman"/>
          <w:sz w:val="24"/>
          <w:szCs w:val="24"/>
        </w:rPr>
        <w:t>ộng</w:t>
      </w:r>
    </w:p>
    <w:p w:rsidR="0022120B" w:rsidRDefault="0022120B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</w:t>
      </w:r>
      <w:r w:rsidRPr="0022120B">
        <w:rPr>
          <w:rFonts w:eastAsia="Times New Roman" w:cs="Times New Roman"/>
          <w:sz w:val="24"/>
          <w:szCs w:val="24"/>
        </w:rPr>
        <w:t>ài</w:t>
      </w:r>
      <w:r>
        <w:rPr>
          <w:rFonts w:eastAsia="Times New Roman" w:cs="Times New Roman"/>
          <w:sz w:val="24"/>
          <w:szCs w:val="24"/>
        </w:rPr>
        <w:t xml:space="preserve"> to</w:t>
      </w:r>
      <w:r w:rsidRPr="0022120B">
        <w:rPr>
          <w:rFonts w:eastAsia="Times New Roman" w:cs="Times New Roman"/>
          <w:sz w:val="24"/>
          <w:szCs w:val="24"/>
        </w:rPr>
        <w:t>án</w:t>
      </w:r>
      <w:r>
        <w:rPr>
          <w:rFonts w:eastAsia="Times New Roman" w:cs="Times New Roman"/>
          <w:sz w:val="24"/>
          <w:szCs w:val="24"/>
        </w:rPr>
        <w:t xml:space="preserve"> ph</w:t>
      </w:r>
      <w:r w:rsidRPr="0022120B">
        <w:rPr>
          <w:rFonts w:eastAsia="Times New Roman" w:cs="Times New Roman"/>
          <w:sz w:val="24"/>
          <w:szCs w:val="24"/>
        </w:rPr>
        <w:t>ụ</w:t>
      </w:r>
      <w:r>
        <w:rPr>
          <w:rFonts w:eastAsia="Times New Roman" w:cs="Times New Roman"/>
          <w:sz w:val="24"/>
          <w:szCs w:val="24"/>
        </w:rPr>
        <w:t xml:space="preserve"> ph</w:t>
      </w:r>
      <w:r w:rsidRPr="0022120B">
        <w:rPr>
          <w:rFonts w:eastAsia="Times New Roman" w:cs="Times New Roman"/>
          <w:sz w:val="24"/>
          <w:szCs w:val="24"/>
        </w:rPr>
        <w:t>í</w:t>
      </w:r>
      <w:bookmarkStart w:id="0" w:name="_GoBack"/>
      <w:bookmarkEnd w:id="0"/>
    </w:p>
    <w:p w:rsidR="00D85B2D" w:rsidRDefault="00D85B2D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85B2D">
        <w:rPr>
          <w:rFonts w:ascii="Segoe UI Symbol" w:eastAsia="Times New Roman" w:hAnsi="Segoe UI Symbol" w:cs="Segoe UI Symbol"/>
          <w:sz w:val="24"/>
          <w:szCs w:val="24"/>
        </w:rPr>
        <w:t>➡</w:t>
      </w:r>
      <w:r w:rsidRPr="00D85B2D">
        <w:rPr>
          <w:rFonts w:eastAsia="Times New Roman" w:cs="Times New Roman"/>
          <w:sz w:val="24"/>
          <w:szCs w:val="24"/>
        </w:rPr>
        <w:t xml:space="preserve"> </w:t>
      </w:r>
      <w:r w:rsidRPr="00D85B2D">
        <w:rPr>
          <w:rFonts w:eastAsia="Times New Roman" w:cs="Times New Roman"/>
          <w:b/>
          <w:bCs/>
          <w:sz w:val="24"/>
          <w:szCs w:val="24"/>
        </w:rPr>
        <w:t>Ví dụ:</w:t>
      </w:r>
      <w:r w:rsidRPr="00D85B2D">
        <w:rPr>
          <w:rFonts w:eastAsia="Times New Roman" w:cs="Times New Roman"/>
          <w:sz w:val="24"/>
          <w:szCs w:val="24"/>
        </w:rPr>
        <w:t xml:space="preserve"> Một nhân viên có thể vừa là Tổ trưởng, vừa có bằng Tiến sĩ, vừa là Trưởng phòng, và cần tính lương dựa trên tất cả các yếu tố này.</w:t>
      </w:r>
      <w:r w:rsidR="00923A19">
        <w:rPr>
          <w:rFonts w:eastAsia="Times New Roman" w:cs="Times New Roman"/>
          <w:sz w:val="24"/>
          <w:szCs w:val="24"/>
        </w:rPr>
        <w:t xml:space="preserve"> Tr</w:t>
      </w:r>
      <w:r w:rsidR="008E129E">
        <w:rPr>
          <w:rFonts w:eastAsia="Times New Roman" w:cs="Times New Roman"/>
          <w:sz w:val="24"/>
          <w:szCs w:val="24"/>
        </w:rPr>
        <w:t>ư</w:t>
      </w:r>
      <w:r w:rsidR="008E129E" w:rsidRPr="008E129E">
        <w:rPr>
          <w:rFonts w:eastAsia="Times New Roman" w:cs="Times New Roman"/>
          <w:sz w:val="24"/>
          <w:szCs w:val="24"/>
        </w:rPr>
        <w:t>ởng</w:t>
      </w:r>
      <w:r w:rsidR="008E129E">
        <w:rPr>
          <w:rFonts w:eastAsia="Times New Roman" w:cs="Times New Roman"/>
          <w:sz w:val="24"/>
          <w:szCs w:val="24"/>
        </w:rPr>
        <w:t xml:space="preserve"> ph</w:t>
      </w:r>
      <w:r w:rsidR="008E129E" w:rsidRPr="008E129E">
        <w:rPr>
          <w:rFonts w:eastAsia="Times New Roman" w:cs="Times New Roman"/>
          <w:sz w:val="24"/>
          <w:szCs w:val="24"/>
        </w:rPr>
        <w:t>òng</w:t>
      </w:r>
      <w:r w:rsidR="008E129E">
        <w:rPr>
          <w:rFonts w:eastAsia="Times New Roman" w:cs="Times New Roman"/>
          <w:sz w:val="24"/>
          <w:szCs w:val="24"/>
        </w:rPr>
        <w:t xml:space="preserve"> th</w:t>
      </w:r>
      <w:r w:rsidR="008E129E" w:rsidRPr="008E129E">
        <w:rPr>
          <w:rFonts w:eastAsia="Times New Roman" w:cs="Times New Roman"/>
          <w:sz w:val="24"/>
          <w:szCs w:val="24"/>
        </w:rPr>
        <w:t>ì</w:t>
      </w:r>
      <w:r w:rsidR="008E129E">
        <w:rPr>
          <w:rFonts w:eastAsia="Times New Roman" w:cs="Times New Roman"/>
          <w:sz w:val="24"/>
          <w:szCs w:val="24"/>
        </w:rPr>
        <w:t xml:space="preserve"> v</w:t>
      </w:r>
      <w:r w:rsidR="008E129E" w:rsidRPr="008E129E">
        <w:rPr>
          <w:rFonts w:eastAsia="Times New Roman" w:cs="Times New Roman"/>
          <w:sz w:val="24"/>
          <w:szCs w:val="24"/>
        </w:rPr>
        <w:t>ẫn</w:t>
      </w:r>
      <w:r w:rsidR="008E129E">
        <w:rPr>
          <w:rFonts w:eastAsia="Times New Roman" w:cs="Times New Roman"/>
          <w:sz w:val="24"/>
          <w:szCs w:val="24"/>
        </w:rPr>
        <w:t xml:space="preserve"> l</w:t>
      </w:r>
      <w:r w:rsidR="008E129E" w:rsidRPr="008E129E">
        <w:rPr>
          <w:rFonts w:eastAsia="Times New Roman" w:cs="Times New Roman"/>
          <w:sz w:val="24"/>
          <w:szCs w:val="24"/>
        </w:rPr>
        <w:t>à</w:t>
      </w:r>
      <w:r w:rsidR="008E129E">
        <w:rPr>
          <w:rFonts w:eastAsia="Times New Roman" w:cs="Times New Roman"/>
          <w:sz w:val="24"/>
          <w:szCs w:val="24"/>
        </w:rPr>
        <w:t xml:space="preserve"> m</w:t>
      </w:r>
      <w:r w:rsidR="008E129E" w:rsidRPr="008E129E">
        <w:rPr>
          <w:rFonts w:eastAsia="Times New Roman" w:cs="Times New Roman"/>
          <w:sz w:val="24"/>
          <w:szCs w:val="24"/>
        </w:rPr>
        <w:t>ột</w:t>
      </w:r>
      <w:r w:rsidR="008E129E">
        <w:rPr>
          <w:rFonts w:eastAsia="Times New Roman" w:cs="Times New Roman"/>
          <w:sz w:val="24"/>
          <w:szCs w:val="24"/>
        </w:rPr>
        <w:t xml:space="preserve"> nh</w:t>
      </w:r>
      <w:r w:rsidR="008E129E" w:rsidRPr="008E129E">
        <w:rPr>
          <w:rFonts w:eastAsia="Times New Roman" w:cs="Times New Roman"/>
          <w:sz w:val="24"/>
          <w:szCs w:val="24"/>
        </w:rPr>
        <w:t>â</w:t>
      </w:r>
      <w:r w:rsidR="008E129E">
        <w:rPr>
          <w:rFonts w:eastAsia="Times New Roman" w:cs="Times New Roman"/>
          <w:sz w:val="24"/>
          <w:szCs w:val="24"/>
        </w:rPr>
        <w:t>n vi</w:t>
      </w:r>
      <w:r w:rsidR="008E129E" w:rsidRPr="008E129E">
        <w:rPr>
          <w:rFonts w:eastAsia="Times New Roman" w:cs="Times New Roman"/>
          <w:sz w:val="24"/>
          <w:szCs w:val="24"/>
        </w:rPr>
        <w:t>ê</w:t>
      </w:r>
      <w:r w:rsidR="008E129E">
        <w:rPr>
          <w:rFonts w:eastAsia="Times New Roman" w:cs="Times New Roman"/>
          <w:sz w:val="24"/>
          <w:szCs w:val="24"/>
        </w:rPr>
        <w:t>n</w:t>
      </w:r>
    </w:p>
    <w:p w:rsidR="00BD10D9" w:rsidRDefault="00BD10D9" w:rsidP="00BD10D9">
      <w:pPr>
        <w:pStyle w:val="Heading3"/>
      </w:pPr>
      <w:r>
        <w:rPr>
          <w:rStyle w:val="Strong"/>
          <w:b/>
          <w:bCs/>
        </w:rPr>
        <w:t>Strategy Pattern:</w:t>
      </w:r>
    </w:p>
    <w:p w:rsidR="00BD10D9" w:rsidRDefault="00BD10D9" w:rsidP="00BD10D9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Khi cần </w:t>
      </w:r>
      <w:r w:rsidRPr="00BD10D9">
        <w:rPr>
          <w:rStyle w:val="Strong"/>
          <w:b w:val="0"/>
        </w:rPr>
        <w:t>một cách tính lương duy nhất tại một thời điểm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Khi muốn </w:t>
      </w:r>
      <w:r w:rsidRPr="00BD10D9">
        <w:rPr>
          <w:rStyle w:val="Strong"/>
          <w:b w:val="0"/>
        </w:rPr>
        <w:t xml:space="preserve">thay đổi cách tính lương dễ dàng mà không cần sửa </w:t>
      </w:r>
      <w:r>
        <w:rPr>
          <w:rStyle w:val="HTMLCode"/>
          <w:b/>
          <w:bCs/>
        </w:rPr>
        <w:t>NhanVien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Khi không cần kết hợp nhiều phụ cấp cùng lúc.</w:t>
      </w:r>
    </w:p>
    <w:p w:rsidR="00BD10D9" w:rsidRDefault="00BD10D9" w:rsidP="00BD10D9">
      <w:pPr>
        <w:pStyle w:val="NormalWeb"/>
      </w:pP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Strong"/>
        </w:rPr>
        <w:t>Ví dụ:</w:t>
      </w:r>
      <w:r>
        <w:t xml:space="preserve"> Một nhân viên chỉ có một chức vụ chính (Nhân viên thường, Tổ trưởng, hoặc Trưởng phòng) và không có nhiều phụ cấp chồng chéo.</w:t>
      </w:r>
    </w:p>
    <w:p w:rsidR="00BD10D9" w:rsidRPr="00D85B2D" w:rsidRDefault="00BD10D9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85B2D" w:rsidRDefault="00D85B2D" w:rsidP="00D85B2D">
      <w:pPr>
        <w:pStyle w:val="NormalWeb"/>
      </w:pPr>
    </w:p>
    <w:p w:rsidR="00D85B2D" w:rsidRPr="00D85B2D" w:rsidRDefault="00D85B2D" w:rsidP="00D85B2D"/>
    <w:sectPr w:rsidR="00D85B2D" w:rsidRPr="00D85B2D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3B"/>
    <w:rsid w:val="00071BCE"/>
    <w:rsid w:val="00113A95"/>
    <w:rsid w:val="0013325A"/>
    <w:rsid w:val="0022120B"/>
    <w:rsid w:val="00250510"/>
    <w:rsid w:val="00467244"/>
    <w:rsid w:val="008C7A26"/>
    <w:rsid w:val="008E129E"/>
    <w:rsid w:val="00923A19"/>
    <w:rsid w:val="00BD10D9"/>
    <w:rsid w:val="00CA05FD"/>
    <w:rsid w:val="00CA143B"/>
    <w:rsid w:val="00D46725"/>
    <w:rsid w:val="00D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01D"/>
  <w15:chartTrackingRefBased/>
  <w15:docId w15:val="{CDA53850-2964-4C7D-9BE5-8AF454A1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5B2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B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5B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5B2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5B2D"/>
    <w:rPr>
      <w:rFonts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85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2025-03-05T07:14:00Z</dcterms:created>
  <dcterms:modified xsi:type="dcterms:W3CDTF">2025-03-05T07:37:00Z</dcterms:modified>
</cp:coreProperties>
</file>