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330" w:rsidRDefault="002F5330">
      <w:hyperlink r:id="rId4" w:history="1">
        <w:r w:rsidRPr="009F2FD5">
          <w:rPr>
            <w:rStyle w:val="Hyperlink"/>
          </w:rPr>
          <w:t>http://localhost:3000/goi-tung-lan</w:t>
        </w:r>
      </w:hyperlink>
      <w:r>
        <w:t xml:space="preserve"> GET</w:t>
      </w:r>
    </w:p>
    <w:p w:rsidR="002F5330" w:rsidRDefault="002F5330">
      <w:hyperlink r:id="rId5" w:history="1">
        <w:r w:rsidRPr="009F2FD5">
          <w:rPr>
            <w:rStyle w:val="Hyperlink"/>
          </w:rPr>
          <w:t>http://localhost:3000/goi-nhieu-lan</w:t>
        </w:r>
      </w:hyperlink>
      <w:r>
        <w:t xml:space="preserve"> GET</w:t>
      </w:r>
    </w:p>
    <w:p w:rsidR="000B4E04" w:rsidRDefault="002F5330">
      <w:hyperlink r:id="rId6" w:history="1">
        <w:r w:rsidRPr="009F2FD5">
          <w:rPr>
            <w:rStyle w:val="Hyperlink"/>
          </w:rPr>
          <w:t>http://localhost:3002/goi-service2</w:t>
        </w:r>
      </w:hyperlink>
      <w:r>
        <w:t xml:space="preserve"> GET</w:t>
      </w:r>
      <w:r w:rsidR="000A4AC7">
        <w:t xml:space="preserve"> rate limiter v</w:t>
      </w:r>
      <w:r w:rsidR="000A4AC7" w:rsidRPr="000A4AC7">
        <w:t>ới</w:t>
      </w:r>
      <w:r w:rsidR="000A4AC7">
        <w:t xml:space="preserve"> time limiter</w:t>
      </w:r>
    </w:p>
    <w:p w:rsidR="000A4AC7" w:rsidRDefault="000A4AC7">
      <w:r w:rsidRPr="000A4AC7">
        <w:t>Đ</w:t>
      </w:r>
      <w:r>
        <w:t>i</w:t>
      </w:r>
      <w:r w:rsidRPr="000A4AC7">
        <w:t>ểm</w:t>
      </w:r>
      <w:r>
        <w:t xml:space="preserve"> kh</w:t>
      </w:r>
      <w:r w:rsidRPr="000A4AC7">
        <w:t>ác</w:t>
      </w:r>
      <w:r>
        <w:t xml:space="preserve"> nhau l</w:t>
      </w:r>
      <w:r w:rsidRPr="000A4AC7">
        <w:t>à</w:t>
      </w:r>
      <w:r>
        <w:t xml:space="preserve"> time limiter gi</w:t>
      </w:r>
      <w:r w:rsidRPr="000A4AC7">
        <w:t>ới</w:t>
      </w:r>
      <w:r>
        <w:t xml:space="preserve"> h</w:t>
      </w:r>
      <w:r w:rsidRPr="000A4AC7">
        <w:t>ạn</w:t>
      </w:r>
      <w:r>
        <w:t xml:space="preserve"> s</w:t>
      </w:r>
      <w:r w:rsidRPr="000A4AC7">
        <w:t>ố</w:t>
      </w:r>
      <w:r>
        <w:t xml:space="preserve"> y</w:t>
      </w:r>
      <w:r w:rsidRPr="000A4AC7">
        <w:t>ê</w:t>
      </w:r>
      <w:r>
        <w:t>u c</w:t>
      </w:r>
      <w:r w:rsidRPr="000A4AC7">
        <w:t>ầ</w:t>
      </w:r>
      <w:r>
        <w:t>u trong th</w:t>
      </w:r>
      <w:r w:rsidRPr="000A4AC7">
        <w:t>ời</w:t>
      </w:r>
      <w:r>
        <w:t xml:space="preserve"> gian ng</w:t>
      </w:r>
      <w:r w:rsidRPr="000A4AC7">
        <w:t>ắn</w:t>
      </w:r>
      <w:r>
        <w:t xml:space="preserve"> v</w:t>
      </w:r>
      <w:r w:rsidRPr="000A4AC7">
        <w:t>í</w:t>
      </w:r>
      <w:r>
        <w:t xml:space="preserve"> d</w:t>
      </w:r>
      <w:r w:rsidRPr="000A4AC7">
        <w:t>ụ</w:t>
      </w:r>
      <w:r>
        <w:t xml:space="preserve"> nh</w:t>
      </w:r>
      <w:r w:rsidRPr="000A4AC7">
        <w:t>ư</w:t>
      </w:r>
      <w:r>
        <w:t xml:space="preserve"> l</w:t>
      </w:r>
      <w:r w:rsidRPr="000A4AC7">
        <w:t>à</w:t>
      </w:r>
      <w:r>
        <w:t xml:space="preserve"> 20s 5 l</w:t>
      </w:r>
      <w:r w:rsidRPr="000A4AC7">
        <w:t>ần</w:t>
      </w:r>
      <w:r>
        <w:t xml:space="preserve"> </w:t>
      </w:r>
    </w:p>
    <w:p w:rsidR="000A4AC7" w:rsidRDefault="000A4AC7">
      <w:r>
        <w:t>C</w:t>
      </w:r>
      <w:r w:rsidRPr="000A4AC7">
        <w:t>òn</w:t>
      </w:r>
      <w:r>
        <w:t xml:space="preserve"> rate limiter th</w:t>
      </w:r>
      <w:r w:rsidRPr="000A4AC7">
        <w:t>ì</w:t>
      </w:r>
      <w:r>
        <w:t xml:space="preserve"> d</w:t>
      </w:r>
      <w:r w:rsidRPr="000A4AC7">
        <w:t>ài</w:t>
      </w:r>
      <w:r>
        <w:t>, nhi</w:t>
      </w:r>
      <w:r w:rsidRPr="000A4AC7">
        <w:t>ều</w:t>
      </w:r>
      <w:r>
        <w:t xml:space="preserve"> h</w:t>
      </w:r>
      <w:r w:rsidRPr="000A4AC7">
        <w:t>ơn</w:t>
      </w:r>
      <w:r>
        <w:t xml:space="preserve"> </w:t>
      </w:r>
      <w:r>
        <w:rPr>
          <w:rStyle w:val="Strong"/>
        </w:rPr>
        <w:t>Rate Limiter</w:t>
      </w:r>
      <w:r>
        <w:t xml:space="preserve"> có thể áp dụng theo chu kỳ lớn hơn hoặc linh động hơn, ví dụ: </w:t>
      </w:r>
      <w:r>
        <w:rPr>
          <w:rStyle w:val="Strong"/>
        </w:rPr>
        <w:t>"1000 yêu cầu mỗi giờ"</w:t>
      </w:r>
      <w:bookmarkStart w:id="0" w:name="_GoBack"/>
      <w:bookmarkEnd w:id="0"/>
    </w:p>
    <w:sectPr w:rsidR="000A4AC7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F6"/>
    <w:rsid w:val="000A4AC7"/>
    <w:rsid w:val="000B4E04"/>
    <w:rsid w:val="0013325A"/>
    <w:rsid w:val="002F5330"/>
    <w:rsid w:val="00E2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2AC5"/>
  <w15:chartTrackingRefBased/>
  <w15:docId w15:val="{FF6FAF7A-0F49-443A-9E86-757CADB7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33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A4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2/goi-service2" TargetMode="External"/><Relationship Id="rId5" Type="http://schemas.openxmlformats.org/officeDocument/2006/relationships/hyperlink" Target="http://localhost:3000/goi-nhieu-lan" TargetMode="External"/><Relationship Id="rId4" Type="http://schemas.openxmlformats.org/officeDocument/2006/relationships/hyperlink" Target="http://localhost:3000/goi-tung-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2025-04-16T06:24:00Z</dcterms:created>
  <dcterms:modified xsi:type="dcterms:W3CDTF">2025-04-16T06:46:00Z</dcterms:modified>
</cp:coreProperties>
</file>