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F30" w14:textId="77777777" w:rsidR="00DE553E" w:rsidRPr="00181AB5" w:rsidRDefault="00DE553E" w:rsidP="00DE55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44907688"/>
      <w:bookmarkEnd w:id="0"/>
      <w:r w:rsidRPr="00181AB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  <w:t>: Tionusa Catur Pamungkas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br/>
        <w:t>NIM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  <w:t>: 2341720093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BEC759" w14:textId="09C1A43A" w:rsidR="00DE553E" w:rsidRPr="00181AB5" w:rsidRDefault="00CB0112" w:rsidP="00DE553E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Etika</w:t>
      </w:r>
      <w:r w:rsidR="00DE553E" w:rsidRPr="00181AB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9AC38D8" w14:textId="4A266349" w:rsidR="00C278EB" w:rsidRPr="00CB0112" w:rsidRDefault="00CB0112" w:rsidP="001B296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Confidentially:</w:t>
      </w:r>
    </w:p>
    <w:p w14:paraId="6809ABAD" w14:textId="73F21923" w:rsidR="00CB0112" w:rsidRPr="00CB0112" w:rsidRDefault="00CB0112" w:rsidP="00CB011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CB0112">
        <w:rPr>
          <w:rFonts w:ascii="Times New Roman" w:hAnsi="Times New Roman" w:cs="Times New Roman"/>
          <w:sz w:val="26"/>
          <w:szCs w:val="26"/>
        </w:rPr>
        <w:t>enjaga informasi tertentu agar tetap pribadi dan aman.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Termasuk</w:t>
      </w:r>
      <w:r w:rsidRPr="00CB0112">
        <w:rPr>
          <w:rFonts w:ascii="Times New Roman" w:hAnsi="Times New Roman" w:cs="Times New Roman"/>
          <w:sz w:val="26"/>
          <w:szCs w:val="26"/>
        </w:rPr>
        <w:t xml:space="preserve"> data sensitif, rahasia dagang, atau informasi lain yang tidak boleh </w:t>
      </w:r>
      <w:r>
        <w:rPr>
          <w:rFonts w:ascii="Times New Roman" w:hAnsi="Times New Roman" w:cs="Times New Roman"/>
          <w:sz w:val="26"/>
          <w:szCs w:val="26"/>
          <w:lang w:val="en-US"/>
        </w:rPr>
        <w:t>dibagikan kepada yang tidak berwenang</w:t>
      </w:r>
    </w:p>
    <w:p w14:paraId="79C853CB" w14:textId="437BEC65" w:rsidR="00CB0112" w:rsidRPr="00CB0112" w:rsidRDefault="00CB0112" w:rsidP="001B296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112">
        <w:rPr>
          <w:rFonts w:ascii="Times New Roman" w:hAnsi="Times New Roman" w:cs="Times New Roman"/>
          <w:sz w:val="26"/>
          <w:szCs w:val="26"/>
          <w:lang w:val="en-US"/>
        </w:rPr>
        <w:t>Competence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005A447" w14:textId="69509047" w:rsidR="00CB0112" w:rsidRPr="00CB0112" w:rsidRDefault="00CB0112" w:rsidP="00CB011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CB0112">
        <w:rPr>
          <w:rFonts w:ascii="Times New Roman" w:hAnsi="Times New Roman" w:cs="Times New Roman"/>
          <w:sz w:val="26"/>
          <w:szCs w:val="26"/>
        </w:rPr>
        <w:t>emampuan dan keahlian individu atau tim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memastikan </w:t>
      </w:r>
      <w:r w:rsidRPr="00CB0112">
        <w:rPr>
          <w:rFonts w:ascii="Times New Roman" w:hAnsi="Times New Roman" w:cs="Times New Roman"/>
          <w:sz w:val="26"/>
          <w:szCs w:val="26"/>
        </w:rPr>
        <w:t>bahwa para profesional memiliki keterampilan, pengetahuan, dan pengalaman yang diperlukan untuk menjalankan tugas mereka dengan efektif.</w:t>
      </w:r>
    </w:p>
    <w:p w14:paraId="536EF4AC" w14:textId="02563AA3" w:rsidR="00CB0112" w:rsidRPr="00CB0112" w:rsidRDefault="00CB0112" w:rsidP="001B296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112">
        <w:rPr>
          <w:rFonts w:ascii="Times New Roman" w:hAnsi="Times New Roman" w:cs="Times New Roman"/>
          <w:sz w:val="26"/>
          <w:szCs w:val="26"/>
          <w:lang w:val="en-US"/>
        </w:rPr>
        <w:t>Intellectual property rights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FBB5889" w14:textId="4276F98E" w:rsidR="00CB0112" w:rsidRPr="00CB0112" w:rsidRDefault="00CB0112" w:rsidP="00CB011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CB0112">
        <w:rPr>
          <w:rFonts w:ascii="Times New Roman" w:hAnsi="Times New Roman" w:cs="Times New Roman"/>
          <w:sz w:val="26"/>
          <w:szCs w:val="26"/>
        </w:rPr>
        <w:t>enghormati dan mematuhi hukum dan regulasi terkait pengembangan perangkat lunak, termasuk hak cipta, paten, dan merek dagang.</w:t>
      </w:r>
    </w:p>
    <w:p w14:paraId="3D827066" w14:textId="32D75F44" w:rsidR="00CB0112" w:rsidRPr="00CB0112" w:rsidRDefault="00CB0112" w:rsidP="001B296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112">
        <w:rPr>
          <w:rFonts w:ascii="Times New Roman" w:hAnsi="Times New Roman" w:cs="Times New Roman"/>
          <w:sz w:val="26"/>
          <w:szCs w:val="26"/>
          <w:lang w:val="en-US"/>
        </w:rPr>
        <w:t>Computer misuse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73F4CF3" w14:textId="6CA29A9D" w:rsidR="00CB0112" w:rsidRPr="00CB0112" w:rsidRDefault="00CB0112" w:rsidP="00CB011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CB0112">
        <w:rPr>
          <w:rFonts w:ascii="Times New Roman" w:hAnsi="Times New Roman" w:cs="Times New Roman"/>
          <w:sz w:val="26"/>
          <w:szCs w:val="26"/>
        </w:rPr>
        <w:t>egiatan seperti peretasan, akses tidak sah, atau penyebaran malware dengan sengaja</w:t>
      </w:r>
      <w:r>
        <w:rPr>
          <w:rFonts w:ascii="Times New Roman" w:hAnsi="Times New Roman" w:cs="Times New Roman"/>
          <w:sz w:val="26"/>
          <w:szCs w:val="26"/>
          <w:lang w:val="en-US"/>
        </w:rPr>
        <w:t>. Melibatkan p</w:t>
      </w:r>
      <w:r w:rsidRPr="00CB0112">
        <w:rPr>
          <w:rFonts w:ascii="Times New Roman" w:hAnsi="Times New Roman" w:cs="Times New Roman"/>
          <w:sz w:val="26"/>
          <w:szCs w:val="26"/>
        </w:rPr>
        <w:t>ertimbangan etis dan pedoman untuk mencegah penyalahgunaan komputer dalam pengembangan perangkat lunak.</w:t>
      </w:r>
    </w:p>
    <w:sectPr w:rsidR="00CB0112" w:rsidRPr="00CB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E3D"/>
    <w:multiLevelType w:val="hybridMultilevel"/>
    <w:tmpl w:val="F430A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96C6E"/>
    <w:multiLevelType w:val="hybridMultilevel"/>
    <w:tmpl w:val="80ACB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80017">
    <w:abstractNumId w:val="1"/>
  </w:num>
  <w:num w:numId="2" w16cid:durableId="31295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3E"/>
    <w:rsid w:val="001B296A"/>
    <w:rsid w:val="002C4DE9"/>
    <w:rsid w:val="00325AEF"/>
    <w:rsid w:val="00A624F3"/>
    <w:rsid w:val="00B4211F"/>
    <w:rsid w:val="00B51896"/>
    <w:rsid w:val="00C278EB"/>
    <w:rsid w:val="00CB0112"/>
    <w:rsid w:val="00D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5DE0"/>
  <w15:chartTrackingRefBased/>
  <w15:docId w15:val="{101AA465-700C-4A88-B0A0-E8F47BA2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3E"/>
    <w:rPr>
      <w:rFonts w:eastAsiaTheme="minorEastAsia"/>
      <w:kern w:val="0"/>
      <w:lang w:val="id-ID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Tionusa Catur Pamungkas</dc:creator>
  <cp:keywords/>
  <dc:description/>
  <cp:lastModifiedBy>Tionusa Catur Pamungkas</cp:lastModifiedBy>
  <cp:revision>3</cp:revision>
  <dcterms:created xsi:type="dcterms:W3CDTF">2023-10-03T08:09:00Z</dcterms:created>
  <dcterms:modified xsi:type="dcterms:W3CDTF">2024-02-29T19:37:00Z</dcterms:modified>
</cp:coreProperties>
</file>