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EF30" w14:textId="7A1D02C4" w:rsidR="00DE553E" w:rsidRPr="00181AB5" w:rsidRDefault="00DE553E" w:rsidP="00DE553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44907688"/>
      <w:bookmarkEnd w:id="0"/>
      <w:r w:rsidRPr="00181AB5">
        <w:rPr>
          <w:rFonts w:ascii="Times New Roman" w:hAnsi="Times New Roman" w:cs="Times New Roman"/>
          <w:sz w:val="28"/>
          <w:szCs w:val="28"/>
          <w:lang w:val="en-US"/>
        </w:rPr>
        <w:t>Nam</w:t>
      </w:r>
      <w:r w:rsidR="005335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  <w:t>: Tionusa Catur Pamungkas</w:t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br/>
        <w:t>NIM</w:t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  <w:t>: 2341720093</w:t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1AB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7269A9E" w14:textId="126BF037" w:rsidR="007F35BA" w:rsidRPr="007F35BA" w:rsidRDefault="007F35BA" w:rsidP="007F35B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F35BA">
        <w:rPr>
          <w:rFonts w:ascii="Times New Roman" w:hAnsi="Times New Roman" w:cs="Times New Roman"/>
          <w:sz w:val="26"/>
          <w:szCs w:val="26"/>
          <w:lang w:val="en-US"/>
        </w:rPr>
        <w:t>Perhatikan ketiga argumen berikut:</w:t>
      </w:r>
    </w:p>
    <w:p w14:paraId="474F3611" w14:textId="0D83448A" w:rsidR="007F35BA" w:rsidRDefault="007F35BA" w:rsidP="007F35B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5BA">
        <w:rPr>
          <w:rFonts w:ascii="Times New Roman" w:hAnsi="Times New Roman" w:cs="Times New Roman"/>
          <w:sz w:val="24"/>
          <w:szCs w:val="24"/>
        </w:rPr>
        <w:t>Sebenarnya orang tidak perlu membeli air mineral dalam kemasan (AMDK). Karena meskipun seharusnya aman</w:t>
      </w:r>
      <w:r w:rsidRPr="007F35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35BA">
        <w:rPr>
          <w:rFonts w:ascii="Times New Roman" w:hAnsi="Times New Roman" w:cs="Times New Roman"/>
          <w:sz w:val="24"/>
          <w:szCs w:val="24"/>
        </w:rPr>
        <w:t xml:space="preserve">dikonsumsi, </w:t>
      </w:r>
      <w:bookmarkStart w:id="1" w:name="_Hlk150178583"/>
      <w:r w:rsidRPr="007F35BA">
        <w:rPr>
          <w:rFonts w:ascii="Times New Roman" w:hAnsi="Times New Roman" w:cs="Times New Roman"/>
          <w:sz w:val="24"/>
          <w:szCs w:val="24"/>
        </w:rPr>
        <w:t>beberapa merek tercatat pernah diketahui menerima peringatan dari pemerintah terkait kesehatan</w:t>
      </w:r>
      <w:bookmarkEnd w:id="1"/>
      <w:r w:rsidRPr="007F35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35BA">
        <w:rPr>
          <w:rFonts w:ascii="Times New Roman" w:hAnsi="Times New Roman" w:cs="Times New Roman"/>
          <w:sz w:val="24"/>
          <w:szCs w:val="24"/>
        </w:rPr>
        <w:t>karena masalah kandungan bahan kimia tertentu. Selain itu, minum AMDK juga akan secara tidak masuk akal</w:t>
      </w:r>
      <w:r w:rsidRPr="007F35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35BA">
        <w:rPr>
          <w:rFonts w:ascii="Times New Roman" w:hAnsi="Times New Roman" w:cs="Times New Roman"/>
          <w:sz w:val="24"/>
          <w:szCs w:val="24"/>
        </w:rPr>
        <w:t>menghabiskan uang kita. Mengapa harus membayar, padahal air keran yang sama baiknya pun gratis.</w:t>
      </w:r>
    </w:p>
    <w:p w14:paraId="2DFFC70D" w14:textId="7915FEA2" w:rsidR="007F35BA" w:rsidRDefault="007F35BA" w:rsidP="007F35B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50180463"/>
      <w:r w:rsidRPr="007F35BA">
        <w:rPr>
          <w:rFonts w:ascii="Times New Roman" w:hAnsi="Times New Roman" w:cs="Times New Roman"/>
          <w:sz w:val="24"/>
          <w:szCs w:val="24"/>
        </w:rPr>
        <w:t xml:space="preserve">Memang sulit menghindari godaan doping (obat peningkat performa) bagi para atlet. </w:t>
      </w:r>
      <w:bookmarkEnd w:id="2"/>
      <w:r w:rsidRPr="007F35BA">
        <w:rPr>
          <w:rFonts w:ascii="Times New Roman" w:hAnsi="Times New Roman" w:cs="Times New Roman"/>
          <w:sz w:val="24"/>
          <w:szCs w:val="24"/>
        </w:rPr>
        <w:t>Pada tingkatan tertinggi suatu kejuaraan, obat-obatan tersebut bisa membuat perbedaan yang nyata antara meraih medali emas vs tidak meraih apa-apa. Hadiah dari event-event kompetisi tingkat tinggi tersebut tersebut terlalu besar sehingga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35BA">
        <w:rPr>
          <w:rFonts w:ascii="Times New Roman" w:hAnsi="Times New Roman" w:cs="Times New Roman"/>
          <w:sz w:val="24"/>
          <w:szCs w:val="24"/>
        </w:rPr>
        <w:t>membuat risiko penggunaan doping tidak sebanding dengan mendapatkan gelar juaranya.</w:t>
      </w:r>
    </w:p>
    <w:p w14:paraId="50EB4409" w14:textId="1A93CC1C" w:rsidR="007F35BA" w:rsidRDefault="007F35BA" w:rsidP="007F35B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5BA">
        <w:rPr>
          <w:rFonts w:ascii="Times New Roman" w:hAnsi="Times New Roman" w:cs="Times New Roman"/>
          <w:sz w:val="24"/>
          <w:szCs w:val="24"/>
        </w:rPr>
        <w:t>Tidak seharusnya ada olahraga di mana tujuan utamanya adalah melukai lawan. Demikian juga, tidak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35BA">
        <w:rPr>
          <w:rFonts w:ascii="Times New Roman" w:hAnsi="Times New Roman" w:cs="Times New Roman"/>
          <w:sz w:val="24"/>
          <w:szCs w:val="24"/>
        </w:rPr>
        <w:t>seharusnya ada olahraga di mana penonton menikmati melihat para pesertanya saling melukai secara fisik.</w:t>
      </w:r>
      <w:r w:rsidRPr="007F35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35BA">
        <w:rPr>
          <w:rFonts w:ascii="Times New Roman" w:hAnsi="Times New Roman" w:cs="Times New Roman"/>
          <w:sz w:val="24"/>
          <w:szCs w:val="24"/>
        </w:rPr>
        <w:t>Dalam hal ini, tinju seharusnya menjadi salah satu olahraga yang dilarang. Apa yang harus dilakukan petinju,</w:t>
      </w:r>
      <w:r w:rsidRPr="007F35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35BA">
        <w:rPr>
          <w:rFonts w:ascii="Times New Roman" w:hAnsi="Times New Roman" w:cs="Times New Roman"/>
          <w:sz w:val="24"/>
          <w:szCs w:val="24"/>
        </w:rPr>
        <w:t>untuk memenangkan pertandingan, adalah menganiaya lawannya secara tidak waras di depan kerumunan besar,</w:t>
      </w:r>
      <w:r w:rsidRPr="007F35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35BA">
        <w:rPr>
          <w:rFonts w:ascii="Times New Roman" w:hAnsi="Times New Roman" w:cs="Times New Roman"/>
          <w:sz w:val="24"/>
          <w:szCs w:val="24"/>
        </w:rPr>
        <w:t>yang haus darah.</w:t>
      </w:r>
    </w:p>
    <w:p w14:paraId="26325DD6" w14:textId="26161303" w:rsidR="007F35BA" w:rsidRDefault="007F35BA" w:rsidP="007F35B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35BA">
        <w:rPr>
          <w:rFonts w:ascii="Times New Roman" w:hAnsi="Times New Roman" w:cs="Times New Roman"/>
          <w:sz w:val="26"/>
          <w:szCs w:val="26"/>
          <w:lang w:val="en-US"/>
        </w:rPr>
        <w:t>Analisislah ketiga argumen tersebut dengan mengubahnya menjadi bentuk baku serta menggambarkan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F35BA">
        <w:rPr>
          <w:rFonts w:ascii="Times New Roman" w:hAnsi="Times New Roman" w:cs="Times New Roman"/>
          <w:sz w:val="26"/>
          <w:szCs w:val="26"/>
          <w:lang w:val="en-US"/>
        </w:rPr>
        <w:t>diagram struktur premis-konklusinya.</w:t>
      </w:r>
    </w:p>
    <w:p w14:paraId="439B7D54" w14:textId="0821DE4E" w:rsidR="007F35BA" w:rsidRDefault="007F35BA" w:rsidP="007F35B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F35BA">
        <w:rPr>
          <w:rFonts w:ascii="Times New Roman" w:hAnsi="Times New Roman" w:cs="Times New Roman"/>
          <w:sz w:val="26"/>
          <w:szCs w:val="26"/>
          <w:lang w:val="en-US"/>
        </w:rPr>
        <w:t>Tuliskan jawabannya dengan di sebuah file Word yang disimpan dalam format PDF, lalu isikan ke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F35BA">
        <w:rPr>
          <w:rFonts w:ascii="Times New Roman" w:hAnsi="Times New Roman" w:cs="Times New Roman"/>
          <w:sz w:val="26"/>
          <w:szCs w:val="26"/>
          <w:lang w:val="en-US"/>
        </w:rPr>
        <w:t>Google Forms yang sudah disediakan di Google Classroom.</w:t>
      </w:r>
    </w:p>
    <w:p w14:paraId="14ECDC9F" w14:textId="45CFCB4A" w:rsidR="007F35BA" w:rsidRDefault="007F35BA" w:rsidP="007F35BA">
      <w:pPr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F35BA">
        <w:rPr>
          <w:rFonts w:ascii="Times New Roman" w:hAnsi="Times New Roman" w:cs="Times New Roman"/>
          <w:b/>
          <w:bCs/>
          <w:sz w:val="30"/>
          <w:szCs w:val="30"/>
          <w:lang w:val="en-US"/>
        </w:rPr>
        <w:t>Jawaban:</w:t>
      </w:r>
    </w:p>
    <w:p w14:paraId="2C1619AF" w14:textId="0F39FDF9" w:rsidR="007F35BA" w:rsidRDefault="007F35BA" w:rsidP="007F35B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Bentuk Baku Contoh [a]:</w:t>
      </w:r>
    </w:p>
    <w:p w14:paraId="6F6F0662" w14:textId="2F81733F" w:rsidR="007F35BA" w:rsidRDefault="007F35BA" w:rsidP="007F35B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P1: </w:t>
      </w:r>
      <w:r w:rsidR="00DE2F5A">
        <w:rPr>
          <w:rFonts w:ascii="Times New Roman" w:hAnsi="Times New Roman" w:cs="Times New Roman"/>
          <w:sz w:val="26"/>
          <w:szCs w:val="26"/>
          <w:lang w:val="en-US"/>
        </w:rPr>
        <w:t xml:space="preserve">meskipun seharusnya aman dikonsumsi,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7F35BA">
        <w:rPr>
          <w:rFonts w:ascii="Times New Roman" w:hAnsi="Times New Roman" w:cs="Times New Roman"/>
          <w:sz w:val="26"/>
          <w:szCs w:val="26"/>
          <w:lang w:val="en-US"/>
        </w:rPr>
        <w:t>eberapa merek tercatat pernah diketahui menerima peringatan dari pemerintah terkait kesehatan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9BAE206" w14:textId="1CE99B28" w:rsidR="007F35BA" w:rsidRDefault="007F35BA" w:rsidP="007F35B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P2: </w:t>
      </w:r>
      <w:r w:rsidRPr="007F35BA">
        <w:rPr>
          <w:rFonts w:ascii="Times New Roman" w:hAnsi="Times New Roman" w:cs="Times New Roman"/>
          <w:sz w:val="26"/>
          <w:szCs w:val="26"/>
          <w:lang w:val="en-US"/>
        </w:rPr>
        <w:t>minum</w:t>
      </w:r>
      <w:r>
        <w:rPr>
          <w:rFonts w:ascii="Times New Roman" w:hAnsi="Times New Roman" w:cs="Times New Roman"/>
          <w:sz w:val="26"/>
          <w:szCs w:val="26"/>
          <w:lang w:val="en-US"/>
        </w:rPr>
        <w:t>an</w:t>
      </w:r>
      <w:r w:rsidRPr="007F35BA">
        <w:rPr>
          <w:rFonts w:ascii="Times New Roman" w:hAnsi="Times New Roman" w:cs="Times New Roman"/>
          <w:sz w:val="26"/>
          <w:szCs w:val="26"/>
          <w:lang w:val="en-US"/>
        </w:rPr>
        <w:t xml:space="preserve"> AMDK juga akan secara tidak masuk akal menghabiskan uang kita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F531CD8" w14:textId="54364CC1" w:rsidR="007F35BA" w:rsidRDefault="007F35BA" w:rsidP="007F35BA">
      <w:pPr>
        <w:pStyle w:val="ListParagraph"/>
        <w:numPr>
          <w:ilvl w:val="0"/>
          <w:numId w:val="5"/>
        </w:numPr>
        <w:pBdr>
          <w:bottom w:val="wave" w:sz="6" w:space="1" w:color="auto"/>
        </w:pBdr>
        <w:rPr>
          <w:rFonts w:ascii="Times New Roman" w:hAnsi="Times New Roman" w:cs="Times New Roman"/>
          <w:sz w:val="26"/>
          <w:szCs w:val="26"/>
          <w:lang w:val="en-US"/>
        </w:rPr>
      </w:pPr>
      <w:r w:rsidRPr="007F35BA">
        <w:rPr>
          <w:rFonts w:ascii="Times New Roman" w:hAnsi="Times New Roman" w:cs="Times New Roman"/>
          <w:sz w:val="26"/>
          <w:szCs w:val="26"/>
          <w:lang w:val="en-US"/>
        </w:rPr>
        <w:t xml:space="preserve">P3: </w:t>
      </w:r>
      <w:r w:rsidRPr="007F35BA">
        <w:rPr>
          <w:rFonts w:ascii="Times New Roman" w:hAnsi="Times New Roman" w:cs="Times New Roman"/>
          <w:sz w:val="26"/>
          <w:szCs w:val="26"/>
          <w:lang w:val="en-US"/>
        </w:rPr>
        <w:t>padahal air keran yang sama baiknya pun gratis.</w:t>
      </w:r>
    </w:p>
    <w:p w14:paraId="75A53406" w14:textId="77777777" w:rsidR="00533516" w:rsidRDefault="007F35BA" w:rsidP="00533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C: </w:t>
      </w:r>
      <w:r w:rsidRPr="007F35BA">
        <w:rPr>
          <w:rFonts w:ascii="Times New Roman" w:hAnsi="Times New Roman" w:cs="Times New Roman"/>
          <w:sz w:val="26"/>
          <w:szCs w:val="26"/>
          <w:lang w:val="en-US"/>
        </w:rPr>
        <w:t>orang tidak perlu membeli air mineral dalam kemasan (AMDK).</w:t>
      </w:r>
    </w:p>
    <w:p w14:paraId="0E3F0E54" w14:textId="12B2A376" w:rsidR="00DE2F5A" w:rsidRPr="00533516" w:rsidRDefault="00B95B3C" w:rsidP="00533516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A0429" wp14:editId="0CC84C45">
                <wp:simplePos x="0" y="0"/>
                <wp:positionH relativeFrom="margin">
                  <wp:posOffset>2076449</wp:posOffset>
                </wp:positionH>
                <wp:positionV relativeFrom="paragraph">
                  <wp:posOffset>945515</wp:posOffset>
                </wp:positionV>
                <wp:extent cx="342900" cy="254000"/>
                <wp:effectExtent l="0" t="0" r="19050" b="12700"/>
                <wp:wrapNone/>
                <wp:docPr id="3305923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1625F5" w14:textId="186A8BB1" w:rsidR="00B95B3C" w:rsidRPr="00B95B3C" w:rsidRDefault="00B95B3C" w:rsidP="00B95B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A042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3.5pt;margin-top:74.45pt;width:27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" fillcolor="white [3201]" strokecolor="white [3212]" strokeweight=".5pt">
                <v:textbox>
                  <w:txbxContent>
                    <w:p w14:paraId="681625F5" w14:textId="186A8BB1" w:rsidR="00B95B3C" w:rsidRPr="00B95B3C" w:rsidRDefault="00B95B3C" w:rsidP="00B95B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DC261" wp14:editId="3ADB3574">
                <wp:simplePos x="0" y="0"/>
                <wp:positionH relativeFrom="column">
                  <wp:posOffset>2565400</wp:posOffset>
                </wp:positionH>
                <wp:positionV relativeFrom="paragraph">
                  <wp:posOffset>878841</wp:posOffset>
                </wp:positionV>
                <wp:extent cx="120650" cy="412750"/>
                <wp:effectExtent l="0" t="12700" r="0" b="38100"/>
                <wp:wrapNone/>
                <wp:docPr id="1355322850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0650" cy="412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1B91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02pt;margin-top:69.2pt;width:9.5pt;height:32.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" adj="18443" fillcolor="black [3200]" strokecolor="black [48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620BD" wp14:editId="69D136D2">
                <wp:simplePos x="0" y="0"/>
                <wp:positionH relativeFrom="column">
                  <wp:posOffset>2914650</wp:posOffset>
                </wp:positionH>
                <wp:positionV relativeFrom="paragraph">
                  <wp:posOffset>488315</wp:posOffset>
                </wp:positionV>
                <wp:extent cx="120650" cy="412750"/>
                <wp:effectExtent l="19050" t="0" r="31750" b="44450"/>
                <wp:wrapNone/>
                <wp:docPr id="195528611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412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91ABA" id="Arrow: Down 2" o:spid="_x0000_s1026" type="#_x0000_t67" style="position:absolute;margin-left:229.5pt;margin-top:38.45pt;width:9.5pt;height:3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" adj="18443" fillcolor="black [3200]" strokecolor="black [48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B2A5D8" wp14:editId="34E32C8B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1168400" cy="425450"/>
                <wp:effectExtent l="0" t="0" r="12700" b="12700"/>
                <wp:wrapTight wrapText="bothSides">
                  <wp:wrapPolygon edited="0">
                    <wp:start x="6339" y="0"/>
                    <wp:lineTo x="0" y="1934"/>
                    <wp:lineTo x="0" y="16442"/>
                    <wp:lineTo x="4578" y="21278"/>
                    <wp:lineTo x="5635" y="21278"/>
                    <wp:lineTo x="15848" y="21278"/>
                    <wp:lineTo x="16904" y="21278"/>
                    <wp:lineTo x="21483" y="16442"/>
                    <wp:lineTo x="21483" y="1934"/>
                    <wp:lineTo x="15143" y="0"/>
                    <wp:lineTo x="6339" y="0"/>
                  </wp:wrapPolygon>
                </wp:wrapTight>
                <wp:docPr id="1909066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44C2B" w14:textId="505FE655" w:rsidR="00B95B3C" w:rsidRPr="00B95B3C" w:rsidRDefault="00B95B3C" w:rsidP="00B95B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P2 &amp; 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2A5D8" id="Oval 1" o:spid="_x0000_s1027" style="position:absolute;left:0;text-align:left;margin-left:0;margin-top:4.95pt;width:92pt;height:33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3BC44C2B" w14:textId="505FE655" w:rsidR="00B95B3C" w:rsidRPr="00B95B3C" w:rsidRDefault="00B95B3C" w:rsidP="00B95B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P2 &amp; P3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14:paraId="2E11D3F4" w14:textId="77777777" w:rsidR="00533516" w:rsidRDefault="00533516" w:rsidP="0053351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41103E1" w14:textId="6A35B43D" w:rsidR="00533516" w:rsidRDefault="003B772F" w:rsidP="0053351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2A960" wp14:editId="29508837">
                <wp:simplePos x="0" y="0"/>
                <wp:positionH relativeFrom="margin">
                  <wp:align>center</wp:align>
                </wp:positionH>
                <wp:positionV relativeFrom="paragraph">
                  <wp:posOffset>332740</wp:posOffset>
                </wp:positionV>
                <wp:extent cx="247650" cy="254000"/>
                <wp:effectExtent l="0" t="0" r="19050" b="12700"/>
                <wp:wrapNone/>
                <wp:docPr id="485758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74CF2D" w14:textId="50D1544D" w:rsidR="00B95B3C" w:rsidRPr="003B772F" w:rsidRDefault="00B95B3C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B772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A960" id="_x0000_s1028" type="#_x0000_t202" style="position:absolute;margin-left:0;margin-top:26.2pt;width:19.5pt;height:20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" fillcolor="white [3201]" strokecolor="white [3212]" strokeweight=".5pt">
                <v:textbox>
                  <w:txbxContent>
                    <w:p w14:paraId="1F74CF2D" w14:textId="50D1544D" w:rsidR="00B95B3C" w:rsidRPr="003B772F" w:rsidRDefault="00B95B3C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3B772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E18D12" w14:textId="2D93D9D6" w:rsidR="00533516" w:rsidRDefault="00533516" w:rsidP="00533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Bentuk Baku Contoh [b]:</w:t>
      </w:r>
    </w:p>
    <w:p w14:paraId="30A74F62" w14:textId="0070DB21" w:rsidR="00533516" w:rsidRDefault="00533516" w:rsidP="005335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P1: </w:t>
      </w:r>
      <w:r w:rsidR="00FC5D0A" w:rsidRPr="00FC5D0A">
        <w:rPr>
          <w:rFonts w:ascii="Times New Roman" w:hAnsi="Times New Roman" w:cs="Times New Roman"/>
          <w:sz w:val="26"/>
          <w:szCs w:val="26"/>
          <w:lang w:val="en-US"/>
        </w:rPr>
        <w:t>Pada tingkatan tertinggi suatu kejuaraan, obat-obatan tersebut bisa membuat perbedaan yang nyata antara meraih medali emas vs tidak meraih apa-apa.</w:t>
      </w:r>
    </w:p>
    <w:p w14:paraId="1F05A2C2" w14:textId="7299639F" w:rsidR="00FC5D0A" w:rsidRDefault="00FC5D0A" w:rsidP="00533516">
      <w:pPr>
        <w:pStyle w:val="ListParagraph"/>
        <w:numPr>
          <w:ilvl w:val="0"/>
          <w:numId w:val="7"/>
        </w:numPr>
        <w:pBdr>
          <w:bottom w:val="wave" w:sz="6" w:space="1" w:color="auto"/>
        </w:pBd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P2: </w:t>
      </w:r>
      <w:r w:rsidRPr="00FC5D0A">
        <w:rPr>
          <w:rFonts w:ascii="Times New Roman" w:hAnsi="Times New Roman" w:cs="Times New Roman"/>
          <w:sz w:val="26"/>
          <w:szCs w:val="26"/>
          <w:lang w:val="en-US"/>
        </w:rPr>
        <w:t>Hadiah dari event-event kompetisi tingkat tinggi tersebut tersebut terlalu besar sehingga membuat risiko penggunaan doping tidak sebanding dengan mendapatkan gelar juaranya.</w:t>
      </w:r>
    </w:p>
    <w:p w14:paraId="07000CBC" w14:textId="7FB4FD76" w:rsidR="003B772F" w:rsidRPr="003B772F" w:rsidRDefault="00FC5D0A" w:rsidP="00FC5D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C: S</w:t>
      </w:r>
      <w:r w:rsidRPr="00FC5D0A">
        <w:rPr>
          <w:rFonts w:ascii="Times New Roman" w:hAnsi="Times New Roman" w:cs="Times New Roman"/>
          <w:sz w:val="26"/>
          <w:szCs w:val="26"/>
          <w:lang w:val="en-US"/>
        </w:rPr>
        <w:t>ulit menghindari godaan doping (obat peningkat performa) bagi para atlet.</w:t>
      </w:r>
    </w:p>
    <w:p w14:paraId="5301F5BC" w14:textId="59B3F826" w:rsidR="00FC5D0A" w:rsidRDefault="003B772F" w:rsidP="00FC5D0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7838C" wp14:editId="07631F04">
                <wp:simplePos x="0" y="0"/>
                <wp:positionH relativeFrom="margin">
                  <wp:align>center</wp:align>
                </wp:positionH>
                <wp:positionV relativeFrom="paragraph">
                  <wp:posOffset>732155</wp:posOffset>
                </wp:positionV>
                <wp:extent cx="273050" cy="273050"/>
                <wp:effectExtent l="0" t="0" r="12700" b="12700"/>
                <wp:wrapNone/>
                <wp:docPr id="114599909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9B0CB7" w14:textId="25C8435F" w:rsidR="003B772F" w:rsidRPr="003B772F" w:rsidRDefault="003B77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838C" id="Text Box 6" o:spid="_x0000_s1029" type="#_x0000_t202" style="position:absolute;margin-left:0;margin-top:57.65pt;width:21.5pt;height:21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" fillcolor="white [3201]" strokecolor="white [3212]" strokeweight=".5pt">
                <v:textbox>
                  <w:txbxContent>
                    <w:p w14:paraId="4D9B0CB7" w14:textId="25C8435F" w:rsidR="003B772F" w:rsidRPr="003B772F" w:rsidRDefault="003B77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D0A">
        <w:rPr>
          <w:rFonts w:ascii="Times New Roman" w:hAnsi="Times New Roman" w:cs="Times New Roman"/>
          <w:noProof/>
          <w:sz w:val="26"/>
          <w:szCs w:val="2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997E0" wp14:editId="1BD84709">
                <wp:simplePos x="0" y="0"/>
                <wp:positionH relativeFrom="margin">
                  <wp:posOffset>2508250</wp:posOffset>
                </wp:positionH>
                <wp:positionV relativeFrom="paragraph">
                  <wp:posOffset>8255</wp:posOffset>
                </wp:positionV>
                <wp:extent cx="927100" cy="374650"/>
                <wp:effectExtent l="0" t="0" r="25400" b="25400"/>
                <wp:wrapNone/>
                <wp:docPr id="121865618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3E509" w14:textId="49307D01" w:rsidR="00FC5D0A" w:rsidRPr="00FC5D0A" w:rsidRDefault="00FC5D0A" w:rsidP="00FC5D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P1 &amp;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997E0" id="Oval 4" o:spid="_x0000_s1030" style="position:absolute;margin-left:197.5pt;margin-top:.65pt;width:73pt;height:2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09B3E509" w14:textId="49307D01" w:rsidR="00FC5D0A" w:rsidRPr="00FC5D0A" w:rsidRDefault="00FC5D0A" w:rsidP="00FC5D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P1 &amp; P2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A081C4" w14:textId="6843A045" w:rsidR="003B772F" w:rsidRDefault="003B772F" w:rsidP="00FC5D0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2595A" wp14:editId="19957A82">
                <wp:simplePos x="0" y="0"/>
                <wp:positionH relativeFrom="margin">
                  <wp:align>center</wp:align>
                </wp:positionH>
                <wp:positionV relativeFrom="paragraph">
                  <wp:posOffset>76865</wp:posOffset>
                </wp:positionV>
                <wp:extent cx="133350" cy="342900"/>
                <wp:effectExtent l="19050" t="0" r="38100" b="38100"/>
                <wp:wrapNone/>
                <wp:docPr id="146349665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F3B3" id="Arrow: Down 2" o:spid="_x0000_s1026" type="#_x0000_t67" style="position:absolute;margin-left:0;margin-top:6.05pt;width:10.5pt;height:2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" adj="17400" fillcolor="black [3200]" strokecolor="black [480]" strokeweight="1pt">
                <w10:wrap anchorx="margin"/>
              </v:shape>
            </w:pict>
          </mc:Fallback>
        </mc:AlternateContent>
      </w:r>
    </w:p>
    <w:p w14:paraId="21AADFAD" w14:textId="77777777" w:rsidR="003B772F" w:rsidRDefault="003B772F" w:rsidP="00FC5D0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ECBD27B" w14:textId="77777777" w:rsidR="003B772F" w:rsidRDefault="003B772F" w:rsidP="00FC5D0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B8448B3" w14:textId="44237783" w:rsidR="003B772F" w:rsidRDefault="003B772F" w:rsidP="003B77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Bentuk Baku Contoh [c]:</w:t>
      </w:r>
    </w:p>
    <w:p w14:paraId="3D41A9C4" w14:textId="4A534631" w:rsidR="003B772F" w:rsidRDefault="003B772F" w:rsidP="003B772F">
      <w:pPr>
        <w:pStyle w:val="ListParagraph"/>
        <w:numPr>
          <w:ilvl w:val="0"/>
          <w:numId w:val="9"/>
        </w:numPr>
        <w:pBdr>
          <w:bottom w:val="wave" w:sz="6" w:space="1" w:color="auto"/>
        </w:pBd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P1:</w:t>
      </w:r>
      <w:r w:rsidRPr="003B772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B772F">
        <w:rPr>
          <w:rFonts w:ascii="Times New Roman" w:hAnsi="Times New Roman" w:cs="Times New Roman"/>
          <w:sz w:val="26"/>
          <w:szCs w:val="26"/>
          <w:lang w:val="en-US"/>
        </w:rPr>
        <w:t>Tidak seharusnya ada olahraga di mana tujuan utamanya adalah melukai lawan.</w:t>
      </w:r>
    </w:p>
    <w:p w14:paraId="2C0930F4" w14:textId="722AD499" w:rsidR="003B772F" w:rsidRDefault="003B772F" w:rsidP="003B772F">
      <w:pPr>
        <w:pStyle w:val="ListParagraph"/>
        <w:numPr>
          <w:ilvl w:val="0"/>
          <w:numId w:val="9"/>
        </w:numPr>
        <w:pBdr>
          <w:bottom w:val="wave" w:sz="6" w:space="1" w:color="auto"/>
        </w:pBd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P2: T</w:t>
      </w:r>
      <w:r w:rsidRPr="003B772F">
        <w:rPr>
          <w:rFonts w:ascii="Times New Roman" w:hAnsi="Times New Roman" w:cs="Times New Roman"/>
          <w:sz w:val="26"/>
          <w:szCs w:val="26"/>
          <w:lang w:val="en-US"/>
        </w:rPr>
        <w:t>idak seharusnya ada olahraga di mana penonton menikmati melihat para pesertanya saling melukai secara fisik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75742B3" w14:textId="5C722E8A" w:rsidR="003B772F" w:rsidRDefault="003B772F" w:rsidP="003B772F">
      <w:pPr>
        <w:pStyle w:val="ListParagraph"/>
        <w:numPr>
          <w:ilvl w:val="0"/>
          <w:numId w:val="9"/>
        </w:numPr>
        <w:pBdr>
          <w:bottom w:val="wave" w:sz="6" w:space="1" w:color="auto"/>
        </w:pBd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P3: Y</w:t>
      </w:r>
      <w:r w:rsidRPr="003B772F">
        <w:rPr>
          <w:rFonts w:ascii="Times New Roman" w:hAnsi="Times New Roman" w:cs="Times New Roman"/>
          <w:sz w:val="26"/>
          <w:szCs w:val="26"/>
          <w:lang w:val="en-US"/>
        </w:rPr>
        <w:t>ang harus dilakukan petinju, untuk memenangkan pertandingan, adalah menganiaya lawannya secara tidak waras di depan kerumunan besar, yang haus darah.</w:t>
      </w:r>
    </w:p>
    <w:p w14:paraId="26CF5F0A" w14:textId="734C7430" w:rsidR="003B772F" w:rsidRDefault="003B772F" w:rsidP="003B77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3FA01" wp14:editId="664A0ADE">
                <wp:simplePos x="0" y="0"/>
                <wp:positionH relativeFrom="margin">
                  <wp:align>center</wp:align>
                </wp:positionH>
                <wp:positionV relativeFrom="paragraph">
                  <wp:posOffset>274411</wp:posOffset>
                </wp:positionV>
                <wp:extent cx="1347815" cy="369989"/>
                <wp:effectExtent l="0" t="0" r="24130" b="11430"/>
                <wp:wrapNone/>
                <wp:docPr id="123954012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5" cy="3699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764B6" w14:textId="4BE8EBEC" w:rsidR="003B772F" w:rsidRPr="003B772F" w:rsidRDefault="003B772F" w:rsidP="003B77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P1 &amp; P2 &amp; 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3FA01" id="Oval 7" o:spid="_x0000_s1031" style="position:absolute;left:0;text-align:left;margin-left:0;margin-top:21.6pt;width:106.15pt;height:29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" fillcolor="white [3201]" strokecolor="black [3213]" strokeweight="1pt">
                <v:stroke joinstyle="miter"/>
                <v:textbox>
                  <w:txbxContent>
                    <w:p w14:paraId="6D9764B6" w14:textId="4BE8EBEC" w:rsidR="003B772F" w:rsidRPr="003B772F" w:rsidRDefault="003B772F" w:rsidP="003B77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P1 &amp; P2 &amp; P3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B772F">
        <w:rPr>
          <w:rFonts w:ascii="Times New Roman" w:hAnsi="Times New Roman" w:cs="Times New Roman"/>
          <w:sz w:val="26"/>
          <w:szCs w:val="26"/>
          <w:lang w:val="en-US"/>
        </w:rPr>
        <w:t>C: T</w:t>
      </w:r>
      <w:r w:rsidRPr="003B772F">
        <w:rPr>
          <w:rFonts w:ascii="Times New Roman" w:hAnsi="Times New Roman" w:cs="Times New Roman"/>
          <w:sz w:val="26"/>
          <w:szCs w:val="26"/>
          <w:lang w:val="en-US"/>
        </w:rPr>
        <w:t>inju seharusnya menjadi salah satu olahraga yang dilarang.</w:t>
      </w:r>
    </w:p>
    <w:p w14:paraId="279B41E0" w14:textId="70C2F12D" w:rsidR="003B772F" w:rsidRPr="003B772F" w:rsidRDefault="00292899" w:rsidP="003B772F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AB2C02" wp14:editId="1BF4828F">
                <wp:simplePos x="0" y="0"/>
                <wp:positionH relativeFrom="margin">
                  <wp:align>center</wp:align>
                </wp:positionH>
                <wp:positionV relativeFrom="paragraph">
                  <wp:posOffset>702890</wp:posOffset>
                </wp:positionV>
                <wp:extent cx="273050" cy="273050"/>
                <wp:effectExtent l="0" t="0" r="12700" b="12700"/>
                <wp:wrapNone/>
                <wp:docPr id="10079587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A05402" w14:textId="77777777" w:rsidR="00292899" w:rsidRPr="003B772F" w:rsidRDefault="00292899" w:rsidP="002928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2C02" id="_x0000_s1032" type="#_x0000_t202" style="position:absolute;left:0;text-align:left;margin-left:0;margin-top:55.35pt;width:21.5pt;height:21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" fillcolor="white [3201]" strokecolor="white [3212]" strokeweight=".5pt">
                <v:textbox>
                  <w:txbxContent>
                    <w:p w14:paraId="79A05402" w14:textId="77777777" w:rsidR="00292899" w:rsidRPr="003B772F" w:rsidRDefault="00292899" w:rsidP="002928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DDDE5E" wp14:editId="7DFDC288">
                <wp:simplePos x="0" y="0"/>
                <wp:positionH relativeFrom="margin">
                  <wp:align>center</wp:align>
                </wp:positionH>
                <wp:positionV relativeFrom="paragraph">
                  <wp:posOffset>332990</wp:posOffset>
                </wp:positionV>
                <wp:extent cx="133350" cy="342900"/>
                <wp:effectExtent l="19050" t="0" r="38100" b="38100"/>
                <wp:wrapNone/>
                <wp:docPr id="148956545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71F7" id="Arrow: Down 2" o:spid="_x0000_s1026" type="#_x0000_t67" style="position:absolute;margin-left:0;margin-top:26.2pt;width:10.5pt;height:2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" adj="17400" fillcolor="black [3200]" strokecolor="black [480]" strokeweight="1pt">
                <w10:wrap anchorx="margin"/>
              </v:shape>
            </w:pict>
          </mc:Fallback>
        </mc:AlternateContent>
      </w:r>
    </w:p>
    <w:sectPr w:rsidR="003B772F" w:rsidRPr="003B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E3D"/>
    <w:multiLevelType w:val="hybridMultilevel"/>
    <w:tmpl w:val="F430A0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B5074"/>
    <w:multiLevelType w:val="hybridMultilevel"/>
    <w:tmpl w:val="FFAC21B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D51DA"/>
    <w:multiLevelType w:val="hybridMultilevel"/>
    <w:tmpl w:val="AAE80FFA"/>
    <w:lvl w:ilvl="0" w:tplc="7136B4A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B6E68"/>
    <w:multiLevelType w:val="hybridMultilevel"/>
    <w:tmpl w:val="DB1C54D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196C6E"/>
    <w:multiLevelType w:val="hybridMultilevel"/>
    <w:tmpl w:val="80ACB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060A3"/>
    <w:multiLevelType w:val="hybridMultilevel"/>
    <w:tmpl w:val="61127A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14152"/>
    <w:multiLevelType w:val="hybridMultilevel"/>
    <w:tmpl w:val="6698464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0075F1"/>
    <w:multiLevelType w:val="hybridMultilevel"/>
    <w:tmpl w:val="D28E24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6D1DEC"/>
    <w:multiLevelType w:val="hybridMultilevel"/>
    <w:tmpl w:val="DBA86E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5880017">
    <w:abstractNumId w:val="4"/>
  </w:num>
  <w:num w:numId="2" w16cid:durableId="312951544">
    <w:abstractNumId w:val="0"/>
  </w:num>
  <w:num w:numId="3" w16cid:durableId="1756239761">
    <w:abstractNumId w:val="2"/>
  </w:num>
  <w:num w:numId="4" w16cid:durableId="1655333955">
    <w:abstractNumId w:val="5"/>
  </w:num>
  <w:num w:numId="5" w16cid:durableId="272709589">
    <w:abstractNumId w:val="1"/>
  </w:num>
  <w:num w:numId="6" w16cid:durableId="65037987">
    <w:abstractNumId w:val="6"/>
  </w:num>
  <w:num w:numId="7" w16cid:durableId="1063527832">
    <w:abstractNumId w:val="8"/>
  </w:num>
  <w:num w:numId="8" w16cid:durableId="1996569946">
    <w:abstractNumId w:val="7"/>
  </w:num>
  <w:num w:numId="9" w16cid:durableId="698362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3E"/>
    <w:rsid w:val="001B296A"/>
    <w:rsid w:val="00223C3D"/>
    <w:rsid w:val="00292899"/>
    <w:rsid w:val="00325AEF"/>
    <w:rsid w:val="003B772F"/>
    <w:rsid w:val="0046423E"/>
    <w:rsid w:val="00533516"/>
    <w:rsid w:val="007E2E70"/>
    <w:rsid w:val="007F35BA"/>
    <w:rsid w:val="008A2D28"/>
    <w:rsid w:val="00A624F3"/>
    <w:rsid w:val="00B4211F"/>
    <w:rsid w:val="00B51896"/>
    <w:rsid w:val="00B95B3C"/>
    <w:rsid w:val="00C278EB"/>
    <w:rsid w:val="00DE2F5A"/>
    <w:rsid w:val="00DE553E"/>
    <w:rsid w:val="00F02EF4"/>
    <w:rsid w:val="00FC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5DE0"/>
  <w15:chartTrackingRefBased/>
  <w15:docId w15:val="{101AA465-700C-4A88-B0A0-E8F47BA2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53E"/>
    <w:rPr>
      <w:rFonts w:eastAsiaTheme="minorEastAsia"/>
      <w:kern w:val="0"/>
      <w:lang w:val="id-ID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5992-7D8A-47A8-B589-04B982C8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Tionusa Catur Pamungkas</dc:creator>
  <cp:keywords/>
  <dc:description/>
  <cp:lastModifiedBy>Tionusa Catur Pamungkas</cp:lastModifiedBy>
  <cp:revision>12</cp:revision>
  <dcterms:created xsi:type="dcterms:W3CDTF">2023-11-06T08:49:00Z</dcterms:created>
  <dcterms:modified xsi:type="dcterms:W3CDTF">2023-11-06T09:37:00Z</dcterms:modified>
</cp:coreProperties>
</file>