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3C75D" w14:textId="77777777" w:rsidR="00F27D7B" w:rsidRPr="00817A6F" w:rsidRDefault="00F27D7B" w:rsidP="00F27D7B">
      <w:pPr>
        <w:jc w:val="both"/>
        <w:rPr>
          <w:rFonts w:ascii="Constantia" w:hAnsi="Constantia"/>
        </w:rPr>
      </w:pPr>
      <w:r w:rsidRPr="00817A6F">
        <w:rPr>
          <w:rFonts w:ascii="Constantia" w:hAnsi="Constantia"/>
        </w:rPr>
        <w:t xml:space="preserve">The world of scientific development revolves around the use of simulation and experimental measures, call it theoretical and analytical complementation. Based on the insights given through simulation results and the accordance with experimental tests, we as humans help further progress scientific achievement. </w:t>
      </w:r>
    </w:p>
    <w:p w14:paraId="446A8AD2" w14:textId="77777777" w:rsidR="00E67A78" w:rsidRPr="00817A6F" w:rsidRDefault="00F27D7B" w:rsidP="00F27D7B">
      <w:pPr>
        <w:jc w:val="both"/>
        <w:rPr>
          <w:rFonts w:ascii="Constantia" w:hAnsi="Constantia"/>
        </w:rPr>
      </w:pPr>
      <w:r w:rsidRPr="00817A6F">
        <w:rPr>
          <w:rFonts w:ascii="Constantia" w:hAnsi="Constantia"/>
        </w:rPr>
        <w:t>AutoNeura focuses on the combination of both these aspects of scientific development to enable the user or person to rapidly further their insight on product focused development projects envisioned</w:t>
      </w:r>
      <w:r w:rsidR="00E67A78" w:rsidRPr="00817A6F">
        <w:rPr>
          <w:rFonts w:ascii="Constantia" w:hAnsi="Constantia"/>
        </w:rPr>
        <w:t xml:space="preserve">. </w:t>
      </w:r>
      <w:r w:rsidRPr="00817A6F">
        <w:rPr>
          <w:rFonts w:ascii="Constantia" w:hAnsi="Constantia"/>
        </w:rPr>
        <w:t xml:space="preserve">By developing an automatic synergy between simulations and experimental mainframes and combining this with </w:t>
      </w:r>
      <w:r w:rsidR="00E67A78" w:rsidRPr="00817A6F">
        <w:rPr>
          <w:rFonts w:ascii="Constantia" w:hAnsi="Constantia"/>
        </w:rPr>
        <w:t xml:space="preserve">analytical solutions such as </w:t>
      </w:r>
      <w:r w:rsidRPr="00817A6F">
        <w:rPr>
          <w:rFonts w:ascii="Constantia" w:hAnsi="Constantia"/>
        </w:rPr>
        <w:t xml:space="preserve">artificial intelligence, we will make better decisions on scientific based developments. </w:t>
      </w:r>
    </w:p>
    <w:p w14:paraId="3F5A64A3" w14:textId="25D1FD8C" w:rsidR="00F27D7B" w:rsidRPr="00817A6F" w:rsidRDefault="00F27D7B" w:rsidP="00F27D7B">
      <w:pPr>
        <w:jc w:val="both"/>
        <w:rPr>
          <w:rFonts w:ascii="Constantia" w:hAnsi="Constantia"/>
        </w:rPr>
      </w:pPr>
      <w:r w:rsidRPr="00817A6F">
        <w:rPr>
          <w:rFonts w:ascii="Constantia" w:hAnsi="Constantia"/>
        </w:rPr>
        <w:t>The focus is around the human being, equipping the human with tools that enable interaction. Be it through high definition graphics, causality</w:t>
      </w:r>
      <w:r w:rsidR="00F4241E" w:rsidRPr="00817A6F">
        <w:rPr>
          <w:rFonts w:ascii="Constantia" w:hAnsi="Constantia"/>
        </w:rPr>
        <w:t xml:space="preserve"> reports, voice command</w:t>
      </w:r>
      <w:r w:rsidRPr="00817A6F">
        <w:rPr>
          <w:rFonts w:ascii="Constantia" w:hAnsi="Constantia"/>
        </w:rPr>
        <w:t xml:space="preserve"> or other media</w:t>
      </w:r>
      <w:r w:rsidR="00F4241E" w:rsidRPr="00817A6F">
        <w:rPr>
          <w:rFonts w:ascii="Constantia" w:hAnsi="Constantia"/>
        </w:rPr>
        <w:t>,</w:t>
      </w:r>
      <w:r w:rsidRPr="00817A6F">
        <w:rPr>
          <w:rFonts w:ascii="Constantia" w:hAnsi="Constantia"/>
        </w:rPr>
        <w:t xml:space="preserve"> humans are progressing towards this symbiosis. </w:t>
      </w:r>
    </w:p>
    <w:p w14:paraId="09D3863A" w14:textId="421D0AC9" w:rsidR="00F27D7B" w:rsidRPr="00817A6F" w:rsidRDefault="00F27D7B" w:rsidP="00F27D7B">
      <w:pPr>
        <w:jc w:val="both"/>
        <w:rPr>
          <w:rFonts w:ascii="Constantia" w:hAnsi="Constantia"/>
        </w:rPr>
      </w:pPr>
      <w:r w:rsidRPr="00817A6F">
        <w:rPr>
          <w:rFonts w:ascii="Constantia" w:hAnsi="Constantia"/>
        </w:rPr>
        <w:t xml:space="preserve">The future lies in an environment where our senses, motives and thoughts </w:t>
      </w:r>
      <w:r w:rsidR="00BC79CE" w:rsidRPr="00817A6F">
        <w:rPr>
          <w:rFonts w:ascii="Constantia" w:hAnsi="Constantia"/>
        </w:rPr>
        <w:t>are</w:t>
      </w:r>
      <w:r w:rsidRPr="00817A6F">
        <w:rPr>
          <w:rFonts w:ascii="Constantia" w:hAnsi="Constantia"/>
        </w:rPr>
        <w:t xml:space="preserve"> enabled through a neural lace. We are progressing towards the binding of man and machine at a rate which is unprecedented. It is inevitable.</w:t>
      </w:r>
    </w:p>
    <w:p w14:paraId="12D11DB7" w14:textId="6FFC86B3" w:rsidR="00F27D7B" w:rsidRPr="00817A6F" w:rsidRDefault="00F27D7B" w:rsidP="00F27D7B">
      <w:pPr>
        <w:jc w:val="both"/>
        <w:rPr>
          <w:rFonts w:ascii="Constantia" w:hAnsi="Constantia"/>
        </w:rPr>
      </w:pPr>
      <w:r w:rsidRPr="00817A6F">
        <w:rPr>
          <w:rFonts w:ascii="Constantia" w:hAnsi="Constantia"/>
        </w:rPr>
        <w:t xml:space="preserve">The formatting of information such that man may understand machine language is needed. Developments are taking place globally in bettering mankind’s understanding of the human brain. The first well-funded attempt to bridge the link between human thought and digital information is being enabled through NeuraLink. </w:t>
      </w:r>
    </w:p>
    <w:p w14:paraId="7B6DA342" w14:textId="28B01E82" w:rsidR="00F27D7B" w:rsidRPr="00817A6F" w:rsidRDefault="00F27D7B" w:rsidP="00F27D7B">
      <w:pPr>
        <w:jc w:val="both"/>
        <w:rPr>
          <w:rFonts w:ascii="Constantia" w:hAnsi="Constantia"/>
        </w:rPr>
      </w:pPr>
      <w:r w:rsidRPr="00817A6F">
        <w:rPr>
          <w:rFonts w:ascii="Constantia" w:hAnsi="Constantia"/>
        </w:rPr>
        <w:t>AutoNeura has the ambition of focusing on the long-term</w:t>
      </w:r>
      <w:r w:rsidR="00EC0A62">
        <w:rPr>
          <w:rFonts w:ascii="Constantia" w:hAnsi="Constantia"/>
        </w:rPr>
        <w:t xml:space="preserve">. Its end goal is to be the leader </w:t>
      </w:r>
      <w:r w:rsidRPr="00817A6F">
        <w:rPr>
          <w:rFonts w:ascii="Constantia" w:hAnsi="Constantia"/>
        </w:rPr>
        <w:t xml:space="preserve">in digitizing and packaging information for the human brain to understand complex ideas.  </w:t>
      </w:r>
    </w:p>
    <w:p w14:paraId="0586634E" w14:textId="013F0BAD" w:rsidR="006D269A" w:rsidRDefault="006D269A" w:rsidP="006D269A">
      <w:pPr>
        <w:jc w:val="center"/>
        <w:rPr>
          <w:rFonts w:ascii="Constantia" w:hAnsi="Constantia"/>
          <w:noProof/>
        </w:rPr>
      </w:pPr>
    </w:p>
    <w:p w14:paraId="6AAF943B" w14:textId="6CD697F7" w:rsidR="00CA6694" w:rsidRDefault="00CA6694" w:rsidP="006D269A">
      <w:pPr>
        <w:jc w:val="center"/>
        <w:rPr>
          <w:rFonts w:ascii="Constantia" w:hAnsi="Constantia"/>
          <w:noProof/>
        </w:rPr>
      </w:pPr>
    </w:p>
    <w:p w14:paraId="7F90BFAF" w14:textId="6F169E92" w:rsidR="00CA6694" w:rsidRDefault="00CA6694" w:rsidP="006D269A">
      <w:pPr>
        <w:jc w:val="center"/>
        <w:rPr>
          <w:rFonts w:ascii="Constantia" w:hAnsi="Constantia"/>
          <w:noProof/>
        </w:rPr>
      </w:pPr>
    </w:p>
    <w:p w14:paraId="51CE4CEF" w14:textId="726A5D70" w:rsidR="00CA6694" w:rsidRDefault="00CA6694" w:rsidP="006D269A">
      <w:pPr>
        <w:jc w:val="center"/>
        <w:rPr>
          <w:rFonts w:ascii="Constantia" w:hAnsi="Constantia"/>
          <w:noProof/>
        </w:rPr>
      </w:pPr>
    </w:p>
    <w:p w14:paraId="758F921D" w14:textId="1FE54944" w:rsidR="00CA6694" w:rsidRDefault="00CA6694" w:rsidP="006D269A">
      <w:pPr>
        <w:jc w:val="center"/>
        <w:rPr>
          <w:rFonts w:ascii="Constantia" w:hAnsi="Constantia"/>
          <w:noProof/>
        </w:rPr>
      </w:pPr>
    </w:p>
    <w:p w14:paraId="3A386A61" w14:textId="2155D951" w:rsidR="00CA6694" w:rsidRDefault="00CA6694" w:rsidP="006D269A">
      <w:pPr>
        <w:jc w:val="center"/>
        <w:rPr>
          <w:rFonts w:ascii="Constantia" w:hAnsi="Constantia"/>
          <w:noProof/>
        </w:rPr>
      </w:pPr>
    </w:p>
    <w:p w14:paraId="757EB63D" w14:textId="19223CBF" w:rsidR="00CA6694" w:rsidRDefault="00CA6694" w:rsidP="006D269A">
      <w:pPr>
        <w:jc w:val="center"/>
        <w:rPr>
          <w:rFonts w:ascii="Constantia" w:hAnsi="Constantia"/>
          <w:noProof/>
        </w:rPr>
      </w:pPr>
    </w:p>
    <w:p w14:paraId="51812528" w14:textId="627B4B18" w:rsidR="00CA6694" w:rsidRDefault="00CA6694" w:rsidP="006D269A">
      <w:pPr>
        <w:jc w:val="center"/>
        <w:rPr>
          <w:rFonts w:ascii="Constantia" w:hAnsi="Constantia"/>
          <w:noProof/>
        </w:rPr>
      </w:pPr>
    </w:p>
    <w:p w14:paraId="2EFCB036" w14:textId="2F00CEF3" w:rsidR="00CA6694" w:rsidRDefault="00CA6694" w:rsidP="006D269A">
      <w:pPr>
        <w:jc w:val="center"/>
        <w:rPr>
          <w:rFonts w:ascii="Constantia" w:hAnsi="Constantia"/>
          <w:noProof/>
        </w:rPr>
      </w:pPr>
    </w:p>
    <w:p w14:paraId="4D10171E" w14:textId="7D53C7BD" w:rsidR="00CA6694" w:rsidRDefault="00CA6694" w:rsidP="006D269A">
      <w:pPr>
        <w:jc w:val="center"/>
        <w:rPr>
          <w:rFonts w:ascii="Constantia" w:hAnsi="Constantia"/>
          <w:noProof/>
        </w:rPr>
      </w:pPr>
    </w:p>
    <w:p w14:paraId="2B84DC49" w14:textId="445179D0" w:rsidR="00CA6694" w:rsidRPr="00323AAE" w:rsidRDefault="00207EEB" w:rsidP="00CA6694">
      <w:pPr>
        <w:rPr>
          <w:rFonts w:ascii="Constantia" w:hAnsi="Constantia"/>
          <w:b/>
          <w:bCs/>
        </w:rPr>
      </w:pPr>
      <w:bookmarkStart w:id="0" w:name="_GoBack"/>
      <w:r>
        <w:rPr>
          <w:rFonts w:ascii="Constantia" w:hAnsi="Constantia"/>
          <w:noProof/>
        </w:rPr>
        <w:lastRenderedPageBreak/>
        <w:drawing>
          <wp:anchor distT="0" distB="0" distL="114300" distR="114300" simplePos="0" relativeHeight="251659264" behindDoc="0" locked="0" layoutInCell="1" allowOverlap="1" wp14:anchorId="65BB6493" wp14:editId="3501B26C">
            <wp:simplePos x="0" y="0"/>
            <wp:positionH relativeFrom="column">
              <wp:posOffset>-914037</wp:posOffset>
            </wp:positionH>
            <wp:positionV relativeFrom="paragraph">
              <wp:posOffset>424543</wp:posOffset>
            </wp:positionV>
            <wp:extent cx="8055428" cy="581005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a:extLst>
                        <a:ext uri="{28A0092B-C50C-407E-A947-70E740481C1C}">
                          <a14:useLocalDpi xmlns:a14="http://schemas.microsoft.com/office/drawing/2010/main" val="0"/>
                        </a:ext>
                      </a:extLst>
                    </a:blip>
                    <a:srcRect r="15017"/>
                    <a:stretch/>
                  </pic:blipFill>
                  <pic:spPr bwMode="auto">
                    <a:xfrm>
                      <a:off x="0" y="0"/>
                      <a:ext cx="8060342" cy="58135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CA6694" w:rsidRPr="00323AAE">
        <w:rPr>
          <w:rFonts w:ascii="Constantia" w:hAnsi="Constantia"/>
          <w:b/>
          <w:bCs/>
        </w:rPr>
        <w:t>Product</w:t>
      </w:r>
      <w:r w:rsidR="00CA6694">
        <w:rPr>
          <w:rFonts w:ascii="Constantia" w:hAnsi="Constantia"/>
          <w:b/>
          <w:bCs/>
        </w:rPr>
        <w:t>s</w:t>
      </w:r>
    </w:p>
    <w:p w14:paraId="1222A8CE" w14:textId="0EA3FDEF" w:rsidR="00CA6694" w:rsidRDefault="00CA6694" w:rsidP="006D269A">
      <w:pPr>
        <w:jc w:val="center"/>
        <w:rPr>
          <w:rFonts w:ascii="Constantia" w:hAnsi="Constantia"/>
          <w:noProof/>
        </w:rPr>
      </w:pPr>
    </w:p>
    <w:p w14:paraId="1E9CEC4E" w14:textId="46401D3F" w:rsidR="00CA6694" w:rsidRDefault="00CA6694" w:rsidP="006D269A">
      <w:pPr>
        <w:jc w:val="center"/>
        <w:rPr>
          <w:rFonts w:ascii="Constantia" w:hAnsi="Constantia"/>
          <w:noProof/>
        </w:rPr>
      </w:pPr>
    </w:p>
    <w:p w14:paraId="17631E74" w14:textId="31DF0CD6" w:rsidR="00664048" w:rsidRDefault="00664048" w:rsidP="006D269A">
      <w:pPr>
        <w:jc w:val="center"/>
        <w:rPr>
          <w:rFonts w:ascii="Constantia" w:hAnsi="Constantia"/>
        </w:rPr>
      </w:pPr>
    </w:p>
    <w:p w14:paraId="57DB1190" w14:textId="52266326" w:rsidR="00664048" w:rsidRDefault="00664048" w:rsidP="00664048">
      <w:pPr>
        <w:rPr>
          <w:rFonts w:ascii="Constantia" w:hAnsi="Constantia"/>
        </w:rPr>
      </w:pPr>
    </w:p>
    <w:p w14:paraId="77D22035" w14:textId="0F859154" w:rsidR="00664048" w:rsidRDefault="00664048" w:rsidP="00664048">
      <w:pPr>
        <w:rPr>
          <w:rFonts w:ascii="Constantia" w:hAnsi="Constantia"/>
        </w:rPr>
      </w:pPr>
    </w:p>
    <w:p w14:paraId="23BEDFCE" w14:textId="6371BC47" w:rsidR="00664048" w:rsidRDefault="00664048" w:rsidP="00664048">
      <w:pPr>
        <w:rPr>
          <w:rFonts w:ascii="Constantia" w:hAnsi="Constantia"/>
        </w:rPr>
      </w:pPr>
    </w:p>
    <w:p w14:paraId="53125671" w14:textId="1C61D19D" w:rsidR="00664048" w:rsidRDefault="00664048" w:rsidP="00664048">
      <w:pPr>
        <w:rPr>
          <w:rFonts w:ascii="Constantia" w:hAnsi="Constantia"/>
        </w:rPr>
      </w:pPr>
    </w:p>
    <w:p w14:paraId="4FE44FDC" w14:textId="3A9FD5D2" w:rsidR="00664048" w:rsidRDefault="00664048" w:rsidP="00664048">
      <w:pPr>
        <w:rPr>
          <w:rFonts w:ascii="Constantia" w:hAnsi="Constantia"/>
        </w:rPr>
      </w:pPr>
    </w:p>
    <w:p w14:paraId="009B134B" w14:textId="2FAC59ED" w:rsidR="00664048" w:rsidRDefault="00664048" w:rsidP="00664048">
      <w:pPr>
        <w:rPr>
          <w:rFonts w:ascii="Constantia" w:hAnsi="Constantia"/>
        </w:rPr>
      </w:pPr>
    </w:p>
    <w:p w14:paraId="2177E616" w14:textId="093BE814" w:rsidR="00664048" w:rsidRDefault="00664048" w:rsidP="00664048">
      <w:pPr>
        <w:rPr>
          <w:rFonts w:ascii="Constantia" w:hAnsi="Constantia"/>
        </w:rPr>
      </w:pPr>
    </w:p>
    <w:p w14:paraId="35EDC3F0" w14:textId="6494F5B6" w:rsidR="00664048" w:rsidRDefault="00664048" w:rsidP="00664048">
      <w:pPr>
        <w:rPr>
          <w:rFonts w:ascii="Constantia" w:hAnsi="Constantia"/>
        </w:rPr>
      </w:pPr>
    </w:p>
    <w:p w14:paraId="41A333EA" w14:textId="78768BAF" w:rsidR="00FB649F" w:rsidRDefault="00FB649F" w:rsidP="00664048">
      <w:pPr>
        <w:rPr>
          <w:rFonts w:ascii="Constantia" w:hAnsi="Constantia"/>
        </w:rPr>
      </w:pPr>
    </w:p>
    <w:p w14:paraId="76D9A212" w14:textId="162B8327" w:rsidR="00FB649F" w:rsidRDefault="00FB649F" w:rsidP="00664048">
      <w:pPr>
        <w:rPr>
          <w:rFonts w:ascii="Constantia" w:hAnsi="Constantia"/>
        </w:rPr>
      </w:pPr>
    </w:p>
    <w:p w14:paraId="1E533754" w14:textId="797E41EB" w:rsidR="00FB649F" w:rsidRDefault="00FB649F" w:rsidP="00664048">
      <w:pPr>
        <w:rPr>
          <w:rFonts w:ascii="Constantia" w:hAnsi="Constantia"/>
        </w:rPr>
      </w:pPr>
    </w:p>
    <w:p w14:paraId="7BB3BB3F" w14:textId="392348DD" w:rsidR="00FB649F" w:rsidRDefault="00FB649F" w:rsidP="00664048">
      <w:pPr>
        <w:rPr>
          <w:rFonts w:ascii="Constantia" w:hAnsi="Constantia"/>
        </w:rPr>
      </w:pPr>
    </w:p>
    <w:p w14:paraId="19AF0C32" w14:textId="6B739FB2" w:rsidR="00FB649F" w:rsidRDefault="00FB649F" w:rsidP="00664048">
      <w:pPr>
        <w:rPr>
          <w:rFonts w:ascii="Constantia" w:hAnsi="Constantia"/>
        </w:rPr>
      </w:pPr>
    </w:p>
    <w:p w14:paraId="4DC25F15" w14:textId="34C6865D" w:rsidR="00FB649F" w:rsidRDefault="00FB649F" w:rsidP="00664048">
      <w:pPr>
        <w:rPr>
          <w:rFonts w:ascii="Constantia" w:hAnsi="Constantia"/>
        </w:rPr>
      </w:pPr>
    </w:p>
    <w:p w14:paraId="3F1D808B" w14:textId="69D91768" w:rsidR="00FB649F" w:rsidRDefault="00FB649F" w:rsidP="00664048">
      <w:pPr>
        <w:rPr>
          <w:rFonts w:ascii="Constantia" w:hAnsi="Constantia"/>
        </w:rPr>
      </w:pPr>
    </w:p>
    <w:p w14:paraId="4863D27D" w14:textId="388ED9DB" w:rsidR="00FB649F" w:rsidRDefault="00FB649F" w:rsidP="00664048">
      <w:pPr>
        <w:rPr>
          <w:rFonts w:ascii="Constantia" w:hAnsi="Constantia"/>
        </w:rPr>
      </w:pPr>
    </w:p>
    <w:p w14:paraId="5B48753B" w14:textId="05C64E00" w:rsidR="00FB649F" w:rsidRDefault="00FB649F" w:rsidP="00664048">
      <w:pPr>
        <w:rPr>
          <w:rFonts w:ascii="Constantia" w:hAnsi="Constantia"/>
        </w:rPr>
      </w:pPr>
    </w:p>
    <w:p w14:paraId="23AB0941" w14:textId="738EBF61" w:rsidR="00FB649F" w:rsidRDefault="00FB649F" w:rsidP="00664048">
      <w:pPr>
        <w:rPr>
          <w:rFonts w:ascii="Constantia" w:hAnsi="Constantia"/>
        </w:rPr>
      </w:pPr>
    </w:p>
    <w:p w14:paraId="4650D1FE" w14:textId="2594CA87" w:rsidR="00FB649F" w:rsidRDefault="00FB649F" w:rsidP="00664048">
      <w:pPr>
        <w:rPr>
          <w:rFonts w:ascii="Constantia" w:hAnsi="Constantia"/>
        </w:rPr>
      </w:pPr>
    </w:p>
    <w:p w14:paraId="582A5AEF" w14:textId="6BEF5E02" w:rsidR="00FB649F" w:rsidRDefault="00FB649F" w:rsidP="00664048">
      <w:pPr>
        <w:rPr>
          <w:rFonts w:ascii="Constantia" w:hAnsi="Constantia"/>
        </w:rPr>
      </w:pPr>
    </w:p>
    <w:p w14:paraId="58F6751A" w14:textId="77777777" w:rsidR="00FB649F" w:rsidRDefault="00FB649F" w:rsidP="00664048">
      <w:pPr>
        <w:rPr>
          <w:rFonts w:ascii="Constantia" w:hAnsi="Constantia"/>
        </w:rPr>
      </w:pPr>
    </w:p>
    <w:p w14:paraId="10740A28" w14:textId="62B60784" w:rsidR="00664048" w:rsidRPr="00323AAE" w:rsidRDefault="001C68E9" w:rsidP="00664048">
      <w:pPr>
        <w:rPr>
          <w:rFonts w:ascii="Constantia" w:hAnsi="Constantia"/>
          <w:b/>
          <w:bCs/>
        </w:rPr>
      </w:pPr>
      <w:r w:rsidRPr="00323AAE">
        <w:rPr>
          <w:rFonts w:ascii="Constantia" w:hAnsi="Constantia"/>
          <w:b/>
          <w:bCs/>
        </w:rPr>
        <w:t>Product Range I</w:t>
      </w:r>
    </w:p>
    <w:p w14:paraId="00CBED2E" w14:textId="78B6D3E9" w:rsidR="00606B8C" w:rsidRDefault="00606B8C" w:rsidP="00250BDD">
      <w:pPr>
        <w:jc w:val="center"/>
        <w:rPr>
          <w:rFonts w:ascii="Constantia" w:hAnsi="Constantia"/>
        </w:rPr>
      </w:pPr>
    </w:p>
    <w:p w14:paraId="18EC8137" w14:textId="77777777" w:rsidR="00954EBD" w:rsidRDefault="00954EBD" w:rsidP="00250BDD">
      <w:pPr>
        <w:jc w:val="center"/>
        <w:rPr>
          <w:rFonts w:ascii="Constantia" w:hAnsi="Constantia"/>
        </w:rPr>
      </w:pPr>
    </w:p>
    <w:p w14:paraId="5F425EBE" w14:textId="00FD24C4" w:rsidR="005E6DB1" w:rsidRDefault="00323AAE" w:rsidP="00250BDD">
      <w:pPr>
        <w:jc w:val="center"/>
        <w:rPr>
          <w:rFonts w:ascii="Constantia" w:hAnsi="Constantia"/>
        </w:rPr>
      </w:pPr>
      <w:r>
        <w:rPr>
          <w:rFonts w:ascii="Constantia" w:hAnsi="Constantia"/>
        </w:rPr>
        <w:t xml:space="preserve">Enabling powertrain testing and development at reduced cost with </w:t>
      </w:r>
      <w:r w:rsidR="00803CE6">
        <w:rPr>
          <w:rFonts w:ascii="Constantia" w:hAnsi="Constantia"/>
        </w:rPr>
        <w:t>tailored software</w:t>
      </w:r>
      <w:r w:rsidR="005C7893">
        <w:rPr>
          <w:rFonts w:ascii="Constantia" w:hAnsi="Constantia"/>
        </w:rPr>
        <w:t xml:space="preserve"> made to run on cheaper laboratory hardware</w:t>
      </w:r>
      <w:r w:rsidR="00803CE6">
        <w:rPr>
          <w:rFonts w:ascii="Constantia" w:hAnsi="Constantia"/>
        </w:rPr>
        <w:t>.</w:t>
      </w:r>
      <w:r w:rsidR="004C03AD">
        <w:rPr>
          <w:rFonts w:ascii="Constantia" w:hAnsi="Constantia"/>
        </w:rPr>
        <w:t xml:space="preserve"> Currently under Technology Readiness Level (TRL) 4/5.</w:t>
      </w:r>
      <w:r w:rsidR="007E2A57">
        <w:rPr>
          <w:rFonts w:ascii="Constantia" w:hAnsi="Constantia"/>
        </w:rPr>
        <w:t xml:space="preserve"> AutoNeura is s</w:t>
      </w:r>
      <w:r w:rsidR="004C03AD">
        <w:rPr>
          <w:rFonts w:ascii="Constantia" w:hAnsi="Constantia"/>
        </w:rPr>
        <w:t xml:space="preserve">eeking seed investment to reach TRL 6/7 and industrial application. </w:t>
      </w:r>
    </w:p>
    <w:p w14:paraId="5E5FDEEF" w14:textId="19DF484C" w:rsidR="000B2122" w:rsidRDefault="000B2122" w:rsidP="00664048">
      <w:pPr>
        <w:rPr>
          <w:rFonts w:ascii="Constantia" w:hAnsi="Constantia"/>
        </w:rPr>
      </w:pPr>
    </w:p>
    <w:p w14:paraId="0B9228B2" w14:textId="25E557AA" w:rsidR="000B2122" w:rsidRDefault="00207EEB" w:rsidP="00664048">
      <w:pPr>
        <w:rPr>
          <w:rFonts w:ascii="Constantia" w:hAnsi="Constantia"/>
        </w:rPr>
      </w:pPr>
      <w:r>
        <w:rPr>
          <w:rFonts w:ascii="Constantia" w:hAnsi="Constantia"/>
          <w:noProof/>
        </w:rPr>
        <w:lastRenderedPageBreak/>
        <w:drawing>
          <wp:anchor distT="0" distB="0" distL="114300" distR="114300" simplePos="0" relativeHeight="251658240" behindDoc="0" locked="0" layoutInCell="1" allowOverlap="1" wp14:anchorId="5C0CD400" wp14:editId="2007FF49">
            <wp:simplePos x="0" y="0"/>
            <wp:positionH relativeFrom="column">
              <wp:posOffset>1185545</wp:posOffset>
            </wp:positionH>
            <wp:positionV relativeFrom="paragraph">
              <wp:posOffset>5715</wp:posOffset>
            </wp:positionV>
            <wp:extent cx="3559175" cy="621284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9175" cy="6212840"/>
                    </a:xfrm>
                    <a:prstGeom prst="rect">
                      <a:avLst/>
                    </a:prstGeom>
                    <a:noFill/>
                  </pic:spPr>
                </pic:pic>
              </a:graphicData>
            </a:graphic>
            <wp14:sizeRelH relativeFrom="margin">
              <wp14:pctWidth>0</wp14:pctWidth>
            </wp14:sizeRelH>
            <wp14:sizeRelV relativeFrom="margin">
              <wp14:pctHeight>0</wp14:pctHeight>
            </wp14:sizeRelV>
          </wp:anchor>
        </w:drawing>
      </w:r>
    </w:p>
    <w:p w14:paraId="6910D0F3" w14:textId="059E3CD8" w:rsidR="005213B7" w:rsidRDefault="00664048" w:rsidP="00664048">
      <w:pPr>
        <w:rPr>
          <w:rFonts w:ascii="Constantia" w:hAnsi="Constantia"/>
        </w:rPr>
      </w:pPr>
      <w:r>
        <w:rPr>
          <w:rFonts w:ascii="Constantia" w:hAnsi="Constantia"/>
        </w:rPr>
        <w:br w:type="textWrapping" w:clear="all"/>
      </w:r>
    </w:p>
    <w:p w14:paraId="6A9AB517" w14:textId="4C222E16" w:rsidR="007E2A57" w:rsidRDefault="007E2A57" w:rsidP="00664048">
      <w:pPr>
        <w:rPr>
          <w:rFonts w:ascii="Constantia" w:hAnsi="Constantia"/>
        </w:rPr>
      </w:pPr>
    </w:p>
    <w:p w14:paraId="564EF010" w14:textId="2D5C6922" w:rsidR="007E2A57" w:rsidRDefault="007E2A57" w:rsidP="00664048">
      <w:pPr>
        <w:rPr>
          <w:rFonts w:ascii="Constantia" w:hAnsi="Constantia"/>
        </w:rPr>
      </w:pPr>
    </w:p>
    <w:p w14:paraId="4D3A1697" w14:textId="48818582" w:rsidR="007E2A57" w:rsidRDefault="007E2A57" w:rsidP="00664048">
      <w:pPr>
        <w:rPr>
          <w:rFonts w:ascii="Constantia" w:hAnsi="Constantia"/>
        </w:rPr>
      </w:pPr>
    </w:p>
    <w:p w14:paraId="2BEBA039" w14:textId="096E75F0" w:rsidR="007E2A57" w:rsidRDefault="007E2A57" w:rsidP="00664048">
      <w:pPr>
        <w:rPr>
          <w:rFonts w:ascii="Constantia" w:hAnsi="Constantia"/>
        </w:rPr>
      </w:pPr>
    </w:p>
    <w:p w14:paraId="6DAF39BF" w14:textId="7647521D" w:rsidR="007E2A57" w:rsidRDefault="007E2A57" w:rsidP="00664048">
      <w:pPr>
        <w:rPr>
          <w:rFonts w:ascii="Constantia" w:hAnsi="Constantia"/>
        </w:rPr>
      </w:pPr>
    </w:p>
    <w:p w14:paraId="29261AF2" w14:textId="35E48BDC" w:rsidR="007E2A57" w:rsidRDefault="007E2A57" w:rsidP="00664048">
      <w:pPr>
        <w:rPr>
          <w:rFonts w:ascii="Constantia" w:hAnsi="Constantia"/>
        </w:rPr>
      </w:pPr>
    </w:p>
    <w:p w14:paraId="508587D3" w14:textId="77777777" w:rsidR="007E2A57" w:rsidRPr="00817A6F" w:rsidRDefault="007E2A57" w:rsidP="00664048">
      <w:pPr>
        <w:rPr>
          <w:rFonts w:ascii="Constantia" w:hAnsi="Constantia"/>
        </w:rPr>
      </w:pPr>
    </w:p>
    <w:sectPr w:rsidR="007E2A57" w:rsidRPr="00817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137"/>
    <w:rsid w:val="000B2122"/>
    <w:rsid w:val="00162357"/>
    <w:rsid w:val="001C68E9"/>
    <w:rsid w:val="00207EEB"/>
    <w:rsid w:val="00250BDD"/>
    <w:rsid w:val="00323AAE"/>
    <w:rsid w:val="003E45E9"/>
    <w:rsid w:val="004C03AD"/>
    <w:rsid w:val="005213B7"/>
    <w:rsid w:val="005C7893"/>
    <w:rsid w:val="005E6DB1"/>
    <w:rsid w:val="00606B8C"/>
    <w:rsid w:val="00664048"/>
    <w:rsid w:val="006B0DA3"/>
    <w:rsid w:val="006D269A"/>
    <w:rsid w:val="007E2A57"/>
    <w:rsid w:val="007E578B"/>
    <w:rsid w:val="00803CE6"/>
    <w:rsid w:val="00817A6F"/>
    <w:rsid w:val="00954EBD"/>
    <w:rsid w:val="00A07ACF"/>
    <w:rsid w:val="00BC79CE"/>
    <w:rsid w:val="00CA6694"/>
    <w:rsid w:val="00D5015B"/>
    <w:rsid w:val="00D564E4"/>
    <w:rsid w:val="00DA237A"/>
    <w:rsid w:val="00E35137"/>
    <w:rsid w:val="00E638B1"/>
    <w:rsid w:val="00E67A78"/>
    <w:rsid w:val="00EC0A62"/>
    <w:rsid w:val="00F27D7B"/>
    <w:rsid w:val="00F4241E"/>
    <w:rsid w:val="00FB2A34"/>
    <w:rsid w:val="00FB6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41F2"/>
  <w15:chartTrackingRefBased/>
  <w15:docId w15:val="{8EC95C3E-9CCB-4EBF-AF93-6BF28BC9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Bech</dc:creator>
  <cp:keywords/>
  <dc:description/>
  <cp:lastModifiedBy>Alexander Bech</cp:lastModifiedBy>
  <cp:revision>28</cp:revision>
  <dcterms:created xsi:type="dcterms:W3CDTF">2020-02-28T18:46:00Z</dcterms:created>
  <dcterms:modified xsi:type="dcterms:W3CDTF">2020-03-01T09:54:00Z</dcterms:modified>
</cp:coreProperties>
</file>