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20AF" w14:textId="0DB28897" w:rsidR="00CD1174" w:rsidRDefault="00CD1174" w:rsidP="00D26E5F">
      <w:pPr>
        <w:pStyle w:val="DACHUONG"/>
        <w:rPr>
          <w:lang w:val="en-US"/>
        </w:rPr>
      </w:pPr>
      <w:r>
        <w:rPr>
          <w:lang w:val="en-US"/>
        </w:rPr>
        <w:t xml:space="preserve">CHƯƠNG 5: </w:t>
      </w:r>
      <w:r w:rsidR="00BE2352">
        <w:rPr>
          <w:lang w:val="en-US"/>
        </w:rPr>
        <w:t>THIẾT KẾ</w:t>
      </w:r>
      <w:r>
        <w:rPr>
          <w:lang w:val="en-US"/>
        </w:rPr>
        <w:t xml:space="preserve"> HỆ THỐNG</w:t>
      </w:r>
      <w:r w:rsidR="00515CFE">
        <w:rPr>
          <w:lang w:val="en-US"/>
        </w:rPr>
        <w:t xml:space="preserve"> </w:t>
      </w:r>
      <w:r>
        <w:rPr>
          <w:lang w:val="en-US"/>
        </w:rPr>
        <w:t>ĐIỀU KHIỂN</w:t>
      </w:r>
    </w:p>
    <w:p w14:paraId="51CAA05B" w14:textId="33BB33CB" w:rsidR="000114BB" w:rsidRDefault="00705A93" w:rsidP="00705A93">
      <w:pPr>
        <w:pStyle w:val="DACHUONG"/>
        <w:jc w:val="left"/>
        <w:rPr>
          <w:lang w:val="en-US"/>
        </w:rPr>
      </w:pPr>
      <w:r>
        <w:rPr>
          <w:lang w:val="en-US"/>
        </w:rPr>
        <w:t xml:space="preserve">5.2 </w:t>
      </w:r>
      <w:r w:rsidR="00016233">
        <w:rPr>
          <w:lang w:val="en-US"/>
        </w:rPr>
        <w:t>Thiết kế giải thuật điều khiển khiển</w:t>
      </w:r>
    </w:p>
    <w:p w14:paraId="316F7CFB" w14:textId="32E0B811" w:rsidR="00F868C3" w:rsidRPr="000114BB" w:rsidRDefault="00F868C3" w:rsidP="00705A93">
      <w:pPr>
        <w:pStyle w:val="DACHUONG"/>
        <w:jc w:val="left"/>
        <w:rPr>
          <w:b w:val="0"/>
          <w:bCs w:val="0"/>
          <w:lang w:val="en-US"/>
        </w:rPr>
      </w:pPr>
      <w:r w:rsidRPr="000114BB">
        <w:rPr>
          <w:b w:val="0"/>
          <w:bCs w:val="0"/>
          <w:lang w:val="en-US"/>
        </w:rPr>
        <w:t>Cách tương tác chung giữa chương trình trên GX-Work và MT Developer</w:t>
      </w:r>
    </w:p>
    <w:p w14:paraId="72023D0A" w14:textId="0A437742" w:rsidR="00F868C3" w:rsidRPr="000114BB" w:rsidRDefault="000E4AA8" w:rsidP="00705A93">
      <w:pPr>
        <w:pStyle w:val="DACHUONG"/>
        <w:jc w:val="left"/>
        <w:rPr>
          <w:b w:val="0"/>
          <w:bCs w:val="0"/>
          <w:lang w:val="en-US"/>
        </w:rPr>
      </w:pPr>
      <w:r w:rsidRPr="000114BB">
        <w:rPr>
          <w:b w:val="0"/>
          <w:bCs w:val="0"/>
          <w:lang w:val="en-US"/>
        </w:rPr>
        <w:t xml:space="preserve">Bật biến M </w:t>
      </w:r>
      <w:r w:rsidRPr="000114BB">
        <w:rPr>
          <w:b w:val="0"/>
          <w:bCs w:val="0"/>
          <w:lang w:val="en-US"/>
        </w:rPr>
        <w:sym w:font="Wingdings" w:char="F0E0"/>
      </w:r>
      <w:r w:rsidRPr="000114BB">
        <w:rPr>
          <w:b w:val="0"/>
          <w:bCs w:val="0"/>
          <w:lang w:val="en-US"/>
        </w:rPr>
        <w:t xml:space="preserve"> Gọi hàm call chương trình MT Developer </w:t>
      </w:r>
      <w:r w:rsidRPr="000114BB">
        <w:rPr>
          <w:b w:val="0"/>
          <w:bCs w:val="0"/>
          <w:lang w:val="en-US"/>
        </w:rPr>
        <w:sym w:font="Wingdings" w:char="F0E0"/>
      </w:r>
      <w:r w:rsidRPr="000114BB">
        <w:rPr>
          <w:b w:val="0"/>
          <w:bCs w:val="0"/>
          <w:lang w:val="en-US"/>
        </w:rPr>
        <w:t xml:space="preserve"> Thực thi chương trình</w:t>
      </w:r>
    </w:p>
    <w:p w14:paraId="419F6300" w14:textId="1AA5C4D1" w:rsidR="00611BD4" w:rsidRPr="000114BB" w:rsidRDefault="000114BB" w:rsidP="00705A93">
      <w:pPr>
        <w:pStyle w:val="DACHUONG"/>
        <w:jc w:val="left"/>
        <w:rPr>
          <w:b w:val="0"/>
          <w:bCs w:val="0"/>
          <w:lang w:val="en-US"/>
        </w:rPr>
      </w:pPr>
      <w:r w:rsidRPr="000114BB">
        <w:rPr>
          <w:b w:val="0"/>
          <w:bCs w:val="0"/>
          <w:lang w:val="en-US"/>
        </w:rPr>
        <w:t>Bảng thể hiện các biến điều khiển tương ứng với các câu lệnh</w:t>
      </w:r>
    </w:p>
    <w:p w14:paraId="22F31492" w14:textId="401B8D8B" w:rsidR="003745DD" w:rsidRDefault="003745DD" w:rsidP="00705A93">
      <w:pPr>
        <w:pStyle w:val="DACHUONG"/>
        <w:jc w:val="left"/>
        <w:rPr>
          <w:lang w:val="en-US"/>
        </w:rPr>
      </w:pPr>
      <w:r>
        <w:rPr>
          <w:lang w:val="en-US"/>
        </w:rPr>
        <w:t xml:space="preserve">5.3 </w:t>
      </w:r>
      <w:r w:rsidR="00FB7E42">
        <w:rPr>
          <w:lang w:val="en-US"/>
        </w:rPr>
        <w:t>Viết chương trình điều khiển trên PLC</w:t>
      </w:r>
    </w:p>
    <w:p w14:paraId="5E2AF4D3" w14:textId="77777777" w:rsidR="00BB0EFB" w:rsidRPr="00673D5E" w:rsidRDefault="00BB0EFB" w:rsidP="00BB0EFB">
      <w:pPr>
        <w:pStyle w:val="DA513"/>
      </w:pPr>
      <w:r w:rsidRPr="00673D5E">
        <w:t>Cài đặt một số thông số</w:t>
      </w:r>
    </w:p>
    <w:p w14:paraId="30FF2F9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C19B76A" wp14:editId="319E5552">
            <wp:extent cx="5285740" cy="1792605"/>
            <wp:effectExtent l="0" t="0" r="0" b="0"/>
            <wp:docPr id="1050415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5740" cy="1792605"/>
                    </a:xfrm>
                    <a:prstGeom prst="rect">
                      <a:avLst/>
                    </a:prstGeom>
                    <a:noFill/>
                  </pic:spPr>
                </pic:pic>
              </a:graphicData>
            </a:graphic>
          </wp:inline>
        </w:drawing>
      </w:r>
    </w:p>
    <w:p w14:paraId="48D1DE78"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5.7: </w:t>
      </w:r>
      <w:r w:rsidRPr="00D06F88">
        <w:rPr>
          <w:rFonts w:ascii="Times New Roman" w:hAnsi="Times New Roman" w:cs="Times New Roman"/>
          <w:sz w:val="26"/>
          <w:szCs w:val="26"/>
          <w:lang w:val="vi-VN"/>
        </w:rPr>
        <w:t>Thiết lập sử dụng vị trí tuyệt đối</w:t>
      </w:r>
    </w:p>
    <w:p w14:paraId="36506BEC" w14:textId="77777777" w:rsidR="00BB0EFB" w:rsidRDefault="00BB0EFB" w:rsidP="00BB0EFB">
      <w:pPr>
        <w:spacing w:line="360" w:lineRule="auto"/>
        <w:jc w:val="center"/>
        <w:rPr>
          <w:rFonts w:ascii="Times New Roman" w:hAnsi="Times New Roman" w:cs="Times New Roman"/>
          <w:sz w:val="26"/>
          <w:szCs w:val="26"/>
          <w:lang w:val="vi-VN"/>
        </w:rPr>
      </w:pPr>
    </w:p>
    <w:p w14:paraId="46491DC4"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23BEF5A" wp14:editId="705A0AE3">
            <wp:extent cx="3103245" cy="780415"/>
            <wp:effectExtent l="0" t="0" r="1905" b="635"/>
            <wp:docPr id="348318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780415"/>
                    </a:xfrm>
                    <a:prstGeom prst="rect">
                      <a:avLst/>
                    </a:prstGeom>
                    <a:noFill/>
                  </pic:spPr>
                </pic:pic>
              </a:graphicData>
            </a:graphic>
          </wp:inline>
        </w:drawing>
      </w:r>
    </w:p>
    <w:p w14:paraId="7E07CAA8"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5.8: </w:t>
      </w:r>
      <w:r w:rsidRPr="00D06F88">
        <w:rPr>
          <w:rFonts w:ascii="Times New Roman" w:hAnsi="Times New Roman" w:cs="Times New Roman"/>
          <w:sz w:val="26"/>
          <w:szCs w:val="26"/>
          <w:lang w:val="vi-VN"/>
        </w:rPr>
        <w:t>Sử dụng phương pháp auto tuning 1</w:t>
      </w:r>
    </w:p>
    <w:p w14:paraId="0BF682CD"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Danh sách các thông số được điều chỉnh tự động</w:t>
      </w:r>
    </w:p>
    <w:tbl>
      <w:tblPr>
        <w:tblW w:w="5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4100"/>
      </w:tblGrid>
      <w:tr w:rsidR="00BB0EFB" w:rsidRPr="000800D6" w14:paraId="5B235001" w14:textId="77777777" w:rsidTr="007B333D">
        <w:trPr>
          <w:trHeight w:val="300"/>
          <w:jc w:val="center"/>
        </w:trPr>
        <w:tc>
          <w:tcPr>
            <w:tcW w:w="1760" w:type="dxa"/>
            <w:shd w:val="clear" w:color="auto" w:fill="auto"/>
            <w:noWrap/>
            <w:vAlign w:val="bottom"/>
            <w:hideMark/>
          </w:tcPr>
          <w:p w14:paraId="0B049804"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Thông số</w:t>
            </w:r>
          </w:p>
        </w:tc>
        <w:tc>
          <w:tcPr>
            <w:tcW w:w="4100" w:type="dxa"/>
            <w:shd w:val="clear" w:color="auto" w:fill="auto"/>
            <w:noWrap/>
            <w:vAlign w:val="bottom"/>
            <w:hideMark/>
          </w:tcPr>
          <w:p w14:paraId="4A488501"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Tên</w:t>
            </w:r>
          </w:p>
        </w:tc>
      </w:tr>
      <w:tr w:rsidR="00BB0EFB" w:rsidRPr="000800D6" w14:paraId="5E656E72" w14:textId="77777777" w:rsidTr="007B333D">
        <w:trPr>
          <w:trHeight w:val="300"/>
          <w:jc w:val="center"/>
        </w:trPr>
        <w:tc>
          <w:tcPr>
            <w:tcW w:w="216" w:type="dxa"/>
            <w:shd w:val="clear" w:color="auto" w:fill="auto"/>
            <w:noWrap/>
            <w:vAlign w:val="bottom"/>
            <w:hideMark/>
          </w:tcPr>
          <w:p w14:paraId="74C10BA1"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PB06</w:t>
            </w:r>
          </w:p>
        </w:tc>
        <w:tc>
          <w:tcPr>
            <w:tcW w:w="216" w:type="dxa"/>
            <w:shd w:val="clear" w:color="auto" w:fill="auto"/>
            <w:noWrap/>
            <w:vAlign w:val="bottom"/>
            <w:hideMark/>
          </w:tcPr>
          <w:p w14:paraId="2CE81474"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Tỉ số momen quán tính</w:t>
            </w:r>
          </w:p>
        </w:tc>
      </w:tr>
      <w:tr w:rsidR="00BB0EFB" w:rsidRPr="000800D6" w14:paraId="36448422" w14:textId="77777777" w:rsidTr="007B333D">
        <w:trPr>
          <w:trHeight w:val="300"/>
          <w:jc w:val="center"/>
        </w:trPr>
        <w:tc>
          <w:tcPr>
            <w:tcW w:w="216" w:type="dxa"/>
            <w:shd w:val="clear" w:color="auto" w:fill="auto"/>
            <w:noWrap/>
            <w:vAlign w:val="bottom"/>
            <w:hideMark/>
          </w:tcPr>
          <w:p w14:paraId="744AF01D"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PB07</w:t>
            </w:r>
          </w:p>
        </w:tc>
        <w:tc>
          <w:tcPr>
            <w:tcW w:w="216" w:type="dxa"/>
            <w:shd w:val="clear" w:color="auto" w:fill="auto"/>
            <w:noWrap/>
            <w:vAlign w:val="bottom"/>
            <w:hideMark/>
          </w:tcPr>
          <w:p w14:paraId="79EA8D88"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Độ lợi mô hình</w:t>
            </w:r>
          </w:p>
        </w:tc>
      </w:tr>
      <w:tr w:rsidR="00BB0EFB" w:rsidRPr="000800D6" w14:paraId="4DBA8DDB" w14:textId="77777777" w:rsidTr="007B333D">
        <w:trPr>
          <w:trHeight w:val="300"/>
          <w:jc w:val="center"/>
        </w:trPr>
        <w:tc>
          <w:tcPr>
            <w:tcW w:w="216" w:type="dxa"/>
            <w:shd w:val="clear" w:color="auto" w:fill="auto"/>
            <w:noWrap/>
            <w:vAlign w:val="bottom"/>
            <w:hideMark/>
          </w:tcPr>
          <w:p w14:paraId="7D8DCB37"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PB08</w:t>
            </w:r>
          </w:p>
        </w:tc>
        <w:tc>
          <w:tcPr>
            <w:tcW w:w="216" w:type="dxa"/>
            <w:shd w:val="clear" w:color="auto" w:fill="auto"/>
            <w:noWrap/>
            <w:vAlign w:val="bottom"/>
            <w:hideMark/>
          </w:tcPr>
          <w:p w14:paraId="43B9E608"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Độ lợi vị trí</w:t>
            </w:r>
          </w:p>
        </w:tc>
      </w:tr>
      <w:tr w:rsidR="00BB0EFB" w:rsidRPr="000800D6" w14:paraId="6BDE9674" w14:textId="77777777" w:rsidTr="007B333D">
        <w:trPr>
          <w:trHeight w:val="300"/>
          <w:jc w:val="center"/>
        </w:trPr>
        <w:tc>
          <w:tcPr>
            <w:tcW w:w="216" w:type="dxa"/>
            <w:shd w:val="clear" w:color="auto" w:fill="auto"/>
            <w:noWrap/>
            <w:vAlign w:val="bottom"/>
            <w:hideMark/>
          </w:tcPr>
          <w:p w14:paraId="08E0F94E"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PB09</w:t>
            </w:r>
          </w:p>
        </w:tc>
        <w:tc>
          <w:tcPr>
            <w:tcW w:w="216" w:type="dxa"/>
            <w:shd w:val="clear" w:color="auto" w:fill="auto"/>
            <w:noWrap/>
            <w:vAlign w:val="bottom"/>
            <w:hideMark/>
          </w:tcPr>
          <w:p w14:paraId="39C8EAA5"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 xml:space="preserve">Độ lợi </w:t>
            </w:r>
            <w:r>
              <w:rPr>
                <w:rFonts w:ascii="Times New Roman" w:hAnsi="Times New Roman" w:cs="Times New Roman"/>
                <w:kern w:val="0"/>
                <w:sz w:val="26"/>
                <w:szCs w:val="26"/>
                <w14:ligatures w14:val="none"/>
              </w:rPr>
              <w:t>vận</w:t>
            </w:r>
            <w:r w:rsidRPr="000800D6">
              <w:rPr>
                <w:rFonts w:ascii="Times New Roman" w:hAnsi="Times New Roman" w:cs="Times New Roman"/>
                <w:kern w:val="0"/>
                <w:sz w:val="26"/>
                <w:szCs w:val="26"/>
                <w14:ligatures w14:val="none"/>
              </w:rPr>
              <w:t xml:space="preserve"> tốc</w:t>
            </w:r>
          </w:p>
        </w:tc>
      </w:tr>
      <w:tr w:rsidR="00BB0EFB" w:rsidRPr="000800D6" w14:paraId="48141A34" w14:textId="77777777" w:rsidTr="007B333D">
        <w:trPr>
          <w:trHeight w:val="300"/>
          <w:jc w:val="center"/>
        </w:trPr>
        <w:tc>
          <w:tcPr>
            <w:tcW w:w="216" w:type="dxa"/>
            <w:shd w:val="clear" w:color="auto" w:fill="auto"/>
            <w:noWrap/>
            <w:vAlign w:val="bottom"/>
            <w:hideMark/>
          </w:tcPr>
          <w:p w14:paraId="553ECA2A"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PB10</w:t>
            </w:r>
          </w:p>
        </w:tc>
        <w:tc>
          <w:tcPr>
            <w:tcW w:w="216" w:type="dxa"/>
            <w:shd w:val="clear" w:color="auto" w:fill="auto"/>
            <w:noWrap/>
            <w:vAlign w:val="bottom"/>
            <w:hideMark/>
          </w:tcPr>
          <w:p w14:paraId="64DE87FE"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 xml:space="preserve">Hằng số tích phân </w:t>
            </w:r>
            <w:r>
              <w:rPr>
                <w:rFonts w:ascii="Times New Roman" w:hAnsi="Times New Roman" w:cs="Times New Roman"/>
                <w:kern w:val="0"/>
                <w:sz w:val="26"/>
                <w:szCs w:val="26"/>
                <w14:ligatures w14:val="none"/>
              </w:rPr>
              <w:t>vận</w:t>
            </w:r>
            <w:r w:rsidRPr="000800D6">
              <w:rPr>
                <w:rFonts w:ascii="Times New Roman" w:hAnsi="Times New Roman" w:cs="Times New Roman"/>
                <w:kern w:val="0"/>
                <w:sz w:val="26"/>
                <w:szCs w:val="26"/>
                <w14:ligatures w14:val="none"/>
              </w:rPr>
              <w:t xml:space="preserve"> tốc</w:t>
            </w:r>
          </w:p>
        </w:tc>
      </w:tr>
    </w:tbl>
    <w:p w14:paraId="463E0B31" w14:textId="77777777" w:rsidR="00BB0EFB" w:rsidRDefault="00BB0EFB" w:rsidP="00BB0EFB">
      <w:pPr>
        <w:spacing w:line="360" w:lineRule="auto"/>
        <w:jc w:val="both"/>
        <w:rPr>
          <w:rFonts w:ascii="Times New Roman" w:hAnsi="Times New Roman" w:cs="Times New Roman"/>
          <w:sz w:val="26"/>
          <w:szCs w:val="26"/>
          <w:lang w:val="vi-VN"/>
        </w:rPr>
      </w:pPr>
    </w:p>
    <w:p w14:paraId="55402985"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Bảng 5.1: Các thông số servo</w:t>
      </w:r>
    </w:p>
    <w:p w14:paraId="1985C18A"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9609356" wp14:editId="1901213D">
            <wp:extent cx="3194685" cy="688975"/>
            <wp:effectExtent l="0" t="0" r="5715" b="0"/>
            <wp:docPr id="5522454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4685" cy="688975"/>
                    </a:xfrm>
                    <a:prstGeom prst="rect">
                      <a:avLst/>
                    </a:prstGeom>
                    <a:noFill/>
                  </pic:spPr>
                </pic:pic>
              </a:graphicData>
            </a:graphic>
          </wp:inline>
        </w:drawing>
      </w:r>
    </w:p>
    <w:p w14:paraId="3B5E860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5.9: </w:t>
      </w:r>
      <w:r w:rsidRPr="00BB011F">
        <w:rPr>
          <w:rFonts w:ascii="Times New Roman" w:hAnsi="Times New Roman" w:cs="Times New Roman"/>
          <w:sz w:val="26"/>
          <w:szCs w:val="26"/>
          <w:lang w:val="vi-VN"/>
        </w:rPr>
        <w:t>Không sử dụng forced stop</w:t>
      </w:r>
    </w:p>
    <w:p w14:paraId="34488B8B" w14:textId="77777777" w:rsidR="00BB0EFB" w:rsidRDefault="00BB0EFB" w:rsidP="00BB0EFB">
      <w:pPr>
        <w:pStyle w:val="DA513"/>
      </w:pPr>
      <w:bookmarkStart w:id="0" w:name="_Toc140531647"/>
      <w:r>
        <w:t xml:space="preserve">5.3.2. </w:t>
      </w:r>
      <w:r w:rsidRPr="002A5ED1">
        <w:t>Cài đặt dữ liệu servo</w:t>
      </w:r>
      <w:bookmarkEnd w:id="0"/>
    </w:p>
    <w:p w14:paraId="5E1E1488"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B64D037" wp14:editId="4594AA84">
            <wp:extent cx="5231130" cy="902335"/>
            <wp:effectExtent l="0" t="0" r="7620" b="0"/>
            <wp:docPr id="13425019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902335"/>
                    </a:xfrm>
                    <a:prstGeom prst="rect">
                      <a:avLst/>
                    </a:prstGeom>
                    <a:noFill/>
                  </pic:spPr>
                </pic:pic>
              </a:graphicData>
            </a:graphic>
          </wp:inline>
        </w:drawing>
      </w:r>
    </w:p>
    <w:p w14:paraId="430698B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5.10: </w:t>
      </w:r>
      <w:r w:rsidRPr="00B86C18">
        <w:rPr>
          <w:rFonts w:ascii="Times New Roman" w:hAnsi="Times New Roman" w:cs="Times New Roman"/>
          <w:sz w:val="26"/>
          <w:szCs w:val="26"/>
          <w:lang w:val="vi-VN"/>
        </w:rPr>
        <w:t>Cài đặt dữ liệu về đơn vị, giới hạn góc.</w:t>
      </w:r>
    </w:p>
    <w:p w14:paraId="6F1DB996"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Do robot hiện đang được đặt sát tường nên để tránh va chạm nhóm đã giới hạn góc cho động cơ. Để dễ điều khiển nhóm đã chọn sử dụng đơn vị là độ.</w:t>
      </w:r>
    </w:p>
    <w:p w14:paraId="62659B2A"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35E704D" wp14:editId="09073ED3">
            <wp:extent cx="5285740" cy="810895"/>
            <wp:effectExtent l="0" t="0" r="0" b="8255"/>
            <wp:docPr id="1597526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740" cy="810895"/>
                    </a:xfrm>
                    <a:prstGeom prst="rect">
                      <a:avLst/>
                    </a:prstGeom>
                    <a:noFill/>
                  </pic:spPr>
                </pic:pic>
              </a:graphicData>
            </a:graphic>
          </wp:inline>
        </w:drawing>
      </w:r>
    </w:p>
    <w:p w14:paraId="6EFE74D8"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5.11: </w:t>
      </w:r>
      <w:r w:rsidRPr="00B86C18">
        <w:rPr>
          <w:rFonts w:ascii="Times New Roman" w:hAnsi="Times New Roman" w:cs="Times New Roman"/>
          <w:sz w:val="26"/>
          <w:szCs w:val="26"/>
          <w:lang w:val="vi-VN"/>
        </w:rPr>
        <w:t>Cài đặt dữ liệu về vị trí gốc cho servo với chế độ vị trí tuyệt đối</w:t>
      </w:r>
    </w:p>
    <w:p w14:paraId="32D57376"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Khi hoạt động ở chế độ vị trí tuyệt đối, góc động cơ có thể điều khiển quay được là từ 0 đến 359,99999 độ, do đó nhóm đặt giá trị gốc tại 180 độ để có thể điều khiển động cơ quay cả theo chiều thuận và chiều nghịch.</w:t>
      </w:r>
    </w:p>
    <w:p w14:paraId="41BB4C6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01DA13" wp14:editId="4017F84C">
            <wp:extent cx="2654707" cy="583122"/>
            <wp:effectExtent l="0" t="0" r="0" b="7620"/>
            <wp:docPr id="1388450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911" cy="586242"/>
                    </a:xfrm>
                    <a:prstGeom prst="rect">
                      <a:avLst/>
                    </a:prstGeom>
                    <a:noFill/>
                  </pic:spPr>
                </pic:pic>
              </a:graphicData>
            </a:graphic>
          </wp:inline>
        </w:drawing>
      </w:r>
    </w:p>
    <w:p w14:paraId="496F2A1E"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29D5CF0" wp14:editId="1A036185">
            <wp:extent cx="2773425" cy="1782106"/>
            <wp:effectExtent l="0" t="0" r="8255" b="8890"/>
            <wp:docPr id="1559634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5282" cy="1783299"/>
                    </a:xfrm>
                    <a:prstGeom prst="rect">
                      <a:avLst/>
                    </a:prstGeom>
                    <a:noFill/>
                  </pic:spPr>
                </pic:pic>
              </a:graphicData>
            </a:graphic>
          </wp:inline>
        </w:drawing>
      </w:r>
    </w:p>
    <w:p w14:paraId="48AF8FC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5.12: Tốc độ giới hạn</w:t>
      </w:r>
    </w:p>
    <w:p w14:paraId="122C693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EC0E863" wp14:editId="199FD2DE">
            <wp:extent cx="2969260" cy="1901825"/>
            <wp:effectExtent l="0" t="0" r="2540" b="3175"/>
            <wp:docPr id="17296539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9260" cy="1901825"/>
                    </a:xfrm>
                    <a:prstGeom prst="rect">
                      <a:avLst/>
                    </a:prstGeom>
                    <a:noFill/>
                  </pic:spPr>
                </pic:pic>
              </a:graphicData>
            </a:graphic>
          </wp:inline>
        </w:drawing>
      </w:r>
    </w:p>
    <w:p w14:paraId="4CCD303B"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5.13: Thời gian tăng tốc</w:t>
      </w:r>
    </w:p>
    <w:p w14:paraId="76C02BAF"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3694B44" wp14:editId="19794786">
            <wp:extent cx="2944495" cy="1884045"/>
            <wp:effectExtent l="0" t="0" r="8255" b="1905"/>
            <wp:docPr id="2990532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4495" cy="1884045"/>
                    </a:xfrm>
                    <a:prstGeom prst="rect">
                      <a:avLst/>
                    </a:prstGeom>
                    <a:noFill/>
                  </pic:spPr>
                </pic:pic>
              </a:graphicData>
            </a:graphic>
          </wp:inline>
        </w:drawing>
      </w:r>
    </w:p>
    <w:p w14:paraId="4558DA20"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5.14: Thời gian giảm tốc</w:t>
      </w:r>
    </w:p>
    <w:p w14:paraId="7CB4D9B5" w14:textId="77777777" w:rsidR="00BB0EFB" w:rsidRDefault="00BB0EFB" w:rsidP="00BB0EFB">
      <w:pPr>
        <w:pStyle w:val="DA50"/>
      </w:pPr>
      <w:bookmarkStart w:id="1" w:name="_Toc140531648"/>
      <w:r>
        <w:t>5.4. Một số hàm điều khiển động cơ</w:t>
      </w:r>
      <w:bookmarkEnd w:id="1"/>
      <w:r>
        <w:t xml:space="preserve"> </w:t>
      </w:r>
    </w:p>
    <w:p w14:paraId="4110FE06" w14:textId="77777777" w:rsidR="00BB0EFB" w:rsidRPr="00673D5E" w:rsidRDefault="00BB0EFB" w:rsidP="00BB0EFB">
      <w:pPr>
        <w:pStyle w:val="DA514"/>
      </w:pPr>
      <w:bookmarkStart w:id="2" w:name="_Toc140531649"/>
      <w:r w:rsidRPr="00673D5E">
        <w:t>5.4.1. Hàm điều khiển vị trí nội suy tuyến tính</w:t>
      </w:r>
      <w:bookmarkEnd w:id="2"/>
    </w:p>
    <w:p w14:paraId="43EDFD0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CB98EA9" wp14:editId="55A2BEF6">
            <wp:extent cx="3610869" cy="2987910"/>
            <wp:effectExtent l="0" t="0" r="8890" b="3175"/>
            <wp:docPr id="5079513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6096" cy="2992235"/>
                    </a:xfrm>
                    <a:prstGeom prst="rect">
                      <a:avLst/>
                    </a:prstGeom>
                    <a:noFill/>
                  </pic:spPr>
                </pic:pic>
              </a:graphicData>
            </a:graphic>
          </wp:inline>
        </w:drawing>
      </w:r>
    </w:p>
    <w:p w14:paraId="1C10CF03"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5.15: Hàm nội suy tuyến tính</w:t>
      </w:r>
    </w:p>
    <w:p w14:paraId="4BE254EB"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Hàm này có thể điều khiển theo vị trí tuyệt đối hoặc tương đối. Do robot là hệ nối tiếp có hệ phương trình động học (*) nên nếu chỉ sử dụng hàm trên thì kết quả chuyển động của robot là chuyển động điểm – điểm.</w:t>
      </w:r>
    </w:p>
    <w:p w14:paraId="44E0A95E" w14:textId="77777777" w:rsidR="00BB0EFB" w:rsidRDefault="00BB0EFB" w:rsidP="00BB0EFB">
      <w:pPr>
        <w:pStyle w:val="DA514"/>
      </w:pPr>
      <w:bookmarkStart w:id="3" w:name="_Toc140531650"/>
      <w:r>
        <w:t xml:space="preserve">5.4.2. </w:t>
      </w:r>
      <w:r w:rsidRPr="000800D6">
        <w:t>Hàm điều khiển vị trí nội suy cung tròn có sẵn hỗ trợ 2 trục</w:t>
      </w:r>
      <w:bookmarkEnd w:id="3"/>
    </w:p>
    <w:p w14:paraId="79CE477F"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F84CDD7" wp14:editId="04D98F38">
            <wp:extent cx="4828540" cy="2030095"/>
            <wp:effectExtent l="0" t="0" r="0" b="8255"/>
            <wp:docPr id="2694968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8540" cy="2030095"/>
                    </a:xfrm>
                    <a:prstGeom prst="rect">
                      <a:avLst/>
                    </a:prstGeom>
                    <a:noFill/>
                  </pic:spPr>
                </pic:pic>
              </a:graphicData>
            </a:graphic>
          </wp:inline>
        </w:drawing>
      </w:r>
    </w:p>
    <w:p w14:paraId="7999D6D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5.16: Hàm điều khiển vị trí cung tròn</w:t>
      </w:r>
    </w:p>
    <w:p w14:paraId="1DD49C5A"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Hàm này phù hợp sử dụng đối với robot có hệ phương trình động học (*)  </w:t>
      </w:r>
    </w:p>
    <w:p w14:paraId="007EE7DD" w14:textId="77777777" w:rsidR="00BB0EFB" w:rsidRDefault="00BB0EFB" w:rsidP="00BB0EFB">
      <w:pPr>
        <w:pStyle w:val="DA514"/>
      </w:pPr>
      <w:bookmarkStart w:id="4" w:name="_Toc140531651"/>
      <w:r>
        <w:t xml:space="preserve">5.4.3. </w:t>
      </w:r>
      <w:r w:rsidRPr="000800D6">
        <w:t>Hàm constant-speed</w:t>
      </w:r>
      <w:bookmarkEnd w:id="4"/>
    </w:p>
    <w:p w14:paraId="1F91C17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9581037" wp14:editId="3272E2A7">
            <wp:extent cx="3968750" cy="1926590"/>
            <wp:effectExtent l="0" t="0" r="0" b="0"/>
            <wp:docPr id="21337499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750" cy="1926590"/>
                    </a:xfrm>
                    <a:prstGeom prst="rect">
                      <a:avLst/>
                    </a:prstGeom>
                    <a:noFill/>
                  </pic:spPr>
                </pic:pic>
              </a:graphicData>
            </a:graphic>
          </wp:inline>
        </w:drawing>
      </w:r>
    </w:p>
    <w:p w14:paraId="35B86E5E" w14:textId="77777777" w:rsidR="00BB0EFB" w:rsidRPr="000800D6" w:rsidRDefault="00BB0EFB" w:rsidP="00BB0EFB">
      <w:pPr>
        <w:spacing w:line="360" w:lineRule="auto"/>
        <w:jc w:val="center"/>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Hình </w:t>
      </w:r>
      <w:r>
        <w:rPr>
          <w:rFonts w:ascii="Times New Roman" w:hAnsi="Times New Roman" w:cs="Times New Roman"/>
          <w:sz w:val="26"/>
          <w:szCs w:val="26"/>
          <w:lang w:val="vi-VN"/>
        </w:rPr>
        <w:t>5.17</w:t>
      </w:r>
      <w:r w:rsidRPr="000800D6">
        <w:rPr>
          <w:rFonts w:ascii="Times New Roman" w:hAnsi="Times New Roman" w:cs="Times New Roman"/>
          <w:sz w:val="26"/>
          <w:szCs w:val="26"/>
          <w:lang w:val="vi-VN"/>
        </w:rPr>
        <w:t>: Hàm constant speed</w:t>
      </w:r>
    </w:p>
    <w:p w14:paraId="7F6ED397"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Hàm này có thể điều khiển theo vị trí tuyệt đối hoặc tương đối. Khi bắt đầu động cơ sẽ được khởi tạo một vận tốc và quay đến giá trị góc được cài đặt. Nếu sau đó vẫn còn mục tiêu kế tiếp thì động cơ sẽ tiếp tục quay đến giá trị góc kế tiếp. Nếu không còn mục tiêu thì động cơ sẽ dừng. Nếu gọi từng hàm điều khiển vị trí ở trên thì động cơ sẽ quay đến góc cài đặt rồi dừng lại. Sau đó ta gọi hàm một lần nữa thì động cơ mới quay tiếp. Hàm constant-speed này có ưu điểm là động cơ sẽ quay liên tục và lần lượt đạt đến các giá trị góc được cài đặt với vận tốc có thể thay đổi.</w:t>
      </w:r>
    </w:p>
    <w:p w14:paraId="59B83C4B" w14:textId="77777777" w:rsidR="00BB0EFB" w:rsidRDefault="00BB0EFB" w:rsidP="00BB0EFB">
      <w:pPr>
        <w:pStyle w:val="DA50"/>
      </w:pPr>
      <w:bookmarkStart w:id="5" w:name="_Toc140531652"/>
      <w:r>
        <w:t xml:space="preserve">5.5. </w:t>
      </w:r>
      <w:r w:rsidRPr="000800D6">
        <w:t>Phương pháp điều khiển theo đường thẳng</w:t>
      </w:r>
      <w:bookmarkEnd w:id="5"/>
    </w:p>
    <w:p w14:paraId="0BEDED94"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Từ dữ liệu đầu vào là 2 đầu của đoạn thẳng ta có thể xác định được phương trình và từ đó tìm ra đồ thị vị trí và vận tốc của 5 trục khi thực hiện quỹ đạo. Để có thể thực hiện chuyển động của robot bám theo đường thẳng mong muốn ta cần phải điều khiển vận tốc và vị trí của 5 trục theo đồ thị đã tính toán </w:t>
      </w:r>
      <w:r>
        <w:rPr>
          <w:rFonts w:ascii="Times New Roman" w:hAnsi="Times New Roman" w:cs="Times New Roman"/>
          <w:sz w:val="26"/>
          <w:szCs w:val="26"/>
          <w:lang w:val="vi-VN"/>
        </w:rPr>
        <w:t>dựa</w:t>
      </w:r>
      <w:r w:rsidRPr="000800D6">
        <w:rPr>
          <w:rFonts w:ascii="Times New Roman" w:hAnsi="Times New Roman" w:cs="Times New Roman"/>
          <w:sz w:val="26"/>
          <w:szCs w:val="26"/>
          <w:lang w:val="vi-VN"/>
        </w:rPr>
        <w:t xml:space="preserve"> trên quỹ đạo cần di chuyển. Để dễ điều khiển ta </w:t>
      </w:r>
      <w:r>
        <w:rPr>
          <w:rFonts w:ascii="Times New Roman" w:hAnsi="Times New Roman" w:cs="Times New Roman"/>
          <w:sz w:val="26"/>
          <w:szCs w:val="26"/>
          <w:lang w:val="vi-VN"/>
        </w:rPr>
        <w:t>x</w:t>
      </w:r>
      <w:r w:rsidRPr="000800D6">
        <w:rPr>
          <w:rFonts w:ascii="Times New Roman" w:hAnsi="Times New Roman" w:cs="Times New Roman"/>
          <w:sz w:val="26"/>
          <w:szCs w:val="26"/>
          <w:lang w:val="vi-VN"/>
        </w:rPr>
        <w:t>ấp xỉ đồ thị vận tốc thành các đoạn thẳng nối tiếp nhau và trên mỗi đoạn thẳng thì ta điều khiển động cơ với vận tốc không đổi (chuyển động điểm – điểm). Ta sẽ tạo ra một bộ dữ liệu bao gồm vị trí và vận tốc của 5 trục và lưu vào bộ nhớ của PLC. Khi hàm constant-speed được gọi, PLC sẽ tải bộ dữ liệu đã lưu vào vùng nhớ thực thi và điều khiển vị trí và vận tốc của các trục. Từ đó robot sẽ thực hiện nhiều chuyển động điểm – điểm nối tiếp nhau mà trong mỗi chuyển động điểm điểm thì vận tốc là không đổi để xấp xỉ đường thẳng.</w:t>
      </w:r>
    </w:p>
    <w:p w14:paraId="41C0028F" w14:textId="77777777" w:rsidR="00BB0EFB" w:rsidRDefault="00BB0EFB" w:rsidP="00BB0EFB">
      <w:pPr>
        <w:pStyle w:val="DA50"/>
      </w:pPr>
      <w:bookmarkStart w:id="6" w:name="_Toc140531653"/>
      <w:r>
        <w:t>5.6. Phương pháp điều khiển theo cung tròn</w:t>
      </w:r>
      <w:bookmarkEnd w:id="6"/>
    </w:p>
    <w:p w14:paraId="7C11DE6A" w14:textId="3561ACAD" w:rsidR="00BB0EFB" w:rsidRP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Thuật toán điều khiển theo cung tròn gần giống với điều khiển theo đường thẳng. Sự khác biệt nằm ở phần tính toán vị trí và vận tốc. Với cung tròn, điều </w:t>
      </w:r>
      <w:r>
        <w:rPr>
          <w:rFonts w:ascii="Times New Roman" w:hAnsi="Times New Roman" w:cs="Times New Roman"/>
          <w:sz w:val="26"/>
          <w:szCs w:val="26"/>
          <w:lang w:val="vi-VN"/>
        </w:rPr>
        <w:t>k</w:t>
      </w:r>
      <w:r w:rsidRPr="000800D6">
        <w:rPr>
          <w:rFonts w:ascii="Times New Roman" w:hAnsi="Times New Roman" w:cs="Times New Roman"/>
          <w:sz w:val="26"/>
          <w:szCs w:val="26"/>
          <w:lang w:val="vi-VN"/>
        </w:rPr>
        <w:t>iện đầu vào là ba điểm nằm trên cung tròn, từ đó ta tính ra được đồ thị vị trí và vận tốc khi robot di chuyển từ điểm đầu tới điểm cuối cung tròn.</w:t>
      </w:r>
    </w:p>
    <w:p w14:paraId="3540A92F" w14:textId="13740636" w:rsidR="00022379" w:rsidRDefault="00022379" w:rsidP="00705A93">
      <w:pPr>
        <w:pStyle w:val="DACHUONG"/>
        <w:jc w:val="left"/>
        <w:rPr>
          <w:lang w:val="en-US"/>
        </w:rPr>
      </w:pPr>
      <w:r>
        <w:rPr>
          <w:lang w:val="en-US"/>
        </w:rPr>
        <w:t>Các câu lệnh điều khiển</w:t>
      </w:r>
    </w:p>
    <w:p w14:paraId="3C59B9B2" w14:textId="3F866DC6" w:rsidR="00705A93" w:rsidRDefault="00022379" w:rsidP="00705A93">
      <w:pPr>
        <w:pStyle w:val="DACHUONG"/>
        <w:jc w:val="left"/>
        <w:rPr>
          <w:lang w:val="en-US"/>
        </w:rPr>
      </w:pPr>
      <w:r>
        <w:rPr>
          <w:lang w:val="en-US"/>
        </w:rPr>
        <w:t>Set Home</w:t>
      </w:r>
      <w:r w:rsidR="00ED11D2">
        <w:rPr>
          <w:lang w:val="en-US"/>
        </w:rPr>
        <w:t xml:space="preserve"> (M1999)</w:t>
      </w:r>
    </w:p>
    <w:p w14:paraId="587B00F5" w14:textId="598329B6" w:rsidR="00705A93" w:rsidRDefault="00705A93" w:rsidP="00705A93">
      <w:pPr>
        <w:pStyle w:val="DACHUONG"/>
        <w:jc w:val="left"/>
        <w:rPr>
          <w:lang w:val="en-US"/>
        </w:rPr>
      </w:pPr>
      <w:r>
        <w:rPr>
          <w:noProof/>
        </w:rPr>
        <w:drawing>
          <wp:inline distT="0" distB="0" distL="0" distR="0" wp14:anchorId="17E413DF" wp14:editId="4C0D9B4C">
            <wp:extent cx="2971799" cy="566057"/>
            <wp:effectExtent l="0" t="0" r="635" b="5715"/>
            <wp:docPr id="42028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2419" name=""/>
                    <pic:cNvPicPr/>
                  </pic:nvPicPr>
                  <pic:blipFill>
                    <a:blip r:embed="rId20"/>
                    <a:stretch>
                      <a:fillRect/>
                    </a:stretch>
                  </pic:blipFill>
                  <pic:spPr>
                    <a:xfrm>
                      <a:off x="0" y="0"/>
                      <a:ext cx="2988618" cy="569261"/>
                    </a:xfrm>
                    <a:prstGeom prst="rect">
                      <a:avLst/>
                    </a:prstGeom>
                  </pic:spPr>
                </pic:pic>
              </a:graphicData>
            </a:graphic>
          </wp:inline>
        </w:drawing>
      </w:r>
    </w:p>
    <w:p w14:paraId="7C559DF6" w14:textId="0035F505" w:rsidR="00705A93" w:rsidRPr="00705A93" w:rsidRDefault="00705A93" w:rsidP="00705A93">
      <w:pPr>
        <w:pStyle w:val="DACHUONG"/>
        <w:jc w:val="left"/>
        <w:rPr>
          <w:lang w:val="en-US"/>
        </w:rPr>
      </w:pPr>
      <w:r>
        <w:rPr>
          <w:noProof/>
        </w:rPr>
        <w:drawing>
          <wp:inline distT="0" distB="0" distL="0" distR="0" wp14:anchorId="2E802E39" wp14:editId="423239EA">
            <wp:extent cx="5791200" cy="1238525"/>
            <wp:effectExtent l="0" t="0" r="0" b="0"/>
            <wp:docPr id="13612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4010" name=""/>
                    <pic:cNvPicPr/>
                  </pic:nvPicPr>
                  <pic:blipFill>
                    <a:blip r:embed="rId21"/>
                    <a:stretch>
                      <a:fillRect/>
                    </a:stretch>
                  </pic:blipFill>
                  <pic:spPr>
                    <a:xfrm>
                      <a:off x="0" y="0"/>
                      <a:ext cx="5859057" cy="1253037"/>
                    </a:xfrm>
                    <a:prstGeom prst="rect">
                      <a:avLst/>
                    </a:prstGeom>
                  </pic:spPr>
                </pic:pic>
              </a:graphicData>
            </a:graphic>
          </wp:inline>
        </w:drawing>
      </w:r>
    </w:p>
    <w:p w14:paraId="253DA281" w14:textId="0D36AD91" w:rsidR="00022379" w:rsidRDefault="00022379" w:rsidP="00705A93">
      <w:pPr>
        <w:pStyle w:val="DACHUONG"/>
        <w:jc w:val="left"/>
        <w:rPr>
          <w:lang w:val="en-US"/>
        </w:rPr>
      </w:pPr>
      <w:r>
        <w:rPr>
          <w:lang w:val="en-US"/>
        </w:rPr>
        <w:t>Go Home</w:t>
      </w:r>
      <w:r w:rsidR="00ED11D2">
        <w:rPr>
          <w:lang w:val="en-US"/>
        </w:rPr>
        <w:t xml:space="preserve"> (M514)</w:t>
      </w:r>
    </w:p>
    <w:p w14:paraId="764564D9" w14:textId="7793EA1B" w:rsidR="00705A93" w:rsidRDefault="00705A93" w:rsidP="00705A93">
      <w:pPr>
        <w:pStyle w:val="DACHUONG"/>
        <w:jc w:val="left"/>
        <w:rPr>
          <w:lang w:val="en-US"/>
        </w:rPr>
      </w:pPr>
      <w:r>
        <w:rPr>
          <w:noProof/>
        </w:rPr>
        <w:drawing>
          <wp:inline distT="0" distB="0" distL="0" distR="0" wp14:anchorId="0088F98F" wp14:editId="33DF0D8E">
            <wp:extent cx="3135086" cy="740229"/>
            <wp:effectExtent l="0" t="0" r="0" b="3175"/>
            <wp:docPr id="148138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7237" name=""/>
                    <pic:cNvPicPr/>
                  </pic:nvPicPr>
                  <pic:blipFill>
                    <a:blip r:embed="rId22"/>
                    <a:stretch>
                      <a:fillRect/>
                    </a:stretch>
                  </pic:blipFill>
                  <pic:spPr>
                    <a:xfrm>
                      <a:off x="0" y="0"/>
                      <a:ext cx="3222950" cy="760975"/>
                    </a:xfrm>
                    <a:prstGeom prst="rect">
                      <a:avLst/>
                    </a:prstGeom>
                  </pic:spPr>
                </pic:pic>
              </a:graphicData>
            </a:graphic>
          </wp:inline>
        </w:drawing>
      </w:r>
    </w:p>
    <w:p w14:paraId="2D2ED110" w14:textId="60FD935D" w:rsidR="00705A93" w:rsidRDefault="00705A93" w:rsidP="00705A93">
      <w:pPr>
        <w:pStyle w:val="DACHUONG"/>
        <w:jc w:val="left"/>
        <w:rPr>
          <w:lang w:val="en-US"/>
        </w:rPr>
      </w:pPr>
      <w:r>
        <w:rPr>
          <w:noProof/>
        </w:rPr>
        <w:drawing>
          <wp:inline distT="0" distB="0" distL="0" distR="0" wp14:anchorId="7B0B502A" wp14:editId="10960F77">
            <wp:extent cx="5791200" cy="1284196"/>
            <wp:effectExtent l="0" t="0" r="0" b="0"/>
            <wp:docPr id="13064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178" name=""/>
                    <pic:cNvPicPr/>
                  </pic:nvPicPr>
                  <pic:blipFill>
                    <a:blip r:embed="rId23"/>
                    <a:stretch>
                      <a:fillRect/>
                    </a:stretch>
                  </pic:blipFill>
                  <pic:spPr>
                    <a:xfrm>
                      <a:off x="0" y="0"/>
                      <a:ext cx="5890447" cy="1306204"/>
                    </a:xfrm>
                    <a:prstGeom prst="rect">
                      <a:avLst/>
                    </a:prstGeom>
                  </pic:spPr>
                </pic:pic>
              </a:graphicData>
            </a:graphic>
          </wp:inline>
        </w:drawing>
      </w:r>
    </w:p>
    <w:p w14:paraId="01D1DDED" w14:textId="15FAEB28" w:rsidR="00022379" w:rsidRDefault="00022379" w:rsidP="00705A93">
      <w:pPr>
        <w:pStyle w:val="DACHUONG"/>
        <w:jc w:val="left"/>
        <w:rPr>
          <w:lang w:val="en-US"/>
        </w:rPr>
      </w:pPr>
      <w:r>
        <w:rPr>
          <w:lang w:val="en-US"/>
        </w:rPr>
        <w:t>Chạy JOG</w:t>
      </w:r>
    </w:p>
    <w:p w14:paraId="561C1AAD" w14:textId="4F82F062" w:rsidR="00B94972" w:rsidRDefault="00B94972" w:rsidP="00705A93">
      <w:pPr>
        <w:pStyle w:val="DACHUONG"/>
        <w:jc w:val="left"/>
        <w:rPr>
          <w:lang w:val="en-US"/>
        </w:rPr>
      </w:pPr>
      <w:r>
        <w:rPr>
          <w:lang w:val="en-US"/>
        </w:rPr>
        <w:t>Chạy đơn điểm (MoveJ)</w:t>
      </w:r>
      <w:r w:rsidR="00ED11D2">
        <w:rPr>
          <w:lang w:val="en-US"/>
        </w:rPr>
        <w:t xml:space="preserve"> (M528)</w:t>
      </w:r>
    </w:p>
    <w:p w14:paraId="28691821" w14:textId="3140F669" w:rsidR="00705A93" w:rsidRDefault="00705A93" w:rsidP="00705A93">
      <w:pPr>
        <w:pStyle w:val="DACHUONG"/>
        <w:jc w:val="left"/>
        <w:rPr>
          <w:lang w:val="en-US"/>
        </w:rPr>
      </w:pPr>
      <w:r>
        <w:rPr>
          <w:noProof/>
        </w:rPr>
        <w:drawing>
          <wp:inline distT="0" distB="0" distL="0" distR="0" wp14:anchorId="2439EAB2" wp14:editId="0D595F99">
            <wp:extent cx="3493410" cy="2438400"/>
            <wp:effectExtent l="0" t="0" r="0" b="0"/>
            <wp:docPr id="1749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735" name=""/>
                    <pic:cNvPicPr/>
                  </pic:nvPicPr>
                  <pic:blipFill>
                    <a:blip r:embed="rId24"/>
                    <a:stretch>
                      <a:fillRect/>
                    </a:stretch>
                  </pic:blipFill>
                  <pic:spPr>
                    <a:xfrm>
                      <a:off x="0" y="0"/>
                      <a:ext cx="3499452" cy="2442618"/>
                    </a:xfrm>
                    <a:prstGeom prst="rect">
                      <a:avLst/>
                    </a:prstGeom>
                  </pic:spPr>
                </pic:pic>
              </a:graphicData>
            </a:graphic>
          </wp:inline>
        </w:drawing>
      </w:r>
    </w:p>
    <w:p w14:paraId="44496A79" w14:textId="002F70E6" w:rsidR="00705A93" w:rsidRDefault="00705A93" w:rsidP="00705A93">
      <w:pPr>
        <w:pStyle w:val="DACHUONG"/>
        <w:jc w:val="left"/>
        <w:rPr>
          <w:lang w:val="en-US"/>
        </w:rPr>
      </w:pPr>
      <w:r>
        <w:rPr>
          <w:noProof/>
        </w:rPr>
        <w:drawing>
          <wp:inline distT="0" distB="0" distL="0" distR="0" wp14:anchorId="370AE54C" wp14:editId="79B962CC">
            <wp:extent cx="2649393" cy="1491343"/>
            <wp:effectExtent l="0" t="0" r="0" b="0"/>
            <wp:docPr id="39118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8503" name=""/>
                    <pic:cNvPicPr/>
                  </pic:nvPicPr>
                  <pic:blipFill>
                    <a:blip r:embed="rId25"/>
                    <a:stretch>
                      <a:fillRect/>
                    </a:stretch>
                  </pic:blipFill>
                  <pic:spPr>
                    <a:xfrm>
                      <a:off x="0" y="0"/>
                      <a:ext cx="2668627" cy="1502170"/>
                    </a:xfrm>
                    <a:prstGeom prst="rect">
                      <a:avLst/>
                    </a:prstGeom>
                  </pic:spPr>
                </pic:pic>
              </a:graphicData>
            </a:graphic>
          </wp:inline>
        </w:drawing>
      </w:r>
    </w:p>
    <w:p w14:paraId="62D6B5CA" w14:textId="1F7C2665" w:rsidR="00022379" w:rsidRDefault="00B94972" w:rsidP="00705A93">
      <w:pPr>
        <w:pStyle w:val="DACHUONG"/>
        <w:jc w:val="left"/>
        <w:rPr>
          <w:lang w:val="en-US"/>
        </w:rPr>
      </w:pPr>
      <w:r>
        <w:rPr>
          <w:lang w:val="en-US"/>
        </w:rPr>
        <w:t>Chạy đa điểm (MoveL, MoveC)</w:t>
      </w:r>
      <w:r w:rsidR="00ED11D2">
        <w:rPr>
          <w:lang w:val="en-US"/>
        </w:rPr>
        <w:t xml:space="preserve"> (M</w:t>
      </w:r>
      <w:r w:rsidR="00B62BF2">
        <w:rPr>
          <w:lang w:val="en-US"/>
        </w:rPr>
        <w:t>530</w:t>
      </w:r>
      <w:r w:rsidR="00ED11D2">
        <w:rPr>
          <w:lang w:val="en-US"/>
        </w:rPr>
        <w:t>)</w:t>
      </w:r>
    </w:p>
    <w:p w14:paraId="1B31C2B9" w14:textId="0B8A9839" w:rsidR="00705A93" w:rsidRDefault="00705A93" w:rsidP="00705A93">
      <w:pPr>
        <w:pStyle w:val="DACHUONG"/>
        <w:jc w:val="left"/>
        <w:rPr>
          <w:lang w:val="en-US"/>
        </w:rPr>
      </w:pPr>
      <w:r>
        <w:rPr>
          <w:noProof/>
        </w:rPr>
        <w:drawing>
          <wp:inline distT="0" distB="0" distL="0" distR="0" wp14:anchorId="5EFE87B7" wp14:editId="6F3C4B26">
            <wp:extent cx="3500067" cy="4648200"/>
            <wp:effectExtent l="0" t="0" r="5715" b="0"/>
            <wp:docPr id="98534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0277" name=""/>
                    <pic:cNvPicPr/>
                  </pic:nvPicPr>
                  <pic:blipFill>
                    <a:blip r:embed="rId26"/>
                    <a:stretch>
                      <a:fillRect/>
                    </a:stretch>
                  </pic:blipFill>
                  <pic:spPr>
                    <a:xfrm>
                      <a:off x="0" y="0"/>
                      <a:ext cx="3505914" cy="4655965"/>
                    </a:xfrm>
                    <a:prstGeom prst="rect">
                      <a:avLst/>
                    </a:prstGeom>
                  </pic:spPr>
                </pic:pic>
              </a:graphicData>
            </a:graphic>
          </wp:inline>
        </w:drawing>
      </w:r>
    </w:p>
    <w:p w14:paraId="42DCA027" w14:textId="501B8628" w:rsidR="00705A93" w:rsidRDefault="00705A93" w:rsidP="00705A93">
      <w:pPr>
        <w:pStyle w:val="DACHUONG"/>
        <w:jc w:val="left"/>
        <w:rPr>
          <w:lang w:val="en-US"/>
        </w:rPr>
      </w:pPr>
      <w:r>
        <w:rPr>
          <w:noProof/>
        </w:rPr>
        <w:drawing>
          <wp:inline distT="0" distB="0" distL="0" distR="0" wp14:anchorId="4AF688B1" wp14:editId="0E8AD3BB">
            <wp:extent cx="2654613" cy="1480457"/>
            <wp:effectExtent l="0" t="0" r="0" b="5715"/>
            <wp:docPr id="5211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0220" name=""/>
                    <pic:cNvPicPr/>
                  </pic:nvPicPr>
                  <pic:blipFill>
                    <a:blip r:embed="rId27"/>
                    <a:stretch>
                      <a:fillRect/>
                    </a:stretch>
                  </pic:blipFill>
                  <pic:spPr>
                    <a:xfrm>
                      <a:off x="0" y="0"/>
                      <a:ext cx="2665099" cy="1486305"/>
                    </a:xfrm>
                    <a:prstGeom prst="rect">
                      <a:avLst/>
                    </a:prstGeom>
                  </pic:spPr>
                </pic:pic>
              </a:graphicData>
            </a:graphic>
          </wp:inline>
        </w:drawing>
      </w:r>
    </w:p>
    <w:p w14:paraId="009DF8D3" w14:textId="77777777" w:rsidR="00043E01" w:rsidRPr="001345AB" w:rsidRDefault="00043E01" w:rsidP="001345AB">
      <w:pPr>
        <w:spacing w:after="120" w:line="312" w:lineRule="auto"/>
        <w:jc w:val="both"/>
        <w:rPr>
          <w:rFonts w:ascii="Times New Roman" w:hAnsi="Times New Roman" w:cs="Times New Roman"/>
          <w:sz w:val="26"/>
          <w:szCs w:val="26"/>
          <w:lang w:val="vi-VN"/>
        </w:rPr>
      </w:pPr>
    </w:p>
    <w:sectPr w:rsidR="00043E01" w:rsidRPr="001345AB" w:rsidSect="00357A11">
      <w:footerReference w:type="default" r:id="rId28"/>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C1C00" w14:textId="77777777" w:rsidR="002E52BD" w:rsidRDefault="002E52BD" w:rsidP="00357A11">
      <w:pPr>
        <w:spacing w:after="0" w:line="240" w:lineRule="auto"/>
      </w:pPr>
      <w:r>
        <w:separator/>
      </w:r>
    </w:p>
  </w:endnote>
  <w:endnote w:type="continuationSeparator" w:id="0">
    <w:p w14:paraId="04692ABF" w14:textId="77777777" w:rsidR="002E52BD" w:rsidRDefault="002E52BD" w:rsidP="0035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394882"/>
      <w:docPartObj>
        <w:docPartGallery w:val="Page Numbers (Bottom of Page)"/>
        <w:docPartUnique/>
      </w:docPartObj>
    </w:sdtPr>
    <w:sdtEndPr>
      <w:rPr>
        <w:noProof/>
      </w:rPr>
    </w:sdtEndPr>
    <w:sdtContent>
      <w:p w14:paraId="0002FA04" w14:textId="0FCD089C" w:rsidR="00971C31" w:rsidRDefault="0097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79F52" w14:textId="77777777" w:rsidR="00357A11" w:rsidRDefault="00357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442E8" w14:textId="77777777" w:rsidR="002E52BD" w:rsidRDefault="002E52BD" w:rsidP="00357A11">
      <w:pPr>
        <w:spacing w:after="0" w:line="240" w:lineRule="auto"/>
      </w:pPr>
      <w:r>
        <w:separator/>
      </w:r>
    </w:p>
  </w:footnote>
  <w:footnote w:type="continuationSeparator" w:id="0">
    <w:p w14:paraId="0D00CF11" w14:textId="77777777" w:rsidR="002E52BD" w:rsidRDefault="002E52BD" w:rsidP="00357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E0A"/>
    <w:multiLevelType w:val="hybridMultilevel"/>
    <w:tmpl w:val="ED324A56"/>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C03EE"/>
    <w:multiLevelType w:val="hybridMultilevel"/>
    <w:tmpl w:val="8C46F1F4"/>
    <w:lvl w:ilvl="0" w:tplc="0BAE748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74013"/>
    <w:multiLevelType w:val="multilevel"/>
    <w:tmpl w:val="4E3E29D6"/>
    <w:lvl w:ilvl="0">
      <w:start w:val="1"/>
      <w:numFmt w:val="decimal"/>
      <w:lvlText w:val="%1."/>
      <w:lvlJc w:val="left"/>
      <w:pPr>
        <w:ind w:left="360" w:hanging="360"/>
      </w:pPr>
      <w:rPr>
        <w:rFonts w:hint="default"/>
      </w:rPr>
    </w:lvl>
    <w:lvl w:ilvl="1">
      <w:start w:val="1"/>
      <w:numFmt w:val="decimal"/>
      <w:pStyle w:val="DA70"/>
      <w:isLgl/>
      <w:lvlText w:val="%1.%2."/>
      <w:lvlJc w:val="left"/>
      <w:pPr>
        <w:ind w:left="720" w:hanging="720"/>
      </w:pPr>
      <w:rPr>
        <w:rFonts w:hint="default"/>
      </w:rPr>
    </w:lvl>
    <w:lvl w:ilvl="2">
      <w:start w:val="1"/>
      <w:numFmt w:val="decimal"/>
      <w:pStyle w:val="DA712"/>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453111C"/>
    <w:multiLevelType w:val="multilevel"/>
    <w:tmpl w:val="2CCC118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F77EBF"/>
    <w:multiLevelType w:val="hybridMultilevel"/>
    <w:tmpl w:val="CD3C0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245EE"/>
    <w:multiLevelType w:val="hybridMultilevel"/>
    <w:tmpl w:val="F4700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06D30"/>
    <w:multiLevelType w:val="hybridMultilevel"/>
    <w:tmpl w:val="E8D49C4E"/>
    <w:lvl w:ilvl="0" w:tplc="152ECF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9A5605"/>
    <w:multiLevelType w:val="hybridMultilevel"/>
    <w:tmpl w:val="6E64578A"/>
    <w:lvl w:ilvl="0" w:tplc="C02C13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E7232E"/>
    <w:multiLevelType w:val="multilevel"/>
    <w:tmpl w:val="BCB298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21F6ED4"/>
    <w:multiLevelType w:val="hybridMultilevel"/>
    <w:tmpl w:val="13447D98"/>
    <w:lvl w:ilvl="0" w:tplc="CA00FF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BD575A"/>
    <w:multiLevelType w:val="hybridMultilevel"/>
    <w:tmpl w:val="B2305CE0"/>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87F070F"/>
    <w:multiLevelType w:val="multilevel"/>
    <w:tmpl w:val="E6CC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FF040E"/>
    <w:multiLevelType w:val="hybridMultilevel"/>
    <w:tmpl w:val="B7748738"/>
    <w:lvl w:ilvl="0" w:tplc="15FA9A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4A76B9"/>
    <w:multiLevelType w:val="hybridMultilevel"/>
    <w:tmpl w:val="56987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F6C30"/>
    <w:multiLevelType w:val="multilevel"/>
    <w:tmpl w:val="6E6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176806"/>
    <w:multiLevelType w:val="hybridMultilevel"/>
    <w:tmpl w:val="0FEA0056"/>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6" w15:restartNumberingAfterBreak="0">
    <w:nsid w:val="260123DA"/>
    <w:multiLevelType w:val="multilevel"/>
    <w:tmpl w:val="F036CCB0"/>
    <w:lvl w:ilvl="0">
      <w:start w:val="1"/>
      <w:numFmt w:val="decimal"/>
      <w:lvlText w:val="%1."/>
      <w:lvlJc w:val="left"/>
      <w:pPr>
        <w:ind w:left="360" w:hanging="360"/>
      </w:pPr>
      <w:rPr>
        <w:rFonts w:hint="default"/>
      </w:rPr>
    </w:lvl>
    <w:lvl w:ilvl="1">
      <w:start w:val="1"/>
      <w:numFmt w:val="decimal"/>
      <w:pStyle w:val="DA40"/>
      <w:isLgl/>
      <w:lvlText w:val="%1.%2."/>
      <w:lvlJc w:val="left"/>
      <w:pPr>
        <w:ind w:left="720" w:hanging="720"/>
      </w:pPr>
      <w:rPr>
        <w:rFonts w:hint="default"/>
      </w:rPr>
    </w:lvl>
    <w:lvl w:ilvl="2">
      <w:start w:val="1"/>
      <w:numFmt w:val="decimal"/>
      <w:pStyle w:val="DA41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6DA2CDF"/>
    <w:multiLevelType w:val="hybridMultilevel"/>
    <w:tmpl w:val="3F843F3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D111504"/>
    <w:multiLevelType w:val="hybridMultilevel"/>
    <w:tmpl w:val="38800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12351"/>
    <w:multiLevelType w:val="multilevel"/>
    <w:tmpl w:val="8018883A"/>
    <w:lvl w:ilvl="0">
      <w:start w:val="1"/>
      <w:numFmt w:val="decimal"/>
      <w:lvlText w:val="%1."/>
      <w:lvlJc w:val="left"/>
      <w:pPr>
        <w:ind w:left="720" w:hanging="360"/>
      </w:pPr>
      <w:rPr>
        <w:rFonts w:hint="default"/>
      </w:rPr>
    </w:lvl>
    <w:lvl w:ilvl="1">
      <w:start w:val="1"/>
      <w:numFmt w:val="decimal"/>
      <w:pStyle w:val="DA3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5B21ADE"/>
    <w:multiLevelType w:val="multilevel"/>
    <w:tmpl w:val="D5142012"/>
    <w:lvl w:ilvl="0">
      <w:start w:val="4"/>
      <w:numFmt w:val="decimal"/>
      <w:lvlText w:val="%1"/>
      <w:lvlJc w:val="left"/>
      <w:pPr>
        <w:ind w:left="540" w:hanging="540"/>
      </w:pPr>
      <w:rPr>
        <w:rFonts w:hint="default"/>
        <w:b w:val="0"/>
      </w:rPr>
    </w:lvl>
    <w:lvl w:ilvl="1">
      <w:start w:val="1"/>
      <w:numFmt w:val="decimal"/>
      <w:lvlText w:val="%1.%2"/>
      <w:lvlJc w:val="left"/>
      <w:pPr>
        <w:ind w:left="900" w:hanging="540"/>
      </w:pPr>
      <w:rPr>
        <w:rFonts w:hint="default"/>
        <w:b w:val="0"/>
      </w:rPr>
    </w:lvl>
    <w:lvl w:ilvl="2">
      <w:start w:val="2"/>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21" w15:restartNumberingAfterBreak="0">
    <w:nsid w:val="375F78A5"/>
    <w:multiLevelType w:val="hybridMultilevel"/>
    <w:tmpl w:val="1A62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843F0"/>
    <w:multiLevelType w:val="multilevel"/>
    <w:tmpl w:val="DE981858"/>
    <w:lvl w:ilvl="0">
      <w:start w:val="1"/>
      <w:numFmt w:val="decimal"/>
      <w:lvlText w:val="%1."/>
      <w:lvlJc w:val="left"/>
      <w:pPr>
        <w:ind w:left="390" w:hanging="390"/>
      </w:pPr>
      <w:rPr>
        <w:rFonts w:hint="default"/>
      </w:rPr>
    </w:lvl>
    <w:lvl w:ilvl="1">
      <w:start w:val="1"/>
      <w:numFmt w:val="decimal"/>
      <w:pStyle w:val="DA1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4B469B"/>
    <w:multiLevelType w:val="multilevel"/>
    <w:tmpl w:val="00F86AB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1BF6D69"/>
    <w:multiLevelType w:val="hybridMultilevel"/>
    <w:tmpl w:val="6AD29B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D06903"/>
    <w:multiLevelType w:val="hybridMultilevel"/>
    <w:tmpl w:val="AA0628B8"/>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435C70D5"/>
    <w:multiLevelType w:val="multilevel"/>
    <w:tmpl w:val="9F0E61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585653"/>
    <w:multiLevelType w:val="hybridMultilevel"/>
    <w:tmpl w:val="0DC20EB4"/>
    <w:lvl w:ilvl="0" w:tplc="6B0E6EF8">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713596B"/>
    <w:multiLevelType w:val="hybridMultilevel"/>
    <w:tmpl w:val="5C3E4AAE"/>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4E997AB9"/>
    <w:multiLevelType w:val="multilevel"/>
    <w:tmpl w:val="078CE580"/>
    <w:lvl w:ilvl="0">
      <w:start w:val="1"/>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04A67C4"/>
    <w:multiLevelType w:val="hybridMultilevel"/>
    <w:tmpl w:val="30DE27C8"/>
    <w:lvl w:ilvl="0" w:tplc="6B0E6E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93EE4"/>
    <w:multiLevelType w:val="hybridMultilevel"/>
    <w:tmpl w:val="38AA489E"/>
    <w:lvl w:ilvl="0" w:tplc="841235D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205B3E"/>
    <w:multiLevelType w:val="hybridMultilevel"/>
    <w:tmpl w:val="206C1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2975"/>
    <w:multiLevelType w:val="hybridMultilevel"/>
    <w:tmpl w:val="0BD68E1E"/>
    <w:lvl w:ilvl="0" w:tplc="2A4AC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E9C580D"/>
    <w:multiLevelType w:val="hybridMultilevel"/>
    <w:tmpl w:val="AAA62710"/>
    <w:lvl w:ilvl="0" w:tplc="423C816C">
      <w:numFmt w:val="bullet"/>
      <w:suff w:val="space"/>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5" w15:restartNumberingAfterBreak="0">
    <w:nsid w:val="621F1114"/>
    <w:multiLevelType w:val="hybridMultilevel"/>
    <w:tmpl w:val="54466EA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563B12"/>
    <w:multiLevelType w:val="hybridMultilevel"/>
    <w:tmpl w:val="DC2C1774"/>
    <w:lvl w:ilvl="0" w:tplc="A7A8495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7626A4A"/>
    <w:multiLevelType w:val="multilevel"/>
    <w:tmpl w:val="A8402790"/>
    <w:lvl w:ilvl="0">
      <w:start w:val="2"/>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78A5F79"/>
    <w:multiLevelType w:val="multilevel"/>
    <w:tmpl w:val="01C072EE"/>
    <w:lvl w:ilvl="0">
      <w:start w:val="4"/>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82358A8"/>
    <w:multiLevelType w:val="hybridMultilevel"/>
    <w:tmpl w:val="DADE33DC"/>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ED53638"/>
    <w:multiLevelType w:val="hybridMultilevel"/>
    <w:tmpl w:val="771CE51E"/>
    <w:lvl w:ilvl="0" w:tplc="118215CC">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01229D2"/>
    <w:multiLevelType w:val="hybridMultilevel"/>
    <w:tmpl w:val="54FCD6C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76C70DF3"/>
    <w:multiLevelType w:val="hybridMultilevel"/>
    <w:tmpl w:val="D4460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FB65CA"/>
    <w:multiLevelType w:val="hybridMultilevel"/>
    <w:tmpl w:val="2760F230"/>
    <w:lvl w:ilvl="0" w:tplc="EFBA4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6F425F"/>
    <w:multiLevelType w:val="hybridMultilevel"/>
    <w:tmpl w:val="F4C49B24"/>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E61AFC"/>
    <w:multiLevelType w:val="hybridMultilevel"/>
    <w:tmpl w:val="DF401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065428">
    <w:abstractNumId w:val="19"/>
  </w:num>
  <w:num w:numId="2" w16cid:durableId="452940718">
    <w:abstractNumId w:val="5"/>
  </w:num>
  <w:num w:numId="3" w16cid:durableId="1127310990">
    <w:abstractNumId w:val="2"/>
  </w:num>
  <w:num w:numId="4" w16cid:durableId="1382317998">
    <w:abstractNumId w:val="1"/>
  </w:num>
  <w:num w:numId="5" w16cid:durableId="339284630">
    <w:abstractNumId w:val="27"/>
  </w:num>
  <w:num w:numId="6" w16cid:durableId="1860043773">
    <w:abstractNumId w:val="8"/>
  </w:num>
  <w:num w:numId="7" w16cid:durableId="638876476">
    <w:abstractNumId w:val="16"/>
  </w:num>
  <w:num w:numId="8" w16cid:durableId="58477702">
    <w:abstractNumId w:val="22"/>
  </w:num>
  <w:num w:numId="9" w16cid:durableId="533857325">
    <w:abstractNumId w:val="30"/>
  </w:num>
  <w:num w:numId="10" w16cid:durableId="1855342243">
    <w:abstractNumId w:val="0"/>
  </w:num>
  <w:num w:numId="11" w16cid:durableId="334111551">
    <w:abstractNumId w:val="3"/>
  </w:num>
  <w:num w:numId="12" w16cid:durableId="1818065560">
    <w:abstractNumId w:val="42"/>
  </w:num>
  <w:num w:numId="13" w16cid:durableId="1748116210">
    <w:abstractNumId w:val="18"/>
  </w:num>
  <w:num w:numId="14" w16cid:durableId="1599289090">
    <w:abstractNumId w:val="33"/>
  </w:num>
  <w:num w:numId="15" w16cid:durableId="2061316844">
    <w:abstractNumId w:val="4"/>
  </w:num>
  <w:num w:numId="16" w16cid:durableId="1368486786">
    <w:abstractNumId w:val="12"/>
  </w:num>
  <w:num w:numId="17" w16cid:durableId="317199194">
    <w:abstractNumId w:val="36"/>
  </w:num>
  <w:num w:numId="18" w16cid:durableId="482814914">
    <w:abstractNumId w:val="9"/>
  </w:num>
  <w:num w:numId="19" w16cid:durableId="1739091596">
    <w:abstractNumId w:val="43"/>
  </w:num>
  <w:num w:numId="20" w16cid:durableId="859397471">
    <w:abstractNumId w:val="21"/>
  </w:num>
  <w:num w:numId="21" w16cid:durableId="1115057456">
    <w:abstractNumId w:val="6"/>
  </w:num>
  <w:num w:numId="22" w16cid:durableId="323431441">
    <w:abstractNumId w:val="45"/>
  </w:num>
  <w:num w:numId="23" w16cid:durableId="971205342">
    <w:abstractNumId w:val="7"/>
  </w:num>
  <w:num w:numId="24" w16cid:durableId="285354848">
    <w:abstractNumId w:val="29"/>
  </w:num>
  <w:num w:numId="25" w16cid:durableId="1091392804">
    <w:abstractNumId w:val="37"/>
  </w:num>
  <w:num w:numId="26" w16cid:durableId="336006957">
    <w:abstractNumId w:val="23"/>
  </w:num>
  <w:num w:numId="27" w16cid:durableId="1711606321">
    <w:abstractNumId w:val="38"/>
  </w:num>
  <w:num w:numId="28" w16cid:durableId="629940141">
    <w:abstractNumId w:val="20"/>
  </w:num>
  <w:num w:numId="29" w16cid:durableId="1558779840">
    <w:abstractNumId w:val="35"/>
  </w:num>
  <w:num w:numId="30" w16cid:durableId="1621912089">
    <w:abstractNumId w:val="32"/>
  </w:num>
  <w:num w:numId="31" w16cid:durableId="359090735">
    <w:abstractNumId w:val="28"/>
  </w:num>
  <w:num w:numId="32" w16cid:durableId="1126462010">
    <w:abstractNumId w:val="10"/>
  </w:num>
  <w:num w:numId="33" w16cid:durableId="1507398309">
    <w:abstractNumId w:val="39"/>
  </w:num>
  <w:num w:numId="34" w16cid:durableId="55201175">
    <w:abstractNumId w:val="41"/>
  </w:num>
  <w:num w:numId="35" w16cid:durableId="1904220591">
    <w:abstractNumId w:val="17"/>
  </w:num>
  <w:num w:numId="36" w16cid:durableId="215360408">
    <w:abstractNumId w:val="44"/>
  </w:num>
  <w:num w:numId="37" w16cid:durableId="929242877">
    <w:abstractNumId w:val="25"/>
  </w:num>
  <w:num w:numId="38" w16cid:durableId="384261439">
    <w:abstractNumId w:val="34"/>
  </w:num>
  <w:num w:numId="39" w16cid:durableId="30108453">
    <w:abstractNumId w:val="26"/>
  </w:num>
  <w:num w:numId="40" w16cid:durableId="558172594">
    <w:abstractNumId w:val="13"/>
  </w:num>
  <w:num w:numId="41" w16cid:durableId="1046684448">
    <w:abstractNumId w:val="31"/>
  </w:num>
  <w:num w:numId="42" w16cid:durableId="1946307301">
    <w:abstractNumId w:val="40"/>
  </w:num>
  <w:num w:numId="43" w16cid:durableId="1710178122">
    <w:abstractNumId w:val="11"/>
  </w:num>
  <w:num w:numId="44" w16cid:durableId="1295477857">
    <w:abstractNumId w:val="14"/>
  </w:num>
  <w:num w:numId="45" w16cid:durableId="261039336">
    <w:abstractNumId w:val="16"/>
    <w:lvlOverride w:ilvl="0">
      <w:startOverride w:val="6"/>
    </w:lvlOverride>
    <w:lvlOverride w:ilvl="1">
      <w:startOverride w:val="1"/>
    </w:lvlOverride>
  </w:num>
  <w:num w:numId="46" w16cid:durableId="1154176190">
    <w:abstractNumId w:val="16"/>
    <w:lvlOverride w:ilvl="0">
      <w:startOverride w:val="6"/>
    </w:lvlOverride>
    <w:lvlOverride w:ilvl="1">
      <w:startOverride w:val="1"/>
    </w:lvlOverride>
  </w:num>
  <w:num w:numId="47" w16cid:durableId="1883593578">
    <w:abstractNumId w:val="16"/>
    <w:lvlOverride w:ilvl="0">
      <w:startOverride w:val="6"/>
    </w:lvlOverride>
    <w:lvlOverride w:ilvl="1">
      <w:startOverride w:val="2"/>
    </w:lvlOverride>
  </w:num>
  <w:num w:numId="48" w16cid:durableId="1785801884">
    <w:abstractNumId w:val="15"/>
  </w:num>
  <w:num w:numId="49" w16cid:durableId="15290236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4D"/>
    <w:rsid w:val="00001183"/>
    <w:rsid w:val="00004492"/>
    <w:rsid w:val="00004961"/>
    <w:rsid w:val="00005844"/>
    <w:rsid w:val="000114BB"/>
    <w:rsid w:val="0001234E"/>
    <w:rsid w:val="00014B29"/>
    <w:rsid w:val="00016233"/>
    <w:rsid w:val="0001673E"/>
    <w:rsid w:val="00022379"/>
    <w:rsid w:val="000404B7"/>
    <w:rsid w:val="00043CD2"/>
    <w:rsid w:val="00043E01"/>
    <w:rsid w:val="00045C72"/>
    <w:rsid w:val="00056E71"/>
    <w:rsid w:val="0006477F"/>
    <w:rsid w:val="0007176C"/>
    <w:rsid w:val="0007466A"/>
    <w:rsid w:val="000800D6"/>
    <w:rsid w:val="000806D8"/>
    <w:rsid w:val="0008624E"/>
    <w:rsid w:val="00087532"/>
    <w:rsid w:val="0009163A"/>
    <w:rsid w:val="000926FB"/>
    <w:rsid w:val="000A30E0"/>
    <w:rsid w:val="000A3411"/>
    <w:rsid w:val="000B109E"/>
    <w:rsid w:val="000B59EA"/>
    <w:rsid w:val="000B784E"/>
    <w:rsid w:val="000C527D"/>
    <w:rsid w:val="000D4BDA"/>
    <w:rsid w:val="000D689A"/>
    <w:rsid w:val="000E4AA8"/>
    <w:rsid w:val="00102C00"/>
    <w:rsid w:val="00120CCB"/>
    <w:rsid w:val="001345AB"/>
    <w:rsid w:val="00135E6D"/>
    <w:rsid w:val="001377FD"/>
    <w:rsid w:val="001514D9"/>
    <w:rsid w:val="0015417E"/>
    <w:rsid w:val="0015460F"/>
    <w:rsid w:val="00162A6B"/>
    <w:rsid w:val="00163C96"/>
    <w:rsid w:val="00164233"/>
    <w:rsid w:val="00174EE0"/>
    <w:rsid w:val="00186F4D"/>
    <w:rsid w:val="001A01EC"/>
    <w:rsid w:val="001A47DC"/>
    <w:rsid w:val="001A6153"/>
    <w:rsid w:val="001B1050"/>
    <w:rsid w:val="001B38F5"/>
    <w:rsid w:val="001B7F75"/>
    <w:rsid w:val="001D3845"/>
    <w:rsid w:val="001E2A96"/>
    <w:rsid w:val="001E6FA2"/>
    <w:rsid w:val="001F3590"/>
    <w:rsid w:val="00202520"/>
    <w:rsid w:val="00211131"/>
    <w:rsid w:val="00211859"/>
    <w:rsid w:val="00221016"/>
    <w:rsid w:val="002378C5"/>
    <w:rsid w:val="002468C8"/>
    <w:rsid w:val="0026160E"/>
    <w:rsid w:val="002715DD"/>
    <w:rsid w:val="00271DC0"/>
    <w:rsid w:val="00282A4E"/>
    <w:rsid w:val="00283388"/>
    <w:rsid w:val="00287364"/>
    <w:rsid w:val="00297BA2"/>
    <w:rsid w:val="002A3DB8"/>
    <w:rsid w:val="002A5ED1"/>
    <w:rsid w:val="002B3230"/>
    <w:rsid w:val="002D5ECF"/>
    <w:rsid w:val="002D6946"/>
    <w:rsid w:val="002E0EE0"/>
    <w:rsid w:val="002E4884"/>
    <w:rsid w:val="002E52BD"/>
    <w:rsid w:val="002E6EBD"/>
    <w:rsid w:val="00312104"/>
    <w:rsid w:val="00314F60"/>
    <w:rsid w:val="00316632"/>
    <w:rsid w:val="0032285D"/>
    <w:rsid w:val="0032501C"/>
    <w:rsid w:val="003262FA"/>
    <w:rsid w:val="00333063"/>
    <w:rsid w:val="00334BBC"/>
    <w:rsid w:val="0033550A"/>
    <w:rsid w:val="00353C08"/>
    <w:rsid w:val="00357A11"/>
    <w:rsid w:val="00357CEB"/>
    <w:rsid w:val="003615C2"/>
    <w:rsid w:val="003655C0"/>
    <w:rsid w:val="00371FFD"/>
    <w:rsid w:val="00373318"/>
    <w:rsid w:val="003745DD"/>
    <w:rsid w:val="003A5B7C"/>
    <w:rsid w:val="003B1E30"/>
    <w:rsid w:val="003B1EEF"/>
    <w:rsid w:val="003D126A"/>
    <w:rsid w:val="003D15BA"/>
    <w:rsid w:val="003D56F8"/>
    <w:rsid w:val="003E3C82"/>
    <w:rsid w:val="003E62DD"/>
    <w:rsid w:val="003F17A5"/>
    <w:rsid w:val="003F5293"/>
    <w:rsid w:val="004038EE"/>
    <w:rsid w:val="0040467E"/>
    <w:rsid w:val="004143A6"/>
    <w:rsid w:val="00421F70"/>
    <w:rsid w:val="00422BFC"/>
    <w:rsid w:val="00443A64"/>
    <w:rsid w:val="00450946"/>
    <w:rsid w:val="0045220A"/>
    <w:rsid w:val="004608D7"/>
    <w:rsid w:val="00461AA1"/>
    <w:rsid w:val="0046450F"/>
    <w:rsid w:val="00465899"/>
    <w:rsid w:val="004708F2"/>
    <w:rsid w:val="0048130F"/>
    <w:rsid w:val="0048299A"/>
    <w:rsid w:val="00496FB9"/>
    <w:rsid w:val="004A16D0"/>
    <w:rsid w:val="004B59FA"/>
    <w:rsid w:val="004D15C2"/>
    <w:rsid w:val="004E192E"/>
    <w:rsid w:val="004E2F85"/>
    <w:rsid w:val="004E7A41"/>
    <w:rsid w:val="004F1064"/>
    <w:rsid w:val="00514699"/>
    <w:rsid w:val="00515CFE"/>
    <w:rsid w:val="00515DF5"/>
    <w:rsid w:val="00533B4C"/>
    <w:rsid w:val="00542B22"/>
    <w:rsid w:val="00544CAE"/>
    <w:rsid w:val="00553F84"/>
    <w:rsid w:val="00555468"/>
    <w:rsid w:val="00556A5D"/>
    <w:rsid w:val="005648F0"/>
    <w:rsid w:val="005753BA"/>
    <w:rsid w:val="005860A8"/>
    <w:rsid w:val="005975D7"/>
    <w:rsid w:val="005A0DF5"/>
    <w:rsid w:val="005A33ED"/>
    <w:rsid w:val="005B4DE7"/>
    <w:rsid w:val="005C49F3"/>
    <w:rsid w:val="005E45E2"/>
    <w:rsid w:val="005F2201"/>
    <w:rsid w:val="00600120"/>
    <w:rsid w:val="006003B3"/>
    <w:rsid w:val="006022A4"/>
    <w:rsid w:val="00611BD4"/>
    <w:rsid w:val="006129DC"/>
    <w:rsid w:val="006141D4"/>
    <w:rsid w:val="006203D6"/>
    <w:rsid w:val="00620651"/>
    <w:rsid w:val="00620B7E"/>
    <w:rsid w:val="00621F98"/>
    <w:rsid w:val="00625A04"/>
    <w:rsid w:val="00627D1C"/>
    <w:rsid w:val="00630D50"/>
    <w:rsid w:val="006365F5"/>
    <w:rsid w:val="0064070B"/>
    <w:rsid w:val="00645D02"/>
    <w:rsid w:val="006477F3"/>
    <w:rsid w:val="00654470"/>
    <w:rsid w:val="006615F4"/>
    <w:rsid w:val="00664087"/>
    <w:rsid w:val="00673D5E"/>
    <w:rsid w:val="00676174"/>
    <w:rsid w:val="00682C4B"/>
    <w:rsid w:val="0069662A"/>
    <w:rsid w:val="006A3C78"/>
    <w:rsid w:val="006B05D2"/>
    <w:rsid w:val="006B1510"/>
    <w:rsid w:val="006C53F9"/>
    <w:rsid w:val="006C61A6"/>
    <w:rsid w:val="006D0A1C"/>
    <w:rsid w:val="006D1854"/>
    <w:rsid w:val="006D3CEC"/>
    <w:rsid w:val="006D5633"/>
    <w:rsid w:val="006E0072"/>
    <w:rsid w:val="006E1A52"/>
    <w:rsid w:val="006E6414"/>
    <w:rsid w:val="006F660C"/>
    <w:rsid w:val="00705A93"/>
    <w:rsid w:val="00706195"/>
    <w:rsid w:val="00715B46"/>
    <w:rsid w:val="00717EC1"/>
    <w:rsid w:val="00717FE8"/>
    <w:rsid w:val="00724784"/>
    <w:rsid w:val="00743A75"/>
    <w:rsid w:val="00760605"/>
    <w:rsid w:val="0077696F"/>
    <w:rsid w:val="007A73C3"/>
    <w:rsid w:val="007B3F41"/>
    <w:rsid w:val="007B6AB9"/>
    <w:rsid w:val="007E7D6B"/>
    <w:rsid w:val="008036AA"/>
    <w:rsid w:val="00803EF0"/>
    <w:rsid w:val="008148BD"/>
    <w:rsid w:val="00815C17"/>
    <w:rsid w:val="00827A08"/>
    <w:rsid w:val="00837E47"/>
    <w:rsid w:val="008400B4"/>
    <w:rsid w:val="008429AE"/>
    <w:rsid w:val="00842D05"/>
    <w:rsid w:val="008552BB"/>
    <w:rsid w:val="00857150"/>
    <w:rsid w:val="00862D4C"/>
    <w:rsid w:val="0086427B"/>
    <w:rsid w:val="00864701"/>
    <w:rsid w:val="00871322"/>
    <w:rsid w:val="00871B9D"/>
    <w:rsid w:val="008828D5"/>
    <w:rsid w:val="008966E9"/>
    <w:rsid w:val="008A2543"/>
    <w:rsid w:val="008B13B4"/>
    <w:rsid w:val="008B356E"/>
    <w:rsid w:val="008C59A8"/>
    <w:rsid w:val="008C7A83"/>
    <w:rsid w:val="008D2873"/>
    <w:rsid w:val="008D6A0A"/>
    <w:rsid w:val="008F2DBB"/>
    <w:rsid w:val="008F7C6A"/>
    <w:rsid w:val="00906F14"/>
    <w:rsid w:val="00913463"/>
    <w:rsid w:val="00913B6C"/>
    <w:rsid w:val="00920255"/>
    <w:rsid w:val="00951663"/>
    <w:rsid w:val="0095242F"/>
    <w:rsid w:val="00971C31"/>
    <w:rsid w:val="00972A88"/>
    <w:rsid w:val="00982455"/>
    <w:rsid w:val="0099650B"/>
    <w:rsid w:val="009A44B0"/>
    <w:rsid w:val="009B59A8"/>
    <w:rsid w:val="009C117E"/>
    <w:rsid w:val="009C20C1"/>
    <w:rsid w:val="009C6AB2"/>
    <w:rsid w:val="009D6433"/>
    <w:rsid w:val="009E594D"/>
    <w:rsid w:val="009F6AD4"/>
    <w:rsid w:val="009F719D"/>
    <w:rsid w:val="00A07E61"/>
    <w:rsid w:val="00A22955"/>
    <w:rsid w:val="00A43334"/>
    <w:rsid w:val="00A47345"/>
    <w:rsid w:val="00A50535"/>
    <w:rsid w:val="00A81C79"/>
    <w:rsid w:val="00A85F6B"/>
    <w:rsid w:val="00A91C86"/>
    <w:rsid w:val="00AA0030"/>
    <w:rsid w:val="00AA127B"/>
    <w:rsid w:val="00AA2E6C"/>
    <w:rsid w:val="00AB7D76"/>
    <w:rsid w:val="00AC5BB8"/>
    <w:rsid w:val="00AC655F"/>
    <w:rsid w:val="00AD09D2"/>
    <w:rsid w:val="00AD6C66"/>
    <w:rsid w:val="00AE387C"/>
    <w:rsid w:val="00AE70BA"/>
    <w:rsid w:val="00AF5397"/>
    <w:rsid w:val="00AF5549"/>
    <w:rsid w:val="00AF5F0B"/>
    <w:rsid w:val="00B036D7"/>
    <w:rsid w:val="00B16EBE"/>
    <w:rsid w:val="00B223C4"/>
    <w:rsid w:val="00B36E38"/>
    <w:rsid w:val="00B47D8F"/>
    <w:rsid w:val="00B612AA"/>
    <w:rsid w:val="00B62BF2"/>
    <w:rsid w:val="00B75058"/>
    <w:rsid w:val="00B86C18"/>
    <w:rsid w:val="00B92187"/>
    <w:rsid w:val="00B94972"/>
    <w:rsid w:val="00B960D8"/>
    <w:rsid w:val="00BA1437"/>
    <w:rsid w:val="00BB011F"/>
    <w:rsid w:val="00BB0EFB"/>
    <w:rsid w:val="00BB1B20"/>
    <w:rsid w:val="00BC45A1"/>
    <w:rsid w:val="00BC5CB4"/>
    <w:rsid w:val="00BD6073"/>
    <w:rsid w:val="00BE2352"/>
    <w:rsid w:val="00BE36C4"/>
    <w:rsid w:val="00BF0D8E"/>
    <w:rsid w:val="00BF2947"/>
    <w:rsid w:val="00BF4FB2"/>
    <w:rsid w:val="00C029CF"/>
    <w:rsid w:val="00C12EA7"/>
    <w:rsid w:val="00C14B1C"/>
    <w:rsid w:val="00C1547D"/>
    <w:rsid w:val="00C220ED"/>
    <w:rsid w:val="00C306EB"/>
    <w:rsid w:val="00C43A34"/>
    <w:rsid w:val="00C50AE0"/>
    <w:rsid w:val="00C545CB"/>
    <w:rsid w:val="00C60427"/>
    <w:rsid w:val="00C8544F"/>
    <w:rsid w:val="00C91BE5"/>
    <w:rsid w:val="00CA0A99"/>
    <w:rsid w:val="00CA2378"/>
    <w:rsid w:val="00CD1174"/>
    <w:rsid w:val="00CD5E43"/>
    <w:rsid w:val="00CD738B"/>
    <w:rsid w:val="00D048A0"/>
    <w:rsid w:val="00D06F88"/>
    <w:rsid w:val="00D21B72"/>
    <w:rsid w:val="00D255E5"/>
    <w:rsid w:val="00D26E5F"/>
    <w:rsid w:val="00D34CC4"/>
    <w:rsid w:val="00D37331"/>
    <w:rsid w:val="00D37389"/>
    <w:rsid w:val="00D44066"/>
    <w:rsid w:val="00D5039C"/>
    <w:rsid w:val="00D57AB7"/>
    <w:rsid w:val="00D659CD"/>
    <w:rsid w:val="00D703E4"/>
    <w:rsid w:val="00D74436"/>
    <w:rsid w:val="00D93029"/>
    <w:rsid w:val="00D93AA1"/>
    <w:rsid w:val="00D9483D"/>
    <w:rsid w:val="00DA0EC1"/>
    <w:rsid w:val="00DA18C1"/>
    <w:rsid w:val="00DA41B7"/>
    <w:rsid w:val="00DA76D9"/>
    <w:rsid w:val="00DB2133"/>
    <w:rsid w:val="00DB33F8"/>
    <w:rsid w:val="00DB6706"/>
    <w:rsid w:val="00DB6870"/>
    <w:rsid w:val="00DB7CA5"/>
    <w:rsid w:val="00DC5404"/>
    <w:rsid w:val="00DD32B3"/>
    <w:rsid w:val="00DF72A1"/>
    <w:rsid w:val="00DF7E2B"/>
    <w:rsid w:val="00E019CC"/>
    <w:rsid w:val="00E05D57"/>
    <w:rsid w:val="00E07002"/>
    <w:rsid w:val="00E12933"/>
    <w:rsid w:val="00E152F3"/>
    <w:rsid w:val="00E25137"/>
    <w:rsid w:val="00E329E7"/>
    <w:rsid w:val="00E543BC"/>
    <w:rsid w:val="00E6422F"/>
    <w:rsid w:val="00E85FC0"/>
    <w:rsid w:val="00E867A3"/>
    <w:rsid w:val="00EA6B02"/>
    <w:rsid w:val="00EB1302"/>
    <w:rsid w:val="00EB3AEF"/>
    <w:rsid w:val="00ED11D2"/>
    <w:rsid w:val="00EE3690"/>
    <w:rsid w:val="00EE47E8"/>
    <w:rsid w:val="00EF66E5"/>
    <w:rsid w:val="00F016DD"/>
    <w:rsid w:val="00F07BAB"/>
    <w:rsid w:val="00F141CD"/>
    <w:rsid w:val="00F345D1"/>
    <w:rsid w:val="00F60D46"/>
    <w:rsid w:val="00F62B0C"/>
    <w:rsid w:val="00F64C44"/>
    <w:rsid w:val="00F661CA"/>
    <w:rsid w:val="00F868C3"/>
    <w:rsid w:val="00F95483"/>
    <w:rsid w:val="00FA4F06"/>
    <w:rsid w:val="00FB7E42"/>
    <w:rsid w:val="00FD6E82"/>
    <w:rsid w:val="00FE5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CB9B"/>
  <w15:chartTrackingRefBased/>
  <w15:docId w15:val="{F75A4CA4-EA4C-47A3-8768-46317CD4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483"/>
  </w:style>
  <w:style w:type="paragraph" w:styleId="Heading1">
    <w:name w:val="heading 1"/>
    <w:aliases w:val="Capdo1"/>
    <w:basedOn w:val="Normal"/>
    <w:next w:val="Normal"/>
    <w:link w:val="Heading1Char"/>
    <w:autoRedefine/>
    <w:uiPriority w:val="9"/>
    <w:qFormat/>
    <w:rsid w:val="000404B7"/>
    <w:pPr>
      <w:keepNext/>
      <w:keepLines/>
      <w:spacing w:before="240" w:after="0"/>
      <w:jc w:val="center"/>
      <w:outlineLvl w:val="0"/>
    </w:pPr>
    <w:rPr>
      <w:rFonts w:ascii="Times New Roman" w:eastAsiaTheme="majorEastAsia" w:hAnsi="Times New Roman" w:cstheme="majorBidi"/>
      <w:b/>
      <w:color w:val="0D0D0D" w:themeColor="text1" w:themeTint="F2"/>
      <w:kern w:val="0"/>
      <w:sz w:val="32"/>
      <w:szCs w:val="32"/>
      <w14:ligatures w14:val="none"/>
    </w:rPr>
  </w:style>
  <w:style w:type="paragraph" w:styleId="Heading2">
    <w:name w:val="heading 2"/>
    <w:basedOn w:val="Normal"/>
    <w:next w:val="Normal"/>
    <w:link w:val="Heading2Char"/>
    <w:uiPriority w:val="9"/>
    <w:semiHidden/>
    <w:unhideWhenUsed/>
    <w:qFormat/>
    <w:rsid w:val="00040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0404B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334"/>
    <w:pPr>
      <w:ind w:left="720"/>
      <w:contextualSpacing/>
    </w:pPr>
  </w:style>
  <w:style w:type="table" w:styleId="TableGrid">
    <w:name w:val="Table Grid"/>
    <w:basedOn w:val="TableNormal"/>
    <w:uiPriority w:val="39"/>
    <w:rsid w:val="0055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apdo1 Char"/>
    <w:basedOn w:val="DefaultParagraphFont"/>
    <w:link w:val="Heading1"/>
    <w:uiPriority w:val="9"/>
    <w:rsid w:val="000404B7"/>
    <w:rPr>
      <w:rFonts w:ascii="Times New Roman" w:eastAsiaTheme="majorEastAsia" w:hAnsi="Times New Roman" w:cstheme="majorBidi"/>
      <w:b/>
      <w:color w:val="0D0D0D" w:themeColor="text1" w:themeTint="F2"/>
      <w:kern w:val="0"/>
      <w:sz w:val="32"/>
      <w:szCs w:val="32"/>
      <w14:ligatures w14:val="none"/>
    </w:rPr>
  </w:style>
  <w:style w:type="character" w:customStyle="1" w:styleId="Heading2Char">
    <w:name w:val="Heading 2 Char"/>
    <w:basedOn w:val="DefaultParagraphFont"/>
    <w:link w:val="Heading2"/>
    <w:uiPriority w:val="9"/>
    <w:semiHidden/>
    <w:rsid w:val="000404B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404B7"/>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0404B7"/>
    <w:rPr>
      <w:color w:val="0563C1" w:themeColor="hyperlink"/>
      <w:u w:val="single"/>
    </w:rPr>
  </w:style>
  <w:style w:type="paragraph" w:customStyle="1" w:styleId="DACHUONG">
    <w:name w:val="DA_CHUONG"/>
    <w:basedOn w:val="Normal"/>
    <w:qFormat/>
    <w:rsid w:val="00045C72"/>
    <w:pPr>
      <w:spacing w:after="120" w:line="312" w:lineRule="auto"/>
      <w:jc w:val="center"/>
      <w:outlineLvl w:val="0"/>
    </w:pPr>
    <w:rPr>
      <w:rFonts w:ascii="Times New Roman" w:hAnsi="Times New Roman" w:cs="Times New Roman"/>
      <w:b/>
      <w:bCs/>
      <w:sz w:val="26"/>
      <w:szCs w:val="26"/>
      <w:lang w:val="vi-VN"/>
    </w:rPr>
  </w:style>
  <w:style w:type="paragraph" w:customStyle="1" w:styleId="DA10">
    <w:name w:val="DA_10"/>
    <w:basedOn w:val="ListParagraph"/>
    <w:qFormat/>
    <w:rsid w:val="00045C72"/>
    <w:pPr>
      <w:numPr>
        <w:ilvl w:val="1"/>
        <w:numId w:val="8"/>
      </w:numPr>
      <w:spacing w:after="120" w:line="312" w:lineRule="auto"/>
      <w:jc w:val="both"/>
      <w:outlineLvl w:val="1"/>
    </w:pPr>
    <w:rPr>
      <w:rFonts w:ascii="Times New Roman" w:hAnsi="Times New Roman" w:cs="Times New Roman"/>
      <w:b/>
      <w:bCs/>
      <w:sz w:val="26"/>
      <w:szCs w:val="26"/>
      <w:lang w:val="vi-VN"/>
    </w:rPr>
  </w:style>
  <w:style w:type="paragraph" w:styleId="Header">
    <w:name w:val="header"/>
    <w:basedOn w:val="Normal"/>
    <w:link w:val="HeaderChar"/>
    <w:uiPriority w:val="99"/>
    <w:unhideWhenUsed/>
    <w:rsid w:val="000404B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0404B7"/>
    <w:rPr>
      <w:kern w:val="0"/>
      <w14:ligatures w14:val="none"/>
    </w:rPr>
  </w:style>
  <w:style w:type="paragraph" w:styleId="Footer">
    <w:name w:val="footer"/>
    <w:basedOn w:val="Normal"/>
    <w:link w:val="FooterChar"/>
    <w:uiPriority w:val="99"/>
    <w:unhideWhenUsed/>
    <w:rsid w:val="000404B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404B7"/>
    <w:rPr>
      <w:kern w:val="0"/>
      <w14:ligatures w14:val="none"/>
    </w:rPr>
  </w:style>
  <w:style w:type="paragraph" w:styleId="TOC1">
    <w:name w:val="toc 1"/>
    <w:basedOn w:val="Normal"/>
    <w:next w:val="Normal"/>
    <w:autoRedefine/>
    <w:uiPriority w:val="39"/>
    <w:unhideWhenUsed/>
    <w:rsid w:val="000404B7"/>
    <w:pPr>
      <w:spacing w:after="100"/>
    </w:pPr>
    <w:rPr>
      <w:rFonts w:ascii="Times New Roman" w:hAnsi="Times New Roman"/>
      <w:color w:val="0D0D0D" w:themeColor="text1" w:themeTint="F2"/>
      <w:kern w:val="0"/>
      <w:sz w:val="26"/>
      <w14:ligatures w14:val="none"/>
    </w:rPr>
  </w:style>
  <w:style w:type="paragraph" w:customStyle="1" w:styleId="DA20">
    <w:name w:val="DA_20"/>
    <w:basedOn w:val="Normal"/>
    <w:qFormat/>
    <w:rsid w:val="004E7A41"/>
    <w:pPr>
      <w:spacing w:after="120" w:line="312" w:lineRule="auto"/>
      <w:jc w:val="both"/>
      <w:outlineLvl w:val="1"/>
    </w:pPr>
    <w:rPr>
      <w:rFonts w:ascii="Times New Roman" w:hAnsi="Times New Roman" w:cs="Times New Roman"/>
      <w:b/>
      <w:bCs/>
      <w:sz w:val="26"/>
      <w:szCs w:val="26"/>
      <w:lang w:val="vi-VN"/>
    </w:rPr>
  </w:style>
  <w:style w:type="paragraph" w:customStyle="1" w:styleId="DA30">
    <w:name w:val="DA_30"/>
    <w:basedOn w:val="ListParagraph"/>
    <w:qFormat/>
    <w:rsid w:val="00DC5404"/>
    <w:pPr>
      <w:numPr>
        <w:ilvl w:val="1"/>
        <w:numId w:val="1"/>
      </w:numPr>
      <w:spacing w:after="120" w:line="312" w:lineRule="auto"/>
      <w:ind w:left="1077"/>
      <w:jc w:val="both"/>
      <w:outlineLvl w:val="1"/>
    </w:pPr>
    <w:rPr>
      <w:rFonts w:ascii="Times New Roman" w:hAnsi="Times New Roman" w:cs="Times New Roman"/>
      <w:b/>
      <w:bCs/>
      <w:sz w:val="26"/>
      <w:szCs w:val="26"/>
      <w:lang w:val="vi-VN"/>
    </w:rPr>
  </w:style>
  <w:style w:type="paragraph" w:customStyle="1" w:styleId="DA40">
    <w:name w:val="DA_40"/>
    <w:basedOn w:val="ListParagraph"/>
    <w:qFormat/>
    <w:rsid w:val="00C306EB"/>
    <w:pPr>
      <w:numPr>
        <w:ilvl w:val="1"/>
        <w:numId w:val="7"/>
      </w:numPr>
      <w:spacing w:after="120" w:line="312" w:lineRule="auto"/>
      <w:jc w:val="both"/>
      <w:outlineLvl w:val="1"/>
    </w:pPr>
    <w:rPr>
      <w:rFonts w:ascii="Times New Roman" w:hAnsi="Times New Roman" w:cs="Times New Roman"/>
      <w:b/>
      <w:bCs/>
      <w:sz w:val="26"/>
      <w:szCs w:val="26"/>
      <w:lang w:val="vi-VN"/>
    </w:rPr>
  </w:style>
  <w:style w:type="paragraph" w:customStyle="1" w:styleId="DA411">
    <w:name w:val="DA_411"/>
    <w:basedOn w:val="ListParagraph"/>
    <w:qFormat/>
    <w:rsid w:val="00422BFC"/>
    <w:pPr>
      <w:spacing w:after="120" w:line="312" w:lineRule="auto"/>
      <w:ind w:hanging="720"/>
      <w:jc w:val="both"/>
      <w:outlineLvl w:val="2"/>
    </w:pPr>
    <w:rPr>
      <w:rFonts w:ascii="Times New Roman" w:hAnsi="Times New Roman" w:cs="Times New Roman"/>
      <w:b/>
      <w:bCs/>
      <w:sz w:val="26"/>
      <w:szCs w:val="26"/>
      <w:lang w:val="vi-VN"/>
    </w:rPr>
  </w:style>
  <w:style w:type="paragraph" w:customStyle="1" w:styleId="DA413">
    <w:name w:val="DA_413"/>
    <w:basedOn w:val="ListParagraph"/>
    <w:qFormat/>
    <w:rsid w:val="00422BFC"/>
    <w:pPr>
      <w:numPr>
        <w:ilvl w:val="2"/>
        <w:numId w:val="7"/>
      </w:numPr>
      <w:spacing w:after="120" w:line="312" w:lineRule="auto"/>
      <w:jc w:val="both"/>
      <w:outlineLvl w:val="2"/>
    </w:pPr>
    <w:rPr>
      <w:rFonts w:ascii="Times New Roman" w:hAnsi="Times New Roman" w:cs="Times New Roman"/>
      <w:b/>
      <w:bCs/>
      <w:sz w:val="26"/>
      <w:szCs w:val="26"/>
      <w:lang w:val="vi-VN"/>
    </w:rPr>
  </w:style>
  <w:style w:type="paragraph" w:customStyle="1" w:styleId="DA50">
    <w:name w:val="DA_50"/>
    <w:basedOn w:val="Normal"/>
    <w:qFormat/>
    <w:rsid w:val="00DB7CA5"/>
    <w:pPr>
      <w:spacing w:line="360" w:lineRule="auto"/>
      <w:jc w:val="both"/>
      <w:outlineLvl w:val="1"/>
    </w:pPr>
    <w:rPr>
      <w:rFonts w:ascii="Times New Roman" w:hAnsi="Times New Roman" w:cs="Times New Roman"/>
      <w:b/>
      <w:bCs/>
      <w:sz w:val="26"/>
      <w:szCs w:val="26"/>
      <w:lang w:val="vi-VN"/>
    </w:rPr>
  </w:style>
  <w:style w:type="paragraph" w:customStyle="1" w:styleId="DA511">
    <w:name w:val="DA_511"/>
    <w:basedOn w:val="Normal"/>
    <w:qFormat/>
    <w:rsid w:val="00DB7CA5"/>
    <w:pPr>
      <w:spacing w:line="360" w:lineRule="auto"/>
      <w:jc w:val="both"/>
      <w:outlineLvl w:val="2"/>
    </w:pPr>
    <w:rPr>
      <w:rFonts w:ascii="Times New Roman" w:hAnsi="Times New Roman" w:cs="Times New Roman"/>
      <w:b/>
      <w:bCs/>
      <w:sz w:val="26"/>
      <w:szCs w:val="26"/>
      <w:lang w:val="vi-VN"/>
    </w:rPr>
  </w:style>
  <w:style w:type="paragraph" w:customStyle="1" w:styleId="DA512">
    <w:name w:val="DA_512"/>
    <w:basedOn w:val="Normal"/>
    <w:qFormat/>
    <w:rsid w:val="004F1064"/>
    <w:pPr>
      <w:spacing w:line="360" w:lineRule="auto"/>
      <w:jc w:val="both"/>
      <w:outlineLvl w:val="2"/>
    </w:pPr>
    <w:rPr>
      <w:rFonts w:ascii="Times New Roman" w:hAnsi="Times New Roman" w:cs="Times New Roman"/>
      <w:b/>
      <w:bCs/>
      <w:sz w:val="26"/>
      <w:szCs w:val="26"/>
      <w:lang w:val="vi-VN"/>
    </w:rPr>
  </w:style>
  <w:style w:type="paragraph" w:customStyle="1" w:styleId="DA60">
    <w:name w:val="DA_60"/>
    <w:basedOn w:val="Normal"/>
    <w:qFormat/>
    <w:rsid w:val="0064070B"/>
    <w:pPr>
      <w:jc w:val="both"/>
      <w:outlineLvl w:val="1"/>
    </w:pPr>
    <w:rPr>
      <w:rFonts w:ascii="Times New Roman" w:hAnsi="Times New Roman" w:cs="Times New Roman"/>
      <w:b/>
      <w:bCs/>
      <w:sz w:val="26"/>
      <w:szCs w:val="26"/>
      <w:lang w:val="vi-VN"/>
    </w:rPr>
  </w:style>
  <w:style w:type="paragraph" w:customStyle="1" w:styleId="DA70">
    <w:name w:val="DA_70"/>
    <w:basedOn w:val="ListParagraph"/>
    <w:qFormat/>
    <w:rsid w:val="005C49F3"/>
    <w:pPr>
      <w:numPr>
        <w:ilvl w:val="1"/>
        <w:numId w:val="3"/>
      </w:numPr>
      <w:spacing w:line="360" w:lineRule="auto"/>
      <w:jc w:val="both"/>
      <w:outlineLvl w:val="1"/>
    </w:pPr>
    <w:rPr>
      <w:rFonts w:ascii="Times New Roman" w:hAnsi="Times New Roman" w:cs="Times New Roman"/>
      <w:b/>
      <w:bCs/>
      <w:sz w:val="26"/>
      <w:szCs w:val="26"/>
      <w:lang w:val="vi-VN"/>
    </w:rPr>
  </w:style>
  <w:style w:type="paragraph" w:styleId="TOC2">
    <w:name w:val="toc 2"/>
    <w:basedOn w:val="Normal"/>
    <w:next w:val="Normal"/>
    <w:autoRedefine/>
    <w:uiPriority w:val="39"/>
    <w:unhideWhenUsed/>
    <w:rsid w:val="000404B7"/>
    <w:pPr>
      <w:spacing w:after="100"/>
      <w:ind w:left="220"/>
    </w:pPr>
    <w:rPr>
      <w:kern w:val="0"/>
      <w14:ligatures w14:val="none"/>
    </w:rPr>
  </w:style>
  <w:style w:type="paragraph" w:styleId="TOC3">
    <w:name w:val="toc 3"/>
    <w:basedOn w:val="Normal"/>
    <w:next w:val="Normal"/>
    <w:autoRedefine/>
    <w:uiPriority w:val="39"/>
    <w:unhideWhenUsed/>
    <w:rsid w:val="000404B7"/>
    <w:pPr>
      <w:spacing w:after="100"/>
      <w:ind w:left="440"/>
    </w:pPr>
    <w:rPr>
      <w:kern w:val="0"/>
      <w14:ligatures w14:val="none"/>
    </w:rPr>
  </w:style>
  <w:style w:type="paragraph" w:styleId="TOCHeading">
    <w:name w:val="TOC Heading"/>
    <w:basedOn w:val="Heading1"/>
    <w:next w:val="Normal"/>
    <w:uiPriority w:val="39"/>
    <w:unhideWhenUsed/>
    <w:qFormat/>
    <w:rsid w:val="000404B7"/>
    <w:pPr>
      <w:jc w:val="left"/>
      <w:outlineLvl w:val="9"/>
    </w:pPr>
    <w:rPr>
      <w:rFonts w:asciiTheme="majorHAnsi" w:hAnsiTheme="majorHAnsi"/>
      <w:b w:val="0"/>
      <w:color w:val="2F5496" w:themeColor="accent1" w:themeShade="BF"/>
    </w:rPr>
  </w:style>
  <w:style w:type="character" w:customStyle="1" w:styleId="fontstyle21">
    <w:name w:val="fontstyle21"/>
    <w:basedOn w:val="DefaultParagraphFont"/>
    <w:rsid w:val="000404B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0404B7"/>
    <w:rPr>
      <w:rFonts w:ascii="TimesNewRomanPS-BoldMT" w:hAnsi="TimesNewRomanPS-BoldMT" w:hint="default"/>
      <w:b/>
      <w:bCs/>
      <w:i w:val="0"/>
      <w:iCs w:val="0"/>
      <w:color w:val="000000"/>
      <w:sz w:val="26"/>
      <w:szCs w:val="26"/>
    </w:rPr>
  </w:style>
  <w:style w:type="paragraph" w:customStyle="1" w:styleId="DA711">
    <w:name w:val="DA_711"/>
    <w:basedOn w:val="DA712"/>
    <w:qFormat/>
    <w:rsid w:val="0048299A"/>
  </w:style>
  <w:style w:type="paragraph" w:customStyle="1" w:styleId="DA712">
    <w:name w:val="DA_712"/>
    <w:basedOn w:val="ListParagraph"/>
    <w:qFormat/>
    <w:rsid w:val="005C49F3"/>
    <w:pPr>
      <w:numPr>
        <w:ilvl w:val="2"/>
        <w:numId w:val="3"/>
      </w:numPr>
      <w:spacing w:line="360" w:lineRule="auto"/>
      <w:jc w:val="both"/>
      <w:outlineLvl w:val="2"/>
    </w:pPr>
    <w:rPr>
      <w:rFonts w:ascii="Times New Roman" w:hAnsi="Times New Roman" w:cs="Times New Roman"/>
      <w:b/>
      <w:bCs/>
      <w:sz w:val="26"/>
      <w:szCs w:val="26"/>
      <w:lang w:val="vi-VN"/>
    </w:rPr>
  </w:style>
  <w:style w:type="paragraph" w:customStyle="1" w:styleId="DA80">
    <w:name w:val="DA_80"/>
    <w:basedOn w:val="Normal"/>
    <w:qFormat/>
    <w:rsid w:val="00F345D1"/>
    <w:pPr>
      <w:spacing w:line="360" w:lineRule="auto"/>
      <w:jc w:val="both"/>
      <w:outlineLvl w:val="1"/>
    </w:pPr>
    <w:rPr>
      <w:rFonts w:ascii="Times New Roman" w:hAnsi="Times New Roman" w:cs="Times New Roman"/>
      <w:b/>
      <w:bCs/>
      <w:sz w:val="26"/>
      <w:szCs w:val="26"/>
      <w:lang w:val="vi-VN"/>
    </w:rPr>
  </w:style>
  <w:style w:type="paragraph" w:customStyle="1" w:styleId="DA811">
    <w:name w:val="DA_811"/>
    <w:basedOn w:val="Normal"/>
    <w:qFormat/>
    <w:rsid w:val="006D5633"/>
    <w:pPr>
      <w:spacing w:line="360" w:lineRule="auto"/>
      <w:jc w:val="both"/>
      <w:outlineLvl w:val="2"/>
    </w:pPr>
    <w:rPr>
      <w:rFonts w:ascii="Times New Roman" w:hAnsi="Times New Roman" w:cs="Times New Roman"/>
      <w:b/>
      <w:bCs/>
      <w:sz w:val="26"/>
      <w:szCs w:val="26"/>
      <w:lang w:val="vi-VN"/>
    </w:rPr>
  </w:style>
  <w:style w:type="character" w:styleId="UnresolvedMention">
    <w:name w:val="Unresolved Mention"/>
    <w:basedOn w:val="DefaultParagraphFont"/>
    <w:uiPriority w:val="99"/>
    <w:semiHidden/>
    <w:unhideWhenUsed/>
    <w:rsid w:val="00174EE0"/>
    <w:rPr>
      <w:color w:val="605E5C"/>
      <w:shd w:val="clear" w:color="auto" w:fill="E1DFDD"/>
    </w:rPr>
  </w:style>
  <w:style w:type="paragraph" w:customStyle="1" w:styleId="DA513">
    <w:name w:val="DA_513"/>
    <w:basedOn w:val="Normal"/>
    <w:qFormat/>
    <w:rsid w:val="00673D5E"/>
    <w:pPr>
      <w:spacing w:line="360" w:lineRule="auto"/>
      <w:jc w:val="both"/>
      <w:outlineLvl w:val="2"/>
    </w:pPr>
    <w:rPr>
      <w:rFonts w:ascii="Times New Roman" w:hAnsi="Times New Roman" w:cs="Times New Roman"/>
      <w:b/>
      <w:bCs/>
      <w:sz w:val="26"/>
      <w:szCs w:val="26"/>
      <w:lang w:val="vi-VN"/>
    </w:rPr>
  </w:style>
  <w:style w:type="paragraph" w:customStyle="1" w:styleId="DA514">
    <w:name w:val="DA_514"/>
    <w:basedOn w:val="Normal"/>
    <w:qFormat/>
    <w:rsid w:val="00673D5E"/>
    <w:pPr>
      <w:spacing w:line="360" w:lineRule="auto"/>
      <w:jc w:val="both"/>
      <w:outlineLvl w:val="2"/>
    </w:pPr>
    <w:rPr>
      <w:rFonts w:ascii="Times New Roman" w:hAnsi="Times New Roman" w:cs="Times New Roman"/>
      <w:b/>
      <w:bCs/>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064">
      <w:bodyDiv w:val="1"/>
      <w:marLeft w:val="0"/>
      <w:marRight w:val="0"/>
      <w:marTop w:val="0"/>
      <w:marBottom w:val="0"/>
      <w:divBdr>
        <w:top w:val="none" w:sz="0" w:space="0" w:color="auto"/>
        <w:left w:val="none" w:sz="0" w:space="0" w:color="auto"/>
        <w:bottom w:val="none" w:sz="0" w:space="0" w:color="auto"/>
        <w:right w:val="none" w:sz="0" w:space="0" w:color="auto"/>
      </w:divBdr>
    </w:div>
    <w:div w:id="1104157019">
      <w:bodyDiv w:val="1"/>
      <w:marLeft w:val="0"/>
      <w:marRight w:val="0"/>
      <w:marTop w:val="0"/>
      <w:marBottom w:val="0"/>
      <w:divBdr>
        <w:top w:val="none" w:sz="0" w:space="0" w:color="auto"/>
        <w:left w:val="none" w:sz="0" w:space="0" w:color="auto"/>
        <w:bottom w:val="none" w:sz="0" w:space="0" w:color="auto"/>
        <w:right w:val="none" w:sz="0" w:space="0" w:color="auto"/>
      </w:divBdr>
      <w:divsChild>
        <w:div w:id="530579484">
          <w:marLeft w:val="0"/>
          <w:marRight w:val="0"/>
          <w:marTop w:val="0"/>
          <w:marBottom w:val="0"/>
          <w:divBdr>
            <w:top w:val="none" w:sz="0" w:space="0" w:color="auto"/>
            <w:left w:val="none" w:sz="0" w:space="0" w:color="auto"/>
            <w:bottom w:val="none" w:sz="0" w:space="0" w:color="auto"/>
            <w:right w:val="none" w:sz="0" w:space="0" w:color="auto"/>
          </w:divBdr>
          <w:divsChild>
            <w:div w:id="784544940">
              <w:marLeft w:val="0"/>
              <w:marRight w:val="0"/>
              <w:marTop w:val="0"/>
              <w:marBottom w:val="0"/>
              <w:divBdr>
                <w:top w:val="none" w:sz="0" w:space="0" w:color="auto"/>
                <w:left w:val="none" w:sz="0" w:space="0" w:color="auto"/>
                <w:bottom w:val="none" w:sz="0" w:space="0" w:color="auto"/>
                <w:right w:val="none" w:sz="0" w:space="0" w:color="auto"/>
              </w:divBdr>
            </w:div>
            <w:div w:id="1049496864">
              <w:marLeft w:val="0"/>
              <w:marRight w:val="0"/>
              <w:marTop w:val="0"/>
              <w:marBottom w:val="0"/>
              <w:divBdr>
                <w:top w:val="none" w:sz="0" w:space="0" w:color="auto"/>
                <w:left w:val="none" w:sz="0" w:space="0" w:color="auto"/>
                <w:bottom w:val="none" w:sz="0" w:space="0" w:color="auto"/>
                <w:right w:val="none" w:sz="0" w:space="0" w:color="auto"/>
              </w:divBdr>
            </w:div>
            <w:div w:id="257834758">
              <w:marLeft w:val="0"/>
              <w:marRight w:val="0"/>
              <w:marTop w:val="0"/>
              <w:marBottom w:val="0"/>
              <w:divBdr>
                <w:top w:val="none" w:sz="0" w:space="0" w:color="auto"/>
                <w:left w:val="none" w:sz="0" w:space="0" w:color="auto"/>
                <w:bottom w:val="none" w:sz="0" w:space="0" w:color="auto"/>
                <w:right w:val="none" w:sz="0" w:space="0" w:color="auto"/>
              </w:divBdr>
            </w:div>
            <w:div w:id="1962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214-EA19-4FAD-A981-CAE3B1DF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579</Words>
  <Characters>3306</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CHƯƠNG 5: THIẾT KẾ HỆ THỐNG ĐIỀU KHIỂN</vt:lpstr>
      <vt:lpstr>5.2 Thiết kế giải thuật điều khiển khiển</vt:lpstr>
      <vt:lpstr>Các câu lệnh điều khiển</vt:lpstr>
      <vt:lpstr>Set Home (M1999)</vt:lpstr>
      <vt:lpstr>/</vt:lpstr>
      <vt:lpstr>/</vt:lpstr>
      <vt:lpstr>Go Home (M514)</vt:lpstr>
      <vt:lpstr>/</vt:lpstr>
      <vt:lpstr>/</vt:lpstr>
      <vt:lpstr>Chạy JOG</vt:lpstr>
      <vt:lpstr>Chạy đơn điểm (MoveJ) (M528)</vt:lpstr>
      <vt:lpstr>/</vt:lpstr>
      <vt:lpstr>/</vt:lpstr>
      <vt:lpstr>Chạy đa điểm (MoveL, MoveC) (M)</vt:lpstr>
      <vt:lpstr>/</vt:lpstr>
      <vt:lpstr>/</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duclh2001@gmail.com</dc:creator>
  <cp:keywords/>
  <dc:description/>
  <cp:lastModifiedBy>Hiểu Trần</cp:lastModifiedBy>
  <cp:revision>38</cp:revision>
  <dcterms:created xsi:type="dcterms:W3CDTF">2023-12-29T06:09:00Z</dcterms:created>
  <dcterms:modified xsi:type="dcterms:W3CDTF">2024-01-01T05:59:00Z</dcterms:modified>
</cp:coreProperties>
</file>