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077747">
      <w:pPr>
        <w:pStyle w:val="34"/>
      </w:pPr>
      <w:r>
        <w:t xml:space="preserve">Registre d'Examen et de Mise à Jour des Ressources Humaines Affectées à l'IA </w:t>
      </w:r>
      <w:bookmarkStart w:id="0" w:name="_GoBack"/>
      <w:bookmarkEnd w:id="0"/>
    </w:p>
    <w:p w14:paraId="20A202A7"/>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1980AEE5">
        <w:tblPrEx>
          <w:tblCellMar>
            <w:top w:w="0" w:type="dxa"/>
            <w:left w:w="108" w:type="dxa"/>
            <w:bottom w:w="0" w:type="dxa"/>
            <w:right w:w="108" w:type="dxa"/>
          </w:tblCellMar>
        </w:tblPrEx>
        <w:tc>
          <w:tcPr>
            <w:tcW w:w="2160" w:type="dxa"/>
          </w:tcPr>
          <w:p w14:paraId="2BB98F8B">
            <w:r>
              <w:t>Date de l'examen</w:t>
            </w:r>
          </w:p>
        </w:tc>
        <w:tc>
          <w:tcPr>
            <w:tcW w:w="2160" w:type="dxa"/>
          </w:tcPr>
          <w:p w14:paraId="7E93D2BF">
            <w:r>
              <w:t>Poste / Rôle examiné</w:t>
            </w:r>
          </w:p>
        </w:tc>
        <w:tc>
          <w:tcPr>
            <w:tcW w:w="2160" w:type="dxa"/>
          </w:tcPr>
          <w:p w14:paraId="63AE5A8D">
            <w:r>
              <w:t>Constats et actions mises à jour (besoins, écarts, ajustements)</w:t>
            </w:r>
          </w:p>
        </w:tc>
        <w:tc>
          <w:tcPr>
            <w:tcW w:w="2160" w:type="dxa"/>
          </w:tcPr>
          <w:p w14:paraId="737237AA">
            <w:r>
              <w:t>Responsable de validation</w:t>
            </w:r>
          </w:p>
        </w:tc>
      </w:tr>
      <w:tr w14:paraId="5CF0DB6E">
        <w:tblPrEx>
          <w:tblCellMar>
            <w:top w:w="0" w:type="dxa"/>
            <w:left w:w="108" w:type="dxa"/>
            <w:bottom w:w="0" w:type="dxa"/>
            <w:right w:w="108" w:type="dxa"/>
          </w:tblCellMar>
        </w:tblPrEx>
        <w:tc>
          <w:tcPr>
            <w:tcW w:w="2160" w:type="dxa"/>
          </w:tcPr>
          <w:p w14:paraId="387D05C2"/>
        </w:tc>
        <w:tc>
          <w:tcPr>
            <w:tcW w:w="2160" w:type="dxa"/>
          </w:tcPr>
          <w:p w14:paraId="563E1FC6"/>
        </w:tc>
        <w:tc>
          <w:tcPr>
            <w:tcW w:w="2160" w:type="dxa"/>
          </w:tcPr>
          <w:p w14:paraId="0EB63B72"/>
        </w:tc>
        <w:tc>
          <w:tcPr>
            <w:tcW w:w="2160" w:type="dxa"/>
          </w:tcPr>
          <w:p w14:paraId="35428897"/>
        </w:tc>
      </w:tr>
      <w:tr w14:paraId="1205DFFB">
        <w:tblPrEx>
          <w:tblCellMar>
            <w:top w:w="0" w:type="dxa"/>
            <w:left w:w="108" w:type="dxa"/>
            <w:bottom w:w="0" w:type="dxa"/>
            <w:right w:w="108" w:type="dxa"/>
          </w:tblCellMar>
        </w:tblPrEx>
        <w:tc>
          <w:tcPr>
            <w:tcW w:w="2160" w:type="dxa"/>
          </w:tcPr>
          <w:p w14:paraId="3716BBAE"/>
        </w:tc>
        <w:tc>
          <w:tcPr>
            <w:tcW w:w="2160" w:type="dxa"/>
          </w:tcPr>
          <w:p w14:paraId="1E0F6ED3"/>
        </w:tc>
        <w:tc>
          <w:tcPr>
            <w:tcW w:w="2160" w:type="dxa"/>
          </w:tcPr>
          <w:p w14:paraId="4FEB247D"/>
        </w:tc>
        <w:tc>
          <w:tcPr>
            <w:tcW w:w="2160" w:type="dxa"/>
          </w:tcPr>
          <w:p w14:paraId="420D7DF6"/>
        </w:tc>
      </w:tr>
    </w:tbl>
    <w:p w14:paraId="6E7D8AA9"/>
    <w:p w14:paraId="3E1C36C0">
      <w:pPr>
        <w:pStyle w:val="2"/>
      </w:pPr>
      <w:r>
        <w:t>Utilité du document</w:t>
      </w:r>
    </w:p>
    <w:p w14:paraId="5F18AB0A">
      <w:r>
        <w:t>Ce registre trace toutes les revues et mises à jour réalisées sur les ressources humaines affectées aux activités IA. Il permet de démontrer en audit que l'organisation assure un suivi régulier des compétences et ressources humaines IA, ajuste les allocations et comble les écarts identifiés dans un processus structuré et documenté.</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F2261E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2025-05-12T10:15:32Z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9247B108B8924F278DF39A9FAB73DF01_13</vt:lpwstr>
  </property>
</Properties>
</file>