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3739B1">
      <w:pPr>
        <w:pStyle w:val="34"/>
      </w:pPr>
      <w:r>
        <w:t xml:space="preserve">Rapport / Journal d'Audit sur la Gestion des Données IA </w:t>
      </w:r>
      <w:bookmarkStart w:id="0" w:name="_GoBack"/>
      <w:bookmarkEnd w:id="0"/>
    </w:p>
    <w:p w14:paraId="130D27B8"/>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0E2B1B62">
        <w:tblPrEx>
          <w:tblCellMar>
            <w:top w:w="0" w:type="dxa"/>
            <w:left w:w="108" w:type="dxa"/>
            <w:bottom w:w="0" w:type="dxa"/>
            <w:right w:w="108" w:type="dxa"/>
          </w:tblCellMar>
        </w:tblPrEx>
        <w:tc>
          <w:tcPr>
            <w:tcW w:w="2160" w:type="dxa"/>
          </w:tcPr>
          <w:p w14:paraId="2604DF2B">
            <w:r>
              <w:t>Date de l'audit</w:t>
            </w:r>
          </w:p>
        </w:tc>
        <w:tc>
          <w:tcPr>
            <w:tcW w:w="2160" w:type="dxa"/>
          </w:tcPr>
          <w:p w14:paraId="3F18537D">
            <w:r>
              <w:t>Système IA concerné</w:t>
            </w:r>
          </w:p>
        </w:tc>
        <w:tc>
          <w:tcPr>
            <w:tcW w:w="2160" w:type="dxa"/>
          </w:tcPr>
          <w:p w14:paraId="269208FF">
            <w:r>
              <w:t>Conformités vérifiées / non-conformités relevées</w:t>
            </w:r>
          </w:p>
        </w:tc>
        <w:tc>
          <w:tcPr>
            <w:tcW w:w="2160" w:type="dxa"/>
          </w:tcPr>
          <w:p w14:paraId="1C1EF9EE">
            <w:r>
              <w:t>Commentaires / Responsable de l'audit</w:t>
            </w:r>
          </w:p>
        </w:tc>
      </w:tr>
      <w:tr w14:paraId="1450A914">
        <w:tblPrEx>
          <w:tblCellMar>
            <w:top w:w="0" w:type="dxa"/>
            <w:left w:w="108" w:type="dxa"/>
            <w:bottom w:w="0" w:type="dxa"/>
            <w:right w:w="108" w:type="dxa"/>
          </w:tblCellMar>
        </w:tblPrEx>
        <w:tc>
          <w:tcPr>
            <w:tcW w:w="2160" w:type="dxa"/>
          </w:tcPr>
          <w:p w14:paraId="3B7C983F"/>
        </w:tc>
        <w:tc>
          <w:tcPr>
            <w:tcW w:w="2160" w:type="dxa"/>
          </w:tcPr>
          <w:p w14:paraId="20424D9D"/>
        </w:tc>
        <w:tc>
          <w:tcPr>
            <w:tcW w:w="2160" w:type="dxa"/>
          </w:tcPr>
          <w:p w14:paraId="03317368"/>
        </w:tc>
        <w:tc>
          <w:tcPr>
            <w:tcW w:w="2160" w:type="dxa"/>
          </w:tcPr>
          <w:p w14:paraId="4C291985"/>
        </w:tc>
      </w:tr>
      <w:tr w14:paraId="7E72DDA9">
        <w:tblPrEx>
          <w:tblCellMar>
            <w:top w:w="0" w:type="dxa"/>
            <w:left w:w="108" w:type="dxa"/>
            <w:bottom w:w="0" w:type="dxa"/>
            <w:right w:w="108" w:type="dxa"/>
          </w:tblCellMar>
        </w:tblPrEx>
        <w:tc>
          <w:tcPr>
            <w:tcW w:w="2160" w:type="dxa"/>
          </w:tcPr>
          <w:p w14:paraId="57857FAB"/>
        </w:tc>
        <w:tc>
          <w:tcPr>
            <w:tcW w:w="2160" w:type="dxa"/>
          </w:tcPr>
          <w:p w14:paraId="0B21C882"/>
        </w:tc>
        <w:tc>
          <w:tcPr>
            <w:tcW w:w="2160" w:type="dxa"/>
          </w:tcPr>
          <w:p w14:paraId="73AB3DC5"/>
        </w:tc>
        <w:tc>
          <w:tcPr>
            <w:tcW w:w="2160" w:type="dxa"/>
          </w:tcPr>
          <w:p w14:paraId="266267B9"/>
        </w:tc>
      </w:tr>
    </w:tbl>
    <w:p w14:paraId="1B1D0B9C"/>
    <w:p w14:paraId="42472709">
      <w:pPr>
        <w:pStyle w:val="2"/>
      </w:pPr>
      <w:r>
        <w:t>Utilité du document</w:t>
      </w:r>
    </w:p>
    <w:p w14:paraId="47CDFC52">
      <w:r>
        <w:t>Ce rapport ou journal formalise les audits réalisés sur la gestion des données utilisées par les systèmes IA. Il constitue une preuve en audit démontrant que l'organisation réalise des contrôles réguliers sur la conformité des pratiques de gestion des données, garantissant sécurité, respect de la réglementation et amélioration continue.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06C2B6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2025-05-12T12:29:40Z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5C3BB13F1A4D45FC9A28257699C9DD86_13</vt:lpwstr>
  </property>
</Properties>
</file>