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2775CA" w:rsidRPr="002775CA">
        <w:t xml:space="preserve"> </w:t>
      </w:r>
      <w:r w:rsidR="00F71AAB">
        <w:rPr>
          <w:lang w:val="ru-RU"/>
        </w:rPr>
        <w:t>Атд</w:t>
      </w:r>
      <w:r w:rsidR="002775CA" w:rsidRPr="002775CA">
        <w:rPr>
          <w:lang w:val="ru-RU"/>
        </w:rPr>
        <w:t>.</w:t>
      </w:r>
      <w:r w:rsidR="00F71AAB">
        <w:rPr>
          <w:lang w:val="ru-RU"/>
        </w:rPr>
        <w:t>Контейнеры.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Бадртдинов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F71AAB" w:rsidRDefault="00F71AAB" w:rsidP="00F71AAB">
      <w:r w:rsidRPr="00F71AAB">
        <w:t>1. Определить класс-контейнер.</w:t>
      </w:r>
    </w:p>
    <w:p w:rsidR="00F71AAB" w:rsidRDefault="00F71AAB" w:rsidP="00F71AAB">
      <w:r w:rsidRPr="00F71AAB">
        <w:t xml:space="preserve"> 2. Реализовать конструкторы, деструктор, операции ввода-вывода, операцию присваивания.</w:t>
      </w:r>
    </w:p>
    <w:p w:rsidR="00F71AAB" w:rsidRDefault="00F71AAB" w:rsidP="00F71AAB">
      <w:r w:rsidRPr="00F71AAB">
        <w:t xml:space="preserve"> 3. Перегрузить операции, указанные в варианте.</w:t>
      </w:r>
    </w:p>
    <w:p w:rsidR="00F71AAB" w:rsidRDefault="00F71AAB" w:rsidP="00F71AAB">
      <w:r w:rsidRPr="00F71AAB">
        <w:t xml:space="preserve"> 4. Реализовать класс-итератор. Реализовать с его помощью операции последовательного доступа. </w:t>
      </w:r>
    </w:p>
    <w:p w:rsidR="00F71AAB" w:rsidRDefault="00F71AAB" w:rsidP="00F71AAB">
      <w:r w:rsidRPr="00F71AAB">
        <w:t>5. Написать тестирующую программу, иллюстрирующую выполнение операций.</w:t>
      </w:r>
    </w:p>
    <w:p w:rsidR="001D4939" w:rsidRDefault="00F426A1" w:rsidP="001D4939">
      <w:pPr>
        <w:jc w:val="center"/>
        <w:rPr>
          <w:noProof/>
          <w:lang w:val="ru-RU"/>
        </w:rPr>
      </w:pPr>
      <w:r>
        <w:t>Вариант 3</w:t>
      </w:r>
      <w:bookmarkStart w:id="1" w:name="_gbf5sjz3hubr" w:colFirst="0" w:colLast="0"/>
      <w:bookmarkEnd w:id="1"/>
    </w:p>
    <w:p w:rsidR="00F71AAB" w:rsidRDefault="00F71AAB" w:rsidP="001D4939">
      <w:pPr>
        <w:jc w:val="center"/>
      </w:pPr>
      <w:r>
        <w:rPr>
          <w:noProof/>
          <w:lang w:val="ru-RU"/>
        </w:rPr>
        <w:drawing>
          <wp:inline distT="0" distB="0" distL="0" distR="0" wp14:anchorId="58CF736E" wp14:editId="1F00966D">
            <wp:extent cx="5733415" cy="11639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9" w:rsidRDefault="001D4939" w:rsidP="001D4939">
      <w:pPr>
        <w:jc w:val="center"/>
        <w:rPr>
          <w:noProof/>
          <w:lang w:val="ru-RU"/>
        </w:rPr>
      </w:pP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B4590E">
      <w:pPr>
        <w:jc w:val="center"/>
        <w:rPr>
          <w:i/>
          <w:sz w:val="22"/>
          <w:szCs w:val="22"/>
          <w:lang w:val="en-US"/>
        </w:rPr>
      </w:pPr>
    </w:p>
    <w:p w:rsidR="002775CA" w:rsidRPr="00F71AAB" w:rsidRDefault="00F71AAB" w:rsidP="002775CA">
      <w:pPr>
        <w:rPr>
          <w:lang w:val="ru-RU"/>
        </w:rPr>
      </w:pPr>
      <w:bookmarkStart w:id="2" w:name="_iurlwcr14gal" w:colFirst="0" w:colLast="0"/>
      <w:bookmarkEnd w:id="2"/>
      <w:r>
        <w:rPr>
          <w:noProof/>
          <w:lang w:val="ru-RU"/>
        </w:rPr>
        <w:drawing>
          <wp:inline distT="0" distB="0" distL="0" distR="0">
            <wp:extent cx="469392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Pr="00F71AAB" w:rsidRDefault="002775CA" w:rsidP="002775CA">
      <w:pPr>
        <w:pStyle w:val="1"/>
        <w:rPr>
          <w:lang w:val="en-US"/>
        </w:rPr>
      </w:pPr>
      <w:r w:rsidRPr="00F1388D">
        <w:rPr>
          <w:lang w:val="ru-RU"/>
        </w:rPr>
        <w:lastRenderedPageBreak/>
        <w:t>Код</w:t>
      </w:r>
      <w:r w:rsidRPr="00F71AAB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F71AAB">
        <w:rPr>
          <w:lang w:val="en-US"/>
        </w:rPr>
        <w:t>(</w:t>
      </w:r>
      <w:r>
        <w:rPr>
          <w:lang w:val="en-US"/>
        </w:rPr>
        <w:t>vector</w:t>
      </w:r>
      <w:r w:rsidRPr="00F71AAB">
        <w:rPr>
          <w:lang w:val="en-US"/>
        </w:rPr>
        <w:t>.</w:t>
      </w:r>
      <w:r w:rsidR="00F71AAB">
        <w:rPr>
          <w:lang w:val="en-US"/>
        </w:rPr>
        <w:t>h</w:t>
      </w:r>
      <w:r w:rsidRPr="00F71AAB">
        <w:rPr>
          <w:lang w:val="en-US"/>
        </w:rPr>
        <w:t>)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.data) {}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.data;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~Vector() {};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data.size();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VectorIterator(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: vec(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), index(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==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!(*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&amp; vec;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::begin()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::end()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, size());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446C2E" w:rsidRDefault="00F71AAB" w:rsidP="00F71AAB">
      <w:pPr>
        <w:pStyle w:val="1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5CA" w:rsidRDefault="00F1388D" w:rsidP="002775CA">
      <w:pPr>
        <w:pStyle w:val="1"/>
        <w:rPr>
          <w:lang w:val="en-US"/>
        </w:rPr>
      </w:pPr>
      <w:r>
        <w:rPr>
          <w:lang w:val="ru-RU"/>
        </w:rPr>
        <w:t>Код</w:t>
      </w:r>
      <w:r w:rsidRPr="00BE0727">
        <w:rPr>
          <w:lang w:val="en-US"/>
        </w:rPr>
        <w:t xml:space="preserve"> </w:t>
      </w:r>
      <w:r>
        <w:rPr>
          <w:lang w:val="ru-RU"/>
        </w:rPr>
        <w:t>программы</w:t>
      </w:r>
      <w:r w:rsidRPr="00BE0727">
        <w:rPr>
          <w:lang w:val="en-US"/>
        </w:rPr>
        <w:t>(</w:t>
      </w:r>
      <w:r>
        <w:rPr>
          <w:lang w:val="en-US"/>
        </w:rPr>
        <w:t>main</w:t>
      </w:r>
      <w:r w:rsidRPr="00BE0727">
        <w:rPr>
          <w:lang w:val="en-US"/>
        </w:rPr>
        <w:t>)</w:t>
      </w:r>
      <w:bookmarkStart w:id="3" w:name="_wj344oy92sjz" w:colFirst="0" w:colLast="0"/>
      <w:bookmarkEnd w:id="3"/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71AAB" w:rsidRPr="00446C2E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v1(5);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v2(5);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v1.size(); ++i)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v1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v2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* i;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"v2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= v1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"v3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= v1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"v4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v1.begin();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before increment: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after increment: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446C2E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2E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after decrement: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71AAB" w:rsidRPr="00446C2E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46C2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1AAB" w:rsidRPr="00446C2E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71AAB" w:rsidRPr="00446C2E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Стек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через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классы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Tahoma" w:hAnsi="Tahoma" w:cs="Tahoma"/>
          <w:color w:val="000000"/>
          <w:sz w:val="19"/>
          <w:szCs w:val="19"/>
          <w:lang w:val="en-US"/>
        </w:rPr>
        <w:t>﻿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#include&lt;iostream&gt;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using namespace std;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class moon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data;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moon*next;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void push(class moon**top, int elem);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void pop(class moon**top);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void print(class moon*top);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moon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**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)//двойной указатель чтоб вершина изменялась во всем коде, а не только в ф-ции, добавляемый элемент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moon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;//указатель на структуру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moon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();//выделение места под узел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;//в поле дата внесли элем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) { 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 }//если вершины нет(стек пуст), то этот элемент будет ею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;//если вершина уже есть, то в адресное поле записываем верх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;//новый элемент-новая вершинка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void pop(class moon**top)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moon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;//структурный указатель на вершинку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moon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;//указатель на пред элем пуст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nullptr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)//пока указатель настоящего элема не нуль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2 == 0)//если встретилось четное число в инфополе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)//если этот элем -вершинка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;//вершиной станет следующий элем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free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);//добби свободен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0;//чистим поля узла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;//связываем пред элем с настоящим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free(q);//аналогично выше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q-&gt;data = 0;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q-&gt;next = 0;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q;//пред элем - настоящий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q-&gt;next;// перешли к след.элему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break;//вышли из while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void print(class moon*top)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moon*q = top;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(q != nullptr)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" -&gt; " &lt;&lt; q-&gt;data;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int main()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setlocale(LC_ALL, "Rus");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moon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"Введите количество элементов стека - ";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cin &gt;&gt; n;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n; i++)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elem;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"Введите элемент: ";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elem;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push(&amp;top, elem);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print(top);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pop(&amp;top);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print(top);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:rsidR="00446C2E" w:rsidRPr="00446C2E" w:rsidRDefault="00446C2E" w:rsidP="00446C2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4" w:name="_GoBack"/>
      <w:bookmarkEnd w:id="4"/>
    </w:p>
    <w:p w:rsidR="00B4590E" w:rsidRDefault="00F426A1" w:rsidP="008D417A">
      <w:pPr>
        <w:pStyle w:val="1"/>
      </w:pPr>
      <w:r>
        <w:t>Работы программы</w:t>
      </w:r>
    </w:p>
    <w:p w:rsidR="00B4590E" w:rsidRPr="00F71AAB" w:rsidRDefault="00B4590E">
      <w:pPr>
        <w:rPr>
          <w:lang w:val="ru-RU"/>
        </w:rPr>
      </w:pPr>
    </w:p>
    <w:p w:rsidR="00B4590E" w:rsidRDefault="00F71AAB">
      <w:r>
        <w:rPr>
          <w:noProof/>
          <w:lang w:val="ru-RU"/>
        </w:rPr>
        <w:drawing>
          <wp:inline distT="0" distB="0" distL="0" distR="0" wp14:anchorId="3788963D" wp14:editId="63194BCB">
            <wp:extent cx="21240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446C2E"/>
    <w:rsid w:val="008D417A"/>
    <w:rsid w:val="00B4590E"/>
    <w:rsid w:val="00BE0727"/>
    <w:rsid w:val="00EC0019"/>
    <w:rsid w:val="00F1388D"/>
    <w:rsid w:val="00F426A1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15</cp:revision>
  <dcterms:created xsi:type="dcterms:W3CDTF">2023-04-24T10:25:00Z</dcterms:created>
  <dcterms:modified xsi:type="dcterms:W3CDTF">2023-05-09T06:16:00Z</dcterms:modified>
</cp:coreProperties>
</file>