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D6F" w:rsidRPr="00433D6F" w:rsidRDefault="00433D6F" w:rsidP="00433D6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3D6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Interfészek</w:t>
      </w:r>
    </w:p>
    <w:p w:rsidR="00433D6F" w:rsidRPr="00433D6F" w:rsidRDefault="00433D6F" w:rsidP="00433D6F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3D6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interfészek (angolul: </w:t>
      </w:r>
      <w:proofErr w:type="spellStart"/>
      <w:r w:rsidRPr="00433D6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interfaces</w:t>
      </w:r>
      <w:proofErr w:type="spellEnd"/>
      <w:r w:rsidRPr="00433D6F">
        <w:rPr>
          <w:rFonts w:ascii="Times New Roman" w:eastAsia="Times New Roman" w:hAnsi="Times New Roman" w:cs="Times New Roman"/>
          <w:sz w:val="24"/>
          <w:szCs w:val="24"/>
          <w:lang w:eastAsia="hu-HU"/>
        </w:rPr>
        <w:t>) egy olyan szerződést vagy sablont képviselnek, amelyet az osztályoknak követniük kell, ha implementálják azt. Fontos tulajdonságai:</w:t>
      </w:r>
    </w:p>
    <w:p w:rsidR="00433D6F" w:rsidRPr="00433D6F" w:rsidRDefault="00433D6F" w:rsidP="00433D6F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3D6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Csak metódusok aláírásait tartalmazzák:</w:t>
      </w:r>
      <w:r w:rsidRPr="00433D6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interfészben általában nincsenek megvalósított metódusok, csak azok deklarációi (azaz, hogy milyen nevű metódusokat kell tartalmazni és azoknak mi a paramétereik, visszatérési típusuk).</w:t>
      </w:r>
    </w:p>
    <w:p w:rsidR="00433D6F" w:rsidRDefault="00433D6F" w:rsidP="00433D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3D6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 interfész implementálható egyszerre:</w:t>
      </w:r>
      <w:r w:rsidRPr="00433D6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rugalmassá teszi a kódot, mivel egy osztály különböző interfészek szerződéseit is követheti.</w:t>
      </w:r>
    </w:p>
    <w:p w:rsidR="00433D6F" w:rsidRPr="00433D6F" w:rsidRDefault="00433D6F" w:rsidP="00433D6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r w:rsidRPr="00433D6F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65BAFDB6" wp14:editId="51A42102">
            <wp:extent cx="2160000" cy="141605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3D6F" w:rsidRPr="00433D6F" w:rsidRDefault="00433D6F" w:rsidP="00433D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3D6F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interfészeket akkor használjuk, amikor biztosítani szeretnénk, hogy különböző osztályok ugyanazt a funkcionalitást valósítsák meg egy meghatározott módon.</w:t>
      </w:r>
    </w:p>
    <w:p w:rsidR="00433D6F" w:rsidRDefault="00433D6F" w:rsidP="00433D6F">
      <w:pPr>
        <w:pStyle w:val="Cmsor3"/>
      </w:pPr>
      <w:r>
        <w:rPr>
          <w:rStyle w:val="Kiemels2"/>
          <w:b/>
          <w:bCs/>
        </w:rPr>
        <w:t>Absztrakt osztályok</w:t>
      </w:r>
    </w:p>
    <w:p w:rsidR="00433D6F" w:rsidRDefault="00433D6F" w:rsidP="00433D6F">
      <w:pPr>
        <w:pStyle w:val="NormlWeb"/>
        <w:spacing w:after="120" w:afterAutospacing="0"/>
        <w:jc w:val="both"/>
      </w:pPr>
      <w:r>
        <w:t xml:space="preserve">Az absztrakt osztályok egy osztály és egy interfész közötti hibridként működnek. Ezek az osztályok nem </w:t>
      </w:r>
      <w:proofErr w:type="spellStart"/>
      <w:r>
        <w:t>példányosíthatók</w:t>
      </w:r>
      <w:proofErr w:type="spellEnd"/>
      <w:r>
        <w:t xml:space="preserve"> (nem hozható létre belőlük objektum), és céljuk, hogy közös alapot biztosítsanak a leszármazott osztályok számára.</w:t>
      </w:r>
    </w:p>
    <w:p w:rsidR="00433D6F" w:rsidRDefault="00433D6F" w:rsidP="00433D6F">
      <w:pPr>
        <w:pStyle w:val="NormlWeb"/>
        <w:numPr>
          <w:ilvl w:val="0"/>
          <w:numId w:val="2"/>
        </w:numPr>
        <w:spacing w:before="0" w:beforeAutospacing="0"/>
        <w:jc w:val="both"/>
      </w:pPr>
      <w:r>
        <w:rPr>
          <w:rStyle w:val="Kiemels2"/>
        </w:rPr>
        <w:t>Tartalmazhatnak megvalósított és nem megvalósított metódusokat:</w:t>
      </w:r>
      <w:r>
        <w:t xml:space="preserve"> Ez lehetővé teszi, hogy bizonyos funkcionalitások már az absztrakt osztályban definiálva legyenek, míg másokat a származtatott osztályok határozzanak meg.</w:t>
      </w:r>
    </w:p>
    <w:p w:rsidR="00433D6F" w:rsidRDefault="00433D6F" w:rsidP="00433D6F">
      <w:pPr>
        <w:pStyle w:val="NormlWeb"/>
        <w:numPr>
          <w:ilvl w:val="0"/>
          <w:numId w:val="2"/>
        </w:numPr>
        <w:jc w:val="both"/>
      </w:pPr>
      <w:r>
        <w:rPr>
          <w:rStyle w:val="Kiemels2"/>
        </w:rPr>
        <w:t>Mezők is lehetnek benne:</w:t>
      </w:r>
      <w:r>
        <w:t xml:space="preserve"> Absztrakt osztályok mezőket és metódusokat egyaránt tartalmazhatnak, míg az interfészek csak metódusokat.</w:t>
      </w:r>
    </w:p>
    <w:p w:rsidR="00F57F2B" w:rsidRDefault="00433D6F" w:rsidP="00433D6F">
      <w:pPr>
        <w:jc w:val="center"/>
      </w:pPr>
      <w:r w:rsidRPr="00433D6F">
        <w:drawing>
          <wp:inline distT="0" distB="0" distL="0" distR="0" wp14:anchorId="7E381B82" wp14:editId="2D36FBEA">
            <wp:extent cx="2160000" cy="155189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6F" w:rsidRDefault="00433D6F" w:rsidP="0097115F">
      <w:pPr>
        <w:jc w:val="center"/>
      </w:pPr>
      <w:r w:rsidRPr="00433D6F">
        <w:drawing>
          <wp:inline distT="0" distB="0" distL="0" distR="0" wp14:anchorId="3781BFB5" wp14:editId="47B4C290">
            <wp:extent cx="2160000" cy="14711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D6F" w:rsidSect="00971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027A7"/>
    <w:multiLevelType w:val="multilevel"/>
    <w:tmpl w:val="F916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C64C6"/>
    <w:multiLevelType w:val="multilevel"/>
    <w:tmpl w:val="BA30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6F"/>
    <w:rsid w:val="00433D6F"/>
    <w:rsid w:val="0097115F"/>
    <w:rsid w:val="00F5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4380"/>
  <w15:chartTrackingRefBased/>
  <w15:docId w15:val="{B9032863-7111-447A-9E65-7CE7932E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33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433D6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433D6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433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433D6F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3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33D6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33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1</cp:revision>
  <dcterms:created xsi:type="dcterms:W3CDTF">2025-03-18T10:38:00Z</dcterms:created>
  <dcterms:modified xsi:type="dcterms:W3CDTF">2025-03-18T10:51:00Z</dcterms:modified>
</cp:coreProperties>
</file>