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01" w:rsidRDefault="00B92FC0" w:rsidP="00B92FC0">
      <w:hyperlink r:id="rId4" w:history="1">
        <w:r w:rsidRPr="00981645">
          <w:rPr>
            <w:rStyle w:val="Hiperhivatkozs"/>
          </w:rPr>
          <w:t>http://www.fport.hu/index.php?site=cidr</w:t>
        </w:r>
      </w:hyperlink>
    </w:p>
    <w:p w:rsidR="00B92FC0" w:rsidRPr="00B92FC0" w:rsidRDefault="00B92FC0" w:rsidP="00B92FC0">
      <w:r>
        <w:t>CIDR kalkulátor</w:t>
      </w:r>
      <w:bookmarkStart w:id="0" w:name="_GoBack"/>
      <w:bookmarkEnd w:id="0"/>
    </w:p>
    <w:sectPr w:rsidR="00B92FC0" w:rsidRPr="00B9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C0"/>
    <w:rsid w:val="007A3D01"/>
    <w:rsid w:val="00B9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4C263-16E0-4504-A29A-3B7E3ADE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92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port.hu/index.php?site=cid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1</cp:revision>
  <dcterms:created xsi:type="dcterms:W3CDTF">2016-03-04T05:06:00Z</dcterms:created>
  <dcterms:modified xsi:type="dcterms:W3CDTF">2016-03-04T05:06:00Z</dcterms:modified>
</cp:coreProperties>
</file>