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2361296"/>
        <w:docPartObj>
          <w:docPartGallery w:val="Cover Pages"/>
          <w:docPartUnique/>
        </w:docPartObj>
      </w:sdtPr>
      <w:sdtEndPr/>
      <w:sdtContent>
        <w:p w:rsidR="0023474A" w:rsidRDefault="0023474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513FA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74A" w:rsidRDefault="002347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 Rotthier</w:t>
                                    </w:r>
                                  </w:p>
                                </w:sdtContent>
                              </w:sdt>
                              <w:p w:rsidR="0023474A" w:rsidRDefault="00D5249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474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R0696907@student.thomasmore.be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3474A" w:rsidRDefault="0023474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 Rotthier</w:t>
                              </w:r>
                            </w:p>
                          </w:sdtContent>
                        </w:sdt>
                        <w:p w:rsidR="0023474A" w:rsidRDefault="00FE5B9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3474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R0696907@student.thomasmore.be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3474A" w:rsidRDefault="002347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3474A" w:rsidRDefault="0023474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474A" w:rsidRDefault="00D5249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474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Digi-sketch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74A" w:rsidRDefault="00CD22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3474A" w:rsidRDefault="00FE5B9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474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Digi-sketch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474A" w:rsidRDefault="00CD22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</w:t>
          </w:r>
        </w:p>
        <w:p w:rsidR="0023474A" w:rsidRDefault="002347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568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474A" w:rsidRDefault="0023474A">
          <w:pPr>
            <w:pStyle w:val="Kopvaninhoudsopgave"/>
          </w:pPr>
          <w:r>
            <w:t>Inhoud</w:t>
          </w:r>
        </w:p>
        <w:p w:rsidR="00A23BFB" w:rsidRDefault="0023474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4538" w:history="1">
            <w:r w:rsidR="00A23BFB" w:rsidRPr="007C0DF9">
              <w:rPr>
                <w:rStyle w:val="Hyperlink"/>
                <w:noProof/>
              </w:rPr>
              <w:t>Haalbaarheidsstudie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_Toc507754538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2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39" w:history="1">
            <w:r w:rsidR="00A23BFB" w:rsidRPr="007C0DF9">
              <w:rPr>
                <w:rStyle w:val="Hyperlink"/>
                <w:noProof/>
              </w:rPr>
              <w:t>Kosten-baten analyse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_Toc507754539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2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0" w:history="1">
            <w:r w:rsidR="00A23BFB" w:rsidRPr="007C0DF9">
              <w:rPr>
                <w:rStyle w:val="Hyperlink"/>
                <w:noProof/>
              </w:rPr>
              <w:t>Technologische haalbaarheid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_Toc507754540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2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1" w:history="1">
            <w:r w:rsidR="00A23BFB" w:rsidRPr="007C0DF9">
              <w:rPr>
                <w:rStyle w:val="Hyperlink"/>
                <w:noProof/>
                <w:lang w:val="nl-BE"/>
              </w:rPr>
              <w:t>Eisenspecificatie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_Toc507754541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2" w:history="1">
            <w:r w:rsidR="00A23BFB" w:rsidRPr="007C0DF9">
              <w:rPr>
                <w:rStyle w:val="Hyperlink"/>
                <w:noProof/>
              </w:rPr>
              <w:t>Functionele vereisten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_Toc507754542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3" w:history="1">
            <w:r w:rsidR="00A23BFB" w:rsidRPr="007C0DF9">
              <w:rPr>
                <w:rStyle w:val="Hyperlink"/>
                <w:noProof/>
              </w:rPr>
              <w:t>Niet Functionele vereisten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_Toc507754543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4" w:history="1">
            <w:r w:rsidR="00A23BFB" w:rsidRPr="007C0DF9">
              <w:rPr>
                <w:rStyle w:val="Hyperlink"/>
                <w:noProof/>
              </w:rPr>
              <w:t>Data vereisten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_Toc507754544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5" w:history="1">
            <w:r w:rsidR="00A23BFB" w:rsidRPr="007C0DF9">
              <w:rPr>
                <w:rStyle w:val="Hyperlink"/>
                <w:noProof/>
              </w:rPr>
              <w:t>Performante vereisten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_Toc507754545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6" w:history="1">
            <w:r w:rsidR="00A23BFB" w:rsidRPr="007C0DF9">
              <w:rPr>
                <w:rStyle w:val="Hyperlink"/>
                <w:noProof/>
              </w:rPr>
              <w:t>Beperkingen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_Toc507754546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7" w:history="1">
            <w:r w:rsidR="00A23BFB" w:rsidRPr="007C0DF9">
              <w:rPr>
                <w:rStyle w:val="Hyperlink"/>
                <w:noProof/>
              </w:rPr>
              <w:t>Richtlijnen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_Toc507754547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3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8" w:history="1">
            <w:r w:rsidR="00A23BFB" w:rsidRPr="007C0DF9">
              <w:rPr>
                <w:rStyle w:val="Hyperlink"/>
                <w:noProof/>
              </w:rPr>
              <w:t>Use Case diagram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_Toc507754548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4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49" w:history="1">
            <w:r w:rsidR="00A23BFB" w:rsidRPr="007C0DF9">
              <w:rPr>
                <w:rStyle w:val="Hyperlink"/>
                <w:noProof/>
              </w:rPr>
              <w:t>Maken van tekening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_Toc507754549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4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50" w:history="1">
            <w:r w:rsidR="00A23BFB" w:rsidRPr="007C0DF9">
              <w:rPr>
                <w:rStyle w:val="Hyperlink"/>
                <w:noProof/>
              </w:rPr>
              <w:t>Mogelijkheid de tekeningen op te slaan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_Toc507754550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4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A23BFB" w:rsidRDefault="00D5249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7754551" w:history="1">
            <w:r w:rsidR="00A23BFB" w:rsidRPr="007C0DF9">
              <w:rPr>
                <w:rStyle w:val="Hyperlink"/>
                <w:noProof/>
              </w:rPr>
              <w:t>Bronnen</w:t>
            </w:r>
            <w:r w:rsidR="00A23BFB">
              <w:rPr>
                <w:noProof/>
                <w:webHidden/>
              </w:rPr>
              <w:tab/>
            </w:r>
            <w:r w:rsidR="00A23BFB">
              <w:rPr>
                <w:noProof/>
                <w:webHidden/>
              </w:rPr>
              <w:fldChar w:fldCharType="begin"/>
            </w:r>
            <w:r w:rsidR="00A23BFB">
              <w:rPr>
                <w:noProof/>
                <w:webHidden/>
              </w:rPr>
              <w:instrText xml:space="preserve"> PAGEREF _Toc507754551 \h </w:instrText>
            </w:r>
            <w:r w:rsidR="00A23BFB">
              <w:rPr>
                <w:noProof/>
                <w:webHidden/>
              </w:rPr>
            </w:r>
            <w:r w:rsidR="00A23BFB">
              <w:rPr>
                <w:noProof/>
                <w:webHidden/>
              </w:rPr>
              <w:fldChar w:fldCharType="separate"/>
            </w:r>
            <w:r w:rsidR="00A23BFB">
              <w:rPr>
                <w:noProof/>
                <w:webHidden/>
              </w:rPr>
              <w:t>5</w:t>
            </w:r>
            <w:r w:rsidR="00A23BFB">
              <w:rPr>
                <w:noProof/>
                <w:webHidden/>
              </w:rPr>
              <w:fldChar w:fldCharType="end"/>
            </w:r>
          </w:hyperlink>
        </w:p>
        <w:p w:rsidR="0023474A" w:rsidRDefault="0023474A">
          <w:r>
            <w:rPr>
              <w:b/>
              <w:bCs/>
            </w:rPr>
            <w:fldChar w:fldCharType="end"/>
          </w:r>
        </w:p>
      </w:sdtContent>
    </w:sdt>
    <w:p w:rsidR="0023474A" w:rsidRDefault="0023474A"/>
    <w:p w:rsidR="0023474A" w:rsidRDefault="0023474A">
      <w:r>
        <w:br w:type="page"/>
      </w:r>
    </w:p>
    <w:p w:rsidR="009B5622" w:rsidRDefault="0023474A" w:rsidP="0023474A">
      <w:pPr>
        <w:pStyle w:val="Kop1"/>
      </w:pPr>
      <w:bookmarkStart w:id="0" w:name="_Toc507754538"/>
      <w:r>
        <w:lastRenderedPageBreak/>
        <w:t>Haalbaarheidsstudie</w:t>
      </w:r>
      <w:bookmarkEnd w:id="0"/>
    </w:p>
    <w:p w:rsidR="0023474A" w:rsidRDefault="0023474A" w:rsidP="00B63DCA">
      <w:pPr>
        <w:pStyle w:val="Kop2"/>
      </w:pPr>
      <w:bookmarkStart w:id="1" w:name="_Toc507754539"/>
      <w:r>
        <w:t>Kosten-baten analyse</w:t>
      </w:r>
      <w:bookmarkEnd w:id="1"/>
    </w:p>
    <w:p w:rsidR="00B63DCA" w:rsidRDefault="0076796B" w:rsidP="00B63DCA">
      <w:r>
        <w:t xml:space="preserve">Duur tot afgewerkt product: </w:t>
      </w:r>
      <w:r>
        <w:rPr>
          <w:rFonts w:cstheme="minorHAnsi"/>
        </w:rPr>
        <w:t>±</w:t>
      </w:r>
      <w:r w:rsidR="00A83078">
        <w:t xml:space="preserve"> 2</w:t>
      </w:r>
      <w:r>
        <w:t xml:space="preserve"> maanden.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6B" w:rsidTr="00767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EAAAA" w:themeFill="background2" w:themeFillShade="BF"/>
          </w:tcPr>
          <w:p w:rsidR="0076796B" w:rsidRPr="0076796B" w:rsidRDefault="0076796B" w:rsidP="00B63DCA">
            <w:pPr>
              <w:rPr>
                <w:b w:val="0"/>
              </w:rPr>
            </w:pPr>
            <w:r w:rsidRPr="0076796B">
              <w:rPr>
                <w:b w:val="0"/>
              </w:rPr>
              <w:t>Kosten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76796B" w:rsidRPr="0076796B" w:rsidRDefault="0076796B" w:rsidP="00B63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796B">
              <w:rPr>
                <w:b w:val="0"/>
              </w:rPr>
              <w:t>omschrijving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0142BF" w:rsidRPr="000142BF">
              <w:rPr>
                <w:b w:val="0"/>
              </w:rPr>
              <w:t>2727</w:t>
            </w:r>
          </w:p>
        </w:tc>
        <w:tc>
          <w:tcPr>
            <w:tcW w:w="4508" w:type="dxa"/>
          </w:tcPr>
          <w:p w:rsidR="0076796B" w:rsidRPr="0076796B" w:rsidRDefault="00A83078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Maandloon software engineer</w:t>
            </w:r>
          </w:p>
        </w:tc>
      </w:tr>
      <w:tr w:rsidR="00A83078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83078" w:rsidRDefault="00A83078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Pr="00A83078">
              <w:rPr>
                <w:b w:val="0"/>
              </w:rPr>
              <w:t>2568</w:t>
            </w:r>
          </w:p>
        </w:tc>
        <w:tc>
          <w:tcPr>
            <w:tcW w:w="4508" w:type="dxa"/>
          </w:tcPr>
          <w:p w:rsidR="00A83078" w:rsidRDefault="00A83078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Maandloon hardware engineer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76796B" w:rsidRPr="0076796B">
              <w:rPr>
                <w:b w:val="0"/>
              </w:rPr>
              <w:t>1.35</w:t>
            </w:r>
          </w:p>
        </w:tc>
        <w:tc>
          <w:tcPr>
            <w:tcW w:w="4508" w:type="dxa"/>
          </w:tcPr>
          <w:p w:rsidR="0076796B" w:rsidRPr="0076796B" w:rsidRDefault="0033198A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XC888 Microcontroller</w:t>
            </w:r>
          </w:p>
        </w:tc>
      </w:tr>
      <w:tr w:rsidR="0076796B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33198A" w:rsidRPr="0033198A">
              <w:rPr>
                <w:b w:val="0"/>
              </w:rPr>
              <w:t>73.38</w:t>
            </w:r>
          </w:p>
        </w:tc>
        <w:tc>
          <w:tcPr>
            <w:tcW w:w="4508" w:type="dxa"/>
          </w:tcPr>
          <w:p w:rsidR="0076796B" w:rsidRPr="0076796B" w:rsidRDefault="0033198A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Grafisch LCD scherm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€7.10</w:t>
            </w:r>
          </w:p>
        </w:tc>
        <w:tc>
          <w:tcPr>
            <w:tcW w:w="4508" w:type="dxa"/>
          </w:tcPr>
          <w:p w:rsidR="0076796B" w:rsidRPr="0076796B" w:rsidRDefault="002A5202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Rotary encoders</w:t>
            </w:r>
          </w:p>
        </w:tc>
      </w:tr>
      <w:tr w:rsidR="002A5202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A5202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Pr="002A5202">
              <w:rPr>
                <w:b w:val="0"/>
              </w:rPr>
              <w:t>2,03</w:t>
            </w:r>
          </w:p>
        </w:tc>
        <w:tc>
          <w:tcPr>
            <w:tcW w:w="4508" w:type="dxa"/>
          </w:tcPr>
          <w:p w:rsidR="002A5202" w:rsidRDefault="002A5202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µSD-card slot</w:t>
            </w:r>
          </w:p>
        </w:tc>
      </w:tr>
      <w:tr w:rsidR="002A5202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A5202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€5</w:t>
            </w:r>
          </w:p>
        </w:tc>
        <w:tc>
          <w:tcPr>
            <w:tcW w:w="4508" w:type="dxa"/>
          </w:tcPr>
          <w:p w:rsidR="002A5202" w:rsidRDefault="0026302A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PCB</w:t>
            </w:r>
          </w:p>
        </w:tc>
      </w:tr>
    </w:tbl>
    <w:p w:rsidR="0076796B" w:rsidRDefault="002A5202" w:rsidP="00B63DCA">
      <w:r>
        <w:t xml:space="preserve">Total: </w:t>
      </w:r>
      <w:r w:rsidR="000142BF">
        <w:t xml:space="preserve"> €7951.86</w:t>
      </w:r>
    </w:p>
    <w:p w:rsidR="000142BF" w:rsidRDefault="000142BF" w:rsidP="00B63DCA">
      <w:r>
        <w:t>Prijs voor 1: €87.51</w:t>
      </w:r>
    </w:p>
    <w:p w:rsidR="000142BF" w:rsidRDefault="000142BF" w:rsidP="00B63DCA">
      <w:r>
        <w:t>Verkoop prijs: €100</w:t>
      </w:r>
    </w:p>
    <w:p w:rsidR="000142BF" w:rsidRDefault="000142BF" w:rsidP="00B63DCA">
      <w:r>
        <w:t>Winst voor 1: €12.49</w:t>
      </w:r>
    </w:p>
    <w:p w:rsidR="000142BF" w:rsidRDefault="000142BF" w:rsidP="00B63DCA">
      <w:r>
        <w:t>Minimum oplage: 848 stuks</w:t>
      </w:r>
    </w:p>
    <w:p w:rsidR="000142BF" w:rsidRDefault="000142BF" w:rsidP="00B63DCA">
      <w:r>
        <w:t>Gewenst oplage: 15000 stuks</w:t>
      </w:r>
    </w:p>
    <w:p w:rsidR="000142BF" w:rsidRDefault="000142BF" w:rsidP="00B63DCA">
      <w:r>
        <w:t>Winst: €176758.48*</w:t>
      </w:r>
    </w:p>
    <w:p w:rsidR="00B63DCA" w:rsidRDefault="000142BF" w:rsidP="00B63DCA">
      <w:r>
        <w:t>*Winst stijgt naargelang oplage van nodige componenten stijgt.</w:t>
      </w:r>
    </w:p>
    <w:p w:rsidR="00A12A37" w:rsidRPr="00B63DCA" w:rsidRDefault="00A12A37" w:rsidP="00B63DCA"/>
    <w:p w:rsidR="0023474A" w:rsidRDefault="0023474A" w:rsidP="0023474A">
      <w:pPr>
        <w:pStyle w:val="Kop2"/>
      </w:pPr>
      <w:bookmarkStart w:id="2" w:name="_Toc507754540"/>
      <w:r>
        <w:t>Technologische haalbaarheid</w:t>
      </w:r>
      <w:bookmarkEnd w:id="2"/>
    </w:p>
    <w:p w:rsidR="00CD222C" w:rsidRDefault="0026302A" w:rsidP="0023474A">
      <w:r>
        <w:t>Alle componenten bestaan dus is het technologisch haalbaar.</w:t>
      </w:r>
    </w:p>
    <w:p w:rsidR="0023474A" w:rsidRDefault="00CD222C" w:rsidP="0023474A">
      <w:r>
        <w:br w:type="page"/>
      </w:r>
    </w:p>
    <w:p w:rsidR="00CD222C" w:rsidRDefault="00CD222C" w:rsidP="00CD222C">
      <w:pPr>
        <w:pStyle w:val="Kop1"/>
        <w:rPr>
          <w:lang w:val="nl-BE"/>
        </w:rPr>
      </w:pPr>
      <w:bookmarkStart w:id="3" w:name="_Toc507754541"/>
      <w:bookmarkStart w:id="4" w:name="_Toc507750537"/>
      <w:r w:rsidRPr="00CD222C">
        <w:rPr>
          <w:lang w:val="nl-BE"/>
        </w:rPr>
        <w:lastRenderedPageBreak/>
        <w:t>Eisenspecificatie</w:t>
      </w:r>
      <w:bookmarkEnd w:id="3"/>
    </w:p>
    <w:p w:rsidR="00CD222C" w:rsidRDefault="00CD222C" w:rsidP="00CD222C">
      <w:pPr>
        <w:pStyle w:val="Kop2"/>
      </w:pPr>
      <w:bookmarkStart w:id="5" w:name="_Toc507754542"/>
      <w:r>
        <w:t>Functionele vereisten</w:t>
      </w:r>
      <w:bookmarkEnd w:id="4"/>
      <w:bookmarkEnd w:id="5"/>
    </w:p>
    <w:p w:rsidR="00CD222C" w:rsidRDefault="00CD222C" w:rsidP="00CD222C">
      <w:pPr>
        <w:pStyle w:val="Lijstalinea"/>
        <w:numPr>
          <w:ilvl w:val="0"/>
          <w:numId w:val="2"/>
        </w:numPr>
      </w:pPr>
      <w:r>
        <w:t>Maken van tekeningen.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Mogelijkheid de tekeningen op te slaan.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Opgeslagen tekeningen via een menu opvragen.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 gevraagde tekeningen bewerken.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 gevraagde tekeningen verwijderen.</w:t>
      </w:r>
    </w:p>
    <w:p w:rsidR="00CD222C" w:rsidRDefault="00CD222C" w:rsidP="00CD222C">
      <w:pPr>
        <w:pStyle w:val="Lijstalinea"/>
        <w:ind w:left="0"/>
      </w:pPr>
    </w:p>
    <w:p w:rsidR="00CD222C" w:rsidRDefault="00CD222C" w:rsidP="00CD222C">
      <w:pPr>
        <w:pStyle w:val="Kop2"/>
      </w:pPr>
      <w:bookmarkStart w:id="6" w:name="_Toc507754543"/>
      <w:r>
        <w:t>Niet Functionele vereisten</w:t>
      </w:r>
      <w:bookmarkEnd w:id="6"/>
    </w:p>
    <w:p w:rsidR="00CD222C" w:rsidRDefault="00CD222C" w:rsidP="00CD222C">
      <w:pPr>
        <w:pStyle w:val="Kop3"/>
      </w:pPr>
      <w:bookmarkStart w:id="7" w:name="_Toc507750538"/>
      <w:bookmarkStart w:id="8" w:name="_Toc507754544"/>
      <w:r>
        <w:t>Data vereisten</w:t>
      </w:r>
      <w:bookmarkEnd w:id="7"/>
      <w:bookmarkEnd w:id="8"/>
    </w:p>
    <w:p w:rsidR="00CD222C" w:rsidRDefault="00CD222C" w:rsidP="00CD222C">
      <w:r>
        <w:t>De gebruiker moet: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Een naam aan een tekening kunnen geven</w:t>
      </w:r>
      <w:r w:rsidR="007E2930">
        <w:t>, door te kiezen uit letters,</w:t>
      </w:r>
      <w:r>
        <w:t xml:space="preserve"> om deze terug te kunnen vinden op naam.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Lijnen kunnen tekenen op de tekening.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Lijnen moeten kunnen verwijderen op de tekening.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Door de menu kunnen navigeren om tekening terug te oppennen, verwijderen of op te slaan.</w:t>
      </w:r>
    </w:p>
    <w:p w:rsidR="00CD222C" w:rsidRDefault="00CD222C" w:rsidP="00CD222C">
      <w:pPr>
        <w:pStyle w:val="Kop3"/>
      </w:pPr>
      <w:bookmarkStart w:id="9" w:name="_Toc507750539"/>
      <w:bookmarkStart w:id="10" w:name="_Toc507754545"/>
      <w:r>
        <w:t>Performante vereisten</w:t>
      </w:r>
      <w:bookmarkEnd w:id="9"/>
      <w:bookmarkEnd w:id="10"/>
    </w:p>
    <w:p w:rsidR="00CD222C" w:rsidRDefault="00CD222C" w:rsidP="00CD222C">
      <w:pPr>
        <w:pStyle w:val="Lijstalinea"/>
        <w:numPr>
          <w:ilvl w:val="0"/>
          <w:numId w:val="4"/>
        </w:numPr>
      </w:pPr>
      <w:r>
        <w:t>Kostprijs: max 8000€</w:t>
      </w:r>
    </w:p>
    <w:p w:rsidR="00F11F5E" w:rsidRDefault="00CD222C" w:rsidP="00F11F5E">
      <w:pPr>
        <w:pStyle w:val="Lijstalinea"/>
        <w:numPr>
          <w:ilvl w:val="0"/>
          <w:numId w:val="4"/>
        </w:numPr>
      </w:pPr>
      <w:r>
        <w:t>Opslag mogelijkheid voor 10</w:t>
      </w:r>
      <w:r w:rsidR="00F11F5E">
        <w:t xml:space="preserve"> tekeningen</w:t>
      </w:r>
    </w:p>
    <w:p w:rsidR="00CD222C" w:rsidRDefault="00CD222C" w:rsidP="00CD222C">
      <w:pPr>
        <w:pStyle w:val="Kop3"/>
      </w:pPr>
      <w:bookmarkStart w:id="11" w:name="_Toc507750540"/>
      <w:bookmarkStart w:id="12" w:name="_Toc507754546"/>
      <w:r>
        <w:t>Beperkingen</w:t>
      </w:r>
      <w:bookmarkEnd w:id="11"/>
      <w:bookmarkEnd w:id="12"/>
    </w:p>
    <w:p w:rsidR="00CD222C" w:rsidRDefault="00F11F5E" w:rsidP="00F11F5E">
      <w:pPr>
        <w:pStyle w:val="Lijstalinea"/>
        <w:numPr>
          <w:ilvl w:val="0"/>
          <w:numId w:val="5"/>
        </w:numPr>
      </w:pPr>
      <w:r>
        <w:t>µSD-kaarten boven 2GB hebben geen SPI aansluiting meer dus kunnen niet gebruikt worden</w:t>
      </w:r>
    </w:p>
    <w:p w:rsidR="00CD222C" w:rsidRDefault="00CD222C" w:rsidP="00CD222C">
      <w:pPr>
        <w:pStyle w:val="Kop3"/>
      </w:pPr>
      <w:bookmarkStart w:id="13" w:name="_Toc507750541"/>
      <w:bookmarkStart w:id="14" w:name="_Toc507754547"/>
      <w:r>
        <w:t>Richtlijnen</w:t>
      </w:r>
      <w:bookmarkEnd w:id="13"/>
      <w:bookmarkEnd w:id="14"/>
    </w:p>
    <w:p w:rsidR="00CD222C" w:rsidRDefault="00F11F5E" w:rsidP="00F11F5E">
      <w:pPr>
        <w:pStyle w:val="Lijstalinea"/>
        <w:numPr>
          <w:ilvl w:val="0"/>
          <w:numId w:val="5"/>
        </w:numPr>
      </w:pPr>
      <w:r>
        <w:t>communicatie met opslag medium beperken voor de snelheid te behouden.</w:t>
      </w:r>
    </w:p>
    <w:p w:rsidR="00A23BFB" w:rsidRDefault="00A23BFB" w:rsidP="00A23BFB">
      <w:r>
        <w:br w:type="page"/>
      </w:r>
    </w:p>
    <w:p w:rsidR="002E0F33" w:rsidRDefault="00CD222C" w:rsidP="002E0F33">
      <w:pPr>
        <w:pStyle w:val="Kop1"/>
      </w:pPr>
      <w:bookmarkStart w:id="15" w:name="_Toc507750542"/>
      <w:bookmarkStart w:id="16" w:name="_Toc507754548"/>
      <w:proofErr w:type="spellStart"/>
      <w:r>
        <w:lastRenderedPageBreak/>
        <w:t>Use</w:t>
      </w:r>
      <w:proofErr w:type="spellEnd"/>
      <w:r>
        <w:t xml:space="preserve"> Case diagram</w:t>
      </w:r>
      <w:bookmarkEnd w:id="15"/>
      <w:bookmarkEnd w:id="16"/>
      <w:r w:rsidR="002E0F33">
        <w:t>men</w:t>
      </w:r>
    </w:p>
    <w:p w:rsidR="002E0F33" w:rsidRDefault="002E0F33" w:rsidP="002E0F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Case 1:</w:t>
      </w:r>
    </w:p>
    <w:tbl>
      <w:tblPr>
        <w:tblStyle w:val="Tabel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340"/>
        <w:gridCol w:w="7676"/>
      </w:tblGrid>
      <w:tr w:rsidR="001374E0" w:rsidRPr="001374E0" w:rsidTr="001374E0">
        <w:tc>
          <w:tcPr>
            <w:tcW w:w="1165" w:type="dxa"/>
            <w:shd w:val="clear" w:color="auto" w:fill="2E74B5" w:themeFill="accent1" w:themeFillShade="BF"/>
          </w:tcPr>
          <w:p w:rsidR="001374E0" w:rsidRPr="001374E0" w:rsidRDefault="001374E0" w:rsidP="002E0F33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Stap</w:t>
            </w:r>
          </w:p>
        </w:tc>
        <w:tc>
          <w:tcPr>
            <w:tcW w:w="7851" w:type="dxa"/>
            <w:shd w:val="clear" w:color="auto" w:fill="2E74B5" w:themeFill="accent1" w:themeFillShade="BF"/>
          </w:tcPr>
          <w:p w:rsidR="001374E0" w:rsidRPr="001374E0" w:rsidRDefault="001374E0" w:rsidP="002E0F33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Uitwerking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Naam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Maken van een tekening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Actor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C272F8" w:rsidP="00C272F8">
            <w:r>
              <w:t>Gebruiker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Beschrijving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De gebruiker maakt een tekening door aan de encoders te draaien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Resultaat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Te tekening wordt op het scherm getoond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Trigger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De gebruiker heeft uit de menu gekozen een nieuwe tekening te maken.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1374E0" w:rsidP="002E0F33">
            <w:r>
              <w:t>Stappenplan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U</w:t>
            </w:r>
            <w:r w:rsidR="001374E0">
              <w:t>it menu kiezen voor een nieuwe tekening</w:t>
            </w:r>
          </w:p>
          <w:p w:rsidR="001374E0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K</w:t>
            </w:r>
            <w:r w:rsidR="001374E0">
              <w:t>euze uit gom of pen</w:t>
            </w:r>
          </w:p>
          <w:p w:rsidR="001374E0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M</w:t>
            </w:r>
            <w:r w:rsidR="001374E0">
              <w:t>et behulp van Rotary encoders tekenen of verwijderen</w:t>
            </w:r>
          </w:p>
          <w:p w:rsidR="001374E0" w:rsidRDefault="001374E0" w:rsidP="00D33FE2">
            <w:pPr>
              <w:ind w:left="360"/>
            </w:pPr>
          </w:p>
        </w:tc>
      </w:tr>
      <w:tr w:rsidR="001374E0" w:rsidTr="001374E0">
        <w:tc>
          <w:tcPr>
            <w:tcW w:w="1165" w:type="dxa"/>
            <w:shd w:val="clear" w:color="auto" w:fill="BDD6EE" w:themeFill="accent1" w:themeFillTint="66"/>
          </w:tcPr>
          <w:p w:rsidR="001374E0" w:rsidRDefault="001374E0" w:rsidP="002E0F33">
            <w:r>
              <w:t>Alternatieve stappen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1374E0" w:rsidRDefault="001374E0" w:rsidP="001374E0">
            <w:r>
              <w:t xml:space="preserve">       2a1</w:t>
            </w:r>
            <w:r w:rsidR="00D33FE2">
              <w:t>. O</w:t>
            </w:r>
            <w:r>
              <w:t>p de linkse Rotary encoder geduwd</w:t>
            </w:r>
          </w:p>
          <w:p w:rsidR="001374E0" w:rsidRDefault="001374E0" w:rsidP="001374E0">
            <w:r>
              <w:t xml:space="preserve">       2a2. Keuze tussen pen of gom maken</w:t>
            </w:r>
          </w:p>
          <w:p w:rsidR="000F46B9" w:rsidRDefault="001374E0" w:rsidP="001374E0">
            <w:r>
              <w:t xml:space="preserve">       2a3. Op rechtse Rotary encoder duwen om te bevestigen</w:t>
            </w:r>
          </w:p>
        </w:tc>
      </w:tr>
    </w:tbl>
    <w:p w:rsidR="00D33FE2" w:rsidRDefault="00D33FE2" w:rsidP="0079393D"/>
    <w:p w:rsidR="00D33FE2" w:rsidRDefault="00D33FE2" w:rsidP="00D33FE2">
      <w:pPr>
        <w:pStyle w:val="Kop2"/>
      </w:pPr>
      <w:r>
        <w:t>Case 2:</w:t>
      </w:r>
    </w:p>
    <w:tbl>
      <w:tblPr>
        <w:tblStyle w:val="Tabel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340"/>
        <w:gridCol w:w="7676"/>
      </w:tblGrid>
      <w:tr w:rsidR="00D33FE2" w:rsidRPr="001374E0" w:rsidTr="00E12911">
        <w:tc>
          <w:tcPr>
            <w:tcW w:w="1165" w:type="dxa"/>
            <w:shd w:val="clear" w:color="auto" w:fill="2E74B5" w:themeFill="accent1" w:themeFillShade="BF"/>
          </w:tcPr>
          <w:p w:rsidR="00D33FE2" w:rsidRPr="001374E0" w:rsidRDefault="00D33FE2" w:rsidP="00E12911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Stap</w:t>
            </w:r>
          </w:p>
        </w:tc>
        <w:tc>
          <w:tcPr>
            <w:tcW w:w="7851" w:type="dxa"/>
            <w:shd w:val="clear" w:color="auto" w:fill="2E74B5" w:themeFill="accent1" w:themeFillShade="BF"/>
          </w:tcPr>
          <w:p w:rsidR="00D33FE2" w:rsidRPr="001374E0" w:rsidRDefault="00D33FE2" w:rsidP="00E12911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Uitwerking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Naam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>Mogelijkheid de tekening op te slaan</w:t>
            </w:r>
          </w:p>
        </w:tc>
      </w:tr>
      <w:tr w:rsidR="00D33FE2" w:rsidTr="00D33FE2">
        <w:trPr>
          <w:trHeight w:val="260"/>
        </w:trPr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Actor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C272F8">
            <w:r>
              <w:t xml:space="preserve">Gebruiker, </w:t>
            </w:r>
            <w:r>
              <w:t>geheugen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Beschrijving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D33FE2">
            <w:r>
              <w:t xml:space="preserve">De gebruiker maakt </w:t>
            </w:r>
            <w:r>
              <w:t>de keuze op de tekening op te slaan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Resultaat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 xml:space="preserve">Te </w:t>
            </w:r>
            <w:r>
              <w:t>tekening wordt op geslagen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Trigger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>De gebruiker heeft uit de menu gekoz</w:t>
            </w:r>
            <w:r>
              <w:t>en de tekening op te slaan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Stappenplan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Op linker encoder duwen</w:t>
            </w:r>
          </w:p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Opslaan kiezen</w:t>
            </w:r>
          </w:p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Tekening met behulp van encoders een naam geven</w:t>
            </w:r>
          </w:p>
          <w:p w:rsidR="00D33FE2" w:rsidRDefault="00D33FE2" w:rsidP="00E12911">
            <w:pPr>
              <w:ind w:left="360"/>
            </w:pP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Alternatieve stappen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 xml:space="preserve">       2a1</w:t>
            </w:r>
            <w:r>
              <w:t>. Keuze naar het hooft menu terug te keren</w:t>
            </w:r>
          </w:p>
          <w:p w:rsidR="00D33FE2" w:rsidRDefault="00D33FE2" w:rsidP="00E12911">
            <w:r>
              <w:t xml:space="preserve">       2a2</w:t>
            </w:r>
            <w:r>
              <w:t>a</w:t>
            </w:r>
            <w:r>
              <w:t xml:space="preserve">. </w:t>
            </w:r>
            <w:r>
              <w:t>Bevestigen de tekening niet op te slaan</w:t>
            </w:r>
          </w:p>
          <w:p w:rsidR="00D33FE2" w:rsidRDefault="00D33FE2" w:rsidP="00E12911">
            <w:r>
              <w:t xml:space="preserve">       2a2b</w:t>
            </w:r>
            <w:r>
              <w:t xml:space="preserve">. </w:t>
            </w:r>
            <w:r>
              <w:t>Toch kiezen voor op te slaan</w:t>
            </w:r>
          </w:p>
          <w:p w:rsidR="00D33FE2" w:rsidRDefault="00D33FE2" w:rsidP="00E12911">
            <w:r>
              <w:t xml:space="preserve">       2b</w:t>
            </w:r>
            <w:r>
              <w:t>1. Opslaan en verdergaan met tekenen</w:t>
            </w:r>
          </w:p>
          <w:p w:rsidR="00D7072D" w:rsidRDefault="00D7072D" w:rsidP="00E12911">
            <w:r>
              <w:t xml:space="preserve">       2b</w:t>
            </w:r>
            <w:r w:rsidR="00D33FE2">
              <w:t>2.</w:t>
            </w:r>
            <w:r>
              <w:t xml:space="preserve"> Opslaan en terug naar het hooft menu keren</w:t>
            </w:r>
          </w:p>
          <w:p w:rsidR="00D33FE2" w:rsidRDefault="00D7072D" w:rsidP="00E12911">
            <w:r>
              <w:t xml:space="preserve">       3a</w:t>
            </w:r>
            <w:r w:rsidR="00D33FE2">
              <w:t>.</w:t>
            </w:r>
            <w:r>
              <w:t xml:space="preserve"> opslaan zonder naam omdat de tekening al een naam heeft</w:t>
            </w:r>
          </w:p>
        </w:tc>
      </w:tr>
    </w:tbl>
    <w:p w:rsidR="00B63DCA" w:rsidRDefault="00B63DCA">
      <w:r>
        <w:br w:type="page"/>
      </w:r>
      <w:bookmarkStart w:id="17" w:name="_GoBack"/>
      <w:bookmarkEnd w:id="17"/>
    </w:p>
    <w:p w:rsidR="00B63DCA" w:rsidRDefault="00B63DCA" w:rsidP="00B63DCA">
      <w:pPr>
        <w:pStyle w:val="Kop1"/>
      </w:pPr>
      <w:bookmarkStart w:id="18" w:name="_Toc507754551"/>
      <w:r>
        <w:lastRenderedPageBreak/>
        <w:t>Bronnen</w:t>
      </w:r>
      <w:bookmarkEnd w:id="18"/>
    </w:p>
    <w:p w:rsidR="00B63DCA" w:rsidRDefault="00D52491" w:rsidP="00B63DCA">
      <w:pPr>
        <w:pStyle w:val="Lijstalinea"/>
        <w:numPr>
          <w:ilvl w:val="0"/>
          <w:numId w:val="1"/>
        </w:numPr>
      </w:pPr>
      <w:hyperlink r:id="rId11" w:history="1">
        <w:r w:rsidR="0076796B" w:rsidRPr="007E1BD2">
          <w:rPr>
            <w:rStyle w:val="Hyperlink"/>
          </w:rPr>
          <w:t>https://nl.glassdoor.be/Salarissen/software-engineer-salarissen-SRCH_KO0,17.htm</w:t>
        </w:r>
      </w:hyperlink>
      <w:r w:rsidR="0076796B">
        <w:t>: gemiddeld loon software engineer in België.</w:t>
      </w:r>
    </w:p>
    <w:p w:rsidR="0033198A" w:rsidRDefault="00D52491" w:rsidP="0033198A">
      <w:pPr>
        <w:pStyle w:val="Lijstalinea"/>
        <w:numPr>
          <w:ilvl w:val="0"/>
          <w:numId w:val="1"/>
        </w:numPr>
      </w:pPr>
      <w:hyperlink r:id="rId12" w:history="1">
        <w:r w:rsidR="0033198A" w:rsidRPr="007E1BD2">
          <w:rPr>
            <w:rStyle w:val="Hyperlink"/>
          </w:rPr>
          <w:t>https://www.findchips.com/search/xc888-8ff</w:t>
        </w:r>
      </w:hyperlink>
      <w:r w:rsidR="0033198A">
        <w:t>: prijs XC888 Microcontroller</w:t>
      </w:r>
    </w:p>
    <w:p w:rsidR="0076796B" w:rsidRDefault="00D52491" w:rsidP="0033198A">
      <w:pPr>
        <w:pStyle w:val="Lijstalinea"/>
        <w:numPr>
          <w:ilvl w:val="0"/>
          <w:numId w:val="1"/>
        </w:numPr>
      </w:pPr>
      <w:hyperlink r:id="rId13" w:history="1">
        <w:r w:rsidR="0033198A" w:rsidRPr="007E1BD2">
          <w:rPr>
            <w:rStyle w:val="Hyperlink"/>
          </w:rPr>
          <w:t>https://octopart.com/and711ast-eo-and+displays-54390091</w:t>
        </w:r>
      </w:hyperlink>
      <w:r w:rsidR="0033198A">
        <w:t>: prijs grafisch LCD</w:t>
      </w:r>
    </w:p>
    <w:p w:rsidR="0033198A" w:rsidRDefault="00D52491" w:rsidP="0033198A">
      <w:pPr>
        <w:pStyle w:val="Lijstalinea"/>
        <w:numPr>
          <w:ilvl w:val="0"/>
          <w:numId w:val="1"/>
        </w:numPr>
        <w:rPr>
          <w:lang w:val="en-US"/>
        </w:rPr>
      </w:pPr>
      <w:hyperlink r:id="rId14" w:history="1">
        <w:r w:rsidR="0033198A" w:rsidRPr="0033198A">
          <w:rPr>
            <w:rStyle w:val="Hyperlink"/>
            <w:lang w:val="en-US"/>
          </w:rPr>
          <w:t>https://www.hobbyelectronica.nl/product/rotary-encoder/</w:t>
        </w:r>
      </w:hyperlink>
      <w:r w:rsidR="0033198A" w:rsidRPr="0033198A">
        <w:rPr>
          <w:lang w:val="en-US"/>
        </w:rPr>
        <w:t xml:space="preserve">: </w:t>
      </w:r>
      <w:r w:rsidR="0033198A" w:rsidRPr="002A5202">
        <w:t>prijs</w:t>
      </w:r>
      <w:r w:rsidR="0033198A">
        <w:rPr>
          <w:lang w:val="en-US"/>
        </w:rPr>
        <w:t xml:space="preserve"> rotary encoder</w:t>
      </w:r>
    </w:p>
    <w:p w:rsidR="002A5202" w:rsidRDefault="00D52491" w:rsidP="002A5202">
      <w:pPr>
        <w:pStyle w:val="Lijstalinea"/>
        <w:numPr>
          <w:ilvl w:val="0"/>
          <w:numId w:val="1"/>
        </w:numPr>
      </w:pPr>
      <w:hyperlink r:id="rId15" w:history="1">
        <w:r w:rsidR="002A5202" w:rsidRPr="002A5202">
          <w:rPr>
            <w:rStyle w:val="Hyperlink"/>
          </w:rPr>
          <w:t>https://www.mouser.be/search/refine.aspx?Ntk=P_MarCom&amp;Ntt=113320547</w:t>
        </w:r>
      </w:hyperlink>
      <w:r w:rsidR="002A5202" w:rsidRPr="002A5202">
        <w:t xml:space="preserve">: </w:t>
      </w:r>
      <w:r w:rsidR="002A5202">
        <w:t xml:space="preserve">        </w:t>
      </w:r>
      <w:r w:rsidR="002A5202">
        <w:tab/>
        <w:t xml:space="preserve">    </w:t>
      </w:r>
      <w:r w:rsidR="002A5202" w:rsidRPr="002A5202">
        <w:t>prijs</w:t>
      </w:r>
      <w:r w:rsidR="002A5202">
        <w:t xml:space="preserve"> µSD-cardslot</w:t>
      </w:r>
    </w:p>
    <w:p w:rsidR="002A5202" w:rsidRPr="002A5202" w:rsidRDefault="002A5202" w:rsidP="002E0F33">
      <w:pPr>
        <w:pStyle w:val="Lijstalinea"/>
      </w:pPr>
    </w:p>
    <w:sectPr w:rsidR="002A5202" w:rsidRPr="002A5202" w:rsidSect="0023474A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491" w:rsidRDefault="00D52491" w:rsidP="0023474A">
      <w:pPr>
        <w:spacing w:after="0" w:line="240" w:lineRule="auto"/>
      </w:pPr>
      <w:r>
        <w:separator/>
      </w:r>
    </w:p>
  </w:endnote>
  <w:endnote w:type="continuationSeparator" w:id="0">
    <w:p w:rsidR="00D52491" w:rsidRDefault="00D52491" w:rsidP="0023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8583741"/>
      <w:docPartObj>
        <w:docPartGallery w:val="Page Numbers (Bottom of Page)"/>
        <w:docPartUnique/>
      </w:docPartObj>
    </w:sdtPr>
    <w:sdtEndPr/>
    <w:sdtContent>
      <w:p w:rsidR="0023474A" w:rsidRDefault="0023474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2F8">
          <w:rPr>
            <w:noProof/>
          </w:rPr>
          <w:t>5</w:t>
        </w:r>
        <w:r>
          <w:fldChar w:fldCharType="end"/>
        </w:r>
      </w:p>
    </w:sdtContent>
  </w:sdt>
  <w:p w:rsidR="0023474A" w:rsidRDefault="002347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491" w:rsidRDefault="00D52491" w:rsidP="0023474A">
      <w:pPr>
        <w:spacing w:after="0" w:line="240" w:lineRule="auto"/>
      </w:pPr>
      <w:r>
        <w:separator/>
      </w:r>
    </w:p>
  </w:footnote>
  <w:footnote w:type="continuationSeparator" w:id="0">
    <w:p w:rsidR="00D52491" w:rsidRDefault="00D52491" w:rsidP="0023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BBC"/>
    <w:multiLevelType w:val="hybridMultilevel"/>
    <w:tmpl w:val="3C3C4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78BA"/>
    <w:multiLevelType w:val="hybridMultilevel"/>
    <w:tmpl w:val="A386BB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A0EC3"/>
    <w:multiLevelType w:val="hybridMultilevel"/>
    <w:tmpl w:val="1038B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50802"/>
    <w:multiLevelType w:val="hybridMultilevel"/>
    <w:tmpl w:val="BA222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D96"/>
    <w:multiLevelType w:val="hybridMultilevel"/>
    <w:tmpl w:val="3C3C4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C259F"/>
    <w:multiLevelType w:val="hybridMultilevel"/>
    <w:tmpl w:val="1046A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50761"/>
    <w:multiLevelType w:val="hybridMultilevel"/>
    <w:tmpl w:val="6EC4D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301AD"/>
    <w:multiLevelType w:val="hybridMultilevel"/>
    <w:tmpl w:val="066CA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4E"/>
    <w:rsid w:val="000142BF"/>
    <w:rsid w:val="000F46B9"/>
    <w:rsid w:val="001374E0"/>
    <w:rsid w:val="0023474A"/>
    <w:rsid w:val="0026302A"/>
    <w:rsid w:val="002A5202"/>
    <w:rsid w:val="002E0F33"/>
    <w:rsid w:val="0033198A"/>
    <w:rsid w:val="003872A7"/>
    <w:rsid w:val="0046674E"/>
    <w:rsid w:val="00501DC0"/>
    <w:rsid w:val="00766AC7"/>
    <w:rsid w:val="0076796B"/>
    <w:rsid w:val="0079393D"/>
    <w:rsid w:val="007E2930"/>
    <w:rsid w:val="00953F5C"/>
    <w:rsid w:val="0098638D"/>
    <w:rsid w:val="009911FE"/>
    <w:rsid w:val="009B5622"/>
    <w:rsid w:val="00A12A37"/>
    <w:rsid w:val="00A23BFB"/>
    <w:rsid w:val="00A83078"/>
    <w:rsid w:val="00B63DCA"/>
    <w:rsid w:val="00C272F8"/>
    <w:rsid w:val="00CD222C"/>
    <w:rsid w:val="00D33FE2"/>
    <w:rsid w:val="00D52491"/>
    <w:rsid w:val="00D7072D"/>
    <w:rsid w:val="00F11F5E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D6EBE-C432-419E-884F-9B7476E3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4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4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2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474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474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3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474A"/>
  </w:style>
  <w:style w:type="paragraph" w:styleId="Voettekst">
    <w:name w:val="footer"/>
    <w:basedOn w:val="Standaard"/>
    <w:link w:val="VoettekstChar"/>
    <w:uiPriority w:val="99"/>
    <w:unhideWhenUsed/>
    <w:rsid w:val="0023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474A"/>
  </w:style>
  <w:style w:type="character" w:customStyle="1" w:styleId="Kop1Char">
    <w:name w:val="Kop 1 Char"/>
    <w:basedOn w:val="Standaardalinea-lettertype"/>
    <w:link w:val="Kop1"/>
    <w:uiPriority w:val="9"/>
    <w:rsid w:val="00234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474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3474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3474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347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3474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34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474A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474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47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3474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34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3474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B63DCA"/>
    <w:pPr>
      <w:ind w:left="720"/>
      <w:contextualSpacing/>
    </w:pPr>
  </w:style>
  <w:style w:type="table" w:styleId="Tabelraster">
    <w:name w:val="Table Grid"/>
    <w:basedOn w:val="Standaardtabel"/>
    <w:uiPriority w:val="39"/>
    <w:rsid w:val="0076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7679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D22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CD22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ctopart.com/and711ast-eo-and+displays-5439009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indchips.com/search/xc888-8f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l.glassdoor.be/Salarissen/software-engineer-salarissen-SRCH_KO0,17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ouser.be/search/refine.aspx?Ntk=P_MarCom&amp;Ntt=113320547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hobbyelectronica.nl/product/rotary-encoder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R0696907@student.thomasmore.be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03D50-52AF-4F89-9F46-C39E4D7C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Digi-sketch</vt:lpstr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Digi-sketch</dc:title>
  <dc:subject>Project</dc:subject>
  <dc:creator>Nico Rotthier</dc:creator>
  <cp:keywords/>
  <dc:description/>
  <cp:lastModifiedBy>Nico Rotthier</cp:lastModifiedBy>
  <cp:revision>11</cp:revision>
  <dcterms:created xsi:type="dcterms:W3CDTF">2018-02-23T09:40:00Z</dcterms:created>
  <dcterms:modified xsi:type="dcterms:W3CDTF">2018-03-09T10:35:00Z</dcterms:modified>
</cp:coreProperties>
</file>