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EC93B">
      <w:pPr>
        <w:pStyle w:val="7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EDA Practical Code Explanation</w:t>
      </w:r>
    </w:p>
    <w:p w14:paraId="4FB7B4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1. Importing Libraries</w:t>
      </w:r>
    </w:p>
    <w:p w14:paraId="10C99904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import numpy as np</w:t>
      </w:r>
    </w:p>
    <w:p w14:paraId="013172D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import pandas as pd</w:t>
      </w:r>
    </w:p>
    <w:p w14:paraId="5878A9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from scipy import stats</w:t>
      </w:r>
    </w:p>
    <w:p w14:paraId="4B7177D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numpy (np)</w:t>
      </w:r>
      <w:r>
        <w:rPr>
          <w:rFonts w:hint="default" w:ascii="Times New Roman" w:hAnsi="Times New Roman" w:cs="Times New Roman"/>
          <w:sz w:val="28"/>
          <w:szCs w:val="28"/>
        </w:rPr>
        <w:t>: Used for numerical operations like mean, variance, std deviation.</w:t>
      </w:r>
    </w:p>
    <w:p w14:paraId="14E3E63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pandas (pd)</w:t>
      </w:r>
      <w:r>
        <w:rPr>
          <w:rFonts w:hint="default" w:ascii="Times New Roman" w:hAnsi="Times New Roman" w:cs="Times New Roman"/>
          <w:sz w:val="28"/>
          <w:szCs w:val="28"/>
        </w:rPr>
        <w:t>: Used for data manipulation and analysis.</w:t>
      </w:r>
    </w:p>
    <w:p w14:paraId="6F585DF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scipy.stats</w:t>
      </w:r>
      <w:r>
        <w:rPr>
          <w:rFonts w:hint="default" w:ascii="Times New Roman" w:hAnsi="Times New Roman" w:cs="Times New Roman"/>
          <w:sz w:val="28"/>
          <w:szCs w:val="28"/>
        </w:rPr>
        <w:t>: Provides statistical functions like z-score.</w:t>
      </w:r>
    </w:p>
    <w:p w14:paraId="09B0A2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color w:val="auto"/>
          <w:sz w:val="28"/>
          <w:szCs w:val="28"/>
          <w:highlight w:val="none"/>
          <w:u w:val="single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highlight w:val="none"/>
          <w:u w:val="single"/>
        </w:rPr>
        <w:t>2. Mean, Variance, and Standard Deviation</w:t>
      </w:r>
    </w:p>
    <w:p w14:paraId="2823124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 = [10, 20, 30, 40, 50, 60, 70, 80, 90, 100]</w:t>
      </w:r>
    </w:p>
    <w:p w14:paraId="20D2654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mean_value = np.mean(data)</w:t>
      </w:r>
    </w:p>
    <w:p w14:paraId="6A2C76CB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variance = np.var(data, ddof=1)</w:t>
      </w:r>
    </w:p>
    <w:p w14:paraId="1C262A6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std_dev = np.std(data, ddof=1)</w:t>
      </w:r>
    </w:p>
    <w:p w14:paraId="3F4C8A6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np.mean(data)</w:t>
      </w:r>
      <w:r>
        <w:rPr>
          <w:rFonts w:hint="default" w:ascii="Times New Roman" w:hAnsi="Times New Roman" w:cs="Times New Roman"/>
          <w:sz w:val="28"/>
          <w:szCs w:val="28"/>
        </w:rPr>
        <w:t>: Calculates the average.</w:t>
      </w:r>
    </w:p>
    <w:p w14:paraId="3D63C72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np.var(data, ddof=1)</w:t>
      </w:r>
      <w:r>
        <w:rPr>
          <w:rFonts w:hint="default" w:ascii="Times New Roman" w:hAnsi="Times New Roman" w:cs="Times New Roman"/>
          <w:sz w:val="28"/>
          <w:szCs w:val="28"/>
        </w:rPr>
        <w:t xml:space="preserve">: Computes sample variance.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ddof=1</w:t>
      </w:r>
      <w:r>
        <w:rPr>
          <w:rFonts w:hint="default" w:ascii="Times New Roman" w:hAnsi="Times New Roman" w:cs="Times New Roman"/>
          <w:sz w:val="28"/>
          <w:szCs w:val="28"/>
        </w:rPr>
        <w:t xml:space="preserve"> applies Bessel’s correction.</w:t>
      </w:r>
    </w:p>
    <w:p w14:paraId="53D7FAF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np.std(data, ddof=1)</w:t>
      </w:r>
      <w:r>
        <w:rPr>
          <w:rFonts w:hint="default" w:ascii="Times New Roman" w:hAnsi="Times New Roman" w:cs="Times New Roman"/>
          <w:sz w:val="28"/>
          <w:szCs w:val="28"/>
        </w:rPr>
        <w:t>: Computes sample standard deviation.</w:t>
      </w:r>
    </w:p>
    <w:p w14:paraId="2E73E74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ddof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stands for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"Delta Degrees of Freedom"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4E5165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It's a parameter used in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variance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standard deviation</w:t>
      </w:r>
      <w:r>
        <w:rPr>
          <w:rFonts w:hint="default" w:ascii="Times New Roman" w:hAnsi="Times New Roman" w:cs="Times New Roman"/>
          <w:sz w:val="28"/>
          <w:szCs w:val="28"/>
        </w:rPr>
        <w:t xml:space="preserve"> calculations in NumPy and Pandas</w:t>
      </w:r>
    </w:p>
    <w:p w14:paraId="15D11D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CB4C3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Correlation and Heatmap</w:t>
      </w:r>
    </w:p>
    <w:p w14:paraId="58C1350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import seaborn as sns</w:t>
      </w:r>
    </w:p>
    <w:p w14:paraId="3463472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import matplotlib.pyplot as plt</w:t>
      </w:r>
    </w:p>
    <w:p w14:paraId="13FC499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</w:p>
    <w:p w14:paraId="2C36E61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 = {</w:t>
      </w:r>
    </w:p>
    <w:p w14:paraId="5008008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 xml:space="preserve">    'Math': [...],</w:t>
      </w:r>
    </w:p>
    <w:p w14:paraId="34FD829D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 xml:space="preserve">    'Science': [...],</w:t>
      </w:r>
    </w:p>
    <w:p w14:paraId="5887D81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 xml:space="preserve">    'English': [...]</w:t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 w14:paraId="5FB10F5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df = pd.DataFrame(data)</w:t>
      </w:r>
    </w:p>
    <w:p w14:paraId="258E7C2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correlation_matrix = df.corr()</w:t>
      </w:r>
    </w:p>
    <w:p w14:paraId="59D663A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sns.heatmap(correlation_matrix, annot=True, cmap="coolwarm")</w:t>
      </w:r>
    </w:p>
    <w:p w14:paraId="3237017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df.corr()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Computes correlation between numerical columns.</w:t>
      </w:r>
    </w:p>
    <w:p w14:paraId="2307F1E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sns.heatmap(...)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Visualizes correlation matrix with colors.</w:t>
      </w:r>
    </w:p>
    <w:p w14:paraId="7B2C392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annot=True</w:t>
      </w:r>
      <w:r>
        <w:rPr>
          <w:rFonts w:hint="default" w:ascii="Times New Roman" w:hAnsi="Times New Roman" w:cs="Times New Roman"/>
          <w:sz w:val="28"/>
          <w:szCs w:val="28"/>
        </w:rPr>
        <w:t>: Shows numbers inside boxes.</w:t>
      </w:r>
    </w:p>
    <w:p w14:paraId="5667E9D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cmap="coolwarm"</w:t>
      </w:r>
      <w:r>
        <w:rPr>
          <w:rFonts w:hint="default" w:ascii="Times New Roman" w:hAnsi="Times New Roman" w:cs="Times New Roman"/>
          <w:sz w:val="28"/>
          <w:szCs w:val="28"/>
        </w:rPr>
        <w:t>: Sets color theme.</w:t>
      </w:r>
    </w:p>
    <w:p w14:paraId="4A30E4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4. Outlier Detection – IQR Method</w:t>
      </w:r>
    </w:p>
    <w:p w14:paraId="7DDC645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 = [10, 12, 14, 15, 17, 20, 30, 100]</w:t>
      </w:r>
    </w:p>
    <w:p w14:paraId="52F5C879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df = pd.DataFrame(data, columns=['values'])</w:t>
      </w:r>
    </w:p>
    <w:p w14:paraId="0878DC2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Q1 = df['values'].quantile(0.25)</w:t>
      </w:r>
    </w:p>
    <w:p w14:paraId="615F72C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Q3 = df['values'].quantile(0.75)</w:t>
      </w:r>
    </w:p>
    <w:p w14:paraId="42C96D1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IQR = Q3 - Q1</w:t>
      </w:r>
    </w:p>
    <w:p w14:paraId="491A530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lower_bound = Q1 - 1.5 * IQR</w:t>
      </w:r>
    </w:p>
    <w:p w14:paraId="0888E5A5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upper_bound = Q3 + 1.5 * IQR</w:t>
      </w:r>
    </w:p>
    <w:p w14:paraId="7C9D21D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outliers = df[(df['values'] &lt; lower_bound) | (df['values'] &gt; upper_bound)]</w:t>
      </w:r>
    </w:p>
    <w:p w14:paraId="5EB8896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quantile(0.25/0.75)</w:t>
      </w:r>
      <w:r>
        <w:rPr>
          <w:rFonts w:hint="default" w:ascii="Times New Roman" w:hAnsi="Times New Roman" w:cs="Times New Roman"/>
          <w:sz w:val="28"/>
          <w:szCs w:val="28"/>
        </w:rPr>
        <w:t>: Returns Q1 and Q3.</w:t>
      </w:r>
    </w:p>
    <w:p w14:paraId="03EE816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IQR</w:t>
      </w:r>
      <w:r>
        <w:rPr>
          <w:rFonts w:hint="default" w:ascii="Times New Roman" w:hAnsi="Times New Roman" w:cs="Times New Roman"/>
          <w:sz w:val="28"/>
          <w:szCs w:val="28"/>
        </w:rPr>
        <w:t>: Middle 50% spread.</w:t>
      </w:r>
    </w:p>
    <w:p w14:paraId="27BFAED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Outliers</w:t>
      </w:r>
      <w:r>
        <w:rPr>
          <w:rFonts w:hint="default" w:ascii="Times New Roman" w:hAnsi="Times New Roman" w:cs="Times New Roman"/>
          <w:sz w:val="28"/>
          <w:szCs w:val="28"/>
        </w:rPr>
        <w:t xml:space="preserve"> are those beyond 1.5*IQR from Q1 or Q3.</w:t>
      </w:r>
    </w:p>
    <w:p w14:paraId="1E793DF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5. Outlier Detection – Z-Score Method</w:t>
      </w:r>
    </w:p>
    <w:p w14:paraId="0D81B0A8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data_array = np.array(data)</w:t>
      </w:r>
    </w:p>
    <w:p w14:paraId="29AEF94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z_scores = np.abs(stats.zscore(data_array))</w:t>
      </w:r>
    </w:p>
    <w:p w14:paraId="5C16FC3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outliers = data_array[z_scores &gt; 3]</w:t>
      </w:r>
    </w:p>
    <w:p w14:paraId="02D0BEA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stats.zscore()</w:t>
      </w:r>
      <w:r>
        <w:rPr>
          <w:rFonts w:hint="default" w:ascii="Times New Roman" w:hAnsi="Times New Roman" w:cs="Times New Roman"/>
          <w:sz w:val="28"/>
          <w:szCs w:val="28"/>
        </w:rPr>
        <w:t>: Standardizes data.</w:t>
      </w:r>
    </w:p>
    <w:p w14:paraId="4A58F24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np.abs(...)</w:t>
      </w:r>
      <w:r>
        <w:rPr>
          <w:rFonts w:hint="default" w:ascii="Times New Roman" w:hAnsi="Times New Roman" w:cs="Times New Roman"/>
          <w:sz w:val="28"/>
          <w:szCs w:val="28"/>
        </w:rPr>
        <w:t>: Takes absolute values.</w:t>
      </w:r>
    </w:p>
    <w:p w14:paraId="426B718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z_scores &gt; 3</w:t>
      </w:r>
      <w:r>
        <w:rPr>
          <w:rFonts w:hint="default" w:ascii="Times New Roman" w:hAnsi="Times New Roman" w:cs="Times New Roman"/>
          <w:sz w:val="28"/>
          <w:szCs w:val="28"/>
        </w:rPr>
        <w:t>: Detects points more than 3 std deviations from mean.</w:t>
      </w:r>
    </w:p>
    <w:p w14:paraId="53F1A6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6. Scatter Plot for Outliers</w:t>
      </w:r>
    </w:p>
    <w:p w14:paraId="5E71F357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plt.scatter(range(len(data)), data)</w:t>
      </w:r>
    </w:p>
    <w:p w14:paraId="244D8FD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plt.scatter([data.index(100)], [100], color='red')</w:t>
      </w:r>
    </w:p>
    <w:p w14:paraId="4BD4611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Highlights outlier using red dot.</w:t>
      </w:r>
    </w:p>
    <w:p w14:paraId="0E227C5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data.index(100)</w:t>
      </w:r>
      <w:r>
        <w:rPr>
          <w:rFonts w:hint="default" w:ascii="Times New Roman" w:hAnsi="Times New Roman" w:cs="Times New Roman"/>
          <w:sz w:val="28"/>
          <w:szCs w:val="28"/>
        </w:rPr>
        <w:t>: Finds index of outlier.</w:t>
      </w:r>
    </w:p>
    <w:p w14:paraId="200315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7. Categorical Data Analysis</w:t>
      </w:r>
    </w:p>
    <w:p w14:paraId="32D0B43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 = pd.DataFrame({'Category': ['Apple', 'Banana', ...]})</w:t>
      </w:r>
    </w:p>
    <w:p w14:paraId="01C19C62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data['Category'].value_counts()</w:t>
      </w:r>
    </w:p>
    <w:p w14:paraId="72205C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data['Category'].value_counts(normalize=True) * 100</w:t>
      </w:r>
    </w:p>
    <w:p w14:paraId="5B467FD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.value_counts()</w:t>
      </w:r>
      <w:r>
        <w:rPr>
          <w:rFonts w:hint="default" w:ascii="Times New Roman" w:hAnsi="Times New Roman" w:cs="Times New Roman"/>
          <w:sz w:val="28"/>
          <w:szCs w:val="28"/>
        </w:rPr>
        <w:t>: Counts category frequency.</w:t>
      </w:r>
    </w:p>
    <w:p w14:paraId="4D2D9C6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normalize=True</w:t>
      </w:r>
      <w:r>
        <w:rPr>
          <w:rFonts w:hint="default" w:ascii="Times New Roman" w:hAnsi="Times New Roman" w:cs="Times New Roman"/>
          <w:sz w:val="28"/>
          <w:szCs w:val="28"/>
        </w:rPr>
        <w:t>: Converts count to %.</w:t>
      </w:r>
    </w:p>
    <w:p w14:paraId="1C4F3B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8. Categorical Visualization</w:t>
      </w:r>
    </w:p>
    <w:p w14:paraId="4EAC78F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df['Category'].value_counts().plot(kind='bar')</w:t>
      </w:r>
    </w:p>
    <w:p w14:paraId="42B7C42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sns.countplot(x=df['Category'])</w:t>
      </w:r>
    </w:p>
    <w:p w14:paraId="5087E2B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First uses pandas’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plot()</w:t>
      </w:r>
    </w:p>
    <w:p w14:paraId="5789DE2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Second uses Seaborn’s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countplot()</w:t>
      </w:r>
    </w:p>
    <w:p w14:paraId="27F57F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9. Encoding Categorical Variables</w:t>
      </w:r>
    </w:p>
    <w:p w14:paraId="5DE5B690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from sklearn.preprocessing import LabelEncoder</w:t>
      </w:r>
    </w:p>
    <w:p w14:paraId="54FCD0AA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label_encoder = LabelEncoder()</w:t>
      </w:r>
    </w:p>
    <w:p w14:paraId="5687C5AC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df['Fruit_Label'] = label_encoder.fit_transform(df['Fruit'])</w:t>
      </w:r>
    </w:p>
    <w:p w14:paraId="67A4061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pd.get_dummies(df['Fruit'])</w:t>
      </w:r>
    </w:p>
    <w:p w14:paraId="45715DC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LabelEncoder</w:t>
      </w:r>
      <w:r>
        <w:rPr>
          <w:rFonts w:hint="default" w:ascii="Times New Roman" w:hAnsi="Times New Roman" w:cs="Times New Roman"/>
          <w:sz w:val="28"/>
          <w:szCs w:val="28"/>
        </w:rPr>
        <w:t>: Converts categories to integers.</w:t>
      </w:r>
    </w:p>
    <w:p w14:paraId="0FE5A51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get_dummies()</w:t>
      </w:r>
      <w:r>
        <w:rPr>
          <w:rFonts w:hint="default" w:ascii="Times New Roman" w:hAnsi="Times New Roman" w:cs="Times New Roman"/>
          <w:sz w:val="28"/>
          <w:szCs w:val="28"/>
        </w:rPr>
        <w:t>: Creates one-hot encoding.</w:t>
      </w:r>
    </w:p>
    <w:p w14:paraId="31CB62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10. Automated EDA with ydata-profiling</w:t>
      </w:r>
    </w:p>
    <w:p w14:paraId="0B1824E1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from ydata_profiling import ProfileReport</w:t>
      </w:r>
    </w:p>
    <w:p w14:paraId="0C9C6AC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df = pd.read_csv("https://raw.githubusercontent.com/mwaskom/seaborn-data/master/titanic.csv")</w:t>
      </w:r>
    </w:p>
    <w:p w14:paraId="394A245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profile = ProfileReport(df, explorative=True)</w:t>
      </w:r>
    </w:p>
    <w:p w14:paraId="4E89D4F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profile.to_file("titanic_profile_report.html")</w:t>
      </w:r>
    </w:p>
    <w:p w14:paraId="38E302D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Generates HTML report with summaries, distributions, correlations, missing values.</w:t>
      </w:r>
    </w:p>
    <w:p w14:paraId="238F7F4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11. Automated EDA with Sweetviz</w:t>
      </w:r>
    </w:p>
    <w:p w14:paraId="4B044CDF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import sweetviz as sv</w:t>
      </w:r>
    </w:p>
    <w:p w14:paraId="3B09E56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report = sv.analyze(df)</w:t>
      </w:r>
    </w:p>
    <w:p w14:paraId="1270FBC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report.show_html("titanic_sweetviz.html")</w:t>
      </w:r>
    </w:p>
    <w:p w14:paraId="1C1E13E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 and interactive report generator.</w:t>
      </w:r>
    </w:p>
    <w:p w14:paraId="5EB3373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analyze()</w:t>
      </w:r>
      <w:r>
        <w:rPr>
          <w:rFonts w:hint="default" w:ascii="Times New Roman" w:hAnsi="Times New Roman" w:cs="Times New Roman"/>
          <w:sz w:val="28"/>
          <w:szCs w:val="28"/>
        </w:rPr>
        <w:t xml:space="preserve"> inspects DataFrame.</w:t>
      </w:r>
    </w:p>
    <w:p w14:paraId="54188A6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show_html()</w:t>
      </w:r>
      <w:r>
        <w:rPr>
          <w:rFonts w:hint="default" w:ascii="Times New Roman" w:hAnsi="Times New Roman" w:cs="Times New Roman"/>
          <w:sz w:val="28"/>
          <w:szCs w:val="28"/>
        </w:rPr>
        <w:t xml:space="preserve"> generates an HTML file.</w:t>
      </w:r>
    </w:p>
    <w:p w14:paraId="35BCFF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  <w:t>12. D-Tale Dashboard</w:t>
      </w:r>
    </w:p>
    <w:p w14:paraId="17314C83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import dtale</w:t>
      </w:r>
    </w:p>
    <w:p w14:paraId="54440136"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 = dtale.show(df)</w:t>
      </w:r>
    </w:p>
    <w:p w14:paraId="14373D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d.open_browser()</w:t>
      </w:r>
    </w:p>
    <w:p w14:paraId="79FC69A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Opens an interactive GUI in the browser for exploring the DataFrame.</w:t>
      </w:r>
    </w:p>
    <w:p w14:paraId="2CE53494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2D77C"/>
    <w:multiLevelType w:val="multilevel"/>
    <w:tmpl w:val="88C2D77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FBAAF82"/>
    <w:multiLevelType w:val="singleLevel"/>
    <w:tmpl w:val="7FBAAF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F225C"/>
    <w:rsid w:val="34B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2025-04-16T09:49:00Z</dcterms:created>
  <dc:creator>ELCOT</dc:creator>
  <cp:lastModifiedBy>ELCOT</cp:lastModifiedBy>
  <dcterms:modified xsi:type="dcterms:W3CDTF">2025-04-16T10:11:37Z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C13FDF31E4A048C98BD3902591BFEEC0_11</vt:lpwstr>
  </property>
</Properties>
</file>