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07272">
      <w:pPr>
        <w:pStyle w:val="2"/>
        <w:numPr>
          <w:ilvl w:val="0"/>
          <w:numId w:val="1"/>
        </w:numPr>
        <w:tabs>
          <w:tab w:val="left" w:pos="301"/>
        </w:tabs>
        <w:spacing w:before="83" w:after="0" w:line="240" w:lineRule="auto"/>
        <w:ind w:left="301" w:right="0" w:hanging="244"/>
        <w:jc w:val="left"/>
      </w:pPr>
      <w:r>
        <w:rPr>
          <w:rFonts w:hint="default" w:ascii="Times New Roman" w:hAnsi="Times New Roman" w:cs="Times New Roman"/>
          <w:sz w:val="28"/>
          <w:szCs w:val="28"/>
        </w:rPr>
        <w:t xml:space="preserve">Project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Overview</w:t>
      </w:r>
    </w:p>
    <w:p w14:paraId="6DA5C42A">
      <w:pPr>
        <w:pStyle w:val="5"/>
        <w:spacing w:before="130"/>
        <w:ind w:left="0"/>
        <w:rPr>
          <w:rFonts w:ascii="Arial"/>
          <w:b/>
          <w:sz w:val="22"/>
        </w:rPr>
      </w:pPr>
    </w:p>
    <w:p w14:paraId="383D9B0C">
      <w:pPr>
        <w:pStyle w:val="5"/>
        <w:spacing w:line="360" w:lineRule="auto"/>
        <w:ind w:left="57" w:right="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goal of this project is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 build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model that accurately predicts house prices based on various features such as area, number of rooms, condition, and location. This can help home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buyers, real estate agents, or companies make informed decisions.</w:t>
      </w:r>
    </w:p>
    <w:p w14:paraId="78A014A7">
      <w:pPr>
        <w:pStyle w:val="5"/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2E9CA678">
      <w:pPr>
        <w:pStyle w:val="5"/>
        <w:spacing w:after="0" w:line="360" w:lineRule="auto"/>
        <w:jc w:val="both"/>
      </w:pPr>
    </w:p>
    <w:p w14:paraId="1F40FF48">
      <w:pPr>
        <w:pStyle w:val="2"/>
        <w:numPr>
          <w:ilvl w:val="0"/>
          <w:numId w:val="1"/>
        </w:numPr>
        <w:tabs>
          <w:tab w:val="left" w:pos="301"/>
        </w:tabs>
        <w:spacing w:before="83" w:after="0" w:line="240" w:lineRule="auto"/>
        <w:ind w:left="301" w:right="0" w:hanging="244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Dataset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Description</w:t>
      </w:r>
    </w:p>
    <w:p w14:paraId="34799400">
      <w:pPr>
        <w:pStyle w:val="2"/>
        <w:numPr>
          <w:numId w:val="0"/>
        </w:numPr>
        <w:tabs>
          <w:tab w:val="left" w:pos="301"/>
        </w:tabs>
        <w:spacing w:before="83" w:after="0" w:line="240" w:lineRule="auto"/>
        <w:ind w:left="57" w:leftChars="0" w:right="0" w:rightChars="0"/>
        <w:jc w:val="left"/>
        <w:rPr>
          <w:rFonts w:hint="default" w:ascii="Times New Roman" w:hAnsi="Times New Roman" w:cs="Times New Roman"/>
          <w:b/>
          <w:sz w:val="28"/>
          <w:szCs w:val="28"/>
        </w:rPr>
      </w:pPr>
    </w:p>
    <w:p w14:paraId="511B117B"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File Used:</w:t>
      </w:r>
      <w:r>
        <w:rPr>
          <w:rFonts w:hint="default" w:ascii="Times New Roman" w:hAnsi="Times New Roman" w:cs="Times New Roman"/>
          <w:sz w:val="28"/>
          <w:szCs w:val="28"/>
        </w:rPr>
        <w:t xml:space="preserve"> data.csv </w:t>
      </w:r>
    </w:p>
    <w:p w14:paraId="037109D9">
      <w:pPr>
        <w:pStyle w:val="6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3C1BE187">
      <w:pPr>
        <w:pStyle w:val="6"/>
        <w:bidi w:val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Target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Variable:</w:t>
      </w:r>
      <w:r>
        <w:rPr>
          <w:rFonts w:hint="default" w:ascii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rice</w:t>
      </w:r>
    </w:p>
    <w:p w14:paraId="501E1A63">
      <w:pPr>
        <w:pStyle w:val="5"/>
        <w:spacing w:before="224" w:line="360" w:lineRule="auto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510FA1C3">
      <w:pPr>
        <w:pStyle w:val="5"/>
        <w:spacing w:before="1" w:line="360" w:lineRule="auto"/>
        <w:ind w:left="57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Key 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Features:</w:t>
      </w:r>
    </w:p>
    <w:p w14:paraId="6E20DE45">
      <w:pPr>
        <w:pStyle w:val="10"/>
        <w:numPr>
          <w:ilvl w:val="0"/>
          <w:numId w:val="2"/>
        </w:numPr>
        <w:tabs>
          <w:tab w:val="left" w:pos="179"/>
          <w:tab w:val="clear" w:pos="420"/>
        </w:tabs>
        <w:spacing w:before="223" w:after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Area: Size of the house in square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feet</w:t>
      </w:r>
    </w:p>
    <w:p w14:paraId="720E761E">
      <w:pPr>
        <w:pStyle w:val="10"/>
        <w:numPr>
          <w:ilvl w:val="0"/>
          <w:numId w:val="2"/>
        </w:numPr>
        <w:tabs>
          <w:tab w:val="left" w:pos="179"/>
          <w:tab w:val="clear" w:pos="420"/>
        </w:tabs>
        <w:spacing w:before="224" w:after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Bedrooms: Number of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bedrooms</w:t>
      </w:r>
    </w:p>
    <w:p w14:paraId="57ED73CA">
      <w:pPr>
        <w:pStyle w:val="10"/>
        <w:numPr>
          <w:ilvl w:val="0"/>
          <w:numId w:val="2"/>
        </w:numPr>
        <w:tabs>
          <w:tab w:val="left" w:pos="179"/>
          <w:tab w:val="clear" w:pos="420"/>
        </w:tabs>
        <w:spacing w:before="223" w:after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Bathrooms: Number of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bathrooms</w:t>
      </w:r>
    </w:p>
    <w:p w14:paraId="362FA6E2">
      <w:pPr>
        <w:pStyle w:val="10"/>
        <w:numPr>
          <w:ilvl w:val="0"/>
          <w:numId w:val="2"/>
        </w:numPr>
        <w:tabs>
          <w:tab w:val="left" w:pos="179"/>
          <w:tab w:val="clear" w:pos="420"/>
        </w:tabs>
        <w:spacing w:before="224" w:after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Floors: Number of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floors</w:t>
      </w:r>
    </w:p>
    <w:p w14:paraId="7AACF6BF">
      <w:pPr>
        <w:pStyle w:val="10"/>
        <w:numPr>
          <w:ilvl w:val="0"/>
          <w:numId w:val="2"/>
        </w:numPr>
        <w:tabs>
          <w:tab w:val="left" w:pos="179"/>
          <w:tab w:val="clear" w:pos="420"/>
        </w:tabs>
        <w:spacing w:before="223" w:after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YearBuilt: Year the house was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built</w:t>
      </w:r>
    </w:p>
    <w:p w14:paraId="757E4CB8">
      <w:pPr>
        <w:pStyle w:val="10"/>
        <w:numPr>
          <w:ilvl w:val="0"/>
          <w:numId w:val="2"/>
        </w:numPr>
        <w:tabs>
          <w:tab w:val="left" w:pos="179"/>
          <w:tab w:val="clear" w:pos="420"/>
        </w:tabs>
        <w:spacing w:before="224" w:after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Location: Urban, Suburban,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Rural</w:t>
      </w:r>
    </w:p>
    <w:p w14:paraId="0C65ADD5">
      <w:pPr>
        <w:pStyle w:val="10"/>
        <w:numPr>
          <w:ilvl w:val="0"/>
          <w:numId w:val="2"/>
        </w:numPr>
        <w:tabs>
          <w:tab w:val="left" w:pos="179"/>
          <w:tab w:val="clear" w:pos="420"/>
        </w:tabs>
        <w:spacing w:before="224" w:after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Condition: Good, Fair,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Poor</w:t>
      </w:r>
    </w:p>
    <w:p w14:paraId="0A615CD2">
      <w:pPr>
        <w:pStyle w:val="10"/>
        <w:numPr>
          <w:ilvl w:val="0"/>
          <w:numId w:val="2"/>
        </w:numPr>
        <w:tabs>
          <w:tab w:val="left" w:pos="179"/>
          <w:tab w:val="clear" w:pos="420"/>
        </w:tabs>
        <w:spacing w:before="223" w:after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Garage: Yes or 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>No</w:t>
      </w:r>
    </w:p>
    <w:p w14:paraId="05A53ACC">
      <w:pPr>
        <w:pStyle w:val="10"/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1DF0EE5">
      <w:pPr>
        <w:pStyle w:val="2"/>
        <w:numPr>
          <w:ilvl w:val="0"/>
          <w:numId w:val="1"/>
        </w:numPr>
        <w:tabs>
          <w:tab w:val="left" w:pos="301"/>
        </w:tabs>
        <w:spacing w:before="83" w:after="0" w:line="240" w:lineRule="auto"/>
        <w:ind w:left="301" w:right="0" w:hanging="24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Data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Preprocessing</w:t>
      </w:r>
    </w:p>
    <w:p w14:paraId="0726A463">
      <w:pPr>
        <w:pStyle w:val="5"/>
        <w:spacing w:before="130"/>
        <w:ind w:left="0"/>
        <w:rPr>
          <w:rFonts w:hint="default" w:ascii="Times New Roman" w:hAnsi="Times New Roman" w:cs="Times New Roman"/>
          <w:b/>
          <w:sz w:val="28"/>
          <w:szCs w:val="28"/>
        </w:rPr>
      </w:pPr>
    </w:p>
    <w:p w14:paraId="0C033B8D">
      <w:pPr>
        <w:pStyle w:val="10"/>
        <w:numPr>
          <w:ilvl w:val="0"/>
          <w:numId w:val="3"/>
        </w:numPr>
        <w:tabs>
          <w:tab w:val="left" w:pos="390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Missing Value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Handling</w:t>
      </w:r>
    </w:p>
    <w:p w14:paraId="68E0663B">
      <w:pPr>
        <w:pStyle w:val="10"/>
        <w:numPr>
          <w:ilvl w:val="0"/>
          <w:numId w:val="4"/>
        </w:numPr>
        <w:tabs>
          <w:tab w:val="left" w:pos="179"/>
          <w:tab w:val="clear" w:pos="420"/>
        </w:tabs>
        <w:spacing w:before="224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Used .dropna() to remove rows with missing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values</w:t>
      </w:r>
    </w:p>
    <w:p w14:paraId="1596B13F">
      <w:pPr>
        <w:pStyle w:val="5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75D27C37">
      <w:pPr>
        <w:pStyle w:val="5"/>
        <w:spacing w:before="217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23FFF621">
      <w:pPr>
        <w:pStyle w:val="10"/>
        <w:numPr>
          <w:ilvl w:val="0"/>
          <w:numId w:val="5"/>
        </w:numPr>
        <w:tabs>
          <w:tab w:val="left" w:pos="390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  <w:sectPr>
          <w:headerReference r:id="rId5" w:type="default"/>
          <w:footerReference r:id="rId6" w:type="default"/>
          <w:pgSz w:w="11910" w:h="16840"/>
          <w:pgMar w:top="1460" w:right="566" w:bottom="280" w:left="566" w:header="705" w:footer="0" w:gutter="0"/>
          <w:pgNumType w:fmt="decimal" w:start="1"/>
          <w:cols w:space="720" w:num="1"/>
        </w:sectPr>
      </w:pPr>
    </w:p>
    <w:p w14:paraId="52D6D99E">
      <w:pPr>
        <w:pStyle w:val="10"/>
        <w:numPr>
          <w:ilvl w:val="0"/>
          <w:numId w:val="5"/>
        </w:numPr>
        <w:tabs>
          <w:tab w:val="left" w:pos="390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Feature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Engineering</w:t>
      </w:r>
    </w:p>
    <w:p w14:paraId="79F350D5">
      <w:pPr>
        <w:pStyle w:val="10"/>
        <w:numPr>
          <w:ilvl w:val="0"/>
          <w:numId w:val="4"/>
        </w:numPr>
        <w:tabs>
          <w:tab w:val="left" w:pos="179"/>
          <w:tab w:val="clear" w:pos="420"/>
        </w:tabs>
        <w:spacing w:before="223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Created House_age = 2025 -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YearBuilt</w:t>
      </w:r>
    </w:p>
    <w:p w14:paraId="3441299B">
      <w:pPr>
        <w:pStyle w:val="10"/>
        <w:numPr>
          <w:ilvl w:val="0"/>
          <w:numId w:val="4"/>
        </w:numPr>
        <w:tabs>
          <w:tab w:val="left" w:pos="179"/>
          <w:tab w:val="clear" w:pos="420"/>
        </w:tabs>
        <w:spacing w:before="224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Total_rooms = Bedrooms +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Bathrooms</w:t>
      </w:r>
    </w:p>
    <w:p w14:paraId="74E1D31C">
      <w:pPr>
        <w:pStyle w:val="10"/>
        <w:numPr>
          <w:ilvl w:val="0"/>
          <w:numId w:val="4"/>
        </w:numPr>
        <w:tabs>
          <w:tab w:val="left" w:pos="179"/>
          <w:tab w:val="clear" w:pos="420"/>
        </w:tabs>
        <w:spacing w:before="223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Price_per_area = Price /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Area</w:t>
      </w:r>
    </w:p>
    <w:p w14:paraId="6FE2DF55">
      <w:pPr>
        <w:pStyle w:val="5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480BFF98">
      <w:pPr>
        <w:pStyle w:val="5"/>
        <w:spacing w:before="217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1E0F1EF2">
      <w:pPr>
        <w:pStyle w:val="10"/>
        <w:numPr>
          <w:ilvl w:val="0"/>
          <w:numId w:val="6"/>
        </w:numPr>
        <w:tabs>
          <w:tab w:val="left" w:pos="390"/>
          <w:tab w:val="clear" w:pos="420"/>
        </w:tabs>
        <w:spacing w:before="1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Encoding Categorical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Variables</w:t>
      </w:r>
    </w:p>
    <w:p w14:paraId="520D5B22">
      <w:pPr>
        <w:pStyle w:val="10"/>
        <w:numPr>
          <w:ilvl w:val="0"/>
          <w:numId w:val="4"/>
        </w:numPr>
        <w:tabs>
          <w:tab w:val="left" w:pos="179"/>
          <w:tab w:val="clear" w:pos="420"/>
        </w:tabs>
        <w:spacing w:before="223" w:after="0" w:line="240" w:lineRule="auto"/>
        <w:ind w:left="420" w:leftChars="0" w:right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Used pd.get_dummies() with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drop_first=True</w:t>
      </w:r>
    </w:p>
    <w:p w14:paraId="7339BCA4">
      <w:pPr>
        <w:pStyle w:val="10"/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E79F4A1">
      <w:pPr>
        <w:pStyle w:val="2"/>
        <w:numPr>
          <w:numId w:val="0"/>
        </w:numPr>
        <w:tabs>
          <w:tab w:val="left" w:pos="301"/>
        </w:tabs>
        <w:spacing w:before="83" w:after="0" w:line="240" w:lineRule="auto"/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 xml:space="preserve">Exploratory Data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Analysis</w:t>
      </w:r>
    </w:p>
    <w:p w14:paraId="266A3D28">
      <w:pPr>
        <w:pStyle w:val="5"/>
        <w:spacing w:before="130"/>
        <w:ind w:left="0"/>
        <w:rPr>
          <w:rFonts w:hint="default" w:ascii="Times New Roman" w:hAnsi="Times New Roman" w:cs="Times New Roman"/>
          <w:b/>
          <w:sz w:val="28"/>
          <w:szCs w:val="28"/>
        </w:rPr>
      </w:pPr>
    </w:p>
    <w:p w14:paraId="6B537542">
      <w:pPr>
        <w:pStyle w:val="10"/>
        <w:numPr>
          <w:ilvl w:val="0"/>
          <w:numId w:val="7"/>
        </w:numPr>
        <w:tabs>
          <w:tab w:val="left" w:pos="179"/>
          <w:tab w:val="clear" w:pos="420"/>
        </w:tabs>
        <w:spacing w:before="0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Visualized distributions with histograms and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boxplots</w:t>
      </w:r>
    </w:p>
    <w:p w14:paraId="2652223D">
      <w:pPr>
        <w:pStyle w:val="10"/>
        <w:numPr>
          <w:ilvl w:val="0"/>
          <w:numId w:val="7"/>
        </w:numPr>
        <w:tabs>
          <w:tab w:val="left" w:pos="179"/>
          <w:tab w:val="clear" w:pos="420"/>
        </w:tabs>
        <w:spacing w:before="224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Analyzed correlation with Price using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df.corr()</w:t>
      </w:r>
    </w:p>
    <w:p w14:paraId="47549B2E">
      <w:pPr>
        <w:pStyle w:val="10"/>
        <w:numPr>
          <w:ilvl w:val="0"/>
          <w:numId w:val="7"/>
        </w:numPr>
        <w:tabs>
          <w:tab w:val="left" w:pos="179"/>
          <w:tab w:val="clear" w:pos="420"/>
        </w:tabs>
        <w:spacing w:before="223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Found that Area, Floors, and Condition_Fair had higher positive correlation with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Price</w:t>
      </w:r>
    </w:p>
    <w:p w14:paraId="53F74489">
      <w:pPr>
        <w:pStyle w:val="10"/>
        <w:spacing w:after="0" w:line="360" w:lineRule="auto"/>
        <w:jc w:val="left"/>
        <w:rPr>
          <w:sz w:val="20"/>
        </w:rPr>
      </w:pPr>
    </w:p>
    <w:p w14:paraId="3DD75C86">
      <w:pPr>
        <w:pStyle w:val="2"/>
        <w:numPr>
          <w:ilvl w:val="0"/>
          <w:numId w:val="1"/>
        </w:numPr>
        <w:tabs>
          <w:tab w:val="left" w:pos="301"/>
        </w:tabs>
        <w:spacing w:before="83" w:after="0" w:line="240" w:lineRule="auto"/>
        <w:ind w:left="301" w:right="0" w:hanging="24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Model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Building</w:t>
      </w:r>
    </w:p>
    <w:p w14:paraId="3F33FFAF">
      <w:pPr>
        <w:pStyle w:val="5"/>
        <w:spacing w:before="130" w:line="240" w:lineRule="auto"/>
        <w:ind w:left="0"/>
        <w:rPr>
          <w:rFonts w:hint="default" w:ascii="Times New Roman" w:hAnsi="Times New Roman" w:cs="Times New Roman"/>
          <w:b/>
          <w:sz w:val="28"/>
          <w:szCs w:val="28"/>
        </w:rPr>
      </w:pPr>
    </w:p>
    <w:p w14:paraId="40BCC9F4">
      <w:pPr>
        <w:pStyle w:val="10"/>
        <w:numPr>
          <w:ilvl w:val="0"/>
          <w:numId w:val="8"/>
        </w:numPr>
        <w:tabs>
          <w:tab w:val="left" w:pos="390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Train-Test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Split</w:t>
      </w:r>
    </w:p>
    <w:p w14:paraId="0D1CD22E">
      <w:pPr>
        <w:pStyle w:val="5"/>
        <w:numPr>
          <w:ilvl w:val="0"/>
          <w:numId w:val="9"/>
        </w:numPr>
        <w:spacing w:before="224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Used train_test_split from sklearn with 80% training and 20%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test</w:t>
      </w:r>
    </w:p>
    <w:p w14:paraId="430DD598">
      <w:pPr>
        <w:pStyle w:val="5"/>
        <w:spacing w:line="240" w:lineRule="auto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5A6AFEB6">
      <w:pPr>
        <w:pStyle w:val="5"/>
        <w:spacing w:before="217" w:line="240" w:lineRule="auto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419A7DD5">
      <w:pPr>
        <w:pStyle w:val="6"/>
        <w:numPr>
          <w:ilvl w:val="0"/>
          <w:numId w:val="10"/>
        </w:numPr>
        <w:tabs>
          <w:tab w:val="clear" w:pos="420"/>
        </w:tabs>
        <w:bidi w:val="0"/>
        <w:spacing w:line="360" w:lineRule="auto"/>
        <w:ind w:left="391" w:leftChars="0" w:right="0" w:rightChars="0" w:hanging="334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Linear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Regression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Model</w:t>
      </w:r>
    </w:p>
    <w:p w14:paraId="0024E7DA">
      <w:pPr>
        <w:pStyle w:val="6"/>
        <w:numPr>
          <w:ilvl w:val="0"/>
          <w:numId w:val="11"/>
        </w:numPr>
        <w:tabs>
          <w:tab w:val="clear" w:pos="420"/>
        </w:tabs>
        <w:bidi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R² Score: 0.7428</w:t>
      </w:r>
    </w:p>
    <w:p w14:paraId="55540CF8">
      <w:pPr>
        <w:pStyle w:val="5"/>
        <w:numPr>
          <w:ilvl w:val="0"/>
          <w:numId w:val="11"/>
        </w:numPr>
        <w:spacing w:before="1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MSE: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20,006,299,283.45</w:t>
      </w:r>
    </w:p>
    <w:p w14:paraId="3164373C">
      <w:pPr>
        <w:pStyle w:val="5"/>
        <w:spacing w:line="240" w:lineRule="auto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4B48B0BA">
      <w:pPr>
        <w:pStyle w:val="5"/>
        <w:spacing w:before="217" w:line="240" w:lineRule="auto"/>
        <w:ind w:left="0"/>
        <w:rPr>
          <w:rFonts w:hint="default" w:ascii="Times New Roman" w:hAnsi="Times New Roman" w:cs="Times New Roman"/>
          <w:sz w:val="28"/>
          <w:szCs w:val="28"/>
        </w:rPr>
      </w:pPr>
    </w:p>
    <w:p w14:paraId="19E93CBD">
      <w:pPr>
        <w:pStyle w:val="6"/>
        <w:numPr>
          <w:ilvl w:val="0"/>
          <w:numId w:val="12"/>
        </w:numPr>
        <w:tabs>
          <w:tab w:val="clear" w:pos="420"/>
        </w:tabs>
        <w:bidi w:val="0"/>
        <w:spacing w:line="360" w:lineRule="auto"/>
        <w:ind w:left="391" w:leftChars="0" w:right="0" w:rightChars="0" w:hanging="334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Random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Forest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Regressor</w:t>
      </w:r>
    </w:p>
    <w:p w14:paraId="2C3AA9E9">
      <w:pPr>
        <w:pStyle w:val="6"/>
        <w:numPr>
          <w:ilvl w:val="0"/>
          <w:numId w:val="13"/>
        </w:numPr>
        <w:tabs>
          <w:tab w:val="clear" w:pos="420"/>
        </w:tabs>
        <w:bidi w:val="0"/>
        <w:spacing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R² Score: 0.9975</w:t>
      </w:r>
    </w:p>
    <w:p w14:paraId="74B11587">
      <w:pPr>
        <w:pStyle w:val="5"/>
        <w:numPr>
          <w:ilvl w:val="0"/>
          <w:numId w:val="13"/>
        </w:numPr>
        <w:spacing w:before="1"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MSE: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152,083,286.91</w:t>
      </w:r>
    </w:p>
    <w:p w14:paraId="08CFF823">
      <w:pPr>
        <w:pStyle w:val="5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  <w:sectPr>
          <w:headerReference r:id="rId7" w:type="default"/>
          <w:footerReference r:id="rId8" w:type="default"/>
          <w:pgSz w:w="11910" w:h="16840"/>
          <w:pgMar w:top="1460" w:right="566" w:bottom="280" w:left="566" w:header="705" w:footer="0" w:gutter="0"/>
          <w:pgNumType w:fmt="decimal"/>
          <w:cols w:space="720" w:num="1"/>
        </w:sectPr>
      </w:pPr>
    </w:p>
    <w:p w14:paraId="78077EBF">
      <w:pPr>
        <w:pStyle w:val="2"/>
        <w:numPr>
          <w:ilvl w:val="0"/>
          <w:numId w:val="1"/>
        </w:numPr>
        <w:tabs>
          <w:tab w:val="left" w:pos="301"/>
        </w:tabs>
        <w:spacing w:before="83" w:after="0" w:line="240" w:lineRule="auto"/>
        <w:ind w:left="301" w:right="0" w:hanging="24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Final Model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Deployment</w:t>
      </w:r>
    </w:p>
    <w:p w14:paraId="103434AE">
      <w:pPr>
        <w:pStyle w:val="5"/>
        <w:spacing w:before="130"/>
        <w:ind w:left="0"/>
        <w:rPr>
          <w:rFonts w:hint="default" w:ascii="Times New Roman" w:hAnsi="Times New Roman" w:cs="Times New Roman"/>
          <w:b/>
          <w:sz w:val="28"/>
          <w:szCs w:val="28"/>
        </w:rPr>
      </w:pPr>
    </w:p>
    <w:p w14:paraId="022F4114">
      <w:pPr>
        <w:pStyle w:val="10"/>
        <w:numPr>
          <w:ilvl w:val="0"/>
          <w:numId w:val="14"/>
        </w:numPr>
        <w:tabs>
          <w:tab w:val="left" w:pos="179"/>
          <w:tab w:val="clear" w:pos="420"/>
        </w:tabs>
        <w:spacing w:before="0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Model saved using joblib: joblib.dump(rf,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'house_price_rf_model.pkl')</w:t>
      </w:r>
    </w:p>
    <w:p w14:paraId="09310619">
      <w:pPr>
        <w:pStyle w:val="10"/>
        <w:numPr>
          <w:ilvl w:val="0"/>
          <w:numId w:val="14"/>
        </w:numPr>
        <w:tabs>
          <w:tab w:val="left" w:pos="179"/>
          <w:tab w:val="clear" w:pos="420"/>
        </w:tabs>
        <w:spacing w:before="224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allows easy loading for future use or integration in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applications</w:t>
      </w:r>
    </w:p>
    <w:p w14:paraId="5D7EECE8">
      <w:pPr>
        <w:pStyle w:val="10"/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15F318F">
      <w:pPr>
        <w:pStyle w:val="2"/>
        <w:numPr>
          <w:ilvl w:val="0"/>
          <w:numId w:val="1"/>
        </w:numPr>
        <w:tabs>
          <w:tab w:val="left" w:pos="301"/>
        </w:tabs>
        <w:spacing w:before="83" w:after="0" w:line="240" w:lineRule="auto"/>
        <w:ind w:left="301" w:right="0" w:hanging="24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Key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Learnings</w:t>
      </w:r>
    </w:p>
    <w:p w14:paraId="71D2CFAE">
      <w:pPr>
        <w:pStyle w:val="5"/>
        <w:spacing w:before="130"/>
        <w:ind w:left="0"/>
        <w:rPr>
          <w:rFonts w:hint="default" w:ascii="Times New Roman" w:hAnsi="Times New Roman" w:cs="Times New Roman"/>
          <w:b/>
          <w:sz w:val="28"/>
          <w:szCs w:val="28"/>
        </w:rPr>
      </w:pPr>
    </w:p>
    <w:p w14:paraId="33B179DB">
      <w:pPr>
        <w:pStyle w:val="10"/>
        <w:numPr>
          <w:ilvl w:val="0"/>
          <w:numId w:val="15"/>
        </w:numPr>
        <w:tabs>
          <w:tab w:val="left" w:pos="179"/>
          <w:tab w:val="clear" w:pos="420"/>
        </w:tabs>
        <w:spacing w:before="0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Feature engineering and encoding are crucial in real estate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data</w:t>
      </w:r>
    </w:p>
    <w:p w14:paraId="3BAD053B">
      <w:pPr>
        <w:pStyle w:val="10"/>
        <w:numPr>
          <w:ilvl w:val="0"/>
          <w:numId w:val="15"/>
        </w:numPr>
        <w:tabs>
          <w:tab w:val="left" w:pos="179"/>
          <w:tab w:val="clear" w:pos="420"/>
        </w:tabs>
        <w:spacing w:before="224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Linear models provide a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baseline</w:t>
      </w:r>
    </w:p>
    <w:p w14:paraId="20481710">
      <w:pPr>
        <w:pStyle w:val="10"/>
        <w:numPr>
          <w:ilvl w:val="0"/>
          <w:numId w:val="15"/>
        </w:numPr>
        <w:tabs>
          <w:tab w:val="left" w:pos="179"/>
          <w:tab w:val="clear" w:pos="420"/>
        </w:tabs>
        <w:spacing w:before="223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Ensemble methods like Random Forest perform significantly better on complex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data</w:t>
      </w:r>
    </w:p>
    <w:p w14:paraId="319831EB">
      <w:pPr>
        <w:pStyle w:val="10"/>
        <w:numPr>
          <w:ilvl w:val="0"/>
          <w:numId w:val="15"/>
        </w:numPr>
        <w:tabs>
          <w:tab w:val="left" w:pos="179"/>
          <w:tab w:val="clear" w:pos="420"/>
        </w:tabs>
        <w:spacing w:before="224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Model serialization enables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deployment</w:t>
      </w:r>
    </w:p>
    <w:p w14:paraId="2AC47BFB">
      <w:pPr>
        <w:pStyle w:val="10"/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7B6A933">
      <w:pPr>
        <w:pStyle w:val="2"/>
        <w:numPr>
          <w:ilvl w:val="0"/>
          <w:numId w:val="1"/>
        </w:numPr>
        <w:tabs>
          <w:tab w:val="left" w:pos="301"/>
        </w:tabs>
        <w:spacing w:before="83" w:after="0" w:line="240" w:lineRule="auto"/>
        <w:ind w:left="301" w:right="0" w:hanging="244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Next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Steps</w:t>
      </w:r>
    </w:p>
    <w:p w14:paraId="5E0F1A73">
      <w:pPr>
        <w:pStyle w:val="5"/>
        <w:spacing w:before="130"/>
        <w:ind w:left="0"/>
        <w:rPr>
          <w:rFonts w:hint="default" w:ascii="Times New Roman" w:hAnsi="Times New Roman" w:cs="Times New Roman"/>
          <w:b/>
          <w:sz w:val="28"/>
          <w:szCs w:val="28"/>
        </w:rPr>
      </w:pPr>
    </w:p>
    <w:p w14:paraId="4445B931">
      <w:pPr>
        <w:pStyle w:val="10"/>
        <w:numPr>
          <w:ilvl w:val="0"/>
          <w:numId w:val="16"/>
        </w:numPr>
        <w:tabs>
          <w:tab w:val="left" w:pos="179"/>
          <w:tab w:val="clear" w:pos="420"/>
        </w:tabs>
        <w:spacing w:before="0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Build a Streamlit web app for user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interaction</w:t>
      </w:r>
    </w:p>
    <w:p w14:paraId="3C9A703B">
      <w:pPr>
        <w:pStyle w:val="10"/>
        <w:numPr>
          <w:ilvl w:val="0"/>
          <w:numId w:val="16"/>
        </w:numPr>
        <w:tabs>
          <w:tab w:val="left" w:pos="179"/>
          <w:tab w:val="clear" w:pos="420"/>
        </w:tabs>
        <w:spacing w:before="224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Try XGBoost or LightGBM for further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improvement</w:t>
      </w:r>
    </w:p>
    <w:p w14:paraId="1AF2A551">
      <w:pPr>
        <w:pStyle w:val="10"/>
        <w:numPr>
          <w:ilvl w:val="0"/>
          <w:numId w:val="16"/>
        </w:numPr>
        <w:tabs>
          <w:tab w:val="left" w:pos="179"/>
          <w:tab w:val="clear" w:pos="420"/>
        </w:tabs>
        <w:spacing w:before="223" w:after="0" w:line="24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cross-validation for better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generalization</w:t>
      </w:r>
      <w:bookmarkStart w:id="0" w:name="_GoBack"/>
      <w:bookmarkEnd w:id="0"/>
    </w:p>
    <w:sectPr>
      <w:headerReference r:id="rId9" w:type="default"/>
      <w:pgSz w:w="11910" w:h="16840"/>
      <w:pgMar w:top="1460" w:right="566" w:bottom="280" w:left="566" w:header="705" w:footer="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E3AF1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C9B5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56AC9B5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8BBC81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B49C2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6B49C24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EF549E">
    <w:pPr>
      <w:spacing w:before="12"/>
      <w:ind w:left="20" w:right="0" w:firstLine="0"/>
      <w:jc w:val="center"/>
      <w:rPr>
        <w:rFonts w:hint="default" w:ascii="Times New Roman" w:hAnsi="Times New Roman" w:cs="Times New Roman"/>
        <w:b/>
        <w:sz w:val="32"/>
        <w:szCs w:val="32"/>
      </w:rPr>
    </w:pPr>
  </w:p>
  <w:p w14:paraId="20306495">
    <w:pPr>
      <w:spacing w:before="12"/>
      <w:ind w:left="20" w:right="0" w:firstLine="0"/>
      <w:jc w:val="center"/>
      <w:rPr>
        <w:rFonts w:hint="default" w:ascii="Times New Roman" w:hAnsi="Times New Roman" w:cs="Times New Roman"/>
        <w:b/>
        <w:sz w:val="32"/>
        <w:szCs w:val="32"/>
      </w:rPr>
    </w:pPr>
    <w:r>
      <w:rPr>
        <w:rFonts w:hint="default" w:ascii="Times New Roman" w:hAnsi="Times New Roman" w:cs="Times New Roman"/>
        <w:b/>
        <w:sz w:val="32"/>
        <w:szCs w:val="32"/>
      </w:rPr>
      <w:t xml:space="preserve">House Price Prediction Project </w:t>
    </w:r>
    <w:r>
      <w:rPr>
        <w:rFonts w:hint="default" w:ascii="Times New Roman" w:hAnsi="Times New Roman" w:cs="Times New Roman"/>
        <w:b/>
        <w:spacing w:val="-2"/>
        <w:sz w:val="32"/>
        <w:szCs w:val="32"/>
      </w:rPr>
      <w:t>Report</w:t>
    </w:r>
  </w:p>
  <w:p w14:paraId="3FE40BF0">
    <w:pPr>
      <w:pStyle w:val="7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6D4EB4">
    <w:pPr>
      <w:spacing w:before="12"/>
      <w:ind w:left="20" w:right="0" w:firstLine="0"/>
      <w:jc w:val="center"/>
      <w:rPr>
        <w:rFonts w:hint="default" w:ascii="Times New Roman" w:hAnsi="Times New Roman" w:cs="Times New Roman"/>
        <w:b/>
        <w:sz w:val="32"/>
        <w:szCs w:val="32"/>
      </w:rPr>
    </w:pPr>
  </w:p>
  <w:p w14:paraId="1A627E76">
    <w:pPr>
      <w:pStyle w:val="7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C3A96">
    <w:pPr>
      <w:pStyle w:val="5"/>
      <w:spacing w:line="14" w:lineRule="auto"/>
      <w:ind w:left="0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2386330</wp:posOffset>
              </wp:positionH>
              <wp:positionV relativeFrom="page">
                <wp:posOffset>434975</wp:posOffset>
              </wp:positionV>
              <wp:extent cx="2786380" cy="19621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63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1AC74D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87.9pt;margin-top:34.25pt;height:15.45pt;width:219.4pt;mso-position-horizontal-relative:page;mso-position-vertical-relative:page;z-index:-251657216;mso-width-relative:page;mso-height-relative:page;" filled="f" stroked="f" coordsize="21600,21600" o:gfxdata="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W&#10;DMkl2QAAAAkBAAAPAAAAAAAAAAEAIAAAACIAAABkcnMvZG93bnJldi54bWxQSwECFAAUAAAACACH&#10;TuJAJUb7qL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1AC74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2C3DF"/>
    <w:multiLevelType w:val="singleLevel"/>
    <w:tmpl w:val="8982C3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F6C73A1"/>
    <w:multiLevelType w:val="singleLevel"/>
    <w:tmpl w:val="8F6C73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1676895"/>
    <w:multiLevelType w:val="singleLevel"/>
    <w:tmpl w:val="916768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4FDA015"/>
    <w:multiLevelType w:val="singleLevel"/>
    <w:tmpl w:val="94FDA0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69FDD99"/>
    <w:multiLevelType w:val="singleLevel"/>
    <w:tmpl w:val="A69FDD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EB94E42"/>
    <w:multiLevelType w:val="singleLevel"/>
    <w:tmpl w:val="BEB94E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F12C988"/>
    <w:multiLevelType w:val="singleLevel"/>
    <w:tmpl w:val="DF12C9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C0B3E40"/>
    <w:multiLevelType w:val="singleLevel"/>
    <w:tmpl w:val="EC0B3E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2" w:hanging="24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91" w:hanging="33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-"/>
      <w:lvlJc w:val="left"/>
      <w:pPr>
        <w:ind w:left="179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96" w:hanging="1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93" w:hanging="1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90" w:hanging="1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6" w:hanging="1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3" w:hanging="1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0" w:hanging="123"/>
      </w:pPr>
      <w:rPr>
        <w:rFonts w:hint="default"/>
        <w:lang w:val="en-US" w:eastAsia="en-US" w:bidi="ar-SA"/>
      </w:rPr>
    </w:lvl>
  </w:abstractNum>
  <w:abstractNum w:abstractNumId="9">
    <w:nsid w:val="0B0DACCE"/>
    <w:multiLevelType w:val="singleLevel"/>
    <w:tmpl w:val="0B0DAC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31DF45F4"/>
    <w:multiLevelType w:val="singleLevel"/>
    <w:tmpl w:val="31DF45F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1E4ED8B"/>
    <w:multiLevelType w:val="singleLevel"/>
    <w:tmpl w:val="41E4ED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86E7E71"/>
    <w:multiLevelType w:val="singleLevel"/>
    <w:tmpl w:val="486E7E7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BD7AAEF"/>
    <w:multiLevelType w:val="singleLevel"/>
    <w:tmpl w:val="5BD7AA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6A573E61"/>
    <w:multiLevelType w:val="singleLevel"/>
    <w:tmpl w:val="6A573E6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76F268C4"/>
    <w:multiLevelType w:val="singleLevel"/>
    <w:tmpl w:val="76F268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15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13"/>
  </w:num>
  <w:num w:numId="12">
    <w:abstractNumId w:val="5"/>
  </w:num>
  <w:num w:numId="13">
    <w:abstractNumId w:val="9"/>
  </w:num>
  <w:num w:numId="14">
    <w:abstractNumId w:val="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E517EE"/>
    <w:rsid w:val="1F037161"/>
    <w:rsid w:val="35F36F90"/>
    <w:rsid w:val="40543C97"/>
    <w:rsid w:val="4D154C85"/>
    <w:rsid w:val="4DFF3AFF"/>
    <w:rsid w:val="57DD2635"/>
    <w:rsid w:val="5A1F56FD"/>
    <w:rsid w:val="649E5BA1"/>
    <w:rsid w:val="67CC5D59"/>
    <w:rsid w:val="77083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3"/>
      <w:ind w:left="301" w:hanging="244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79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12"/>
      <w:ind w:left="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23"/>
      <w:ind w:left="179" w:hanging="122"/>
    </w:pPr>
    <w:rPr>
      <w:rFonts w:ascii="Arial MT" w:hAnsi="Arial MT" w:eastAsia="Arial MT" w:cs="Arial MT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4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2025-04-11T12:54:00Z</dcterms:created>
  <dc:creator>ELCOT</dc:creator>
  <cp:lastModifiedBy>Sunil Kumar.N</cp:lastModifiedBy>
  <dcterms:modified xsi:type="dcterms:W3CDTF">2025-04-11T13:46:37Z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2025-04-11T00:00:00Z</vt:filetime>
  </property>
  <property fmtid="{D5CDD505-2E9C-101B-9397-08002B2CF9AE}" pid="5" name="KSOProductBuildVer">
    <vt:lpwstr>1033-12.2.0.20795</vt:lpwstr>
  </property>
  <property fmtid="{D5CDD505-2E9C-101B-9397-08002B2CF9AE}" pid="6" name="ICV">
    <vt:lpwstr>9E6454DFD8F04FFE864B1F87AB51A59B_12</vt:lpwstr>
  </property>
</Properties>
</file>