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65E7C">
      <w:pPr>
        <w:pStyle w:val="4"/>
        <w:spacing w:before="360" w:beforeLines="150" w:after="120" w:afterLines="50" w:line="240" w:lineRule="auto"/>
        <w:jc w:val="center"/>
        <w:rPr>
          <w:rFonts w:hint="eastAsia" w:ascii="微软雅黑" w:hAnsi="微软雅黑" w:eastAsia="微软雅黑"/>
          <w:b/>
          <w:sz w:val="36"/>
          <w:szCs w:val="36"/>
          <w:lang w:eastAsia="zh-CN"/>
        </w:rPr>
      </w:pPr>
      <w:r>
        <w:rPr>
          <w:sz w:val="2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-72390</wp:posOffset>
                </wp:positionV>
                <wp:extent cx="1099820" cy="1122045"/>
                <wp:effectExtent l="0" t="0" r="5080" b="190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71820" y="214630"/>
                          <a:ext cx="1099820" cy="1122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62048"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944880" cy="944880"/>
                                  <wp:effectExtent l="0" t="0" r="7620" b="7620"/>
                                  <wp:docPr id="6" name="图片 6" descr="webwxgetmsgim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 descr="webwxgetmsgim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4880" cy="944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6"/>
                                <w:szCs w:val="36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9.65pt;margin-top:-5.7pt;height:88.35pt;width:86.6pt;z-index:251660288;mso-width-relative:page;mso-height-relative:page;" fillcolor="#FFFFFF [3201]" filled="t" stroked="f" coordsize="21600,21600" o:gfxdata="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WX4j&#10;odcAAAAMAQAADwAAAAAAAAABACAAAAAiAAAAZHJzL2Rvd25yZXYueG1sUEsBAhQAFAAAAAgAh07i&#10;QG8O2JhcAgAAmwQAAA4AAAAAAAAAAQAgAAAAJg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B62048"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36"/>
                          <w:szCs w:val="36"/>
                          <w:lang w:eastAsia="zh-CN"/>
                        </w:rPr>
                        <w:drawing>
                          <wp:inline distT="0" distB="0" distL="114300" distR="114300">
                            <wp:extent cx="944880" cy="944880"/>
                            <wp:effectExtent l="0" t="0" r="7620" b="7620"/>
                            <wp:docPr id="6" name="图片 6" descr="webwxgetmsgim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6" descr="webwxgetmsgim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4880" cy="944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36"/>
                          <w:szCs w:val="36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1"/>
          <w:woUserID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5982335</wp:posOffset>
                </wp:positionH>
                <wp:positionV relativeFrom="paragraph">
                  <wp:posOffset>27940</wp:posOffset>
                </wp:positionV>
                <wp:extent cx="8890" cy="8890"/>
                <wp:effectExtent l="6350" t="17145" r="22860" b="31115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2" name="墨迹 2"/>
                            <w14:cNvContentPartPr/>
                          </w14:nvContentPartPr>
                          <w14:xfrm>
                            <a:off x="6414135" y="895350"/>
                            <a:ext cx="8890" cy="88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1.05pt;margin-top:2.2pt;height:0.7pt;width:0.7pt;z-index:251659264;mso-width-relative:page;mso-height-relative:page;" coordsize="21600,21600" o:gfxdata="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">
                <v:imagedata r:id="rId6" o:title=""/>
                <o:lock v:ext="edit"/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sz w:val="28"/>
          <w:szCs w:val="28"/>
          <w:lang w:eastAsia="zh-CN"/>
        </w:rPr>
        <w:t>窦旭钊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36"/>
          <w:szCs w:val="36"/>
          <w:lang w:val="en-US" w:eastAsia="zh-CN"/>
        </w:rPr>
        <w:t xml:space="preserve">                            </w:t>
      </w:r>
    </w:p>
    <w:p w14:paraId="09D7BCC2">
      <w:pPr>
        <w:pStyle w:val="4"/>
        <w:spacing w:line="320" w:lineRule="exact"/>
        <w:jc w:val="center"/>
        <w:rPr>
          <w:rFonts w:hint="default" w:ascii="微软雅黑" w:hAnsi="微软雅黑" w:eastAsia="微软雅黑"/>
          <w:sz w:val="20"/>
          <w:szCs w:val="20"/>
          <w:lang w:val="en-US" w:eastAsia="zh-CN"/>
        </w:rPr>
      </w:pPr>
      <w:bookmarkStart w:id="0" w:name="OLE_LINK5"/>
      <w:bookmarkStart w:id="1" w:name="OLE_LINK4"/>
      <w:bookmarkStart w:id="2" w:name="OLE_LINK3"/>
      <w:r>
        <w:rPr>
          <w:rFonts w:ascii="微软雅黑" w:hAnsi="微软雅黑" w:eastAsia="微软雅黑"/>
          <w:sz w:val="20"/>
          <w:szCs w:val="20"/>
        </w:rPr>
        <w:t>(+86</w:t>
      </w:r>
      <w:r>
        <w:rPr>
          <w:rFonts w:hint="eastAsia" w:ascii="微软雅黑" w:hAnsi="微软雅黑" w:eastAsia="微软雅黑"/>
          <w:sz w:val="20"/>
          <w:szCs w:val="20"/>
        </w:rPr>
        <w:t>)1</w:t>
      </w:r>
      <w:r>
        <w:rPr>
          <w:rFonts w:ascii="微软雅黑" w:hAnsi="微软雅黑" w:eastAsia="微软雅黑"/>
          <w:sz w:val="20"/>
          <w:szCs w:val="20"/>
        </w:rPr>
        <w:t>3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5</w:t>
      </w:r>
      <w:r>
        <w:rPr>
          <w:rFonts w:ascii="微软雅黑" w:hAnsi="微软雅黑" w:eastAsia="微软雅黑"/>
          <w:sz w:val="20"/>
          <w:szCs w:val="20"/>
        </w:rPr>
        <w:t>-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6735</w:t>
      </w:r>
      <w:r>
        <w:rPr>
          <w:rFonts w:ascii="微软雅黑" w:hAnsi="微软雅黑" w:eastAsia="微软雅黑"/>
          <w:sz w:val="20"/>
          <w:szCs w:val="20"/>
        </w:rPr>
        <w:t>-</w:t>
      </w:r>
      <w:bookmarkStart w:id="3" w:name="OLE_LINK9"/>
      <w:bookmarkStart w:id="4" w:name="OLE_LINK8"/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2643</w:t>
      </w:r>
      <w:r>
        <w:rPr>
          <w:rFonts w:ascii="微软雅黑" w:hAnsi="微软雅黑" w:eastAsia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hAnsi="微软雅黑" w:eastAsia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dxz760122650</w:t>
      </w:r>
      <w:r>
        <w:rPr>
          <w:rFonts w:ascii="微软雅黑" w:hAnsi="微软雅黑" w:eastAsia="微软雅黑"/>
          <w:sz w:val="20"/>
          <w:szCs w:val="20"/>
        </w:rPr>
        <w:t>@</w:t>
      </w:r>
      <w:r>
        <w:rPr>
          <w:rFonts w:hint="eastAsia" w:ascii="微软雅黑" w:hAnsi="微软雅黑" w:eastAsia="微软雅黑"/>
          <w:sz w:val="20"/>
          <w:szCs w:val="20"/>
        </w:rPr>
        <w:t>163</w:t>
      </w:r>
      <w:r>
        <w:rPr>
          <w:rFonts w:ascii="微软雅黑" w:hAnsi="微软雅黑" w:eastAsia="微软雅黑"/>
          <w:sz w:val="20"/>
          <w:szCs w:val="20"/>
        </w:rPr>
        <w:t xml:space="preserve">.com | </w:t>
      </w:r>
      <w:r>
        <w:rPr>
          <w:rFonts w:hint="eastAsia" w:ascii="微软雅黑" w:hAnsi="微软雅黑" w:eastAsia="微软雅黑"/>
          <w:sz w:val="20"/>
          <w:szCs w:val="20"/>
        </w:rPr>
        <w:t>微信号：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rider1210</w:t>
      </w:r>
    </w:p>
    <w:bookmarkEnd w:id="0"/>
    <w:bookmarkEnd w:id="1"/>
    <w:bookmarkEnd w:id="2"/>
    <w:p w14:paraId="34710464">
      <w:pPr>
        <w:pBdr>
          <w:bottom w:val="single" w:color="auto" w:sz="4" w:space="0"/>
        </w:pBdr>
        <w:spacing w:before="240" w:beforeLines="100" w:line="320" w:lineRule="exact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教育背景</w:t>
      </w:r>
      <w:r>
        <w:rPr>
          <w:rFonts w:ascii="微软雅黑" w:hAnsi="微软雅黑" w:eastAsia="微软雅黑"/>
          <w:i/>
          <w:sz w:val="22"/>
          <w:szCs w:val="22"/>
        </w:rPr>
        <w:t xml:space="preserve"> </w:t>
      </w:r>
    </w:p>
    <w:p w14:paraId="2E1FEB3E">
      <w:pPr>
        <w:pStyle w:val="9"/>
        <w:spacing w:line="320" w:lineRule="exact"/>
        <w:jc w:val="both"/>
        <w:rPr>
          <w:rFonts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浙江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师范大学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计算机科学与技术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b/>
          <w:sz w:val="20"/>
          <w:szCs w:val="20"/>
        </w:rPr>
        <w:t>硕士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（在读）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</w:t>
      </w:r>
      <w:r>
        <w:rPr>
          <w:rFonts w:hint="eastAsia" w:ascii="微软雅黑" w:hAnsi="微软雅黑" w:eastAsia="微软雅黑"/>
          <w:sz w:val="19"/>
          <w:szCs w:val="19"/>
        </w:rPr>
        <w:t xml:space="preserve"> </w:t>
      </w:r>
    </w:p>
    <w:p w14:paraId="57A4DD1D">
      <w:pPr>
        <w:pStyle w:val="9"/>
        <w:spacing w:line="320" w:lineRule="exact"/>
        <w:jc w:val="both"/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台州学院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计算机科学与技术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学士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     </w:t>
      </w:r>
      <w:bookmarkStart w:id="7" w:name="_GoBack"/>
      <w:bookmarkEnd w:id="7"/>
    </w:p>
    <w:p w14:paraId="60727578">
      <w:pPr>
        <w:pBdr>
          <w:bottom w:val="single" w:color="auto" w:sz="4" w:space="0"/>
        </w:pBdr>
        <w:spacing w:before="120" w:beforeLines="50" w:line="320" w:lineRule="exact"/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2"/>
          <w:szCs w:val="22"/>
          <w:lang w:eastAsia="zh-CN"/>
        </w:rPr>
        <w:t>专业技能</w:t>
      </w:r>
      <w:r>
        <w:rPr>
          <w:rFonts w:ascii="微软雅黑" w:hAnsi="微软雅黑" w:eastAsia="微软雅黑"/>
          <w:b/>
          <w:sz w:val="20"/>
          <w:szCs w:val="20"/>
        </w:rPr>
        <w:t xml:space="preserve">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</w:t>
      </w:r>
    </w:p>
    <w:p w14:paraId="03F8B5E5">
      <w:pPr>
        <w:pStyle w:val="10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熟练掌握 HTML5、CSS3 及 JavaScript (ES6+)，熟悉 TypeScript 强类型编程。具备扎实的数据结构与算法基础</w:t>
      </w:r>
    </w:p>
    <w:p w14:paraId="1E28DE69">
      <w:pPr>
        <w:pStyle w:val="10"/>
        <w:numPr>
          <w:ilvl w:val="0"/>
          <w:numId w:val="1"/>
        </w:numPr>
        <w:spacing w:line="320" w:lineRule="exact"/>
        <w:jc w:val="both"/>
        <w:rPr>
          <w:rFonts w:ascii="微软雅黑" w:hAnsi="微软雅黑" w:eastAsia="微软雅黑" w:cs="微软雅黑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深入理解并熟练应用 Vue 3 及其全家桶（Vue Router, Pinia），精通组合式 API (Composition API) 与自定义 Hooks 的封装。熟练使用 Element Plus 组件库及相关样式穿透技巧，熟悉 Vite 构建工具及前端页面性能优化。</w:t>
      </w:r>
    </w:p>
    <w:p w14:paraId="489FCA9D">
      <w:pPr>
        <w:pStyle w:val="10"/>
        <w:numPr>
          <w:ilvl w:val="0"/>
          <w:numId w:val="1"/>
        </w:numPr>
        <w:spacing w:line="320" w:lineRule="exact"/>
        <w:jc w:val="both"/>
        <w:rPr>
          <w:rFonts w:ascii="微软雅黑" w:hAnsi="微软雅黑" w:eastAsia="微软雅黑" w:cs="微软雅黑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熟悉 Node.js 运行机制，具备前端工程师的全栈开发视角。能够使用 Node.js（结合 Express/Koa 等框架）搭建中间层或开发 RESTful API；熟悉 MongoDB 非关系型数据库的文档模型，掌握常用 CRUD 操作、索引及聚合查询，能够独立打通“前端-中间层-数据库”的数据链路。</w:t>
      </w:r>
    </w:p>
    <w:p w14:paraId="466F43D2">
      <w:pPr>
        <w:pStyle w:val="10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熟练使用 Git 进行版本控制与团队协作。具备扎实的 Python 编程基础与学术研究背景（涉猎深度学习等领域），拥有技术文档阅读能力与跨领域问题解决能力。</w:t>
      </w:r>
    </w:p>
    <w:p w14:paraId="2CD4F439">
      <w:pPr>
        <w:pBdr>
          <w:bottom w:val="single" w:color="auto" w:sz="4" w:space="0"/>
        </w:pBdr>
        <w:spacing w:before="120" w:beforeLines="50" w:line="320" w:lineRule="exact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/>
          <w:b/>
          <w:sz w:val="22"/>
          <w:szCs w:val="22"/>
          <w:lang w:val="en-US" w:eastAsia="zh-CN"/>
        </w:rPr>
        <w:t>实习</w:t>
      </w:r>
      <w:r>
        <w:rPr>
          <w:rFonts w:hint="eastAsia" w:ascii="微软雅黑" w:hAnsi="微软雅黑" w:eastAsia="微软雅黑"/>
          <w:b/>
          <w:sz w:val="22"/>
          <w:szCs w:val="22"/>
        </w:rPr>
        <w:t>经历</w:t>
      </w:r>
      <w:bookmarkStart w:id="5" w:name="OLE_LINK13"/>
      <w:bookmarkStart w:id="6" w:name="OLE_LINK14"/>
    </w:p>
    <w:bookmarkEnd w:id="5"/>
    <w:bookmarkEnd w:id="6"/>
    <w:p w14:paraId="79F005B5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/>
          <w:b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20"/>
          <w:szCs w:val="20"/>
          <w:lang w:val="en-US" w:eastAsia="zh-CN" w:bidi="ar-SA"/>
        </w:rPr>
        <w:t xml:space="preserve">翔宇医疗股份有限公司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               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前端开发实习生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ab/>
        <w:t>2025.12-2026.3</w:t>
      </w:r>
    </w:p>
    <w:p w14:paraId="0817E39F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19"/>
          <w:szCs w:val="19"/>
          <w:lang w:val="en-US" w:eastAsia="zh-CN" w:bidi="ar"/>
        </w:rPr>
        <w:t>医院康复管理系统与评定云平台（医疗级 SaaS）</w:t>
      </w:r>
      <w:r>
        <w:rPr>
          <w:rFonts w:hint="eastAsia" w:ascii="微软雅黑" w:hAnsi="微软雅黑" w:eastAsia="微软雅黑"/>
          <w:sz w:val="19"/>
          <w:szCs w:val="19"/>
        </w:rPr>
        <w:t xml:space="preserve">                                                                        </w:t>
      </w:r>
    </w:p>
    <w:p w14:paraId="48D814B6">
      <w:pPr>
        <w:pStyle w:val="9"/>
        <w:numPr>
          <w:ilvl w:val="0"/>
          <w:numId w:val="2"/>
        </w:numPr>
        <w:pBdr>
          <w:bottom w:val="single" w:color="auto" w:sz="4" w:space="1"/>
        </w:pBd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基于原生 HTML5 Drag &amp; Drop 协议，主导设计并实现了康复/睡眠方案的可视化拖拽排班矩阵（画布）。支持资源库组件（视频、音频、文章、量表）向多天日程的跨组件拖拽，以及日程内部的排序与移动。同时修复了空列表“拖拽死区”与同列表拖拽的索引塌陷问题。抹平了前端交互所需的分层数据与后端全量存储结构之间的差异，排班配置效率提升 60% 以上，并实现了极佳的用户防错体验。</w:t>
      </w:r>
    </w:p>
    <w:p w14:paraId="326A01AF">
      <w:pPr>
        <w:pStyle w:val="9"/>
        <w:numPr>
          <w:ilvl w:val="0"/>
          <w:numId w:val="2"/>
        </w:numPr>
        <w:pBdr>
          <w:bottom w:val="single" w:color="auto" w:sz="4" w:space="1"/>
        </w:pBd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负责打通“系统通知-业务执行”的全链路闭环。通过拦截 JSON 报文进行动态路由分发，利用 URL Query 参数强制覆盖 sessionStorage 的历史页面缓存，结合响应式数据的自动预填，实现目标数据的一键精准定位。针对“打印截断”和“数据回显不一致”等影响客户核心业务的 Bug 进行快速响应与修复，保障了系统在医院高频场景下的稳定性，提升了客户满意度。</w:t>
      </w:r>
    </w:p>
    <w:p w14:paraId="2408BD23">
      <w:pPr>
        <w:pStyle w:val="9"/>
        <w:numPr>
          <w:ilvl w:val="0"/>
          <w:numId w:val="2"/>
        </w:numPr>
        <w:pBdr>
          <w:bottom w:val="single" w:color="auto" w:sz="4" w:space="1"/>
        </w:pBd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针对高频的“列表页-详情页 -返回列表页”状态丢失痛点，抽象并封装了 usePageCache 组合式 Hook。结合 onBeforeRouteLeave 路由守卫与 Vue 生命周期，实现复杂查询条件的无感快照缓存与自动回显。</w:t>
      </w:r>
    </w:p>
    <w:p w14:paraId="4BBE2078">
      <w:pPr>
        <w:pStyle w:val="9"/>
        <w:numPr>
          <w:numId w:val="0"/>
        </w:numPr>
        <w:pBdr>
          <w:bottom w:val="single" w:color="auto" w:sz="4" w:space="1"/>
        </w:pBdr>
        <w:tabs>
          <w:tab w:val="left" w:pos="360"/>
        </w:tabs>
        <w:spacing w:line="320" w:lineRule="exact"/>
        <w:jc w:val="both"/>
        <w:rPr>
          <w:rFonts w:hint="default" w:ascii="微软雅黑" w:hAnsi="微软雅黑" w:eastAsia="微软雅黑"/>
          <w:b/>
          <w:bCs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>项目经历</w:t>
      </w:r>
    </w:p>
    <w:p w14:paraId="7A3D1C0D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Times New Roman"/>
          <w:b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sz w:val="20"/>
          <w:szCs w:val="20"/>
          <w:lang w:val="en-US" w:eastAsia="zh-CN" w:bidi="ar-SA"/>
        </w:rPr>
        <w:t>AI 旅行规划助手  （全栈）</w:t>
      </w:r>
    </w:p>
    <w:p w14:paraId="0C219B4B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/>
          <w:b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20"/>
          <w:szCs w:val="20"/>
          <w:lang w:val="en-US" w:eastAsia="zh-CN" w:bidi="ar-SA"/>
        </w:rPr>
        <w:t>技术栈：Vue 3, Vant, Node.js, Express, LangChain，DeepSeek API, SSE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</w:t>
      </w:r>
    </w:p>
    <w:p w14:paraId="54FFD063">
      <w:pPr>
        <w:bidi w:val="0"/>
        <w:jc w:val="both"/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sz w:val="20"/>
          <w:szCs w:val="20"/>
          <w:lang w:val="en-US" w:eastAsia="zh-CN" w:bidi="ar-SA"/>
        </w:rPr>
        <w:t>项目简介</w:t>
      </w:r>
      <w:r>
        <w:rPr>
          <w:rFonts w:hint="eastAsia" w:ascii="微软雅黑" w:hAnsi="微软雅黑" w:eastAsia="微软雅黑"/>
          <w:b/>
          <w:sz w:val="22"/>
          <w:szCs w:val="22"/>
          <w:lang w:val="en-US" w:eastAsia="zh-CN"/>
        </w:rPr>
        <w:t>：</w:t>
      </w:r>
      <w:r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  <w:t>一款 AI 驱动旅行规划 Web 应用。前端基于VUE3，后端基于 Express 5，集成 LangChain 调用 DeepSeek大模型，设计了专用提示词模板以约束输出格式，并通过正则解析将 AI 生成的 Markdown转为结构化数据（行程/预算/贴士）。对话模块采用 SSE 流式传输，实现 token 级实时推送。该项目涉及 PromptEngineering、LLM API 集成、流式数据处理、正则匹配等核心技术点。</w:t>
      </w:r>
    </w:p>
    <w:p w14:paraId="0A72198E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  <w:t>采用 Node.js + Express 搭建高性能后端服务，基于 LangChain SDK 深度整合 DeepSeek 核心大模型。设计并独立封装了SSE协议 响应拦截中间层（createStreamResponse），将大模型底层的异步生成器迭代流（llm.stream）以 text/event-stream 块形式高效分发至前端。</w:t>
      </w:r>
    </w:p>
    <w:p w14:paraId="50C6DC1A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微软雅黑" w:hAnsi="微软雅黑" w:eastAsia="微软雅黑" w:cs="Times New Roman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  <w:t>基于 Express 架构设计了 RESTful（同步短连接）与 SSE（异步长连接）相结合的混合型后端 API 盲区网关。规范落地 HTTP 状态码控制链路。在 POST /api/plan 中建立前置防御性输入校验，对不合规参数精准拦截并回显 400 Bad Request；对业务核心逻辑辅以 try-catch 全局异常捕获，在发生非预期崩溃时统一向下游交付 500 结构化 JSON 报文。</w:t>
      </w:r>
    </w:p>
    <w:p w14:paraId="02680EBE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微软雅黑" w:hAnsi="微软雅黑" w:eastAsia="微软雅黑" w:cs="Times New Roman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  <w:t>在 Node.js 服务端引入 LangChain SDK 深度集成 DeepSeek 模型。摒弃了高延迟、易幻觉的 JSON-Mode，采用 Prompt 工程（结构化模板约束）规范输出。</w:t>
      </w:r>
    </w:p>
    <w:p w14:paraId="1BAC4F15">
      <w:pPr>
        <w:bidi w:val="0"/>
        <w:jc w:val="both"/>
        <w:rPr>
          <w:rFonts w:hint="default" w:ascii="微软雅黑" w:hAnsi="微软雅黑" w:eastAsia="微软雅黑" w:cs="Times New Roman"/>
          <w:sz w:val="19"/>
          <w:szCs w:val="19"/>
          <w:lang w:val="en-US" w:eastAsia="zh-CN" w:bidi="ar-SA"/>
        </w:rPr>
      </w:pPr>
    </w:p>
    <w:p w14:paraId="6D565513">
      <w:pPr>
        <w:pStyle w:val="9"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>所获奖项</w:t>
      </w:r>
    </w:p>
    <w:p w14:paraId="7BABF053">
      <w:pPr>
        <w:bidi w:val="0"/>
        <w:jc w:val="both"/>
        <w:rPr>
          <w:rFonts w:hint="default" w:ascii="微软雅黑" w:hAnsi="微软雅黑" w:eastAsia="微软雅黑" w:cs="Times New Roman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sz w:val="19"/>
          <w:szCs w:val="19"/>
          <w:lang w:val="en-US" w:eastAsia="zh-CN" w:bidi="ar-SA"/>
        </w:rPr>
        <w:t>连续三年获得学校奖学金、浙江省电子产品设计竞赛一等奖</w:t>
      </w:r>
    </w:p>
    <w:sectPr>
      <w:pgSz w:w="11906" w:h="16838"/>
      <w:pgMar w:top="567" w:right="624" w:bottom="0" w:left="6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00B5E"/>
    <w:multiLevelType w:val="multilevel"/>
    <w:tmpl w:val="1B500B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C967ED1"/>
    <w:multiLevelType w:val="singleLevel"/>
    <w:tmpl w:val="6C967E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E29636A"/>
    <w:multiLevelType w:val="multilevel"/>
    <w:tmpl w:val="6E2963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</w:docVars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62C36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0D886F89"/>
    <w:rsid w:val="1096763D"/>
    <w:rsid w:val="11C56337"/>
    <w:rsid w:val="154F35AD"/>
    <w:rsid w:val="157E577E"/>
    <w:rsid w:val="15A27BB7"/>
    <w:rsid w:val="1892293C"/>
    <w:rsid w:val="18B4409B"/>
    <w:rsid w:val="198112FD"/>
    <w:rsid w:val="1BAF7FB0"/>
    <w:rsid w:val="1C964870"/>
    <w:rsid w:val="1EB00CC1"/>
    <w:rsid w:val="1F484795"/>
    <w:rsid w:val="21026DD4"/>
    <w:rsid w:val="23FB0003"/>
    <w:rsid w:val="31B1462B"/>
    <w:rsid w:val="32252889"/>
    <w:rsid w:val="37F77BFB"/>
    <w:rsid w:val="3DCB367F"/>
    <w:rsid w:val="3F09D969"/>
    <w:rsid w:val="4647431C"/>
    <w:rsid w:val="4F7F17D0"/>
    <w:rsid w:val="57191A01"/>
    <w:rsid w:val="5B8A012A"/>
    <w:rsid w:val="5CA71371"/>
    <w:rsid w:val="614F54DD"/>
    <w:rsid w:val="65BE4913"/>
    <w:rsid w:val="694F6550"/>
    <w:rsid w:val="72153188"/>
    <w:rsid w:val="73977902"/>
    <w:rsid w:val="73DE7F89"/>
    <w:rsid w:val="7671275F"/>
    <w:rsid w:val="BDDFC67B"/>
    <w:rsid w:val="DDBF8247"/>
    <w:rsid w:val="F9DF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customStyle="1" w:styleId="9">
    <w:name w:val="Resume Align Right"/>
    <w:basedOn w:val="1"/>
    <w:qFormat/>
    <w:uiPriority w:val="0"/>
    <w:pPr>
      <w:tabs>
        <w:tab w:val="right" w:pos="10080"/>
      </w:tabs>
    </w:p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批注框文本 字符"/>
    <w:basedOn w:val="6"/>
    <w:link w:val="2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2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3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微软雅黑" w:hAnsi="微软雅黑" w:eastAsia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4T13:16:26"/>
    </inkml:context>
    <inkml:brush xml:id="br0">
      <inkml:brushProperty name="width" value="0.0608541666666667" units="cm"/>
      <inkml:brushProperty name="height" value="0.121708333333333" units="cm"/>
      <inkml:brushProperty name="color" value="#ff0000"/>
      <inkml:brushProperty name="ignorePressure" value="0"/>
    </inkml:brush>
  </inkml:definitions>
  <inkml:trace contextRef="#ctx0" brushRef="#br0">0.000 0.000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tyleName="MLA" SelectedStyle="/MLASeventhEditionOfficeOnline.xsl" Version="7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 Corporation</Company>
  <Pages>1</Pages>
  <Words>1227</Words>
  <Characters>1745</Characters>
  <Lines>19</Lines>
  <Paragraphs>5</Paragraphs>
  <TotalTime>31</TotalTime>
  <ScaleCrop>false</ScaleCrop>
  <LinksUpToDate>false</LinksUpToDate>
  <CharactersWithSpaces>2436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2020-10-04T22:19:00Z</dcterms:created>
  <dc:creator>Resume Editing</dc:creator>
  <dc:description>李世峰Frank</dc:description>
  <cp:lastModifiedBy>wwwzus</cp:lastModifiedBy>
  <cp:lastPrinted>2020-07-30T18:45:00Z</cp:lastPrinted>
  <dcterms:modified xsi:type="dcterms:W3CDTF">2026-06-04T13:16:55Z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0554C9089A704EAAB7749858E06A768E_13</vt:lpwstr>
  </property>
  <property fmtid="{D5CDD505-2E9C-101B-9397-08002B2CF9AE}" pid="4" name="KSOTemplateDocerSaveRecord">
    <vt:lpwstr>eyJoZGlkIjoiNGM3NGM4YjY5NmFjMTRkMWZhOTVhNDE2YWUyODlmNzciLCJ1c2VySWQiOiIxMTc1MjMwMTE3In0=</vt:lpwstr>
  </property>
</Properties>
</file>