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Aldrich" w:cs="Aldrich" w:eastAsia="Aldrich" w:hAnsi="Aldrich"/>
          <w:b w:val="1"/>
          <w:color w:val="464084"/>
          <w:sz w:val="96"/>
          <w:szCs w:val="96"/>
          <w:rtl w:val="0"/>
        </w:rPr>
        <w:t xml:space="preserve">T.</w:t>
      </w:r>
      <w:r w:rsidDel="00000000" w:rsidR="00000000" w:rsidRPr="00000000">
        <w:rPr>
          <w:rFonts w:ascii="Aldrich" w:cs="Aldrich" w:eastAsia="Aldrich" w:hAnsi="Aldrich"/>
          <w:b w:val="1"/>
          <w:sz w:val="96"/>
          <w:szCs w:val="96"/>
          <w:rtl w:val="0"/>
        </w:rPr>
        <w:t xml:space="preserve">Hacks</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Maven Pro" w:cs="Maven Pro" w:eastAsia="Maven Pro" w:hAnsi="Maven Pro"/>
          <w:b w:val="1"/>
          <w:sz w:val="48"/>
          <w:szCs w:val="48"/>
          <w:rtl w:val="0"/>
        </w:rPr>
        <w:t xml:space="preserve">October 2016</w:t>
      </w:r>
    </w:p>
    <w:p w:rsidR="00000000" w:rsidDel="00000000" w:rsidP="00000000" w:rsidRDefault="00000000" w:rsidRPr="00000000">
      <w:pPr>
        <w:spacing w:line="288" w:lineRule="auto"/>
        <w:contextualSpacing w:val="0"/>
      </w:pPr>
      <w:r w:rsidDel="00000000" w:rsidR="00000000" w:rsidRPr="00000000">
        <w:rPr>
          <w:rFonts w:ascii="Maven Pro" w:cs="Maven Pro" w:eastAsia="Maven Pro" w:hAnsi="Maven Pro"/>
          <w:b w:val="1"/>
          <w:color w:val="464084"/>
          <w:sz w:val="36"/>
          <w:szCs w:val="36"/>
          <w:rtl w:val="0"/>
        </w:rPr>
        <w:t xml:space="preserve">What is the Toronto Hacker Club?</w:t>
      </w:r>
    </w:p>
    <w:p w:rsidR="00000000" w:rsidDel="00000000" w:rsidP="00000000" w:rsidRDefault="00000000" w:rsidRPr="00000000">
      <w:pPr>
        <w:spacing w:line="288" w:lineRule="auto"/>
        <w:contextualSpacing w:val="0"/>
      </w:pPr>
      <w:r w:rsidDel="00000000" w:rsidR="00000000" w:rsidRPr="00000000">
        <w:rPr>
          <w:rFonts w:ascii="Maven Pro" w:cs="Maven Pro" w:eastAsia="Maven Pro" w:hAnsi="Maven Pro"/>
          <w:sz w:val="28"/>
          <w:szCs w:val="28"/>
          <w:rtl w:val="0"/>
        </w:rPr>
        <w:t xml:space="preserve">The Toronto Hacker Club is a student-run organization aiming to promote computer science education in high schools throughout the Greater Toronto Area. The club started out in May of 2015 when a small group of passionate computer enthusiasts banded together to create an environment where future programmers would acquire the necessary skills to succeed in their careers. At the Toronto Hacker Club we seek to educate others on the merit of a STEM and computer science education, regardless of their career path.</w:t>
      </w:r>
    </w:p>
    <w:p w:rsidR="00000000" w:rsidDel="00000000" w:rsidP="00000000" w:rsidRDefault="00000000" w:rsidRPr="00000000">
      <w:pPr>
        <w:spacing w:line="288" w:lineRule="auto"/>
        <w:contextualSpacing w:val="0"/>
      </w:pPr>
      <w:r w:rsidDel="00000000" w:rsidR="00000000" w:rsidRPr="00000000">
        <w:rPr>
          <w:rFonts w:ascii="Maven Pro" w:cs="Maven Pro" w:eastAsia="Maven Pro" w:hAnsi="Maven Pro"/>
          <w:sz w:val="28"/>
          <w:szCs w:val="28"/>
          <w:rtl w:val="0"/>
        </w:rPr>
        <w:t xml:space="preserve">Since then, we have hosted multiple events, such as a Local Hack Day in October 2015, DataHacks in January 2016, and an Introduction to Web Development workshop with Mozilla in April 2016. We have also been awarded the "Building Community through Sciences and Technology Award" by the Toronto Youth Cabinet.</w:t>
      </w:r>
    </w:p>
    <w:p w:rsidR="00000000" w:rsidDel="00000000" w:rsidP="00000000" w:rsidRDefault="00000000" w:rsidRPr="00000000">
      <w:pPr>
        <w:spacing w:line="288" w:lineRule="auto"/>
        <w:contextualSpacing w:val="0"/>
      </w:pPr>
      <w:r w:rsidDel="00000000" w:rsidR="00000000" w:rsidRPr="00000000">
        <w:rPr>
          <w:rFonts w:ascii="Maven Pro" w:cs="Maven Pro" w:eastAsia="Maven Pro" w:hAnsi="Maven Pro"/>
          <w:b w:val="1"/>
          <w:color w:val="464084"/>
          <w:sz w:val="36"/>
          <w:szCs w:val="36"/>
          <w:rtl w:val="0"/>
        </w:rPr>
        <w:t xml:space="preserve">What is T.Hacks?</w:t>
      </w:r>
    </w:p>
    <w:p w:rsidR="00000000" w:rsidDel="00000000" w:rsidP="00000000" w:rsidRDefault="00000000" w:rsidRPr="00000000">
      <w:pPr>
        <w:spacing w:line="288" w:lineRule="auto"/>
        <w:contextualSpacing w:val="0"/>
      </w:pPr>
      <w:r w:rsidDel="00000000" w:rsidR="00000000" w:rsidRPr="00000000">
        <w:rPr>
          <w:rFonts w:ascii="Maven Pro" w:cs="Maven Pro" w:eastAsia="Maven Pro" w:hAnsi="Maven Pro"/>
          <w:sz w:val="28"/>
          <w:szCs w:val="28"/>
          <w:rtl w:val="0"/>
        </w:rPr>
        <w:t xml:space="preserve">T.Hacks is a 12 hour hackathon for high school and university students, taking place in Toronto, Canada. Throughout the event, workshops will be run on a variety of different technologies, ranging from introductions to languages like Python and Java, to more advanced topics, such as Android and Node.js. Along with workshops, participants will be encouraged to form teams and participate in the hackathon.</w:t>
      </w:r>
    </w:p>
    <w:p w:rsidR="00000000" w:rsidDel="00000000" w:rsidP="00000000" w:rsidRDefault="00000000" w:rsidRPr="00000000">
      <w:pPr>
        <w:spacing w:line="288" w:lineRule="auto"/>
        <w:contextualSpacing w:val="0"/>
      </w:pPr>
      <w:r w:rsidDel="00000000" w:rsidR="00000000" w:rsidRPr="00000000">
        <w:rPr>
          <w:rFonts w:ascii="Maven Pro" w:cs="Maven Pro" w:eastAsia="Maven Pro" w:hAnsi="Maven Pro"/>
          <w:sz w:val="28"/>
          <w:szCs w:val="28"/>
          <w:rtl w:val="0"/>
        </w:rPr>
        <w:t xml:space="preserve">At the end of the hackathon, teams will be given time to present their project and prizes will be distributed to the winners. With an estimated attendance of around 100 people, T.Hacks will facilitate the perfect environment for students in all fields to learn, create, and network.</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Maven Pro" w:cs="Maven Pro" w:eastAsia="Maven Pro" w:hAnsi="Maven Pro"/>
          <w:b w:val="1"/>
          <w:color w:val="464084"/>
          <w:sz w:val="36"/>
          <w:szCs w:val="36"/>
          <w:rtl w:val="0"/>
        </w:rPr>
        <w:t xml:space="preserve">Why sponsor T.Hacks?</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Maven Pro" w:cs="Maven Pro" w:eastAsia="Maven Pro" w:hAnsi="Maven Pro"/>
          <w:sz w:val="28"/>
          <w:szCs w:val="28"/>
          <w:rtl w:val="0"/>
        </w:rPr>
        <w:t xml:space="preserve">As a T.Hacks sponsor, your company will receive an opportunity to expose your brand to many students in pursuit of a career in software engineering. On top of that, you will be provided an opportunity to both test your product in a controlled environment and recruit talent for internship and co-op positions. Prior to T.Hacks, your brand and products will be seen on our social media outlets, website, and emails. Throughout the event, we will distribute company swag to participants and can provide a table for your representatives. Mentors will have the chance to engage and inspire students, while helping them with their hacks.</w:t>
      </w:r>
    </w:p>
    <w:p w:rsidR="00000000" w:rsidDel="00000000" w:rsidP="00000000" w:rsidRDefault="00000000" w:rsidRPr="00000000">
      <w:pPr>
        <w:spacing w:line="288" w:lineRule="auto"/>
        <w:contextualSpacing w:val="0"/>
      </w:pPr>
      <w:r w:rsidDel="00000000" w:rsidR="00000000" w:rsidRPr="00000000">
        <w:rPr>
          <w:rFonts w:ascii="Maven Pro" w:cs="Maven Pro" w:eastAsia="Maven Pro" w:hAnsi="Maven Pro"/>
          <w:sz w:val="28"/>
          <w:szCs w:val="28"/>
          <w:rtl w:val="0"/>
        </w:rPr>
        <w:t xml:space="preserve">Please refer to the provided sponsorship packages to find out which option is right for you. The listed packages are flexible and we are happy to answer any questions that you may have. Please feel free to inquire further at </w:t>
      </w:r>
      <w:hyperlink r:id="rId5">
        <w:r w:rsidDel="00000000" w:rsidR="00000000" w:rsidRPr="00000000">
          <w:rPr>
            <w:sz w:val="28"/>
            <w:szCs w:val="28"/>
            <w:rtl w:val="0"/>
          </w:rPr>
          <w:t xml:space="preserve">contact@torontohacker.club</w:t>
        </w:r>
      </w:hyperlink>
      <w:r w:rsidDel="00000000" w:rsidR="00000000" w:rsidRPr="00000000">
        <w:rPr>
          <w:rFonts w:ascii="Maven Pro" w:cs="Maven Pro" w:eastAsia="Maven Pro" w:hAnsi="Maven Pro"/>
          <w:sz w:val="28"/>
          <w:szCs w:val="28"/>
          <w:rtl w:val="0"/>
        </w:rPr>
        <w:t xml:space="preserve">. We are looking forward to having you as a proud sponsor of T.Hacks.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tbl>
      <w:tblPr>
        <w:tblStyle w:val="Table1"/>
        <w:bidi w:val="0"/>
        <w:tblW w:w="10788.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3"/>
        <w:gridCol w:w="1515"/>
        <w:gridCol w:w="1395"/>
        <w:gridCol w:w="1410"/>
        <w:gridCol w:w="1935"/>
        <w:tblGridChange w:id="0">
          <w:tblGrid>
            <w:gridCol w:w="4533"/>
            <w:gridCol w:w="1515"/>
            <w:gridCol w:w="1395"/>
            <w:gridCol w:w="1410"/>
            <w:gridCol w:w="1935"/>
          </w:tblGrid>
        </w:tblGridChange>
      </w:tblGrid>
      <w:tr>
        <w:trPr>
          <w:trHeight w:val="560" w:hRule="atLeast"/>
        </w:trPr>
        <w:tc>
          <w:tcPr>
            <w:shd w:fill="464084"/>
            <w:vAlign w:val="center"/>
          </w:tcPr>
          <w:p w:rsidR="00000000" w:rsidDel="00000000" w:rsidP="00000000" w:rsidRDefault="00000000" w:rsidRPr="00000000">
            <w:pPr>
              <w:spacing w:after="0" w:before="0" w:line="360" w:lineRule="auto"/>
              <w:contextualSpacing w:val="0"/>
              <w:jc w:val="right"/>
            </w:pPr>
            <w:r w:rsidDel="00000000" w:rsidR="00000000" w:rsidRPr="00000000">
              <w:rPr>
                <w:rFonts w:ascii="Maven Pro" w:cs="Maven Pro" w:eastAsia="Maven Pro" w:hAnsi="Maven Pro"/>
                <w:b w:val="1"/>
                <w:color w:val="ffffff"/>
                <w:sz w:val="36"/>
                <w:szCs w:val="36"/>
                <w:rtl w:val="0"/>
              </w:rPr>
              <w:t xml:space="preserve">Tier</w:t>
            </w:r>
          </w:p>
        </w:tc>
        <w:tc>
          <w:tcPr>
            <w:shd w:fill="464084"/>
            <w:vAlign w:val="center"/>
          </w:tcPr>
          <w:p w:rsidR="00000000" w:rsidDel="00000000" w:rsidP="00000000" w:rsidRDefault="00000000" w:rsidRPr="00000000">
            <w:pPr>
              <w:spacing w:after="0" w:before="0" w:line="360" w:lineRule="auto"/>
              <w:contextualSpacing w:val="0"/>
              <w:jc w:val="center"/>
            </w:pPr>
            <w:r w:rsidDel="00000000" w:rsidR="00000000" w:rsidRPr="00000000">
              <w:rPr>
                <w:rFonts w:ascii="Maven Pro" w:cs="Maven Pro" w:eastAsia="Maven Pro" w:hAnsi="Maven Pro"/>
                <w:b w:val="1"/>
                <w:color w:val="ffffff"/>
                <w:sz w:val="36"/>
                <w:szCs w:val="36"/>
                <w:rtl w:val="0"/>
              </w:rPr>
              <w:t xml:space="preserve">Bronze</w:t>
            </w:r>
          </w:p>
        </w:tc>
        <w:tc>
          <w:tcPr>
            <w:shd w:fill="464084"/>
            <w:vAlign w:val="center"/>
          </w:tcPr>
          <w:p w:rsidR="00000000" w:rsidDel="00000000" w:rsidP="00000000" w:rsidRDefault="00000000" w:rsidRPr="00000000">
            <w:pPr>
              <w:spacing w:after="0" w:before="0" w:line="360" w:lineRule="auto"/>
              <w:contextualSpacing w:val="0"/>
              <w:jc w:val="center"/>
            </w:pPr>
            <w:r w:rsidDel="00000000" w:rsidR="00000000" w:rsidRPr="00000000">
              <w:rPr>
                <w:rFonts w:ascii="Maven Pro" w:cs="Maven Pro" w:eastAsia="Maven Pro" w:hAnsi="Maven Pro"/>
                <w:b w:val="1"/>
                <w:color w:val="ffffff"/>
                <w:sz w:val="36"/>
                <w:szCs w:val="36"/>
                <w:rtl w:val="0"/>
              </w:rPr>
              <w:t xml:space="preserve">Silver</w:t>
            </w:r>
          </w:p>
        </w:tc>
        <w:tc>
          <w:tcPr>
            <w:shd w:fill="464084"/>
            <w:vAlign w:val="center"/>
          </w:tcPr>
          <w:p w:rsidR="00000000" w:rsidDel="00000000" w:rsidP="00000000" w:rsidRDefault="00000000" w:rsidRPr="00000000">
            <w:pPr>
              <w:spacing w:after="0" w:before="0" w:line="360" w:lineRule="auto"/>
              <w:contextualSpacing w:val="0"/>
              <w:jc w:val="center"/>
            </w:pPr>
            <w:r w:rsidDel="00000000" w:rsidR="00000000" w:rsidRPr="00000000">
              <w:rPr>
                <w:rFonts w:ascii="Maven Pro" w:cs="Maven Pro" w:eastAsia="Maven Pro" w:hAnsi="Maven Pro"/>
                <w:b w:val="1"/>
                <w:color w:val="ffffff"/>
                <w:sz w:val="36"/>
                <w:szCs w:val="36"/>
                <w:rtl w:val="0"/>
              </w:rPr>
              <w:t xml:space="preserve">Gold</w:t>
            </w:r>
          </w:p>
        </w:tc>
        <w:tc>
          <w:tcPr>
            <w:shd w:fill="464084"/>
            <w:vAlign w:val="center"/>
          </w:tcPr>
          <w:p w:rsidR="00000000" w:rsidDel="00000000" w:rsidP="00000000" w:rsidRDefault="00000000" w:rsidRPr="00000000">
            <w:pPr>
              <w:spacing w:after="0" w:before="0" w:line="360" w:lineRule="auto"/>
              <w:contextualSpacing w:val="0"/>
              <w:jc w:val="center"/>
            </w:pPr>
            <w:r w:rsidDel="00000000" w:rsidR="00000000" w:rsidRPr="00000000">
              <w:rPr>
                <w:rFonts w:ascii="Maven Pro" w:cs="Maven Pro" w:eastAsia="Maven Pro" w:hAnsi="Maven Pro"/>
                <w:b w:val="1"/>
                <w:color w:val="ffffff"/>
                <w:sz w:val="36"/>
                <w:szCs w:val="36"/>
                <w:rtl w:val="0"/>
              </w:rPr>
              <w:t xml:space="preserve">Platinum</w:t>
            </w:r>
          </w:p>
        </w:tc>
      </w:tr>
      <w:tr>
        <w:trPr>
          <w:trHeight w:val="560" w:hRule="atLeast"/>
        </w:trPr>
        <w:tc>
          <w:tcPr>
            <w:shd w:fill="827bbe"/>
            <w:vAlign w:val="center"/>
          </w:tcPr>
          <w:p w:rsidR="00000000" w:rsidDel="00000000" w:rsidP="00000000" w:rsidRDefault="00000000" w:rsidRPr="00000000">
            <w:pPr>
              <w:spacing w:after="200" w:lineRule="auto"/>
              <w:contextualSpacing w:val="0"/>
              <w:jc w:val="right"/>
            </w:pPr>
            <w:r w:rsidDel="00000000" w:rsidR="00000000" w:rsidRPr="00000000">
              <w:rPr>
                <w:rFonts w:ascii="Maven Pro" w:cs="Maven Pro" w:eastAsia="Maven Pro" w:hAnsi="Maven Pro"/>
                <w:color w:val="ffffff"/>
                <w:sz w:val="32"/>
                <w:szCs w:val="32"/>
                <w:rtl w:val="0"/>
              </w:rPr>
              <w:t xml:space="preserve">Cost</w:t>
            </w:r>
          </w:p>
        </w:tc>
        <w:tc>
          <w:tcPr>
            <w:tcBorders>
              <w:bottom w:color="000000" w:space="0" w:sz="4" w:val="dashed"/>
              <w:right w:color="000000" w:space="0" w:sz="4" w:val="dashed"/>
            </w:tcBorders>
            <w:vAlign w:val="center"/>
          </w:tcPr>
          <w:p w:rsidR="00000000" w:rsidDel="00000000" w:rsidP="00000000" w:rsidRDefault="00000000" w:rsidRPr="00000000">
            <w:pPr>
              <w:spacing w:after="200" w:lineRule="auto"/>
              <w:contextualSpacing w:val="0"/>
              <w:jc w:val="center"/>
            </w:pPr>
            <w:r w:rsidDel="00000000" w:rsidR="00000000" w:rsidRPr="00000000">
              <w:rPr>
                <w:rFonts w:ascii="Maven Pro" w:cs="Maven Pro" w:eastAsia="Maven Pro" w:hAnsi="Maven Pro"/>
                <w:color w:val="2f2b57"/>
                <w:sz w:val="32"/>
                <w:szCs w:val="32"/>
                <w:rtl w:val="0"/>
              </w:rPr>
              <w:t xml:space="preserve">$200</w:t>
            </w:r>
          </w:p>
        </w:tc>
        <w:tc>
          <w:tcPr>
            <w:tcBorders>
              <w:left w:color="000000" w:space="0" w:sz="4" w:val="dashed"/>
              <w:bottom w:color="000000" w:space="0" w:sz="4" w:val="dashed"/>
              <w:right w:color="000000" w:space="0" w:sz="4" w:val="dashed"/>
            </w:tcBorders>
            <w:vAlign w:val="center"/>
          </w:tcPr>
          <w:p w:rsidR="00000000" w:rsidDel="00000000" w:rsidP="00000000" w:rsidRDefault="00000000" w:rsidRPr="00000000">
            <w:pPr>
              <w:spacing w:after="200" w:lineRule="auto"/>
              <w:contextualSpacing w:val="0"/>
              <w:jc w:val="center"/>
            </w:pPr>
            <w:r w:rsidDel="00000000" w:rsidR="00000000" w:rsidRPr="00000000">
              <w:rPr>
                <w:rFonts w:ascii="Maven Pro" w:cs="Maven Pro" w:eastAsia="Maven Pro" w:hAnsi="Maven Pro"/>
                <w:color w:val="2f2b57"/>
                <w:sz w:val="32"/>
                <w:szCs w:val="32"/>
                <w:rtl w:val="0"/>
              </w:rPr>
              <w:t xml:space="preserve">$500</w:t>
            </w:r>
          </w:p>
        </w:tc>
        <w:tc>
          <w:tcPr>
            <w:tcBorders>
              <w:left w:color="000000" w:space="0" w:sz="4" w:val="dashed"/>
              <w:bottom w:color="000000" w:space="0" w:sz="4" w:val="dashed"/>
              <w:right w:color="000000" w:space="0" w:sz="4" w:val="dashed"/>
            </w:tcBorders>
            <w:vAlign w:val="center"/>
          </w:tcPr>
          <w:p w:rsidR="00000000" w:rsidDel="00000000" w:rsidP="00000000" w:rsidRDefault="00000000" w:rsidRPr="00000000">
            <w:pPr>
              <w:spacing w:after="200" w:lineRule="auto"/>
              <w:contextualSpacing w:val="0"/>
              <w:jc w:val="center"/>
            </w:pPr>
            <w:r w:rsidDel="00000000" w:rsidR="00000000" w:rsidRPr="00000000">
              <w:rPr>
                <w:rFonts w:ascii="Maven Pro" w:cs="Maven Pro" w:eastAsia="Maven Pro" w:hAnsi="Maven Pro"/>
                <w:color w:val="2f2b57"/>
                <w:sz w:val="32"/>
                <w:szCs w:val="32"/>
                <w:rtl w:val="0"/>
              </w:rPr>
              <w:t xml:space="preserve">$700</w:t>
            </w:r>
          </w:p>
        </w:tc>
        <w:tc>
          <w:tcPr>
            <w:tcBorders>
              <w:left w:color="000000" w:space="0" w:sz="4" w:val="dashed"/>
              <w:bottom w:color="000000" w:space="0" w:sz="4" w:val="dashed"/>
            </w:tcBorders>
            <w:vAlign w:val="center"/>
          </w:tcPr>
          <w:p w:rsidR="00000000" w:rsidDel="00000000" w:rsidP="00000000" w:rsidRDefault="00000000" w:rsidRPr="00000000">
            <w:pPr>
              <w:spacing w:after="200" w:lineRule="auto"/>
              <w:contextualSpacing w:val="0"/>
              <w:jc w:val="center"/>
            </w:pPr>
            <w:r w:rsidDel="00000000" w:rsidR="00000000" w:rsidRPr="00000000">
              <w:rPr>
                <w:rFonts w:ascii="Maven Pro" w:cs="Maven Pro" w:eastAsia="Maven Pro" w:hAnsi="Maven Pro"/>
                <w:color w:val="2f2b57"/>
                <w:sz w:val="32"/>
                <w:szCs w:val="32"/>
                <w:rtl w:val="0"/>
              </w:rPr>
              <w:t xml:space="preserve">$1000</w:t>
            </w:r>
          </w:p>
        </w:tc>
      </w:tr>
      <w:tr>
        <w:trPr>
          <w:trHeight w:val="560" w:hRule="atLeast"/>
        </w:trPr>
        <w:tc>
          <w:tcPr>
            <w:shd w:fill="827bbe"/>
            <w:vAlign w:val="center"/>
          </w:tcPr>
          <w:p w:rsidR="00000000" w:rsidDel="00000000" w:rsidP="00000000" w:rsidRDefault="00000000" w:rsidRPr="00000000">
            <w:pPr>
              <w:spacing w:after="200" w:lineRule="auto"/>
              <w:contextualSpacing w:val="0"/>
              <w:jc w:val="right"/>
            </w:pPr>
            <w:r w:rsidDel="00000000" w:rsidR="00000000" w:rsidRPr="00000000">
              <w:rPr>
                <w:rFonts w:ascii="Maven Pro" w:cs="Maven Pro" w:eastAsia="Maven Pro" w:hAnsi="Maven Pro"/>
                <w:color w:val="ffffff"/>
                <w:sz w:val="32"/>
                <w:szCs w:val="32"/>
                <w:rtl w:val="0"/>
              </w:rPr>
              <w:t xml:space="preserve">Logo on Website</w:t>
            </w:r>
          </w:p>
        </w:tc>
        <w:tc>
          <w:tcPr>
            <w:tcBorders>
              <w:top w:color="000000" w:space="0" w:sz="4" w:val="dashed"/>
              <w:bottom w:color="000000" w:space="0" w:sz="4"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c>
          <w:tcPr>
            <w:tcBorders>
              <w:top w:color="000000" w:space="0" w:sz="4" w:val="dashed"/>
              <w:left w:color="000000" w:space="0" w:sz="4" w:val="dashed"/>
              <w:bottom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r>
      <w:tr>
        <w:trPr>
          <w:trHeight w:val="560" w:hRule="atLeast"/>
        </w:trPr>
        <w:tc>
          <w:tcPr>
            <w:shd w:fill="827bbe"/>
            <w:vAlign w:val="center"/>
          </w:tcPr>
          <w:p w:rsidR="00000000" w:rsidDel="00000000" w:rsidP="00000000" w:rsidRDefault="00000000" w:rsidRPr="00000000">
            <w:pPr>
              <w:spacing w:after="200" w:lineRule="auto"/>
              <w:contextualSpacing w:val="0"/>
              <w:jc w:val="right"/>
            </w:pPr>
            <w:r w:rsidDel="00000000" w:rsidR="00000000" w:rsidRPr="00000000">
              <w:rPr>
                <w:rFonts w:ascii="Maven Pro" w:cs="Maven Pro" w:eastAsia="Maven Pro" w:hAnsi="Maven Pro"/>
                <w:color w:val="ffffff"/>
                <w:sz w:val="32"/>
                <w:szCs w:val="32"/>
                <w:rtl w:val="0"/>
              </w:rPr>
              <w:t xml:space="preserve">Distribute Swag</w:t>
            </w:r>
          </w:p>
        </w:tc>
        <w:tc>
          <w:tcPr>
            <w:tcBorders>
              <w:top w:color="000000" w:space="0" w:sz="4" w:val="dashed"/>
              <w:bottom w:color="000000" w:space="0" w:sz="4" w:val="dashed"/>
              <w:right w:color="000000" w:space="0" w:sz="4" w:val="dashed"/>
            </w:tcBorders>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c>
          <w:tcPr>
            <w:tcBorders>
              <w:top w:color="000000" w:space="0" w:sz="4" w:val="dashed"/>
              <w:left w:color="000000" w:space="0" w:sz="4" w:val="dashed"/>
              <w:bottom w:color="000000" w:space="0" w:sz="4" w:val="dashed"/>
            </w:tcBorders>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r>
      <w:tr>
        <w:trPr>
          <w:trHeight w:val="560" w:hRule="atLeast"/>
        </w:trPr>
        <w:tc>
          <w:tcPr>
            <w:shd w:fill="827bbe"/>
            <w:vAlign w:val="center"/>
          </w:tcPr>
          <w:p w:rsidR="00000000" w:rsidDel="00000000" w:rsidP="00000000" w:rsidRDefault="00000000" w:rsidRPr="00000000">
            <w:pPr>
              <w:spacing w:after="200" w:lineRule="auto"/>
              <w:contextualSpacing w:val="0"/>
              <w:jc w:val="right"/>
            </w:pPr>
            <w:r w:rsidDel="00000000" w:rsidR="00000000" w:rsidRPr="00000000">
              <w:rPr>
                <w:rFonts w:ascii="Maven Pro" w:cs="Maven Pro" w:eastAsia="Maven Pro" w:hAnsi="Maven Pro"/>
                <w:color w:val="ffffff"/>
                <w:sz w:val="32"/>
                <w:szCs w:val="32"/>
                <w:rtl w:val="0"/>
              </w:rPr>
              <w:t xml:space="preserve">Send Mentors</w:t>
            </w:r>
          </w:p>
        </w:tc>
        <w:tc>
          <w:tcPr>
            <w:tcBorders>
              <w:top w:color="000000" w:space="0" w:sz="4" w:val="dashed"/>
              <w:bottom w:color="000000" w:space="0" w:sz="4"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c>
          <w:tcPr>
            <w:tcBorders>
              <w:top w:color="000000" w:space="0" w:sz="4" w:val="dashed"/>
              <w:left w:color="000000" w:space="0" w:sz="4" w:val="dashed"/>
              <w:bottom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r>
      <w:tr>
        <w:trPr>
          <w:trHeight w:val="560" w:hRule="atLeast"/>
        </w:trPr>
        <w:tc>
          <w:tcPr>
            <w:shd w:fill="827bbe"/>
            <w:vAlign w:val="center"/>
          </w:tcPr>
          <w:p w:rsidR="00000000" w:rsidDel="00000000" w:rsidP="00000000" w:rsidRDefault="00000000" w:rsidRPr="00000000">
            <w:pPr>
              <w:spacing w:after="200" w:lineRule="auto"/>
              <w:contextualSpacing w:val="0"/>
              <w:jc w:val="right"/>
            </w:pPr>
            <w:r w:rsidDel="00000000" w:rsidR="00000000" w:rsidRPr="00000000">
              <w:rPr>
                <w:rFonts w:ascii="Maven Pro" w:cs="Maven Pro" w:eastAsia="Maven Pro" w:hAnsi="Maven Pro"/>
                <w:color w:val="ffffff"/>
                <w:sz w:val="32"/>
                <w:szCs w:val="32"/>
                <w:rtl w:val="0"/>
              </w:rPr>
              <w:t xml:space="preserve">Sponsor Table</w:t>
            </w:r>
          </w:p>
        </w:tc>
        <w:tc>
          <w:tcPr>
            <w:tcBorders>
              <w:top w:color="000000" w:space="0" w:sz="4" w:val="dashed"/>
              <w:bottom w:color="000000" w:space="0" w:sz="4" w:val="dashed"/>
              <w:right w:color="000000" w:space="0" w:sz="4" w:val="dashed"/>
            </w:tcBorders>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c>
          <w:tcPr>
            <w:tcBorders>
              <w:top w:color="000000" w:space="0" w:sz="4" w:val="dashed"/>
              <w:left w:color="000000" w:space="0" w:sz="4" w:val="dashed"/>
              <w:bottom w:color="000000" w:space="0" w:sz="4" w:val="dashed"/>
            </w:tcBorders>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r>
      <w:tr>
        <w:trPr>
          <w:trHeight w:val="560" w:hRule="atLeast"/>
        </w:trPr>
        <w:tc>
          <w:tcPr>
            <w:shd w:fill="827bbe"/>
            <w:vAlign w:val="center"/>
          </w:tcPr>
          <w:p w:rsidR="00000000" w:rsidDel="00000000" w:rsidP="00000000" w:rsidRDefault="00000000" w:rsidRPr="00000000">
            <w:pPr>
              <w:spacing w:after="200" w:lineRule="auto"/>
              <w:contextualSpacing w:val="0"/>
              <w:jc w:val="right"/>
            </w:pPr>
            <w:r w:rsidDel="00000000" w:rsidR="00000000" w:rsidRPr="00000000">
              <w:rPr>
                <w:rFonts w:ascii="Maven Pro" w:cs="Maven Pro" w:eastAsia="Maven Pro" w:hAnsi="Maven Pro"/>
                <w:color w:val="ffffff"/>
                <w:sz w:val="32"/>
                <w:szCs w:val="32"/>
                <w:rtl w:val="0"/>
              </w:rPr>
              <w:t xml:space="preserve">Present Sponsor Prize</w:t>
            </w:r>
          </w:p>
        </w:tc>
        <w:tc>
          <w:tcPr>
            <w:tcBorders>
              <w:top w:color="000000" w:space="0" w:sz="4" w:val="dashed"/>
              <w:bottom w:color="000000" w:space="0" w:sz="8"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4" w:val="dashed"/>
              <w:left w:color="000000" w:space="0" w:sz="4" w:val="dashed"/>
              <w:bottom w:color="000000" w:space="0" w:sz="8"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c>
          <w:tcPr>
            <w:tcBorders>
              <w:top w:color="000000" w:space="0" w:sz="4" w:val="dashed"/>
              <w:left w:color="000000" w:space="0" w:sz="4" w:val="dashed"/>
              <w:bottom w:color="000000" w:space="0" w:sz="8"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c>
          <w:tcPr>
            <w:tcBorders>
              <w:top w:color="000000" w:space="0" w:sz="4" w:val="dashed"/>
              <w:left w:color="000000" w:space="0" w:sz="4" w:val="dashed"/>
              <w:bottom w:color="000000" w:space="0" w:sz="8"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r>
      <w:tr>
        <w:trPr>
          <w:trHeight w:val="560" w:hRule="atLeast"/>
        </w:trPr>
        <w:tc>
          <w:tcPr>
            <w:shd w:fill="827bbe"/>
            <w:vAlign w:val="center"/>
          </w:tcPr>
          <w:p w:rsidR="00000000" w:rsidDel="00000000" w:rsidP="00000000" w:rsidRDefault="00000000" w:rsidRPr="00000000">
            <w:pPr>
              <w:spacing w:after="200" w:lineRule="auto"/>
              <w:contextualSpacing w:val="0"/>
              <w:jc w:val="right"/>
            </w:pPr>
            <w:r w:rsidDel="00000000" w:rsidR="00000000" w:rsidRPr="00000000">
              <w:rPr>
                <w:rFonts w:ascii="Maven Pro" w:cs="Maven Pro" w:eastAsia="Maven Pro" w:hAnsi="Maven Pro"/>
                <w:color w:val="ffffff"/>
                <w:sz w:val="32"/>
                <w:szCs w:val="32"/>
                <w:rtl w:val="0"/>
              </w:rPr>
              <w:t xml:space="preserve">Demo at Main Opening</w:t>
            </w:r>
          </w:p>
        </w:tc>
        <w:tc>
          <w:tcPr>
            <w:tcBorders>
              <w:top w:color="000000" w:space="0" w:sz="8" w:val="dashed"/>
              <w:bottom w:color="000000" w:space="0" w:sz="8" w:val="dashed"/>
              <w:right w:color="000000" w:space="0" w:sz="4" w:val="dashed"/>
            </w:tcBorders>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8" w:val="dashed"/>
              <w:right w:color="000000" w:space="0" w:sz="4" w:val="dashed"/>
            </w:tcBorders>
            <w:vAlign w:val="center"/>
          </w:tcPr>
          <w:p w:rsidR="00000000" w:rsidDel="00000000" w:rsidP="00000000" w:rsidRDefault="00000000" w:rsidRPr="00000000">
            <w:pPr>
              <w:spacing w:after="200" w:lineRule="auto"/>
              <w:contextualSpacing w:val="0"/>
              <w:jc w:val="center"/>
            </w:pPr>
            <w:r w:rsidDel="00000000" w:rsidR="00000000" w:rsidRPr="00000000">
              <w:rPr>
                <w:rFonts w:ascii="Maven Pro" w:cs="Maven Pro" w:eastAsia="Maven Pro" w:hAnsi="Maven Pro"/>
                <w:color w:val="2f2b57"/>
                <w:sz w:val="32"/>
                <w:szCs w:val="32"/>
                <w:rtl w:val="0"/>
              </w:rPr>
              <w:t xml:space="preserve">1 min</w:t>
            </w:r>
          </w:p>
        </w:tc>
        <w:tc>
          <w:tcPr>
            <w:tcBorders>
              <w:top w:color="000000" w:space="0" w:sz="8" w:val="dashed"/>
              <w:left w:color="000000" w:space="0" w:sz="4" w:val="dashed"/>
              <w:bottom w:color="000000" w:space="0" w:sz="8" w:val="dashed"/>
              <w:right w:color="000000" w:space="0" w:sz="4" w:val="dashed"/>
            </w:tcBorders>
            <w:vAlign w:val="center"/>
          </w:tcPr>
          <w:p w:rsidR="00000000" w:rsidDel="00000000" w:rsidP="00000000" w:rsidRDefault="00000000" w:rsidRPr="00000000">
            <w:pPr>
              <w:spacing w:after="200" w:lineRule="auto"/>
              <w:contextualSpacing w:val="0"/>
              <w:jc w:val="center"/>
            </w:pPr>
            <w:r w:rsidDel="00000000" w:rsidR="00000000" w:rsidRPr="00000000">
              <w:rPr>
                <w:rFonts w:ascii="Maven Pro" w:cs="Maven Pro" w:eastAsia="Maven Pro" w:hAnsi="Maven Pro"/>
                <w:color w:val="2f2b57"/>
                <w:sz w:val="32"/>
                <w:szCs w:val="32"/>
                <w:rtl w:val="0"/>
              </w:rPr>
              <w:t xml:space="preserve">2 min</w:t>
            </w:r>
          </w:p>
        </w:tc>
        <w:tc>
          <w:tcPr>
            <w:tcBorders>
              <w:top w:color="000000" w:space="0" w:sz="8" w:val="dashed"/>
              <w:left w:color="000000" w:space="0" w:sz="4" w:val="dashed"/>
              <w:bottom w:color="000000" w:space="0" w:sz="8" w:val="dashed"/>
            </w:tcBorders>
            <w:vAlign w:val="center"/>
          </w:tcPr>
          <w:p w:rsidR="00000000" w:rsidDel="00000000" w:rsidP="00000000" w:rsidRDefault="00000000" w:rsidRPr="00000000">
            <w:pPr>
              <w:spacing w:after="200" w:lineRule="auto"/>
              <w:contextualSpacing w:val="0"/>
              <w:jc w:val="center"/>
            </w:pPr>
            <w:r w:rsidDel="00000000" w:rsidR="00000000" w:rsidRPr="00000000">
              <w:rPr>
                <w:rFonts w:ascii="Maven Pro" w:cs="Maven Pro" w:eastAsia="Maven Pro" w:hAnsi="Maven Pro"/>
                <w:color w:val="2f2b57"/>
                <w:sz w:val="32"/>
                <w:szCs w:val="32"/>
                <w:rtl w:val="0"/>
              </w:rPr>
              <w:t xml:space="preserve">5 min</w:t>
            </w:r>
          </w:p>
        </w:tc>
      </w:tr>
      <w:tr>
        <w:trPr>
          <w:trHeight w:val="560" w:hRule="atLeast"/>
        </w:trPr>
        <w:tc>
          <w:tcPr>
            <w:shd w:fill="827bbe"/>
            <w:vAlign w:val="center"/>
          </w:tcPr>
          <w:p w:rsidR="00000000" w:rsidDel="00000000" w:rsidP="00000000" w:rsidRDefault="00000000" w:rsidRPr="00000000">
            <w:pPr>
              <w:spacing w:after="200" w:lineRule="auto"/>
              <w:contextualSpacing w:val="0"/>
              <w:jc w:val="right"/>
            </w:pPr>
            <w:r w:rsidDel="00000000" w:rsidR="00000000" w:rsidRPr="00000000">
              <w:rPr>
                <w:rFonts w:ascii="Maven Pro" w:cs="Maven Pro" w:eastAsia="Maven Pro" w:hAnsi="Maven Pro"/>
                <w:color w:val="ffffff"/>
                <w:sz w:val="32"/>
                <w:szCs w:val="32"/>
                <w:rtl w:val="0"/>
              </w:rPr>
              <w:t xml:space="preserve">Recognition on Social Media</w:t>
            </w:r>
          </w:p>
        </w:tc>
        <w:tc>
          <w:tcPr>
            <w:tcBorders>
              <w:top w:color="000000" w:space="0" w:sz="8" w:val="dashed"/>
              <w:bottom w:color="000000" w:space="0" w:sz="8"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8"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8"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p>
        </w:tc>
        <w:tc>
          <w:tcPr>
            <w:tcBorders>
              <w:top w:color="000000" w:space="0" w:sz="8" w:val="dashed"/>
              <w:left w:color="000000" w:space="0" w:sz="4" w:val="dashed"/>
              <w:bottom w:color="000000" w:space="0" w:sz="8"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p>
        </w:tc>
      </w:tr>
      <w:tr>
        <w:trPr>
          <w:trHeight w:val="560" w:hRule="atLeast"/>
        </w:trPr>
        <w:tc>
          <w:tcPr>
            <w:shd w:fill="827bbe"/>
            <w:vAlign w:val="center"/>
          </w:tcPr>
          <w:p w:rsidR="00000000" w:rsidDel="00000000" w:rsidP="00000000" w:rsidRDefault="00000000" w:rsidRPr="00000000">
            <w:pPr>
              <w:spacing w:after="200" w:lineRule="auto"/>
              <w:contextualSpacing w:val="0"/>
              <w:jc w:val="right"/>
            </w:pPr>
            <w:r w:rsidDel="00000000" w:rsidR="00000000" w:rsidRPr="00000000">
              <w:rPr>
                <w:rFonts w:ascii="Maven Pro" w:cs="Maven Pro" w:eastAsia="Maven Pro" w:hAnsi="Maven Pro"/>
                <w:color w:val="ffffff"/>
                <w:sz w:val="32"/>
                <w:szCs w:val="32"/>
                <w:rtl w:val="0"/>
              </w:rPr>
              <w:t xml:space="preserve">Access to Resumes/GitHubs</w:t>
            </w:r>
          </w:p>
        </w:tc>
        <w:tc>
          <w:tcPr>
            <w:tcBorders>
              <w:top w:color="000000" w:space="0" w:sz="8" w:val="dashed"/>
              <w:bottom w:color="000000" w:space="0" w:sz="8" w:val="dashed"/>
              <w:right w:color="000000" w:space="0" w:sz="4" w:val="dashed"/>
            </w:tcBorders>
            <w:shd w:fill="ffffff"/>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8" w:val="dashed"/>
              <w:right w:color="000000" w:space="0" w:sz="4" w:val="dashed"/>
            </w:tcBorders>
            <w:shd w:fill="ffffff"/>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8" w:val="dashed"/>
              <w:right w:color="000000" w:space="0" w:sz="4" w:val="dashed"/>
            </w:tcBorders>
            <w:shd w:fill="ffffff"/>
            <w:vAlign w:val="center"/>
          </w:tcPr>
          <w:p w:rsidR="00000000" w:rsidDel="00000000" w:rsidP="00000000" w:rsidRDefault="00000000" w:rsidRPr="00000000">
            <w:pPr>
              <w:spacing w:after="200" w:lineRule="auto"/>
              <w:contextualSpacing w:val="0"/>
              <w:jc w:val="center"/>
            </w:pPr>
            <w:r w:rsidDel="00000000" w:rsidR="00000000" w:rsidRPr="00000000">
              <w:rPr>
                <w:rFonts w:ascii="Maven Pro" w:cs="Maven Pro" w:eastAsia="Maven Pro" w:hAnsi="Maven Pro"/>
                <w:color w:val="2f2b57"/>
                <w:sz w:val="32"/>
                <w:szCs w:val="32"/>
                <w:rtl w:val="0"/>
              </w:rPr>
              <w:t xml:space="preserve">Post</w:t>
            </w:r>
          </w:p>
        </w:tc>
        <w:tc>
          <w:tcPr>
            <w:tcBorders>
              <w:top w:color="000000" w:space="0" w:sz="8" w:val="dashed"/>
              <w:left w:color="000000" w:space="0" w:sz="4" w:val="dashed"/>
              <w:bottom w:color="000000" w:space="0" w:sz="8" w:val="dashed"/>
            </w:tcBorders>
            <w:shd w:fill="ffffff"/>
            <w:vAlign w:val="center"/>
          </w:tcPr>
          <w:p w:rsidR="00000000" w:rsidDel="00000000" w:rsidP="00000000" w:rsidRDefault="00000000" w:rsidRPr="00000000">
            <w:pPr>
              <w:spacing w:after="200" w:lineRule="auto"/>
              <w:contextualSpacing w:val="0"/>
              <w:jc w:val="center"/>
            </w:pPr>
            <w:r w:rsidDel="00000000" w:rsidR="00000000" w:rsidRPr="00000000">
              <w:rPr>
                <w:rFonts w:ascii="Maven Pro" w:cs="Maven Pro" w:eastAsia="Maven Pro" w:hAnsi="Maven Pro"/>
                <w:color w:val="2f2b57"/>
                <w:sz w:val="32"/>
                <w:szCs w:val="32"/>
                <w:rtl w:val="0"/>
              </w:rPr>
              <w:t xml:space="preserve">Pre</w:t>
            </w:r>
          </w:p>
        </w:tc>
      </w:tr>
      <w:tr>
        <w:trPr>
          <w:trHeight w:val="560" w:hRule="atLeast"/>
        </w:trPr>
        <w:tc>
          <w:tcPr>
            <w:shd w:fill="827bbe"/>
            <w:vAlign w:val="center"/>
          </w:tcPr>
          <w:p w:rsidR="00000000" w:rsidDel="00000000" w:rsidP="00000000" w:rsidRDefault="00000000" w:rsidRPr="00000000">
            <w:pPr>
              <w:spacing w:after="200" w:lineRule="auto"/>
              <w:contextualSpacing w:val="0"/>
              <w:jc w:val="right"/>
            </w:pPr>
            <w:r w:rsidDel="00000000" w:rsidR="00000000" w:rsidRPr="00000000">
              <w:rPr>
                <w:rFonts w:ascii="Maven Pro" w:cs="Maven Pro" w:eastAsia="Maven Pro" w:hAnsi="Maven Pro"/>
                <w:color w:val="ffffff"/>
                <w:sz w:val="32"/>
                <w:szCs w:val="32"/>
                <w:rtl w:val="0"/>
              </w:rPr>
              <w:t xml:space="preserve">Workshop</w:t>
            </w:r>
          </w:p>
        </w:tc>
        <w:tc>
          <w:tcPr>
            <w:tcBorders>
              <w:top w:color="000000" w:space="0" w:sz="8" w:val="dashed"/>
              <w:bottom w:color="000000" w:space="0" w:sz="8"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8"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8"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c>
          <w:tcPr>
            <w:tcBorders>
              <w:top w:color="000000" w:space="0" w:sz="8" w:val="dashed"/>
              <w:left w:color="000000" w:space="0" w:sz="4" w:val="dashed"/>
              <w:bottom w:color="000000" w:space="0" w:sz="8"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r>
      <w:tr>
        <w:trPr>
          <w:trHeight w:val="560" w:hRule="atLeast"/>
        </w:trPr>
        <w:tc>
          <w:tcPr>
            <w:shd w:fill="827bbe"/>
            <w:vAlign w:val="center"/>
          </w:tcPr>
          <w:p w:rsidR="00000000" w:rsidDel="00000000" w:rsidP="00000000" w:rsidRDefault="00000000" w:rsidRPr="00000000">
            <w:pPr>
              <w:spacing w:after="200" w:lineRule="auto"/>
              <w:contextualSpacing w:val="0"/>
              <w:jc w:val="right"/>
            </w:pPr>
            <w:r w:rsidDel="00000000" w:rsidR="00000000" w:rsidRPr="00000000">
              <w:rPr>
                <w:rFonts w:ascii="Maven Pro" w:cs="Maven Pro" w:eastAsia="Maven Pro" w:hAnsi="Maven Pro"/>
                <w:color w:val="ffffff"/>
                <w:sz w:val="32"/>
                <w:szCs w:val="32"/>
                <w:rtl w:val="0"/>
              </w:rPr>
              <w:t xml:space="preserve">Sponsor Meal</w:t>
            </w:r>
          </w:p>
        </w:tc>
        <w:tc>
          <w:tcPr>
            <w:tcBorders>
              <w:top w:color="000000" w:space="0" w:sz="8" w:val="dashed"/>
              <w:bottom w:color="000000" w:space="0" w:sz="8" w:val="dashed"/>
              <w:right w:color="000000" w:space="0" w:sz="4" w:val="dashed"/>
            </w:tcBorders>
            <w:shd w:fill="ffffff"/>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8" w:val="dashed"/>
              <w:right w:color="000000" w:space="0" w:sz="4" w:val="dashed"/>
            </w:tcBorders>
            <w:shd w:fill="ffffff"/>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8" w:val="dashed"/>
              <w:right w:color="000000" w:space="0" w:sz="4" w:val="dashed"/>
            </w:tcBorders>
            <w:shd w:fill="ffffff"/>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c>
          <w:tcPr>
            <w:tcBorders>
              <w:top w:color="000000" w:space="0" w:sz="8" w:val="dashed"/>
              <w:left w:color="000000" w:space="0" w:sz="4" w:val="dashed"/>
              <w:bottom w:color="000000" w:space="0" w:sz="8" w:val="dashed"/>
            </w:tcBorders>
            <w:shd w:fill="ffffff"/>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r>
      <w:tr>
        <w:trPr>
          <w:trHeight w:val="560" w:hRule="atLeast"/>
        </w:trPr>
        <w:tc>
          <w:tcPr>
            <w:shd w:fill="827bbe"/>
            <w:vAlign w:val="center"/>
          </w:tcPr>
          <w:p w:rsidR="00000000" w:rsidDel="00000000" w:rsidP="00000000" w:rsidRDefault="00000000" w:rsidRPr="00000000">
            <w:pPr>
              <w:spacing w:after="200" w:lineRule="auto"/>
              <w:contextualSpacing w:val="0"/>
              <w:jc w:val="right"/>
            </w:pPr>
            <w:r w:rsidDel="00000000" w:rsidR="00000000" w:rsidRPr="00000000">
              <w:rPr>
                <w:rFonts w:ascii="Maven Pro" w:cs="Maven Pro" w:eastAsia="Maven Pro" w:hAnsi="Maven Pro"/>
                <w:color w:val="ffffff"/>
                <w:sz w:val="32"/>
                <w:szCs w:val="32"/>
                <w:rtl w:val="0"/>
              </w:rPr>
              <w:t xml:space="preserve">Email Attendees</w:t>
            </w:r>
          </w:p>
        </w:tc>
        <w:tc>
          <w:tcPr>
            <w:tcBorders>
              <w:top w:color="000000" w:space="0" w:sz="8" w:val="dashed"/>
              <w:bottom w:color="000000" w:space="0" w:sz="8"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8"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8" w:val="dashed"/>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8"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r>
      <w:tr>
        <w:trPr>
          <w:trHeight w:val="560" w:hRule="atLeast"/>
        </w:trPr>
        <w:tc>
          <w:tcPr>
            <w:shd w:fill="827bbe"/>
            <w:vAlign w:val="center"/>
          </w:tcPr>
          <w:p w:rsidR="00000000" w:rsidDel="00000000" w:rsidP="00000000" w:rsidRDefault="00000000" w:rsidRPr="00000000">
            <w:pPr>
              <w:spacing w:after="200" w:lineRule="auto"/>
              <w:contextualSpacing w:val="0"/>
              <w:jc w:val="right"/>
            </w:pPr>
            <w:r w:rsidDel="00000000" w:rsidR="00000000" w:rsidRPr="00000000">
              <w:rPr>
                <w:rFonts w:ascii="Maven Pro" w:cs="Maven Pro" w:eastAsia="Maven Pro" w:hAnsi="Maven Pro"/>
                <w:color w:val="ffffff"/>
                <w:sz w:val="32"/>
                <w:szCs w:val="32"/>
                <w:rtl w:val="0"/>
              </w:rPr>
              <w:t xml:space="preserve">Sponsor Side Event</w:t>
            </w:r>
          </w:p>
        </w:tc>
        <w:tc>
          <w:tcPr>
            <w:tcBorders>
              <w:top w:color="000000" w:space="0" w:sz="8" w:val="dashed"/>
              <w:bottom w:color="000000" w:space="0" w:sz="8" w:val="dashed"/>
              <w:right w:color="000000" w:space="0" w:sz="4" w:val="dashed"/>
            </w:tcBorders>
            <w:shd w:fill="ffffff"/>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8" w:val="dashed"/>
              <w:right w:color="000000" w:space="0" w:sz="4" w:val="dashed"/>
            </w:tcBorders>
            <w:shd w:fill="ffffff"/>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8" w:val="dashed"/>
              <w:right w:color="000000" w:space="0" w:sz="4" w:val="dashed"/>
            </w:tcBorders>
            <w:shd w:fill="ffffff"/>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8" w:val="dashed"/>
            </w:tcBorders>
            <w:shd w:fill="ffffff"/>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r>
      <w:tr>
        <w:trPr>
          <w:trHeight w:val="560" w:hRule="atLeast"/>
        </w:trPr>
        <w:tc>
          <w:tcPr>
            <w:tcBorders>
              <w:bottom w:color="000000" w:space="0" w:sz="4" w:val="single"/>
            </w:tcBorders>
            <w:shd w:fill="827bbe"/>
            <w:vAlign w:val="center"/>
          </w:tcPr>
          <w:p w:rsidR="00000000" w:rsidDel="00000000" w:rsidP="00000000" w:rsidRDefault="00000000" w:rsidRPr="00000000">
            <w:pPr>
              <w:spacing w:after="200" w:lineRule="auto"/>
              <w:contextualSpacing w:val="0"/>
              <w:jc w:val="right"/>
            </w:pPr>
            <w:r w:rsidDel="00000000" w:rsidR="00000000" w:rsidRPr="00000000">
              <w:rPr>
                <w:rFonts w:ascii="Maven Pro" w:cs="Maven Pro" w:eastAsia="Maven Pro" w:hAnsi="Maven Pro"/>
                <w:color w:val="ffffff"/>
                <w:sz w:val="32"/>
                <w:szCs w:val="32"/>
                <w:rtl w:val="0"/>
              </w:rPr>
              <w:t xml:space="preserve">Keynote</w:t>
            </w:r>
          </w:p>
        </w:tc>
        <w:tc>
          <w:tcPr>
            <w:tcBorders>
              <w:top w:color="000000" w:space="0" w:sz="8" w:val="dashed"/>
              <w:bottom w:color="000000" w:space="0" w:sz="4" w:val="single"/>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4" w:val="single"/>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4" w:val="single"/>
              <w:right w:color="000000" w:space="0" w:sz="4" w:val="dashed"/>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tl w:val="0"/>
              </w:rPr>
            </w:r>
          </w:p>
        </w:tc>
        <w:tc>
          <w:tcPr>
            <w:tcBorders>
              <w:top w:color="000000" w:space="0" w:sz="8" w:val="dashed"/>
              <w:left w:color="000000" w:space="0" w:sz="4" w:val="dashed"/>
              <w:bottom w:color="000000" w:space="0" w:sz="4" w:val="single"/>
            </w:tcBorders>
            <w:shd w:fill="f2f2f2"/>
            <w:vAlign w:val="center"/>
          </w:tcPr>
          <w:p w:rsidR="00000000" w:rsidDel="00000000" w:rsidP="00000000" w:rsidRDefault="00000000" w:rsidRPr="00000000">
            <w:pPr>
              <w:spacing w:after="200" w:lineRule="auto"/>
              <w:contextualSpacing w:val="0"/>
              <w:jc w:val="center"/>
            </w:pPr>
            <w:r w:rsidDel="00000000" w:rsidR="00000000" w:rsidRPr="00000000">
              <w:rPr>
                <w:rFonts w:ascii="Arial Unicode MS" w:cs="Arial Unicode MS" w:eastAsia="Arial Unicode MS" w:hAnsi="Arial Unicode MS"/>
                <w:b w:val="1"/>
                <w:color w:val="2f2b57"/>
                <w:sz w:val="32"/>
                <w:szCs w:val="32"/>
                <w:rtl w:val="0"/>
              </w:rPr>
              <w:t xml:space="preserve">✓</w:t>
            </w:r>
            <w:r w:rsidDel="00000000" w:rsidR="00000000" w:rsidRPr="00000000">
              <w:rPr>
                <w:rtl w:val="0"/>
              </w:rPr>
            </w:r>
          </w:p>
        </w:tc>
      </w:tr>
    </w:tbl>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sectPr>
      <w:headerReference r:id="rId6" w:type="default"/>
      <w:footerReference r:id="rId7" w:type="default"/>
      <w:pgSz w:h="15840" w:w="12240"/>
      <w:pgMar w:bottom="720" w:top="720" w:left="720" w:right="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Unicode MS"/>
  <w:font w:name="Aldrich">
    <w:embedRegular r:id="rId1" w:subsetted="0"/>
  </w:font>
  <w:font w:name="Maven Pro">
    <w:embedRegular r:id="rId2" w:subsetted="0"/>
    <w:embedBold r:id="rId3" w:subsetted="0"/>
  </w:font>
  <w:font w:name="Quattrocento Sans">
    <w:embedRegular r:id="rId4" w:subsetted="0"/>
    <w:embedBold r:id="rId5" w:subsetted="0"/>
    <w:embedItalic r:id="rId6" w:subsetted="0"/>
    <w:embedBoldItalic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08"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113.0" w:type="dxa"/>
        <w:left w:w="170.0" w:type="dxa"/>
        <w:bottom w:w="0.0" w:type="dxa"/>
        <w:right w:w="1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contact@torontohacker.club" TargetMode="Externa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drich-regular.ttf"/><Relationship Id="rId2" Type="http://schemas.openxmlformats.org/officeDocument/2006/relationships/font" Target="fonts/MavenPro-regular.ttf"/><Relationship Id="rId3" Type="http://schemas.openxmlformats.org/officeDocument/2006/relationships/font" Target="fonts/MavenPro-bold.ttf"/><Relationship Id="rId4" Type="http://schemas.openxmlformats.org/officeDocument/2006/relationships/font" Target="fonts/QuattrocentoSans-regular.ttf"/><Relationship Id="rId5" Type="http://schemas.openxmlformats.org/officeDocument/2006/relationships/font" Target="fonts/QuattrocentoSans-bold.ttf"/><Relationship Id="rId6" Type="http://schemas.openxmlformats.org/officeDocument/2006/relationships/font" Target="fonts/QuattrocentoSans-italic.ttf"/><Relationship Id="rId7" Type="http://schemas.openxmlformats.org/officeDocument/2006/relationships/font" Target="fonts/QuattrocentoSans-boldItalic.ttf"/></Relationships>
</file>