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詳細設計書-momocri-ai-school-platform"/>
    <w:p>
      <w:pPr>
        <w:pStyle w:val="Heading1"/>
      </w:pPr>
      <w:r>
        <w:rPr>
          <w:rFonts w:hint="eastAsia"/>
        </w:rPr>
        <w:t xml:space="preserve">詳細設計書</w:t>
      </w:r>
      <w:r>
        <w:t xml:space="preserve"> — MOMOCRI AI School Platform</w:t>
      </w:r>
    </w:p>
    <w:p>
      <w:pPr>
        <w:pStyle w:val="FirstParagraph"/>
      </w:pPr>
      <w:r>
        <w:rPr>
          <w:rFonts w:hint="eastAsia"/>
        </w:rPr>
        <w:t xml:space="preserve">実装（</w:t>
      </w:r>
      <w:r>
        <w:rPr>
          <w:rStyle w:val="VerbatimChar"/>
        </w:rPr>
        <w:t xml:space="preserve">backend/*/views.py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rPr>
          <w:rFonts w:hint="eastAsia"/>
        </w:rPr>
        <w:t xml:space="preserve">）を正とした</w:t>
      </w:r>
      <w:r>
        <w:t xml:space="preserve"> </w:t>
      </w:r>
      <w:r>
        <w:rPr>
          <w:rFonts w:hint="eastAsia"/>
        </w:rPr>
        <w:t xml:space="preserve">API・処理フロー・アクセス制御の詳細設計。</w:t>
      </w:r>
    </w:p>
    <w:p>
      <w:r>
        <w:pict>
          <v:rect style="width:0;height:1.5pt" o:hralign="center" o:hrstd="t" o:hr="t"/>
        </w:pict>
      </w:r>
    </w:p>
    <w:bookmarkStart w:id="16" w:name="api仕様一覧"/>
    <w:p>
      <w:pPr>
        <w:pStyle w:val="Heading2"/>
      </w:pPr>
      <w:r>
        <w:t xml:space="preserve">1. </w:t>
      </w:r>
      <w:r>
        <w:rPr>
          <w:rFonts w:hint="eastAsia"/>
        </w:rPr>
        <w:t xml:space="preserve">API仕様一覧</w:t>
      </w:r>
    </w:p>
    <w:p>
      <w:pPr>
        <w:pStyle w:val="Compact"/>
        <w:numPr>
          <w:ilvl w:val="0"/>
          <w:numId w:val="1001"/>
        </w:numPr>
      </w:pPr>
      <w:r>
        <w:t xml:space="preserve">ベースURL: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認証:</w:t>
      </w:r>
      <w:r>
        <w:t xml:space="preserve"> </w:t>
      </w:r>
      <w:r>
        <w:rPr>
          <w:rFonts w:hint="eastAsia"/>
        </w:rPr>
        <w:t xml:space="preserve">特記なきものは</w:t>
      </w:r>
      <w:r>
        <w:t xml:space="preserve"> </w:t>
      </w:r>
      <w:r>
        <w:rPr>
          <w:b/>
          <w:bCs/>
        </w:rPr>
        <w:t xml:space="preserve">Cookie </w:t>
      </w:r>
      <w:r>
        <w:rPr>
          <w:rFonts w:hint="eastAsia"/>
          <w:b/>
          <w:bCs/>
        </w:rPr>
        <w:t xml:space="preserve">JWT（IsAuthenticated）</w:t>
      </w:r>
      <w:r>
        <w:t xml:space="preserve"> </w:t>
      </w:r>
      <w:r>
        <w:rPr>
          <w:rFonts w:hint="eastAsia"/>
        </w:rPr>
        <w:t xml:space="preserve">必須。</w:t>
      </w:r>
      <w:r>
        <w:rPr>
          <w:rStyle w:val="VerbatimChar"/>
        </w:rPr>
        <w:t xml:space="preserve">AllowAny</w:t>
      </w:r>
      <w:r>
        <w:rPr>
          <w:rFonts w:hint="eastAsia"/>
        </w:rPr>
        <w:t xml:space="preserve">=未認証可、</w:t>
      </w:r>
      <w:r>
        <w:rPr>
          <w:rStyle w:val="VerbatimChar"/>
        </w:rPr>
        <w:t xml:space="preserve">IsAdmin</w:t>
      </w:r>
      <w:r>
        <w:rPr>
          <w:rFonts w:hint="eastAsia"/>
        </w:rPr>
        <w:t xml:space="preserve">=運営のみ。</w:t>
      </w:r>
    </w:p>
    <w:bookmarkStart w:id="9" w:name="認証プロフィールaccounts"/>
    <w:p>
      <w:pPr>
        <w:pStyle w:val="Heading3"/>
      </w:pPr>
      <w:r>
        <w:t xml:space="preserve">1.1 </w:t>
      </w:r>
      <w:r>
        <w:rPr>
          <w:rFonts w:hint="eastAsia"/>
        </w:rPr>
        <w:t xml:space="preserve">認証・プロフィール（accounts）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auth/register/</w:t>
            </w:r>
          </w:p>
        </w:tc>
        <w:tc>
          <w:tcPr/>
          <w:p>
            <w:pPr>
              <w:pStyle w:val="Compact"/>
            </w:pPr>
            <w:r>
              <w:t xml:space="preserve">AllowAny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新規ユーザー登録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auth/login/</w:t>
            </w:r>
          </w:p>
        </w:tc>
        <w:tc>
          <w:tcPr/>
          <w:p>
            <w:pPr>
              <w:pStyle w:val="Compact"/>
            </w:pPr>
            <w:r>
              <w:t xml:space="preserve">AllowAny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ログイン（JWTをCookie発行）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auth/token/refresh/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リフレッシュトークンでaccess再発行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auth/logout/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ログアウト（Cookie破棄）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users/me/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自プロフィール取得・更新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admin/users/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admin/users/&lt;id&gt;/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ユーザー詳細・更新・削除</w:t>
            </w:r>
          </w:p>
        </w:tc>
      </w:tr>
    </w:tbl>
    <w:bookmarkEnd w:id="9"/>
    <w:bookmarkStart w:id="10" w:name="コースcourses"/>
    <w:p>
      <w:pPr>
        <w:pStyle w:val="Heading3"/>
      </w:pPr>
      <w:r>
        <w:t xml:space="preserve">1.2 </w:t>
      </w:r>
      <w:r>
        <w:rPr>
          <w:rFonts w:hint="eastAsia"/>
        </w:rPr>
        <w:t xml:space="preserve">コース（courses）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courses/</w:t>
            </w:r>
          </w:p>
        </w:tc>
        <w:tc>
          <w:tcPr/>
          <w:p>
            <w:pPr>
              <w:pStyle w:val="Compact"/>
            </w:pPr>
            <w:r>
              <w:t xml:space="preserve">AllowAny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公開コース一覧（ViewSet）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courses/&lt;id&gt;/</w:t>
            </w:r>
          </w:p>
        </w:tc>
        <w:tc>
          <w:tcPr/>
          <w:p>
            <w:pPr>
              <w:pStyle w:val="Compact"/>
            </w:pPr>
            <w:r>
              <w:t xml:space="preserve">AllowAny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コース詳細（章・レッスン含む）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admin/courses/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コース一覧・作成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admin/courses/&lt;id&gt;/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コース詳細・更新・削除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admin/courses/&lt;cid&gt;/chapters/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一覧・作成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admin/courses/&lt;cid&gt;/chapters/&lt;id&gt;/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詳細・更新・削除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admin/courses/&lt;cid&gt;/chapters/&lt;chid&gt;/lessons/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t xml:space="preserve">レッスン </w:t>
            </w:r>
            <w:r>
              <w:rPr>
                <w:rFonts w:hint="eastAsia"/>
              </w:rPr>
              <w:t xml:space="preserve">一覧・作成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.../lessons/&lt;id&gt;/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t xml:space="preserve">レッスン </w:t>
            </w:r>
            <w:r>
              <w:rPr>
                <w:rFonts w:hint="eastAsia"/>
              </w:rPr>
              <w:t xml:space="preserve">詳細・更新・削除</w:t>
            </w:r>
          </w:p>
        </w:tc>
      </w:tr>
    </w:tbl>
    <w:bookmarkEnd w:id="10"/>
    <w:bookmarkStart w:id="11" w:name="学習enrollments"/>
    <w:p>
      <w:pPr>
        <w:pStyle w:val="Heading3"/>
      </w:pPr>
      <w:r>
        <w:t xml:space="preserve">1.3 </w:t>
      </w:r>
      <w:r>
        <w:rPr>
          <w:rFonts w:hint="eastAsia"/>
        </w:rPr>
        <w:t xml:space="preserve">学習（enrollments）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enrollments/me/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自分の受講一覧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enrollments/me/stats/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enrollments/me/skills/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スキルポイント一覧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enrollments/me/badges/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獲得バッジ一覧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enrollments/me/lessons/&lt;lesson_id&gt;/progress/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レッスン進捗更新</w:t>
            </w:r>
          </w:p>
        </w:tc>
      </w:tr>
    </w:tbl>
    <w:bookmarkEnd w:id="11"/>
    <w:bookmarkStart w:id="12" w:name="aiai"/>
    <w:p>
      <w:pPr>
        <w:pStyle w:val="Heading3"/>
      </w:pPr>
      <w:r>
        <w:t xml:space="preserve">1.4 </w:t>
      </w:r>
      <w:r>
        <w:rPr>
          <w:rFonts w:hint="eastAsia"/>
        </w:rPr>
        <w:t xml:space="preserve">AI（ai）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ai/chat/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AIチャット（</w:t>
            </w:r>
            <w:r>
              <w:rPr>
                <w:rFonts w:hint="eastAsia"/>
                <w:b/>
                <w:bCs/>
              </w:rPr>
              <w:t xml:space="preserve">ストリーミング応答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ai/chat/&lt;lesson_id&gt;/history/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チャット履歴取得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ai/lessons/&lt;lesson_id&gt;/comments/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Vtuber用</w:t>
            </w:r>
            <w:r>
              <w:t xml:space="preserve"> </w:t>
            </w:r>
            <w:r>
              <w:rPr>
                <w:rFonts w:hint="eastAsia"/>
              </w:rPr>
              <w:t xml:space="preserve">時系列コメント取得</w:t>
            </w:r>
          </w:p>
        </w:tc>
      </w:tr>
    </w:tbl>
    <w:bookmarkEnd w:id="12"/>
    <w:bookmarkStart w:id="13" w:name="通知notifications"/>
    <w:p>
      <w:pPr>
        <w:pStyle w:val="Heading3"/>
      </w:pPr>
      <w:r>
        <w:t xml:space="preserve">1.5 </w:t>
      </w:r>
      <w:r>
        <w:rPr>
          <w:rFonts w:hint="eastAsia"/>
        </w:rPr>
        <w:t xml:space="preserve">通知（notifications）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notifications/me/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notifications/me/unread-count/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未読数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notifications/me/read-all/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全既読化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notifications/me/&lt;id&gt;/read/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個別既読化</w:t>
            </w:r>
          </w:p>
        </w:tc>
      </w:tr>
    </w:tbl>
    <w:bookmarkEnd w:id="13"/>
    <w:bookmarkStart w:id="14" w:name="決済管理billing-analytics-core"/>
    <w:p>
      <w:pPr>
        <w:pStyle w:val="Heading3"/>
      </w:pPr>
      <w:r>
        <w:t xml:space="preserve">1.6 </w:t>
      </w:r>
      <w:r>
        <w:rPr>
          <w:rFonts w:hint="eastAsia"/>
        </w:rPr>
        <w:t xml:space="preserve">決済・管理（billing</w:t>
      </w:r>
      <w:r>
        <w:t xml:space="preserve"> / analytics / </w:t>
      </w:r>
      <w:r>
        <w:rPr>
          <w:rFonts w:hint="eastAsia"/>
        </w:rPr>
        <w:t xml:space="preserve">core）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t xml:space="preserve">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admin/billing/overview/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売上概況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admin/billing/payments/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決済一覧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admin/billing/refunds/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返金申請一覧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admin/dashboard/</w:t>
            </w:r>
          </w:p>
        </w:tc>
        <w:tc>
          <w:tcPr/>
          <w:p>
            <w:pPr>
              <w:pStyle w:val="Compact"/>
            </w:pPr>
            <w:r>
              <w:t xml:space="preserve">IsAdmin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運営ダッシュボード統計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health/</w:t>
            </w:r>
          </w:p>
        </w:tc>
        <w:tc>
          <w:tcPr/>
          <w:p>
            <w:pPr>
              <w:pStyle w:val="Compact"/>
            </w:pPr>
            <w:r>
              <w:t xml:space="preserve">AllowAny</w:t>
            </w:r>
          </w:p>
        </w:tc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admin/media/upload/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メディアアップロード</w:t>
            </w:r>
          </w:p>
        </w:tc>
      </w:tr>
    </w:tbl>
    <w:bookmarkEnd w:id="14"/>
    <w:bookmarkStart w:id="15" w:name="api-ドキュメント"/>
    <w:p>
      <w:pPr>
        <w:pStyle w:val="Heading3"/>
      </w:pPr>
      <w:r>
        <w:t xml:space="preserve">1.7 API ドキュメント</w:t>
      </w:r>
    </w:p>
    <w:p>
      <w:pPr>
        <w:pStyle w:val="Compact"/>
        <w:numPr>
          <w:ilvl w:val="0"/>
          <w:numId w:val="1002"/>
        </w:numPr>
      </w:pPr>
      <w:r>
        <w:t xml:space="preserve">OpenAPI Schema:</w:t>
      </w:r>
      <w:r>
        <w:t xml:space="preserve"> </w:t>
      </w:r>
      <w:r>
        <w:rPr>
          <w:rStyle w:val="VerbatimChar"/>
        </w:rPr>
        <w:t xml:space="preserve">GET /api/schema/</w:t>
      </w:r>
    </w:p>
    <w:p>
      <w:pPr>
        <w:pStyle w:val="Compact"/>
        <w:numPr>
          <w:ilvl w:val="0"/>
          <w:numId w:val="1002"/>
        </w:numPr>
      </w:pPr>
      <w:r>
        <w:t xml:space="preserve">Swagger UI:</w:t>
      </w:r>
      <w:r>
        <w:t xml:space="preserve"> </w:t>
      </w:r>
      <w:r>
        <w:rPr>
          <w:rStyle w:val="VerbatimChar"/>
        </w:rPr>
        <w:t xml:space="preserve">GET /api/docs/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認証フロー"/>
    <w:p>
      <w:pPr>
        <w:pStyle w:val="Heading2"/>
      </w:pPr>
      <w:r>
        <w:t xml:space="preserve">2. </w:t>
      </w:r>
      <w:r>
        <w:rPr>
          <w:rFonts w:hint="eastAsia"/>
        </w:rPr>
        <w:t xml:space="preserve">認証フロー</w:t>
      </w:r>
    </w:p>
    <w:p>
      <w:pPr>
        <w:pStyle w:val="FirstParagraph"/>
      </w:pPr>
      <w:r>
        <w:drawing>
          <wp:inline>
            <wp:extent cx="5334000" cy="542925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2_詳細設計書_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access </w:t>
      </w:r>
      <w:r>
        <w:rPr>
          <w:rFonts w:hint="eastAsia"/>
        </w:rPr>
        <w:t xml:space="preserve">15分</w:t>
      </w:r>
      <w:r>
        <w:t xml:space="preserve"> / refresh </w:t>
      </w:r>
      <w:r>
        <w:rPr>
          <w:rFonts w:hint="eastAsia"/>
        </w:rPr>
        <w:t xml:space="preserve">はローテーション（</w:t>
      </w:r>
      <w:r>
        <w:rPr>
          <w:rStyle w:val="VerbatimChar"/>
        </w:rPr>
        <w:t xml:space="preserve">ROTATE_REFRESH_TOKENS=True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本番はクロスオリジン:</w:t>
      </w:r>
      <w:r>
        <w:t xml:space="preserve"> </w:t>
      </w:r>
      <w:r>
        <w:rPr>
          <w:rStyle w:val="VerbatimChar"/>
        </w:rPr>
        <w:t xml:space="preserve">AUTH_COOKIE_SECURE=True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SAMESITE='None'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ログインは email / username </w:t>
      </w:r>
      <w:r>
        <w:rPr>
          <w:rFonts w:hint="eastAsia"/>
        </w:rPr>
        <w:t xml:space="preserve">両対応（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有無で判定）。</w:t>
      </w:r>
    </w:p>
    <w:p>
      <w:r>
        <w:pict>
          <v:rect style="width:0;height:1.5pt" o:hralign="center" o:hrstd="t" o:hr="t"/>
        </w:pict>
      </w:r>
    </w:p>
    <w:bookmarkEnd w:id="20"/>
    <w:bookmarkStart w:id="21" w:name="ロール別アクセス制御マトリクス"/>
    <w:p>
      <w:pPr>
        <w:pStyle w:val="Heading2"/>
      </w:pPr>
      <w:r>
        <w:t xml:space="preserve">3. </w:t>
      </w:r>
      <w:r>
        <w:rPr>
          <w:rFonts w:hint="eastAsia"/>
        </w:rPr>
        <w:t xml:space="preserve">ロール別アクセス制御マトリクス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機能領域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corp_admin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instructor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公開コース閲覧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受講・進捗・スキル・バッジ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AIチャット / Vtuberコメント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法人管理（受講者/レポート）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コース/章/レッスン</w:t>
            </w:r>
            <w:r>
              <w:t xml:space="preserve">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売上・決済管理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運営ダッシュボード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判定は</w:t>
      </w:r>
      <w:r>
        <w:t xml:space="preserve"> </w:t>
      </w:r>
      <w:r>
        <w:rPr>
          <w:rStyle w:val="VerbatimChar"/>
        </w:rPr>
        <w:t xml:space="preserve">core.permissions.IsAdmin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role=admin</w:t>
      </w:r>
      <w:r>
        <w:rPr>
          <w:rFonts w:hint="eastAsia"/>
        </w:rPr>
        <w:t xml:space="preserve">）と</w:t>
      </w:r>
      <w:r>
        <w:t xml:space="preserve"> </w:t>
      </w:r>
      <w:r>
        <w:rPr>
          <w:rStyle w:val="VerbatimChar"/>
        </w:rPr>
        <w:t xml:space="preserve">User.is_corp_admin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corp_admin</w:t>
      </w:r>
      <w:r>
        <w:rPr>
          <w:rFonts w:hint="eastAsia"/>
        </w:rPr>
        <w:t xml:space="preserve">）による。</w:t>
      </w:r>
      <w:r>
        <w:rPr>
          <w:rStyle w:val="VerbatimChar"/>
        </w:rPr>
        <w:t xml:space="preserve">instructor</w:t>
      </w:r>
      <w:r>
        <w:t xml:space="preserve"> </w:t>
      </w:r>
      <w:r>
        <w:rPr>
          <w:rFonts w:hint="eastAsia"/>
        </w:rPr>
        <w:t xml:space="preserve">の管理系操作は現状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が代行運用。</w:t>
      </w:r>
    </w:p>
    <w:p>
      <w:r>
        <w:pict>
          <v:rect style="width:0;height:1.5pt" o:hralign="center" o:hrstd="t" o:hr="t"/>
        </w:pict>
      </w:r>
    </w:p>
    <w:bookmarkEnd w:id="21"/>
    <w:bookmarkStart w:id="31" w:name="主要処理フロー"/>
    <w:p>
      <w:pPr>
        <w:pStyle w:val="Heading2"/>
      </w:pPr>
      <w:r>
        <w:t xml:space="preserve">4. </w:t>
      </w:r>
      <w:r>
        <w:rPr>
          <w:rFonts w:hint="eastAsia"/>
        </w:rPr>
        <w:t xml:space="preserve">主要処理フロー</w:t>
      </w:r>
    </w:p>
    <w:bookmarkStart w:id="25" w:name="レッスン視聴-進捗更新"/>
    <w:p>
      <w:pPr>
        <w:pStyle w:val="Heading3"/>
      </w:pPr>
      <w:r>
        <w:t xml:space="preserve">4.1 </w:t>
      </w:r>
      <w:r>
        <w:rPr>
          <w:rFonts w:hint="eastAsia"/>
        </w:rPr>
        <w:t xml:space="preserve">レッスン視聴</w:t>
      </w:r>
      <w:r>
        <w:t xml:space="preserve"> → </w:t>
      </w:r>
      <w:r>
        <w:rPr>
          <w:rFonts w:hint="eastAsia"/>
        </w:rPr>
        <w:t xml:space="preserve">進捗更新</w:t>
      </w:r>
    </w:p>
    <w:p>
      <w:pPr>
        <w:pStyle w:val="FirstParagraph"/>
      </w:pPr>
      <w:r>
        <w:drawing>
          <wp:inline>
            <wp:extent cx="5334000" cy="1340223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2_詳細設計書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aiチャットストリーミング"/>
    <w:p>
      <w:pPr>
        <w:pStyle w:val="Heading3"/>
      </w:pPr>
      <w:r>
        <w:t xml:space="preserve">4.2 </w:t>
      </w:r>
      <w:r>
        <w:rPr>
          <w:rFonts w:hint="eastAsia"/>
        </w:rPr>
        <w:t xml:space="preserve">AIチャット（ストリーミング）</w:t>
      </w:r>
    </w:p>
    <w:p>
      <w:pPr>
        <w:pStyle w:val="FirstParagraph"/>
      </w:pPr>
      <w:r>
        <w:drawing>
          <wp:inline>
            <wp:extent cx="5334000" cy="1741942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Users/tokiohata/Projects/TOKIO-partner/ai-school-platform/docs/design/word/img/02_詳細設計書_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ai-vtuber-コメント"/>
    <w:p>
      <w:pPr>
        <w:pStyle w:val="Heading3"/>
      </w:pPr>
      <w:r>
        <w:t xml:space="preserve">4.3 AI Vtuber コメント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ai/lessons/&lt;id&gt;/comments/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LessonAIComment.comments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[{time_label, text}]</w:t>
      </w:r>
      <w:r>
        <w:rPr>
          <w:rFonts w:hint="eastAsia"/>
        </w:rPr>
        <w:t xml:space="preserve">）を取得。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動画再生位置に連動して時系列コメントを表示。トークン使用量は</w:t>
      </w:r>
      <w:r>
        <w:t xml:space="preserve"> </w:t>
      </w:r>
      <w:r>
        <w:rPr>
          <w:rStyle w:val="VerbatimChar"/>
        </w:rPr>
        <w:t xml:space="preserve">input_tokens/output_tokens</w:t>
      </w:r>
      <w:r>
        <w:t xml:space="preserve"> </w:t>
      </w:r>
      <w:r>
        <w:rPr>
          <w:rFonts w:hint="eastAsia"/>
        </w:rPr>
        <w:t xml:space="preserve">に記録。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モジュール構成django-apps"/>
    <w:p>
      <w:pPr>
        <w:pStyle w:val="Heading2"/>
      </w:pPr>
      <w:r>
        <w:t xml:space="preserve">5. </w:t>
      </w:r>
      <w:r>
        <w:rPr>
          <w:rFonts w:hint="eastAsia"/>
        </w:rPr>
        <w:t xml:space="preserve">モジュール構成（Django</w:t>
      </w:r>
      <w:r>
        <w:t xml:space="preserve"> </w:t>
      </w:r>
      <w:r>
        <w:rPr>
          <w:rFonts w:hint="eastAsia"/>
        </w:rPr>
        <w:t xml:space="preserve">apps）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主モデル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共通基盤（TimestampedModel,</w:t>
            </w:r>
            <w:r>
              <w:t xml:space="preserve"> permissions, health, media </w:t>
            </w:r>
            <w:r>
              <w:rPr>
                <w:rFonts w:hint="eastAsia"/>
              </w:rPr>
              <w:t xml:space="preserve">upload）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認証・ユーザー・組織</w:t>
            </w:r>
          </w:p>
        </w:tc>
        <w:tc>
          <w:tcPr/>
          <w:p>
            <w:pPr>
              <w:pStyle w:val="Compact"/>
            </w:pPr>
            <w:r>
              <w:t xml:space="preserve">Organization, User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コース・章・レッスン</w:t>
            </w:r>
          </w:p>
        </w:tc>
        <w:tc>
          <w:tcPr/>
          <w:p>
            <w:pPr>
              <w:pStyle w:val="Compact"/>
            </w:pPr>
            <w:r>
              <w:t xml:space="preserve">Course, Chapter, Lesson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受講・進捗・スキル・バッジ</w:t>
            </w:r>
          </w:p>
        </w:tc>
        <w:tc>
          <w:tcPr/>
          <w:p>
            <w:pPr>
              <w:pStyle w:val="Compact"/>
            </w:pPr>
            <w:r>
              <w:t xml:space="preserve">Enrollment, LessonProgress, SkillPoint, Badge, UserBadge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AIチャット・Vtuberコメント</w:t>
            </w:r>
          </w:p>
        </w:tc>
        <w:tc>
          <w:tcPr/>
          <w:p>
            <w:pPr>
              <w:pStyle w:val="Compact"/>
            </w:pPr>
            <w:r>
              <w:t xml:space="preserve">ChatSession, ChatMessage, LessonAIComment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サブスク・決済・返金</w:t>
            </w:r>
          </w:p>
        </w:tc>
        <w:tc>
          <w:tcPr/>
          <w:p>
            <w:pPr>
              <w:pStyle w:val="Compact"/>
            </w:pPr>
            <w:r>
              <w:t xml:space="preserve">Subscription, Payment, RefundRequest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アプリ内通知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分析ダッシュボード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（モデルなし・view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課題提出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portfolios</w:t>
            </w:r>
          </w:p>
        </w:tc>
        <w:tc>
          <w:tcPr/>
          <w:p>
            <w:pPr>
              <w:pStyle w:val="Compact"/>
            </w:pPr>
            <w:r>
              <w:t xml:space="preserve">ポートフォリオ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コミュニティ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未実装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未実装</w:t>
      </w:r>
      <w:r>
        <w:t xml:space="preserve"> app は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rPr>
          <w:rFonts w:hint="eastAsia"/>
        </w:rPr>
        <w:t xml:space="preserve">が空。フロントにUI枠が存在するため、今後モデル・API実装で機能化する拡張対象。</w:t>
      </w:r>
    </w:p>
    <w:p>
      <w:r>
        <w:pict>
          <v:rect style="width:0;height:1.5pt" o:hralign="center" o:hrstd="t" o:hr="t"/>
        </w:pict>
      </w:r>
    </w:p>
    <w:bookmarkEnd w:id="32"/>
    <w:bookmarkStart w:id="33" w:name="関連ドキュメント"/>
    <w:p>
      <w:pPr>
        <w:pStyle w:val="Heading2"/>
      </w:pPr>
      <w:r>
        <w:t xml:space="preserve">6. </w:t>
      </w: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01_基本設計書.md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03_データベース設計.md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04_画面遷移図.md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05_ユーザ操作マニュアル.md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2026-07-09T14:54:34Z</dcterms:created>
  <dcterms:modified xsi:type="dcterms:W3CDTF">2026-07-09T14:54:34Z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