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.wireframe-3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background: #8E8080;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padding: 251px 0 32px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width: 1440px;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.wireframe-3 .rectangle-16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background: linear-gradient(166.26deg, #616161 -1.4%, #171010 90.2%);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left: 50%;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top: 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translate: -50%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width: 1021px;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height: 1024px;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.wireframe-3 .are-you-sure-okay-with-these-foods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margin: 0 0 82px 119px;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font-size: 40px;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color: #000000;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.wireframe-3 .yes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font-size: 40px;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.wireframe-3 .no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font-size: 40px;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color: #000000;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.wireframe-3 .indulge-in-aculinary-journey-filled-with-exquisite-flavors-and-impeccable-service-at-our-restaurants-where-every-dish-is-crafted-with-passion-and-every-visit-promises-an-unforgettable-dining-experience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margin-right: 53.5px;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font-size: 24px;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color: #AEA3A3;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.wireframe-3 .container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background: #FF0A0A;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padding: 5px 1.1px 5px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width: 299px;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.wireframe-3 .container-1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margin: 0 0 437px 133.6px;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flex-direction: row;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width: 629px;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.wireframe-3 .container-2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background: #46DD2D;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margin-right: 31px;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padding: 5px 0.2px 5px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width: 299px;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