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907"/>
        <w:gridCol w:w="3758"/>
        <w:gridCol w:w="1560"/>
        <w:gridCol w:w="2331"/>
        <w:tblGridChange w:id="0">
          <w:tblGrid>
            <w:gridCol w:w="1907"/>
            <w:gridCol w:w="3758"/>
            <w:gridCol w:w="1560"/>
            <w:gridCol w:w="2331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ind w:firstLine="567"/>
              <w:rPr>
                <w:b w:val="0"/>
                <w:sz w:val="36"/>
                <w:szCs w:val="36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CS102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ind w:firstLine="567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Fall 2020/21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04">
            <w:pPr>
              <w:spacing w:after="240" w:lineRule="auto"/>
              <w:ind w:left="457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Pro</w:t>
            </w:r>
            <w:bookmarkStart w:colFirst="0" w:colLast="0" w:name="bookmark=id.gjdgxs" w:id="0"/>
            <w:bookmarkEnd w:id="0"/>
            <w:r w:rsidDel="00000000" w:rsidR="00000000" w:rsidRPr="00000000">
              <w:rPr>
                <w:vertAlign w:val="baseline"/>
                <w:rtl w:val="0"/>
              </w:rPr>
              <w:t xml:space="preserve">ject</w:t>
              <w:br w:type="textWrapping"/>
              <w:t xml:space="preserve">Group</w:t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567" w:right="0" w:firstLine="0"/>
              <w:jc w:val="both"/>
              <w:rPr>
                <w:rFonts w:ascii="Comic Sans MS" w:cs="Comic Sans MS" w:eastAsia="Comic Sans MS" w:hAnsi="Comic Sans MS"/>
                <w:b w:val="0"/>
                <w:i w:val="0"/>
                <w:smallCaps w:val="1"/>
                <w:strike w:val="0"/>
                <w:color w:val="000000"/>
                <w:sz w:val="96"/>
                <w:szCs w:val="9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smallCaps w:val="1"/>
                <w:sz w:val="96"/>
                <w:szCs w:val="96"/>
                <w:rtl w:val="0"/>
              </w:rPr>
              <w:t xml:space="preserve">2C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0" w:hRule="atLeast"/>
          <w:tblHeader w:val="0"/>
        </w:trPr>
        <w:tc>
          <w:tcPr>
            <w:vAlign w:val="center"/>
          </w:tcPr>
          <w:bookmarkStart w:colFirst="0" w:colLast="0" w:name="bookmark=id.30j0zll" w:id="1"/>
          <w:bookmarkEnd w:id="1"/>
          <w:p w:rsidR="00000000" w:rsidDel="00000000" w:rsidP="00000000" w:rsidRDefault="00000000" w:rsidRPr="00000000" w14:paraId="00000006">
            <w:pPr>
              <w:ind w:firstLine="567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Instructor: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firstLine="567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Aynur Dayanık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77" w:hRule="atLeast"/>
          <w:tblHeader w:val="0"/>
        </w:trPr>
        <w:tc>
          <w:tcPr>
            <w:vAlign w:val="cente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0A">
            <w:pPr>
              <w:ind w:firstLine="567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Assistant: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120" w:line="240" w:lineRule="auto"/>
              <w:ind w:left="567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Sinan Sonlu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before="0" w:lineRule="auto"/>
        <w:ind w:firstLine="567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256.0" w:type="dxa"/>
        <w:jc w:val="left"/>
        <w:tblInd w:w="0.0" w:type="dxa"/>
        <w:tbl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H w:color="000000" w:space="0" w:sz="0" w:val="nil"/>
          <w:insideV w:color="9bbb59" w:space="0" w:sz="8" w:val="single"/>
        </w:tblBorders>
        <w:tblLayout w:type="fixed"/>
        <w:tblLook w:val="0000"/>
      </w:tblPr>
      <w:tblGrid>
        <w:gridCol w:w="1242"/>
        <w:gridCol w:w="1011"/>
        <w:gridCol w:w="1003"/>
        <w:tblGridChange w:id="0">
          <w:tblGrid>
            <w:gridCol w:w="1242"/>
            <w:gridCol w:w="1011"/>
            <w:gridCol w:w="1003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shd w:fill="92d050" w:val="clear"/>
            <w:vAlign w:val="top"/>
          </w:tcPr>
          <w:p w:rsidR="00000000" w:rsidDel="00000000" w:rsidP="00000000" w:rsidRDefault="00000000" w:rsidRPr="00000000" w14:paraId="0000000F">
            <w:pPr>
              <w:ind w:left="0" w:firstLine="0"/>
              <w:jc w:val="center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jc w:val="center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TA/Grader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2d050" w:val="clear"/>
            <w:vAlign w:val="top"/>
          </w:tcPr>
          <w:p w:rsidR="00000000" w:rsidDel="00000000" w:rsidP="00000000" w:rsidRDefault="00000000" w:rsidRPr="00000000" w14:paraId="00000011">
            <w:pPr>
              <w:ind w:left="298" w:right="34" w:hanging="283"/>
              <w:jc w:val="center"/>
              <w:rPr>
                <w:rFonts w:ascii="Calibri" w:cs="Calibri" w:eastAsia="Calibri" w:hAnsi="Calibri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vertAlign w:val="baseline"/>
                <w:rtl w:val="0"/>
              </w:rPr>
              <w:t xml:space="preserve">Instructor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ind w:left="0" w:firstLine="0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Presentation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ind w:left="14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ind w:left="14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ind w:left="14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ind w:left="14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ind w:left="14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ind w:left="14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bottom w:color="9bbb59" w:space="0" w:sz="8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ind w:left="14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bbb59" w:space="0" w:sz="8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ind w:left="14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tcBorders>
              <w:top w:color="9bbb59" w:space="0" w:sz="8" w:val="single"/>
              <w:left w:color="000000" w:space="0" w:sz="0" w:val="nil"/>
              <w:bottom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ind w:left="0" w:firstLine="0"/>
              <w:jc w:val="right"/>
              <w:rPr>
                <w:rFonts w:ascii="Calibri" w:cs="Calibri" w:eastAsia="Calibri" w:hAnsi="Calibri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vertAlign w:val="baseline"/>
                <w:rtl w:val="0"/>
              </w:rPr>
              <w:t xml:space="preserve">Overall</w:t>
            </w:r>
          </w:p>
        </w:tc>
        <w:tc>
          <w:tcPr>
            <w:tcBorders>
              <w:top w:color="9bbb59" w:space="0" w:sz="8" w:val="single"/>
              <w:bottom w:color="9bbb59" w:space="0" w:sz="8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ind w:left="14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bbb59" w:space="0" w:sz="8" w:val="single"/>
              <w:bottom w:color="9bbb59" w:space="0" w:sz="8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ind w:left="142" w:firstLine="0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Title"/>
        <w:ind w:firstLine="567"/>
        <w:rPr>
          <w:vertAlign w:val="baseline"/>
        </w:rPr>
      </w:pPr>
      <w:r w:rsidDel="00000000" w:rsidR="00000000" w:rsidRPr="00000000">
        <w:rPr>
          <w:rtl w:val="0"/>
        </w:rPr>
        <w:t xml:space="preserve">~ Defender of the Galaxy~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567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Aynen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Mert Fidan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İrfan Hakan Karakoç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Umut Arda Filiz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Tolga Han Arslan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 Ahmet Orhun Saka </w:t>
      </w:r>
      <w:r w:rsidDel="00000000" w:rsidR="00000000" w:rsidRPr="00000000">
        <w:rPr>
          <w:rtl w:val="0"/>
        </w:rPr>
      </w:r>
    </w:p>
    <w:bookmarkStart w:colFirst="0" w:colLast="0" w:name="bookmark=id.3dy6vkm" w:id="3"/>
    <w:bookmarkEnd w:id="3"/>
    <w:p w:rsidR="00000000" w:rsidDel="00000000" w:rsidP="00000000" w:rsidRDefault="00000000" w:rsidRPr="00000000" w14:paraId="00000028">
      <w:pPr>
        <w:ind w:firstLine="567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8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83"/>
        <w:tblGridChange w:id="0">
          <w:tblGrid>
            <w:gridCol w:w="788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56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6"/>
                <w:szCs w:val="36"/>
                <w:rtl w:val="0"/>
              </w:rPr>
              <w:t xml:space="preserve">Project Requirements Report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567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bookmarkStart w:colFirst="0" w:colLast="0" w:name="bookmark=id.1t3h5sf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Version 1.1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567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 March 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firstLine="567"/>
        <w:rPr>
          <w:vertAlign w:val="baseline"/>
        </w:rPr>
        <w:sectPr>
          <w:pgSz w:h="16838" w:w="11906" w:orient="portrait"/>
          <w:pgMar w:bottom="992" w:top="851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567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0" w:firstLine="0"/>
        <w:rPr>
          <w:color w:val="ffffff"/>
          <w:vertAlign w:val="baseline"/>
        </w:rPr>
      </w:pPr>
      <w:r w:rsidDel="00000000" w:rsidR="00000000" w:rsidRPr="00000000">
        <w:rPr>
          <w:b w:val="1"/>
          <w:color w:val="ffffff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0" w:firstLine="0"/>
        <w:rPr>
          <w:color w:val="ffffff"/>
          <w:vertAlign w:val="baseline"/>
        </w:rPr>
      </w:pPr>
      <w:r w:rsidDel="00000000" w:rsidR="00000000" w:rsidRPr="00000000">
        <w:rPr>
          <w:b w:val="1"/>
          <w:color w:val="ffffff"/>
          <w:vertAlign w:val="baseline"/>
          <w:rtl w:val="0"/>
        </w:rPr>
        <w:t xml:space="preserve">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The Base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Enemy Waves</w:t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1"/>
        </w:numPr>
        <w:spacing w:after="60" w:lineRule="auto"/>
        <w:ind w:left="0" w:firstLine="0"/>
        <w:rPr/>
      </w:pPr>
      <w:r w:rsidDel="00000000" w:rsidR="00000000" w:rsidRPr="00000000">
        <w:rPr>
          <w:rtl w:val="0"/>
        </w:rPr>
        <w:t xml:space="preserve">Gold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1"/>
        </w:numPr>
        <w:spacing w:after="0" w:before="60" w:lineRule="auto"/>
        <w:ind w:left="0" w:firstLine="0"/>
        <w:rPr>
          <w:u w:val="none"/>
        </w:rPr>
      </w:pPr>
      <w:bookmarkStart w:colFirst="0" w:colLast="0" w:name="_heading=h.n11ds8lcwiee" w:id="5"/>
      <w:bookmarkEnd w:id="5"/>
      <w:r w:rsidDel="00000000" w:rsidR="00000000" w:rsidRPr="00000000">
        <w:rPr>
          <w:rtl w:val="0"/>
        </w:rPr>
        <w:t xml:space="preserve">Constructions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numPr>
          <w:ilvl w:val="1"/>
          <w:numId w:val="1"/>
        </w:numPr>
        <w:spacing w:after="0" w:before="0" w:lineRule="auto"/>
        <w:ind w:left="0" w:firstLine="0"/>
        <w:rPr>
          <w:u w:val="none"/>
        </w:rPr>
      </w:pPr>
      <w:bookmarkStart w:colFirst="0" w:colLast="0" w:name="_heading=h.85t1p5lholgl" w:id="6"/>
      <w:bookmarkEnd w:id="6"/>
      <w:r w:rsidDel="00000000" w:rsidR="00000000" w:rsidRPr="00000000">
        <w:rPr>
          <w:rtl w:val="0"/>
        </w:rPr>
        <w:t xml:space="preserve">In-game Market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spacing w:before="0" w:lineRule="auto"/>
        <w:ind w:left="0" w:firstLine="0"/>
        <w:rPr>
          <w:u w:val="none"/>
        </w:rPr>
      </w:pPr>
      <w:bookmarkStart w:colFirst="0" w:colLast="0" w:name="_heading=h.psqx31kv7w1v" w:id="7"/>
      <w:bookmarkEnd w:id="7"/>
      <w:r w:rsidDel="00000000" w:rsidR="00000000" w:rsidRPr="00000000">
        <w:rPr>
          <w:rtl w:val="0"/>
        </w:rPr>
        <w:t xml:space="preserve">Concept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after="0" w:lineRule="auto"/>
        <w:ind w:left="0" w:firstLine="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1"/>
        </w:numPr>
        <w:spacing w:after="0" w:before="0" w:lineRule="auto"/>
        <w:ind w:left="0" w:firstLine="0"/>
        <w:rPr>
          <w:u w:val="none"/>
        </w:rPr>
      </w:pPr>
      <w:bookmarkStart w:colFirst="0" w:colLast="0" w:name="_heading=h.b2xd6qlvtwfe" w:id="8"/>
      <w:bookmarkEnd w:id="8"/>
      <w:r w:rsidDel="00000000" w:rsidR="00000000" w:rsidRPr="00000000">
        <w:rPr>
          <w:rtl w:val="0"/>
        </w:rPr>
        <w:t xml:space="preserve">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1"/>
          <w:numId w:val="1"/>
        </w:numPr>
        <w:spacing w:after="0" w:before="0" w:lineRule="auto"/>
        <w:ind w:left="0" w:firstLine="0"/>
        <w:rPr>
          <w:u w:val="none"/>
        </w:rPr>
      </w:pPr>
      <w:bookmarkStart w:colFirst="0" w:colLast="0" w:name="_heading=h.2149w6pksv2k" w:id="9"/>
      <w:bookmarkEnd w:id="9"/>
      <w:r w:rsidDel="00000000" w:rsidR="00000000" w:rsidRPr="00000000">
        <w:rPr>
          <w:rtl w:val="0"/>
        </w:rPr>
        <w:t xml:space="preserve">Strategies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spacing w:after="0" w:before="0" w:lineRule="auto"/>
        <w:ind w:left="0" w:firstLine="0"/>
        <w:rPr>
          <w:u w:val="none"/>
        </w:rPr>
      </w:pPr>
      <w:bookmarkStart w:colFirst="0" w:colLast="0" w:name="_heading=h.xmgyoe1epanc" w:id="10"/>
      <w:bookmarkEnd w:id="10"/>
      <w:r w:rsidDel="00000000" w:rsidR="00000000" w:rsidRPr="00000000">
        <w:rPr>
          <w:rtl w:val="0"/>
        </w:rPr>
        <w:t xml:space="preserve">Different Maps and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1"/>
        </w:numPr>
        <w:spacing w:after="0" w:before="0" w:lineRule="auto"/>
        <w:ind w:left="0" w:firstLine="0"/>
        <w:rPr>
          <w:u w:val="none"/>
        </w:rPr>
      </w:pPr>
      <w:bookmarkStart w:colFirst="0" w:colLast="0" w:name="_heading=h.xvndty9u1v4g" w:id="11"/>
      <w:bookmarkEnd w:id="11"/>
      <w:r w:rsidDel="00000000" w:rsidR="00000000" w:rsidRPr="00000000">
        <w:rPr>
          <w:rtl w:val="0"/>
        </w:rPr>
        <w:t xml:space="preserve">Similarities and Differences with Existing 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numPr>
          <w:ilvl w:val="1"/>
          <w:numId w:val="1"/>
        </w:numPr>
        <w:spacing w:after="80" w:before="0" w:lineRule="auto"/>
        <w:ind w:left="0" w:firstLine="0"/>
        <w:rPr>
          <w:u w:val="none"/>
        </w:rPr>
      </w:pPr>
      <w:bookmarkStart w:colFirst="0" w:colLast="0" w:name="_heading=h.t8r4q2jwbmgi" w:id="12"/>
      <w:bookmarkEnd w:id="12"/>
      <w:r w:rsidDel="00000000" w:rsidR="00000000" w:rsidRPr="00000000">
        <w:rPr>
          <w:rtl w:val="0"/>
        </w:rPr>
        <w:t xml:space="preserve">Intended 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after="80" w:before="360" w:lineRule="auto"/>
        <w:ind w:left="0" w:firstLine="0"/>
        <w:rPr/>
      </w:pPr>
      <w:bookmarkStart w:colFirst="0" w:colLast="0" w:name="_heading=h.jktnvv7ypm4b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t6kui10kgp3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8gxqpvd0i83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lw9g2e88lac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ind w:left="0" w:firstLine="0"/>
        <w:rPr>
          <w:color w:val="ffffff"/>
          <w:vertAlign w:val="baseline"/>
        </w:rPr>
      </w:pPr>
      <w:r w:rsidDel="00000000" w:rsidR="00000000" w:rsidRPr="00000000">
        <w:rPr>
          <w:b w:val="1"/>
          <w:color w:val="ffffff"/>
          <w:vertAlign w:val="baseline"/>
          <w:rtl w:val="0"/>
        </w:rPr>
        <w:t xml:space="preserve">Summary &amp; 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480" w:lineRule="auto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992" w:top="851" w:left="1134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Georgia"/>
  <w:font w:name="Calibri"/>
  <w:font w:name="Comic Sans MS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A">
      <w:pPr>
        <w:spacing w:before="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before="120" w:lineRule="auto"/>
        <w:ind w:left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000000" w:val="clear"/>
      <w:spacing w:before="240" w:lineRule="auto"/>
      <w:ind w:left="0" w:firstLine="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567" w:firstLine="0"/>
      <w:jc w:val="both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567" w:firstLine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567" w:firstLine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567" w:firstLine="0"/>
      <w:jc w:val="both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240" w:before="480" w:lineRule="auto"/>
      <w:ind w:left="0"/>
      <w:jc w:val="center"/>
    </w:pPr>
    <w:rPr>
      <w:rFonts w:ascii="Impact" w:cs="Impact" w:eastAsia="Impact" w:hAnsi="Impact"/>
      <w:b w:val="1"/>
      <w:sz w:val="48"/>
      <w:szCs w:val="48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000000" w:val="clear"/>
      <w:spacing w:after="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lineRule="auto"/>
      <w:ind w:left="72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567" w:firstLine="0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567"/>
      <w:jc w:val="both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567" w:firstLine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567" w:firstLine="0"/>
      <w:jc w:val="both"/>
    </w:pPr>
    <w:rPr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240" w:before="480" w:lineRule="auto"/>
      <w:ind w:left="567"/>
      <w:jc w:val="center"/>
    </w:pPr>
    <w:rPr>
      <w:rFonts w:ascii="Impact" w:cs="Impact" w:eastAsia="Impact" w:hAnsi="Impact"/>
      <w:b w:val="1"/>
      <w:sz w:val="48"/>
      <w:szCs w:val="48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before="120"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paragraph" w:styleId="Heading1">
    <w:name w:val="Heading 1"/>
    <w:next w:val="Normal"/>
    <w:autoRedefine w:val="0"/>
    <w:hidden w:val="0"/>
    <w:qFormat w:val="0"/>
    <w:pPr>
      <w:keepNext w:val="1"/>
      <w:numPr>
        <w:ilvl w:val="0"/>
        <w:numId w:val="1"/>
      </w:numPr>
      <w:shd w:color="auto" w:fill="000000" w:val="solid"/>
      <w:suppressAutoHyphens w:val="1"/>
      <w:spacing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120" w:line="1" w:lineRule="atLeast"/>
      <w:ind w:left="567"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n-GB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60" w:before="120" w:line="1" w:lineRule="atLeast"/>
      <w:ind w:left="567"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="0"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numPr>
        <w:ilvl w:val="4"/>
        <w:numId w:val="1"/>
      </w:numPr>
      <w:suppressAutoHyphens w:val="1"/>
      <w:spacing w:after="60" w:before="240" w:line="1" w:lineRule="atLeast"/>
      <w:ind w:left="567"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GB" w:val="en-US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numPr>
        <w:ilvl w:val="5"/>
        <w:numId w:val="1"/>
      </w:numPr>
      <w:suppressAutoHyphens w:val="1"/>
      <w:spacing w:after="60" w:before="240" w:line="1" w:lineRule="atLeast"/>
      <w:ind w:left="567" w:leftChars="-1" w:rightChars="0" w:firstLineChars="-1"/>
      <w:jc w:val="both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GB" w:val="en-US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numPr>
        <w:ilvl w:val="6"/>
        <w:numId w:val="1"/>
      </w:numPr>
      <w:suppressAutoHyphens w:val="1"/>
      <w:spacing w:after="60" w:before="240" w:line="1" w:lineRule="atLeast"/>
      <w:ind w:left="567"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GB" w:val="en-US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numPr>
        <w:ilvl w:val="7"/>
        <w:numId w:val="1"/>
      </w:numPr>
      <w:suppressAutoHyphens w:val="1"/>
      <w:spacing w:after="60" w:before="240" w:line="1" w:lineRule="atLeast"/>
      <w:ind w:left="567" w:leftChars="-1" w:rightChars="0" w:firstLineChars="-1"/>
      <w:jc w:val="both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GB" w:val="en-US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numPr>
        <w:ilvl w:val="8"/>
        <w:numId w:val="1"/>
      </w:numPr>
      <w:suppressAutoHyphens w:val="1"/>
      <w:spacing w:after="60" w:before="240" w:line="1" w:lineRule="atLeast"/>
      <w:ind w:left="567" w:leftChars="-1" w:rightChars="0" w:firstLineChars="-1"/>
      <w:jc w:val="both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GB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rmal">
    <w:name w:val="Formal"/>
    <w:next w:val="Formal"/>
    <w:autoRedefine w:val="0"/>
    <w:hidden w:val="0"/>
    <w:qFormat w:val="0"/>
    <w:rPr>
      <w:i w:val="1"/>
      <w:noProof w:val="1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BodyText">
    <w:name w:val="Body Text"/>
    <w:basedOn w:val="Normal"/>
    <w:next w:val="BodyTextIndent"/>
    <w:autoRedefine w:val="0"/>
    <w:hidden w:val="0"/>
    <w:qFormat w:val="0"/>
    <w:pPr>
      <w:suppressAutoHyphens w:val="1"/>
      <w:spacing w:after="120" w:before="120"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paragraph" w:styleId="BodyTextIndent">
    <w:name w:val="Body Text Indent"/>
    <w:basedOn w:val="BodyText"/>
    <w:next w:val="BodyTextIndent"/>
    <w:autoRedefine w:val="0"/>
    <w:hidden w:val="0"/>
    <w:qFormat w:val="0"/>
    <w:pPr>
      <w:suppressAutoHyphens w:val="1"/>
      <w:spacing w:after="120" w:before="120" w:line="1" w:lineRule="atLeast"/>
      <w:ind w:left="567" w:leftChars="-1" w:rightChars="0" w:firstLine="34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paragraph" w:styleId="Title">
    <w:name w:val="Title"/>
    <w:basedOn w:val="Normal"/>
    <w:next w:val="Author"/>
    <w:autoRedefine w:val="0"/>
    <w:hidden w:val="0"/>
    <w:qFormat w:val="0"/>
    <w:pPr>
      <w:suppressAutoHyphens w:val="1"/>
      <w:spacing w:after="240" w:before="48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Impact" w:hAnsi="Impact"/>
      <w:b w:val="1"/>
      <w:w w:val="100"/>
      <w:kern w:val="28"/>
      <w:position w:val="-1"/>
      <w:sz w:val="48"/>
      <w:effect w:val="none"/>
      <w:vertAlign w:val="baseline"/>
      <w:cs w:val="0"/>
      <w:em w:val="none"/>
      <w:lang w:bidi="ar-SA" w:eastAsia="en-GB" w:val="en-US"/>
    </w:rPr>
  </w:style>
  <w:style w:type="paragraph" w:styleId="Author">
    <w:name w:val="Author"/>
    <w:basedOn w:val="BodyText"/>
    <w:next w:val="Address"/>
    <w:autoRedefine w:val="0"/>
    <w:hidden w:val="0"/>
    <w:qFormat w:val="0"/>
    <w:pPr>
      <w:suppressAutoHyphens w:val="1"/>
      <w:spacing w:after="120" w:before="12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paragraph" w:styleId="Caption">
    <w:name w:val="Caption"/>
    <w:basedOn w:val="Normal"/>
    <w:next w:val="BodyTextIndent"/>
    <w:autoRedefine w:val="0"/>
    <w:hidden w:val="0"/>
    <w:qFormat w:val="0"/>
    <w:pPr>
      <w:suppressAutoHyphens w:val="1"/>
      <w:spacing w:after="120" w:before="120" w:line="1" w:lineRule="atLeast"/>
      <w:ind w:left="567"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paragraph" w:styleId="Figure">
    <w:name w:val="Figure"/>
    <w:basedOn w:val="BodyText"/>
    <w:next w:val="Caption"/>
    <w:autoRedefine w:val="0"/>
    <w:hidden w:val="0"/>
    <w:qFormat w:val="0"/>
    <w:pPr>
      <w:keepNext w:val="1"/>
      <w:suppressAutoHyphens w:val="1"/>
      <w:spacing w:after="120" w:before="120" w:line="1" w:lineRule="atLeast"/>
      <w:ind w:left="567"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paragraph" w:styleId="Program">
    <w:name w:val="Program"/>
    <w:basedOn w:val="BodyTextIndent"/>
    <w:next w:val="Program"/>
    <w:autoRedefine w:val="0"/>
    <w:hidden w:val="0"/>
    <w:qFormat w:val="0"/>
    <w:pPr>
      <w:suppressAutoHyphens w:val="1"/>
      <w:spacing w:after="0" w:before="120" w:line="1" w:lineRule="atLeast"/>
      <w:ind w:left="624" w:right="284" w:leftChars="-1" w:rightChars="0" w:firstLine="0" w:firstLineChars="-1"/>
      <w:jc w:val="left"/>
      <w:textDirection w:val="btLr"/>
      <w:textAlignment w:val="top"/>
      <w:outlineLvl w:val="0"/>
    </w:pPr>
    <w:rPr>
      <w:rFonts w:ascii="Courier New" w:hAnsi="Courier New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character" w:styleId="Symbol">
    <w:name w:val="Symbol"/>
    <w:next w:val="Symbol"/>
    <w:autoRedefine w:val="0"/>
    <w:hidden w:val="0"/>
    <w:qFormat w:val="0"/>
    <w:rPr>
      <w:i w:val="1"/>
      <w:noProof w:val="1"/>
      <w:w w:val="100"/>
      <w:position w:val="-1"/>
      <w:effect w:val="none"/>
      <w:vertAlign w:val="baseline"/>
      <w:cs w:val="0"/>
      <w:em w:val="none"/>
      <w:lang w:eastAsia="und" w:val="und"/>
    </w:rPr>
  </w:style>
  <w:style w:type="paragraph" w:styleId="Address">
    <w:name w:val="Address"/>
    <w:basedOn w:val="Author"/>
    <w:next w:val="Heading1"/>
    <w:autoRedefine w:val="0"/>
    <w:hidden w:val="0"/>
    <w:qFormat w:val="0"/>
    <w:pPr>
      <w:suppressAutoHyphens w:val="1"/>
      <w:spacing w:after="120" w:before="12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b w:val="0"/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paragraph" w:styleId="for">
    <w:name w:val="for"/>
    <w:next w:val="Da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i w:val="1"/>
      <w:noProof w:val="1"/>
      <w:w w:val="100"/>
      <w:position w:val="-1"/>
      <w:sz w:val="24"/>
      <w:u w:val="wave"/>
      <w:effect w:val="none"/>
      <w:vertAlign w:val="baseline"/>
      <w:cs w:val="0"/>
      <w:em w:val="none"/>
      <w:lang w:bidi="ar-SA" w:eastAsia="und" w:val="und"/>
    </w:rPr>
  </w:style>
  <w:style w:type="paragraph" w:styleId="EndnoteText">
    <w:name w:val="Endnote Text"/>
    <w:basedOn w:val="Normal"/>
    <w:next w:val="EndnoteText"/>
    <w:autoRedefine w:val="0"/>
    <w:hidden w:val="0"/>
    <w:qFormat w:val="0"/>
    <w:pPr>
      <w:numPr>
        <w:ilvl w:val="0"/>
        <w:numId w:val="2"/>
      </w:numPr>
      <w:suppressAutoHyphens w:val="1"/>
      <w:spacing w:before="120"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character" w:styleId="EndnoteReference">
    <w:name w:val="Endnote Reference"/>
    <w:next w:val="EndnoteReferen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Abstract">
    <w:name w:val="Abstract"/>
    <w:basedOn w:val="Normal"/>
    <w:next w:val="Normal"/>
    <w:autoRedefine w:val="0"/>
    <w:hidden w:val="0"/>
    <w:qFormat w:val="0"/>
    <w:pPr>
      <w:suppressAutoHyphens w:val="1"/>
      <w:spacing w:before="240" w:line="1" w:lineRule="atLeast"/>
      <w:ind w:left="720" w:right="720"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0"/>
      <w:effect w:val="none"/>
      <w:vertAlign w:val="baseline"/>
      <w:cs w:val="0"/>
      <w:em w:val="none"/>
      <w:lang w:bidi="ar-SA" w:eastAsia="en-GB" w:val="en-US"/>
    </w:rPr>
  </w:style>
  <w:style w:type="paragraph" w:styleId="AbstractText">
    <w:name w:val="Abstract Text"/>
    <w:basedOn w:val="Normal"/>
    <w:next w:val="Heading1"/>
    <w:autoRedefine w:val="0"/>
    <w:hidden w:val="0"/>
    <w:qFormat w:val="0"/>
    <w:pPr>
      <w:suppressAutoHyphens w:val="1"/>
      <w:spacing w:after="120" w:before="120" w:line="1" w:lineRule="atLeast"/>
      <w:ind w:left="720" w:righ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GB" w:val="en-US"/>
    </w:rPr>
  </w:style>
  <w:style w:type="paragraph" w:styleId="ReferenceHeader">
    <w:name w:val="ReferenceHeader"/>
    <w:basedOn w:val="Heading1"/>
    <w:next w:val="ReferenceHeader"/>
    <w:autoRedefine w:val="0"/>
    <w:hidden w:val="0"/>
    <w:qFormat w:val="0"/>
    <w:pPr>
      <w:keepNext w:val="1"/>
      <w:numPr>
        <w:ilvl w:val="0"/>
        <w:numId w:val="0"/>
      </w:numPr>
      <w:shd w:color="000000" w:fill="ffffff" w:val="pct20"/>
      <w:suppressAutoHyphens w:val="1"/>
      <w:spacing w:before="48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noProof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before="120"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character" w:styleId="Emphasis">
    <w:name w:val="Emphasis"/>
    <w:next w:val="Emphasis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/>
    </w:rPr>
  </w:style>
  <w:style w:type="paragraph" w:styleId="BodyTextIndent3">
    <w:name w:val="Body Text Indent 3"/>
    <w:basedOn w:val="Normal"/>
    <w:next w:val="BodyTextIndent3"/>
    <w:autoRedefine w:val="0"/>
    <w:hidden w:val="0"/>
    <w:qFormat w:val="0"/>
    <w:pPr>
      <w:suppressAutoHyphens w:val="1"/>
      <w:spacing w:after="120" w:before="120" w:line="1" w:lineRule="atLeast"/>
      <w:ind w:left="36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16"/>
      <w:effect w:val="none"/>
      <w:vertAlign w:val="baseline"/>
      <w:cs w:val="0"/>
      <w:em w:val="none"/>
      <w:lang w:bidi="ar-SA" w:eastAsia="en-GB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before="120"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0"/>
      <w:effect w:val="none"/>
      <w:vertAlign w:val="baseline"/>
      <w:cs w:val="0"/>
      <w:em w:val="none"/>
      <w:lang w:bidi="ar-SA" w:eastAsia="en-GB" w:val="en-US"/>
    </w:rPr>
  </w:style>
  <w:style w:type="paragraph" w:styleId="BodyTextIndent2">
    <w:name w:val="Body Text Indent 2"/>
    <w:basedOn w:val="Normal"/>
    <w:next w:val="BodyTextIndent2"/>
    <w:autoRedefine w:val="0"/>
    <w:hidden w:val="0"/>
    <w:qFormat w:val="0"/>
    <w:pPr>
      <w:suppressAutoHyphens w:val="1"/>
      <w:spacing w:before="120"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ate">
    <w:name w:val="Date"/>
    <w:basedOn w:val="for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i w:val="1"/>
      <w:noProof w:val="1"/>
      <w:w w:val="100"/>
      <w:position w:val="-1"/>
      <w:sz w:val="24"/>
      <w:u w:val="wave"/>
      <w:effect w:val="none"/>
      <w:vertAlign w:val="baseline"/>
      <w:cs w:val="0"/>
      <w:em w:val="none"/>
      <w:lang w:bidi="ar-SA" w:eastAsia="und" w:val="und"/>
    </w:rPr>
  </w:style>
  <w:style w:type="paragraph" w:styleId="GroupNumber">
    <w:name w:val="GroupNumber"/>
    <w:basedOn w:val="Normal"/>
    <w:next w:val="GroupNumber"/>
    <w:autoRedefine w:val="0"/>
    <w:hidden w:val="0"/>
    <w:qFormat w:val="0"/>
    <w:pPr>
      <w:suppressAutoHyphens w:val="1"/>
      <w:spacing w:before="0"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rFonts w:ascii="Comic Sans MS" w:hAnsi="Comic Sans MS"/>
      <w:caps w:val="1"/>
      <w:w w:val="100"/>
      <w:position w:val="-1"/>
      <w:sz w:val="96"/>
      <w:szCs w:val="96"/>
      <w:effect w:val="none"/>
      <w:vertAlign w:val="baseline"/>
      <w:cs w:val="0"/>
      <w:em w:val="none"/>
      <w:lang w:bidi="ar-SA" w:eastAsia="en-GB" w:val="en-US"/>
    </w:rPr>
  </w:style>
  <w:style w:type="paragraph" w:styleId="GroupName">
    <w:name w:val="GroupName"/>
    <w:basedOn w:val="Normal"/>
    <w:next w:val="Author"/>
    <w:autoRedefine w:val="0"/>
    <w:hidden w:val="0"/>
    <w:qFormat w:val="0"/>
    <w:pPr>
      <w:suppressAutoHyphens w:val="1"/>
      <w:spacing w:after="240" w:before="12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32"/>
      <w:szCs w:val="32"/>
      <w:effect w:val="none"/>
      <w:vertAlign w:val="baseline"/>
      <w:cs w:val="0"/>
      <w:em w:val="none"/>
      <w:lang w:bidi="ar-SA" w:eastAsia="en-GB" w:val="en-US"/>
    </w:rPr>
  </w:style>
  <w:style w:type="paragraph" w:styleId="Assistant">
    <w:name w:val="Assistant"/>
    <w:basedOn w:val="Normal"/>
    <w:next w:val="Assistant"/>
    <w:autoRedefine w:val="0"/>
    <w:hidden w:val="0"/>
    <w:qFormat w:val="0"/>
    <w:pPr>
      <w:suppressAutoHyphens w:val="1"/>
      <w:spacing w:after="240" w:before="120"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paragraph" w:styleId="CourseCode">
    <w:name w:val="CourseCode"/>
    <w:basedOn w:val="Normal"/>
    <w:next w:val="Normal"/>
    <w:autoRedefine w:val="0"/>
    <w:hidden w:val="0"/>
    <w:qFormat w:val="0"/>
    <w:pPr>
      <w:suppressAutoHyphens w:val="1"/>
      <w:spacing w:before="120"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b w:val="1"/>
      <w:bCs w:val="1"/>
      <w:w w:val="100"/>
      <w:position w:val="-1"/>
      <w:sz w:val="36"/>
      <w:effect w:val="none"/>
      <w:vertAlign w:val="baseline"/>
      <w:cs w:val="0"/>
      <w:em w:val="none"/>
      <w:lang w:bidi="ar-SA" w:eastAsia="en-GB" w:val="en-US"/>
    </w:rPr>
  </w:style>
  <w:style w:type="paragraph" w:styleId="Report_Type">
    <w:name w:val="Report_Type"/>
    <w:basedOn w:val="Report_SubType"/>
    <w:next w:val="Report_Type"/>
    <w:autoRedefine w:val="0"/>
    <w:hidden w:val="0"/>
    <w:qFormat w:val="0"/>
    <w:pPr>
      <w:suppressAutoHyphens w:val="1"/>
      <w:spacing w:after="0" w:before="12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GB" w:val="en-US"/>
    </w:rPr>
  </w:style>
  <w:style w:type="paragraph" w:styleId="Report_Date">
    <w:name w:val="Report_Date"/>
    <w:basedOn w:val="Normal"/>
    <w:next w:val="Report_Date"/>
    <w:autoRedefine w:val="0"/>
    <w:hidden w:val="0"/>
    <w:qFormat w:val="0"/>
    <w:pPr>
      <w:suppressAutoHyphens w:val="1"/>
      <w:spacing w:after="120" w:before="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port_SubType">
    <w:name w:val="Report_SubType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GB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1"/>
    <w:pPr>
      <w:suppressAutoHyphens w:val="1"/>
      <w:spacing w:before="0" w:line="1" w:lineRule="atLeast"/>
      <w:ind w:left="567"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GB" w:val="en-US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character" w:styleId="Hyperlink">
    <w:name w:val="Hyperlink"/>
    <w:next w:val="Hyperlink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LightList-Accent3">
    <w:name w:val="Light List - Accent 3"/>
    <w:basedOn w:val="TableNormal"/>
    <w:next w:val="LightList-Accent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en-US" w:eastAsia="en-US" w:val="en-US"/>
    </w:rPr>
    <w:tblPr>
      <w:tblStyle w:val="LightList-Accent3"/>
      <w:tblStyleRowBandSize w:val="1"/>
      <w:tblStyleColBandSize w:val="1"/>
      <w:jc w:val="left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auto" w:space="0" w:sz="0" w:val="none"/>
        <w:insideV w:color="auto" w:space="0" w:sz="0" w:val="non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before="120" w:line="1" w:lineRule="atLeast"/>
      <w:ind w:left="72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GB" w:val="en-US"/>
    </w:rPr>
  </w:style>
  <w:style w:type="character" w:styleId="BookTitle">
    <w:name w:val="Book Title"/>
    <w:next w:val="BookTitle"/>
    <w:autoRedefine w:val="0"/>
    <w:hidden w:val="0"/>
    <w:qFormat w:val="0"/>
    <w:rPr>
      <w:b w:val="1"/>
      <w:bCs w:val="1"/>
      <w:i w:val="1"/>
      <w:iCs w:val="1"/>
      <w:spacing w:val="5"/>
      <w:w w:val="100"/>
      <w:position w:val="-1"/>
      <w:effect w:val="none"/>
      <w:vertAlign w:val="baseline"/>
      <w:cs w:val="0"/>
      <w:em w:val="none"/>
      <w:lang/>
    </w:rPr>
  </w:style>
  <w:style w:type="character" w:styleId="BodyTextChar">
    <w:name w:val="Body Text Char"/>
    <w:next w:val="BodyText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styleId="BodyTextIndentChar">
    <w:name w:val="Body Text Indent Char"/>
    <w:next w:val="BodyTextIndentChar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Rule="auto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240" w:lineRule="auto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240" w:lineRule="auto"/>
    </w:pPr>
    <w:rPr>
      <w:rFonts w:ascii="Calibri" w:cs="Calibri" w:eastAsia="Calibri" w:hAnsi="Calibri"/>
      <w:sz w:val="22"/>
      <w:szCs w:val="22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U77+cBFUCE9Ew0a85klbym8btQ==">AMUW2mUuaB20agqIcYGhPGHlqu/RUVUlmqR0AoK7Wa8xzewKcLNQKgse/Rdly+HTKj6c+uVsTYlMX27imZgLLOxGVM+j5sTMCAdvt/p82H/hutmgaQIfxVOw5jes19tQXXm+HhSvTXwB5T+F/pGzASfSiyAFaSa8SmR9K9WU2p6t1CGYz5Twk+NCR+CchCxI5sQxoMRLXUVK1NxUh1Fun+a8F3KozJ4RtR38kEzRM+R/C8vXOn7mltahxiI0amGFWcXU0P1gdmxjyuCxGiltKu4jbRabNy8QR0jYy+oi2ohG5vCvhv6+1B4Ref0KUF0ur+blTSBDXBHvQczn85asY/9bgPvgdqDsRhgt9kbfF7XueyjkLoh6iwrz75Mq8hZzAtYjlb+OQAzGfrtCgEvEQcYoJeOjO3EhqMgB+KLcFC3tRfWYZt1S9nb7zvjPLPV1A229hjUgroQ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2020-10-06T13:04:00Z</dcterms:created>
  <dc:creator>Ozcan</dc:creator>
</cp:coreProperties>
</file>