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Katampe Terrace Residences — Global HNI Outreach Templates</w:t>
      </w:r>
    </w:p>
    <w:p>
      <w:pPr>
        <w:spacing w:after="160"/>
      </w:pPr>
      <w:r>
        <w:rPr>
          <w:i/>
        </w:rPr>
        <w:t>All channels below go through official portals, named contacts, or LinkedIn — no cold email. Fill in [bracketed] fields before sending; nothing goes out until Tom approves each one individually.</w:t>
      </w:r>
    </w:p>
    <w:p/>
    <w:p>
      <w:r>
        <w:rPr>
          <w:b/>
          <w:sz w:val="28"/>
        </w:rPr>
        <w:t>Template 1 — LinkedIn Message (to diaspora association leaders)</w:t>
      </w:r>
    </w:p>
    <w:p>
      <w:pPr>
        <w:spacing w:after="160"/>
      </w:pPr>
      <w:r>
        <w:t>For: ANPA, MANSAG, NLA New York, CANUK, NCBN Toronto, NIDO chapter leads, or any diaspora professional association contact found on LinkedIn.</w:t>
      </w:r>
    </w:p>
    <w:p/>
    <w:p>
      <w:pPr>
        <w:spacing w:after="160"/>
      </w:pPr>
      <w:r>
        <w:t>Hello [Name], I'm Tom Ugbodaga, Managing Director of BETONIQ WEST LTD (RC 1496603), a registered Nigerian company. We're currently offering investment participation in Katampe Terrace Residences, a 9-unit residential development in Abuja (total project value $850,000, minimum ticket $15,000), already under construction.</w:t>
      </w:r>
    </w:p>
    <w:p>
      <w:pPr>
        <w:spacing w:after="160"/>
      </w:pPr>
      <w:r>
        <w:t>Given [Association Name]'s membership base of Nigerian professionals abroad, I wanted to ask whether this might be of interest to your network, or whether there's a preferred way to share investment opportunities like this with your members — for example a newsletter, members' portal, or an introduction to your investment/welfare committee.</w:t>
      </w:r>
    </w:p>
    <w:p>
      <w:pPr>
        <w:spacing w:after="160"/>
      </w:pPr>
      <w:r>
        <w:t>Happy to share the full project pack, including site progress photos and payment structure, on request. Thank you for your time.</w:t>
      </w:r>
    </w:p>
    <w:p>
      <w:pPr>
        <w:spacing w:after="160"/>
      </w:pPr>
      <w:r>
        <w:t>Tom Ugbodaga | Managing Director, BETONIQ WEST LTD | zeropointfeild_nonwnt@zeropay.site</w:t>
      </w:r>
    </w:p>
    <w:p>
      <w:r>
        <w:br w:type="page"/>
      </w:r>
    </w:p>
    <w:p>
      <w:r>
        <w:rPr>
          <w:b/>
          <w:sz w:val="28"/>
        </w:rPr>
        <w:t>Template 2 — Portal Submission Narrative (NDIS / GetEquity / ABAN / similar)</w:t>
      </w:r>
    </w:p>
    <w:p>
      <w:pPr>
        <w:spacing w:after="160"/>
      </w:pPr>
      <w:r>
        <w:t>For: structured web forms asking for a project/opportunity description. Use as the core paragraph, trimming to fit any field character limit.</w:t>
      </w:r>
    </w:p>
    <w:p/>
    <w:p>
      <w:r>
        <w:rPr>
          <w:b/>
        </w:rPr>
        <w:t>Project: Katampe Terrace Residences</w:t>
      </w:r>
    </w:p>
    <w:p/>
    <w:p>
      <w:pPr>
        <w:spacing w:after="160"/>
      </w:pPr>
      <w:r>
        <w:t>Katampe Terrace Residences is a 9-unit residential development in Katampe, Abuja, Nigeria's Federal Capital Territory — one of the city's fastest-growing high-end districts. Total project value: $850,000. Currently under construction. Minimum investment ticket: $15,000.</w:t>
      </w:r>
    </w:p>
    <w:p>
      <w:pPr>
        <w:spacing w:after="160"/>
      </w:pPr>
      <w:r>
        <w:t>The offering is brought to market by BETONIQ WEST LTD (RC 1496603), a registered Nigerian company governed by a board that includes Air Vice Marshal Monday Riku Morgan (Rtd) as Executive Vice Chairman and His Royal Highness, the Emir of Borgu Kingdom, as Director. BETONIQ WEST LTD also operates ZerôPâŷ Money, a fintech product under a signed commercial partnership with Paystack, Nigeria's licensed payments infrastructure provider — offered as evidence of the company's standing as a genuine, operating entity.</w:t>
      </w:r>
    </w:p>
    <w:p>
      <w:pPr>
        <w:spacing w:after="160"/>
      </w:pPr>
      <w:r>
        <w:t>We welcome investors of any background or location seeking direct exposure to Abuja residential real estate, at a ticket size accessible to individual HNIs rather than institutional-only minimums. Full documentation (site plan, construction progress, unit specifications, payment schedule) is available on request under a standard Non-Disclosure Agreement.</w:t>
      </w:r>
    </w:p>
    <w:p>
      <w:pPr>
        <w:spacing w:after="160"/>
      </w:pPr>
      <w:r>
        <w:t>Contact: Tom Ugbodaga, Managing Director | zeropointfeild_nonwnt@zeropay.site</w:t>
      </w:r>
    </w:p>
    <w:p>
      <w:r>
        <w:br w:type="page"/>
      </w:r>
    </w:p>
    <w:p>
      <w:pPr>
        <w:jc w:val="center"/>
      </w:pPr>
      <w:r>
        <w:rPr>
          <w:b/>
          <w:sz w:val="36"/>
        </w:rPr>
        <w:t>BETONIQ WEST LTD</w:t>
      </w:r>
    </w:p>
    <w:p>
      <w:r>
        <w:rPr>
          <w:b/>
          <w:sz w:val="32"/>
        </w:rPr>
        <w:t>BETONIQ WEST LTD</w:t>
      </w:r>
    </w:p>
    <w:p>
      <w:r>
        <w:rPr>
          <w:sz w:val="20"/>
        </w:rPr>
        <w:t>RC 1496603 | D26 Flat 1, 25th Street, AMAC, FCT, Abuja, Nigeria</w:t>
      </w:r>
    </w:p>
    <w:p>
      <w:r>
        <w:rPr>
          <w:sz w:val="20"/>
        </w:rPr>
        <w:t>zeropointfeild_nonwnt@zeropay.site</w:t>
      </w:r>
    </w:p>
    <w:p>
      <w:r>
        <w:t>____________________________________________________________</w:t>
      </w:r>
    </w:p>
    <w:p>
      <w:r>
        <w:t>[DATE]</w:t>
      </w:r>
    </w:p>
    <w:p/>
    <w:p>
      <w:r>
        <w:t>[Recipient Name / Title]</w:t>
      </w:r>
    </w:p>
    <w:p>
      <w:r>
        <w:t>[Association / High Commission Name]</w:t>
      </w:r>
    </w:p>
    <w:p>
      <w:r>
        <w:t>[Address]</w:t>
      </w:r>
    </w:p>
    <w:p/>
    <w:p>
      <w:r>
        <w:t>Dear [Recipient Name],</w:t>
      </w:r>
    </w:p>
    <w:p/>
    <w:p>
      <w:r>
        <w:rPr>
          <w:b/>
        </w:rPr>
        <w:t>Re: Investment Opportunity for Nigerian Diaspora Members — Katampe Terrace Residences, Abuja</w:t>
      </w:r>
    </w:p>
    <w:p/>
    <w:p>
      <w:pPr>
        <w:spacing w:after="160"/>
      </w:pPr>
      <w:r>
        <w:t>I am writing to introduce an investment opportunity that may be of interest to members of your community: Katampe Terrace Residences, a 9-unit residential development in Abuja, Nigeria, with a total project value of $850,000 and a minimum investment ticket of $15,000. The project is currently under construction.</w:t>
      </w:r>
    </w:p>
    <w:p>
      <w:pPr>
        <w:spacing w:after="160"/>
      </w:pPr>
      <w:r>
        <w:t>This opportunity is offered by BETONIQ WEST LTD (RC 1496603), a duly registered Nigerian company. Our board includes Air Vice Marshal Monday Riku Morgan (Rtd) as Executive Vice Chairman and His Royal Highness, the Emir of Borgu Kingdom, as Director. We also operate ZerôPâŷ Money, a fintech platform under a signed commercial partnership with Paystack, Nigeria's licensed payments infrastructure provider.</w:t>
      </w:r>
    </w:p>
    <w:p>
      <w:pPr>
        <w:spacing w:after="160"/>
      </w:pPr>
      <w:r>
        <w:t>Many members of the Nigerian diaspora seek trustworthy, verifiable channels to invest back home. We would be grateful for the opportunity to present this project to your members, whether through a newsletter mention, a members' event, or a direct introduction to interested individuals, and remain happy to provide full project documentation and references on request.</w:t>
      </w:r>
    </w:p>
    <w:p>
      <w:pPr>
        <w:spacing w:after="160"/>
      </w:pPr>
      <w:r>
        <w:t>Thank you for your time and consideration.</w:t>
      </w:r>
    </w:p>
    <w:p/>
    <w:p>
      <w:r>
        <w:t>Tom Ugbodaga</w:t>
      </w:r>
    </w:p>
    <w:p>
      <w:r>
        <w:t>Managing Director, BETONIQ WEST LTD</w:t>
      </w:r>
    </w:p>
    <w:p>
      <w:r>
        <w:t>MSc Computer Systems Security (University of Gloucestershire, England, 2011)</w:t>
      </w:r>
    </w:p>
    <w:p>
      <w:r>
        <w:t>zeropointfeild_nonwnt@zeropay.site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