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5A1" w:rsidRPr="00157A57" w:rsidRDefault="00FF6A45" w:rsidP="00B20817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157A57">
        <w:rPr>
          <w:rFonts w:ascii="Times New Roman" w:hAnsi="Times New Roman" w:cs="Times New Roman"/>
          <w:b/>
          <w:sz w:val="32"/>
          <w:szCs w:val="36"/>
        </w:rPr>
        <w:t>15</w:t>
      </w:r>
      <w:r w:rsidR="009C180C">
        <w:rPr>
          <w:rFonts w:ascii="Times New Roman" w:hAnsi="Times New Roman" w:cs="Times New Roman"/>
          <w:b/>
          <w:sz w:val="32"/>
          <w:szCs w:val="36"/>
        </w:rPr>
        <w:t>9</w:t>
      </w:r>
      <w:r w:rsidRPr="00157A57">
        <w:rPr>
          <w:rFonts w:ascii="Times New Roman" w:hAnsi="Times New Roman" w:cs="Times New Roman"/>
          <w:b/>
          <w:sz w:val="32"/>
          <w:szCs w:val="36"/>
        </w:rPr>
        <w:t>.</w:t>
      </w:r>
      <w:r w:rsidR="009C180C" w:rsidRPr="009C180C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9C180C">
        <w:rPr>
          <w:rFonts w:ascii="Times New Roman" w:hAnsi="Times New Roman" w:cs="Times New Roman"/>
          <w:b/>
          <w:sz w:val="32"/>
          <w:szCs w:val="36"/>
        </w:rPr>
        <w:t>738</w:t>
      </w:r>
      <w:r w:rsidRPr="00157A57">
        <w:rPr>
          <w:rFonts w:ascii="Times New Roman" w:hAnsi="Times New Roman" w:cs="Times New Roman"/>
          <w:b/>
          <w:sz w:val="32"/>
          <w:szCs w:val="36"/>
        </w:rPr>
        <w:t xml:space="preserve"> Advanced Machine Learning </w:t>
      </w:r>
    </w:p>
    <w:p w:rsidR="00B20817" w:rsidRPr="0003634C" w:rsidRDefault="00157A57" w:rsidP="00157A57">
      <w:pPr>
        <w:jc w:val="center"/>
        <w:rPr>
          <w:rFonts w:ascii="Times New Roman" w:hAnsi="Times New Roman" w:cs="Times New Roman"/>
          <w:b/>
          <w:color w:val="373A3C"/>
          <w:sz w:val="28"/>
          <w:szCs w:val="21"/>
          <w:shd w:val="clear" w:color="auto" w:fill="FFFFFF"/>
        </w:rPr>
      </w:pPr>
      <w:proofErr w:type="spellStart"/>
      <w:r w:rsidRPr="0003634C">
        <w:rPr>
          <w:rFonts w:ascii="Times New Roman" w:hAnsi="Times New Roman" w:cs="Times New Roman"/>
          <w:b/>
          <w:color w:val="373A3C"/>
          <w:sz w:val="28"/>
          <w:szCs w:val="21"/>
          <w:shd w:val="clear" w:color="auto" w:fill="FFFFFF"/>
        </w:rPr>
        <w:t>Xiaofeng</w:t>
      </w:r>
      <w:proofErr w:type="spellEnd"/>
      <w:r w:rsidRPr="0003634C">
        <w:rPr>
          <w:rFonts w:ascii="Times New Roman" w:hAnsi="Times New Roman" w:cs="Times New Roman"/>
          <w:b/>
          <w:color w:val="373A3C"/>
          <w:sz w:val="28"/>
          <w:szCs w:val="21"/>
          <w:shd w:val="clear" w:color="auto" w:fill="FFFFFF"/>
        </w:rPr>
        <w:t xml:space="preserve"> Zhu</w:t>
      </w:r>
    </w:p>
    <w:p w:rsidR="00157A57" w:rsidRDefault="00157A57" w:rsidP="00B20817">
      <w:pPr>
        <w:spacing w:after="0" w:line="400" w:lineRule="exact"/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</w:p>
    <w:p w:rsidR="00B20817" w:rsidRPr="00B20817" w:rsidRDefault="00FF6A45" w:rsidP="00B20817">
      <w:pPr>
        <w:spacing w:after="0" w:line="400" w:lineRule="exact"/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  <w:r w:rsidRPr="00B20817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Machine learning focuses on teaching computers or developing computer programs to learn </w:t>
      </w:r>
      <w:r w:rsidR="00705BCE" w:rsidRPr="00B20817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knowledge </w:t>
      </w:r>
      <w:r w:rsidRPr="00B20817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from data. The goal of this </w:t>
      </w:r>
      <w:r w:rsidR="00705BCE" w:rsidRPr="00B20817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course</w:t>
      </w:r>
      <w:r w:rsidRPr="00B20817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 is to give an introduction </w:t>
      </w:r>
      <w:r w:rsidR="00705BCE" w:rsidRPr="00B20817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of</w:t>
      </w:r>
      <w:r w:rsidRPr="00B20817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 </w:t>
      </w:r>
      <w:r w:rsidR="00705BCE" w:rsidRPr="00B20817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advan</w:t>
      </w:r>
      <w:r w:rsidR="006D4BEC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ced machine learning algorithms, i.e., </w:t>
      </w:r>
      <w:r w:rsidRPr="00B20817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deep learning</w:t>
      </w:r>
      <w:r w:rsidR="00705BCE" w:rsidRPr="00B20817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. </w:t>
      </w:r>
      <w:r w:rsidRPr="00B20817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Upon completion of </w:t>
      </w:r>
      <w:r w:rsidR="00705BCE" w:rsidRPr="00B20817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this</w:t>
      </w:r>
      <w:r w:rsidRPr="00B20817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 course you will be able to apply </w:t>
      </w:r>
      <w:r w:rsidR="00705BCE" w:rsidRPr="00B20817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advanced machine learning algorithms to extract knowledge from the data in </w:t>
      </w:r>
      <w:r w:rsidRPr="00B20817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enterprise</w:t>
      </w:r>
      <w:r w:rsidR="00705BCE" w:rsidRPr="00B20817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 and your domains.</w:t>
      </w:r>
    </w:p>
    <w:p w:rsidR="00B20817" w:rsidRPr="00B20817" w:rsidRDefault="00B20817" w:rsidP="00B20817">
      <w:pPr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</w:p>
    <w:p w:rsidR="00B20817" w:rsidRPr="00B20817" w:rsidRDefault="00B20817" w:rsidP="00B20817">
      <w:pPr>
        <w:spacing w:line="400" w:lineRule="exact"/>
        <w:rPr>
          <w:rFonts w:ascii="Times New Roman" w:hAnsi="Times New Roman" w:cs="Times New Roman"/>
          <w:b/>
          <w:color w:val="0070C0"/>
          <w:sz w:val="28"/>
          <w:szCs w:val="24"/>
          <w:shd w:val="clear" w:color="auto" w:fill="FFFFFF"/>
        </w:rPr>
      </w:pPr>
      <w:r w:rsidRPr="00B20817">
        <w:rPr>
          <w:rFonts w:ascii="Times New Roman" w:hAnsi="Times New Roman" w:cs="Times New Roman"/>
          <w:b/>
          <w:color w:val="0070C0"/>
          <w:sz w:val="28"/>
          <w:szCs w:val="24"/>
          <w:shd w:val="clear" w:color="auto" w:fill="FFFFFF"/>
        </w:rPr>
        <w:t xml:space="preserve">Details </w:t>
      </w:r>
    </w:p>
    <w:p w:rsidR="00B20817" w:rsidRPr="00B20817" w:rsidRDefault="00B20817" w:rsidP="00B20817">
      <w:pPr>
        <w:pStyle w:val="ListParagraph"/>
        <w:numPr>
          <w:ilvl w:val="0"/>
          <w:numId w:val="10"/>
        </w:numPr>
        <w:spacing w:line="400" w:lineRule="exact"/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  <w:r w:rsidRPr="00B20817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Year: 2019</w:t>
      </w:r>
    </w:p>
    <w:p w:rsidR="00B20817" w:rsidRPr="00B20817" w:rsidRDefault="00B20817" w:rsidP="00B20817">
      <w:pPr>
        <w:pStyle w:val="ListParagraph"/>
        <w:numPr>
          <w:ilvl w:val="0"/>
          <w:numId w:val="10"/>
        </w:numPr>
        <w:spacing w:line="400" w:lineRule="exact"/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  <w:r w:rsidRPr="00B20817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Mode: Block</w:t>
      </w:r>
    </w:p>
    <w:p w:rsidR="00B20817" w:rsidRPr="00B20817" w:rsidRDefault="00B20817" w:rsidP="00B20817">
      <w:pPr>
        <w:pStyle w:val="ListParagraph"/>
        <w:numPr>
          <w:ilvl w:val="0"/>
          <w:numId w:val="10"/>
        </w:numPr>
        <w:spacing w:line="400" w:lineRule="exact"/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  <w:r w:rsidRPr="00B20817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Semester: Semester One full semester</w:t>
      </w:r>
    </w:p>
    <w:p w:rsidR="00B20817" w:rsidRPr="00B20817" w:rsidRDefault="00B20817" w:rsidP="00B20817">
      <w:pPr>
        <w:pStyle w:val="ListParagraph"/>
        <w:numPr>
          <w:ilvl w:val="0"/>
          <w:numId w:val="10"/>
        </w:numPr>
        <w:spacing w:line="400" w:lineRule="exact"/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  <w:r w:rsidRPr="00B20817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Location: Auckland Campus</w:t>
      </w:r>
    </w:p>
    <w:p w:rsidR="00B20817" w:rsidRPr="00B20817" w:rsidRDefault="00B20817" w:rsidP="00B20817">
      <w:pPr>
        <w:pStyle w:val="ListParagraph"/>
        <w:numPr>
          <w:ilvl w:val="0"/>
          <w:numId w:val="10"/>
        </w:numPr>
        <w:spacing w:line="400" w:lineRule="exact"/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  <w:r w:rsidRPr="00B20817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Coordinator: A/Pro </w:t>
      </w:r>
      <w:proofErr w:type="spellStart"/>
      <w:r w:rsidRPr="00B20817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Xiaofeng</w:t>
      </w:r>
      <w:proofErr w:type="spellEnd"/>
      <w:r w:rsidRPr="00B20817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 Zhu</w:t>
      </w:r>
    </w:p>
    <w:p w:rsidR="00B20817" w:rsidRPr="00B20817" w:rsidRDefault="00B20817" w:rsidP="00B20817">
      <w:pPr>
        <w:pStyle w:val="ListParagraph"/>
        <w:numPr>
          <w:ilvl w:val="0"/>
          <w:numId w:val="10"/>
        </w:numPr>
        <w:spacing w:line="400" w:lineRule="exact"/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  <w:r w:rsidRPr="00B20817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Subject: Information Technology</w:t>
      </w:r>
    </w:p>
    <w:p w:rsidR="00B20817" w:rsidRPr="00B20817" w:rsidRDefault="00B20817" w:rsidP="00B20817">
      <w:pPr>
        <w:pStyle w:val="ListParagraph"/>
        <w:numPr>
          <w:ilvl w:val="0"/>
          <w:numId w:val="10"/>
        </w:numPr>
        <w:spacing w:line="400" w:lineRule="exact"/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  <w:r w:rsidRPr="00B20817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College: College of Sciences</w:t>
      </w:r>
    </w:p>
    <w:p w:rsidR="00705BCE" w:rsidRPr="00705BCE" w:rsidRDefault="00705BCE" w:rsidP="00465AEE">
      <w:pPr>
        <w:spacing w:line="400" w:lineRule="exact"/>
        <w:rPr>
          <w:rFonts w:ascii="Times New Roman" w:hAnsi="Times New Roman" w:cs="Times New Roman"/>
          <w:b/>
          <w:color w:val="0070C0"/>
          <w:sz w:val="28"/>
          <w:szCs w:val="24"/>
          <w:shd w:val="clear" w:color="auto" w:fill="FFFFFF"/>
        </w:rPr>
      </w:pPr>
      <w:r w:rsidRPr="00705BCE">
        <w:rPr>
          <w:rFonts w:ascii="Times New Roman" w:hAnsi="Times New Roman" w:cs="Times New Roman"/>
          <w:b/>
          <w:color w:val="0070C0"/>
          <w:sz w:val="28"/>
          <w:szCs w:val="24"/>
          <w:shd w:val="clear" w:color="auto" w:fill="FFFFFF"/>
        </w:rPr>
        <w:t>Requirements </w:t>
      </w:r>
    </w:p>
    <w:p w:rsidR="00705BCE" w:rsidRPr="00465AEE" w:rsidRDefault="00705BCE" w:rsidP="00465AEE">
      <w:pPr>
        <w:pStyle w:val="ListParagraph"/>
        <w:numPr>
          <w:ilvl w:val="0"/>
          <w:numId w:val="11"/>
        </w:numPr>
        <w:shd w:val="clear" w:color="auto" w:fill="FFFFFF"/>
        <w:spacing w:before="120" w:after="240" w:line="384" w:lineRule="atLeast"/>
        <w:rPr>
          <w:rFonts w:ascii="Times New Roman" w:eastAsia="Times New Roman" w:hAnsi="Times New Roman" w:cs="Times New Roman"/>
          <w:color w:val="5E5E5E"/>
          <w:sz w:val="24"/>
          <w:szCs w:val="24"/>
        </w:rPr>
      </w:pPr>
      <w:r w:rsidRPr="00465AEE">
        <w:rPr>
          <w:rFonts w:ascii="Times New Roman" w:eastAsia="Times New Roman" w:hAnsi="Times New Roman" w:cs="Times New Roman"/>
          <w:color w:val="5E5E5E"/>
          <w:sz w:val="24"/>
          <w:szCs w:val="24"/>
        </w:rPr>
        <w:t>You may enrol in a postgraduate course (that is a 700-, 800- or 900-level course) if you meet the prerequisites for that course and have been admitted to a qualification which lists the course in its schedule.</w:t>
      </w:r>
    </w:p>
    <w:p w:rsidR="00465AEE" w:rsidRDefault="00465AEE" w:rsidP="005A259C">
      <w:pPr>
        <w:pStyle w:val="ListParagraph"/>
        <w:numPr>
          <w:ilvl w:val="0"/>
          <w:numId w:val="11"/>
        </w:numPr>
        <w:shd w:val="clear" w:color="auto" w:fill="FFFFFF"/>
        <w:spacing w:before="120" w:after="240" w:line="384" w:lineRule="atLeast"/>
        <w:rPr>
          <w:rFonts w:ascii="Times New Roman" w:eastAsia="Times New Roman" w:hAnsi="Times New Roman" w:cs="Times New Roman"/>
          <w:color w:val="5E5E5E"/>
          <w:sz w:val="24"/>
          <w:szCs w:val="24"/>
        </w:rPr>
      </w:pPr>
      <w:r w:rsidRPr="00465AEE">
        <w:rPr>
          <w:rFonts w:ascii="Times New Roman" w:eastAsia="Times New Roman" w:hAnsi="Times New Roman" w:cs="Times New Roman"/>
          <w:color w:val="5E5E5E"/>
          <w:sz w:val="24"/>
          <w:szCs w:val="24"/>
        </w:rPr>
        <w:t>You should have been taken related course</w:t>
      </w:r>
      <w:r w:rsidR="00D976D3">
        <w:rPr>
          <w:rFonts w:ascii="Times New Roman" w:eastAsia="Times New Roman" w:hAnsi="Times New Roman" w:cs="Times New Roman"/>
          <w:color w:val="5E5E5E"/>
          <w:sz w:val="24"/>
          <w:szCs w:val="24"/>
        </w:rPr>
        <w:t>s</w:t>
      </w:r>
      <w:r w:rsidRPr="00465AEE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, such as </w:t>
      </w:r>
      <w:r w:rsidR="006D4BEC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159.740, </w:t>
      </w:r>
      <w:r w:rsidRPr="00465AEE">
        <w:rPr>
          <w:rFonts w:ascii="Times New Roman" w:eastAsia="Times New Roman" w:hAnsi="Times New Roman" w:cs="Times New Roman"/>
          <w:color w:val="5E5E5E"/>
          <w:sz w:val="24"/>
          <w:szCs w:val="24"/>
        </w:rPr>
        <w:t>158.222 and 158.333.</w:t>
      </w:r>
      <w:r w:rsidR="005A259C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In particular,</w:t>
      </w:r>
      <w:r w:rsidR="005A259C" w:rsidRPr="005A259C">
        <w:rPr>
          <w:rFonts w:ascii="Times New Roman" w:eastAsia="Times New Roman" w:hAnsi="Times New Roman" w:cs="Times New Roman"/>
          <w:color w:val="5E5E5E"/>
          <w:sz w:val="24"/>
          <w:szCs w:val="24"/>
        </w:rPr>
        <w:t xml:space="preserve"> 159.740 explains the foundations of neural networks, while this course focuses on the applications of deep learn</w:t>
      </w:r>
      <w:bookmarkStart w:id="0" w:name="_GoBack"/>
      <w:bookmarkEnd w:id="0"/>
      <w:r w:rsidR="005A259C" w:rsidRPr="005A259C">
        <w:rPr>
          <w:rFonts w:ascii="Times New Roman" w:eastAsia="Times New Roman" w:hAnsi="Times New Roman" w:cs="Times New Roman"/>
          <w:color w:val="5E5E5E"/>
          <w:sz w:val="24"/>
          <w:szCs w:val="24"/>
        </w:rPr>
        <w:t>ing techniques</w:t>
      </w:r>
      <w:r w:rsidR="005A259C">
        <w:rPr>
          <w:rFonts w:ascii="Times New Roman" w:eastAsia="Times New Roman" w:hAnsi="Times New Roman" w:cs="Times New Roman"/>
          <w:color w:val="5E5E5E"/>
          <w:sz w:val="24"/>
          <w:szCs w:val="24"/>
        </w:rPr>
        <w:t>.</w:t>
      </w:r>
      <w:r w:rsidR="005A259C">
        <w:rPr>
          <w:rFonts w:ascii="Calibri" w:hAnsi="Calibri" w:cs="Calibri"/>
          <w:color w:val="000000"/>
        </w:rPr>
        <w:t> </w:t>
      </w:r>
    </w:p>
    <w:p w:rsidR="005A259C" w:rsidRPr="00465AEE" w:rsidRDefault="005A259C" w:rsidP="00465AEE">
      <w:pPr>
        <w:pStyle w:val="ListParagraph"/>
        <w:numPr>
          <w:ilvl w:val="0"/>
          <w:numId w:val="11"/>
        </w:numPr>
        <w:shd w:val="clear" w:color="auto" w:fill="FFFFFF"/>
        <w:spacing w:before="120" w:after="240" w:line="384" w:lineRule="atLeast"/>
        <w:rPr>
          <w:rFonts w:ascii="Times New Roman" w:eastAsia="Times New Roman" w:hAnsi="Times New Roman" w:cs="Times New Roman"/>
          <w:color w:val="5E5E5E"/>
          <w:sz w:val="24"/>
          <w:szCs w:val="24"/>
        </w:rPr>
      </w:pPr>
      <w:r>
        <w:rPr>
          <w:rFonts w:ascii="Times New Roman" w:eastAsia="Times New Roman" w:hAnsi="Times New Roman" w:cs="Times New Roman"/>
          <w:color w:val="5E5E5E"/>
          <w:sz w:val="24"/>
          <w:szCs w:val="24"/>
        </w:rPr>
        <w:t>You should know Python already.</w:t>
      </w:r>
    </w:p>
    <w:p w:rsidR="00674084" w:rsidRPr="00674084" w:rsidRDefault="00674084" w:rsidP="00674084">
      <w:pPr>
        <w:spacing w:line="400" w:lineRule="exact"/>
        <w:rPr>
          <w:rFonts w:ascii="Times New Roman" w:hAnsi="Times New Roman" w:cs="Times New Roman"/>
          <w:b/>
          <w:color w:val="0070C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70C0"/>
          <w:sz w:val="28"/>
          <w:szCs w:val="24"/>
          <w:shd w:val="clear" w:color="auto" w:fill="FFFFFF"/>
        </w:rPr>
        <w:t>Contact workshops/block 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74084" w:rsidTr="00674084">
        <w:tc>
          <w:tcPr>
            <w:tcW w:w="1803" w:type="dxa"/>
          </w:tcPr>
          <w:p w:rsidR="00674084" w:rsidRPr="00975B55" w:rsidRDefault="00674084" w:rsidP="00465AEE">
            <w:pPr>
              <w:spacing w:line="400" w:lineRule="exact"/>
              <w:rPr>
                <w:rFonts w:ascii="Times New Roman" w:hAnsi="Times New Roman" w:cs="Times New Roman"/>
                <w:color w:val="0070C0"/>
                <w:sz w:val="28"/>
                <w:szCs w:val="24"/>
                <w:shd w:val="clear" w:color="auto" w:fill="FFFFFF"/>
              </w:rPr>
            </w:pPr>
            <w:r w:rsidRPr="00975B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Delivery model</w:t>
            </w:r>
          </w:p>
        </w:tc>
        <w:tc>
          <w:tcPr>
            <w:tcW w:w="1803" w:type="dxa"/>
          </w:tcPr>
          <w:p w:rsidR="00674084" w:rsidRPr="00975B55" w:rsidRDefault="00975B55" w:rsidP="00465AEE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75B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Venue</w:t>
            </w:r>
          </w:p>
        </w:tc>
        <w:tc>
          <w:tcPr>
            <w:tcW w:w="1803" w:type="dxa"/>
          </w:tcPr>
          <w:p w:rsidR="00674084" w:rsidRPr="00975B55" w:rsidRDefault="00975B55" w:rsidP="00975B55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75B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Start date</w:t>
            </w:r>
          </w:p>
        </w:tc>
        <w:tc>
          <w:tcPr>
            <w:tcW w:w="1803" w:type="dxa"/>
          </w:tcPr>
          <w:p w:rsidR="00674084" w:rsidRPr="00975B55" w:rsidRDefault="00975B55" w:rsidP="00465AEE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75B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End date</w:t>
            </w:r>
          </w:p>
        </w:tc>
        <w:tc>
          <w:tcPr>
            <w:tcW w:w="1804" w:type="dxa"/>
          </w:tcPr>
          <w:p w:rsidR="00674084" w:rsidRPr="00975B55" w:rsidRDefault="00975B55" w:rsidP="00465AEE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75B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Attendance</w:t>
            </w:r>
          </w:p>
        </w:tc>
      </w:tr>
      <w:tr w:rsidR="00674084" w:rsidTr="00674084">
        <w:tc>
          <w:tcPr>
            <w:tcW w:w="1803" w:type="dxa"/>
          </w:tcPr>
          <w:p w:rsidR="00674084" w:rsidRPr="00975B55" w:rsidRDefault="00975B55" w:rsidP="00465AEE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 Person</w:t>
            </w:r>
          </w:p>
        </w:tc>
        <w:tc>
          <w:tcPr>
            <w:tcW w:w="1803" w:type="dxa"/>
          </w:tcPr>
          <w:p w:rsidR="00674084" w:rsidRPr="00975B55" w:rsidRDefault="00975B55" w:rsidP="00465AEE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Auckland Campus</w:t>
            </w:r>
          </w:p>
        </w:tc>
        <w:tc>
          <w:tcPr>
            <w:tcW w:w="1803" w:type="dxa"/>
          </w:tcPr>
          <w:p w:rsidR="00674084" w:rsidRPr="00975B55" w:rsidRDefault="009C180C" w:rsidP="009C180C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Thursday</w:t>
            </w:r>
            <w:r w:rsidR="00975B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  <w:r w:rsidR="00975B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7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March</w:t>
            </w:r>
            <w:r w:rsidR="00975B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2019</w:t>
            </w:r>
          </w:p>
        </w:tc>
        <w:tc>
          <w:tcPr>
            <w:tcW w:w="1803" w:type="dxa"/>
          </w:tcPr>
          <w:p w:rsidR="00674084" w:rsidRPr="00975B55" w:rsidRDefault="009C180C" w:rsidP="009C180C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Saturday</w:t>
            </w:r>
            <w:r w:rsidR="00975B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</w:t>
            </w:r>
            <w:r w:rsidR="00975B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March, 2019</w:t>
            </w:r>
          </w:p>
        </w:tc>
        <w:tc>
          <w:tcPr>
            <w:tcW w:w="1804" w:type="dxa"/>
          </w:tcPr>
          <w:p w:rsidR="00674084" w:rsidRPr="00975B55" w:rsidRDefault="00975B55" w:rsidP="00465AEE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Compulsory</w:t>
            </w:r>
          </w:p>
        </w:tc>
      </w:tr>
      <w:tr w:rsidR="00674084" w:rsidTr="00674084">
        <w:tc>
          <w:tcPr>
            <w:tcW w:w="1803" w:type="dxa"/>
          </w:tcPr>
          <w:p w:rsidR="00674084" w:rsidRPr="00975B55" w:rsidRDefault="00975B55" w:rsidP="00465AEE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 Person</w:t>
            </w:r>
          </w:p>
        </w:tc>
        <w:tc>
          <w:tcPr>
            <w:tcW w:w="1803" w:type="dxa"/>
          </w:tcPr>
          <w:p w:rsidR="00674084" w:rsidRPr="00975B55" w:rsidRDefault="00975B55" w:rsidP="00465AEE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Auckland Campus</w:t>
            </w:r>
          </w:p>
        </w:tc>
        <w:tc>
          <w:tcPr>
            <w:tcW w:w="1803" w:type="dxa"/>
          </w:tcPr>
          <w:p w:rsidR="00674084" w:rsidRPr="00975B55" w:rsidRDefault="009C180C" w:rsidP="009C180C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Thursday</w:t>
            </w:r>
            <w:r w:rsidR="00975B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02</w:t>
            </w:r>
            <w:r w:rsidR="00975B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May</w:t>
            </w:r>
            <w:r w:rsidR="00975B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2019</w:t>
            </w:r>
          </w:p>
        </w:tc>
        <w:tc>
          <w:tcPr>
            <w:tcW w:w="1803" w:type="dxa"/>
          </w:tcPr>
          <w:p w:rsidR="00674084" w:rsidRPr="00975B55" w:rsidRDefault="009C180C" w:rsidP="009C180C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Saturday</w:t>
            </w:r>
            <w:r w:rsidR="00975B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</w:t>
            </w:r>
            <w:r w:rsidR="00975B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May, 2019</w:t>
            </w:r>
          </w:p>
        </w:tc>
        <w:tc>
          <w:tcPr>
            <w:tcW w:w="1804" w:type="dxa"/>
          </w:tcPr>
          <w:p w:rsidR="00674084" w:rsidRPr="00975B55" w:rsidRDefault="00975B55" w:rsidP="00465AEE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Compulsory</w:t>
            </w:r>
          </w:p>
        </w:tc>
      </w:tr>
    </w:tbl>
    <w:p w:rsidR="00674084" w:rsidRDefault="00674084" w:rsidP="00465AEE">
      <w:pPr>
        <w:spacing w:line="400" w:lineRule="exact"/>
        <w:rPr>
          <w:rFonts w:ascii="Times New Roman" w:hAnsi="Times New Roman" w:cs="Times New Roman"/>
          <w:b/>
          <w:color w:val="0070C0"/>
          <w:sz w:val="28"/>
          <w:szCs w:val="24"/>
          <w:shd w:val="clear" w:color="auto" w:fill="FFFFFF"/>
        </w:rPr>
      </w:pPr>
    </w:p>
    <w:p w:rsidR="00705BCE" w:rsidRPr="00705BCE" w:rsidRDefault="00705BCE" w:rsidP="00465AEE">
      <w:pPr>
        <w:spacing w:line="400" w:lineRule="exact"/>
        <w:rPr>
          <w:rFonts w:ascii="Times New Roman" w:hAnsi="Times New Roman" w:cs="Times New Roman"/>
          <w:b/>
          <w:color w:val="0070C0"/>
          <w:sz w:val="28"/>
          <w:szCs w:val="24"/>
          <w:shd w:val="clear" w:color="auto" w:fill="FFFFFF"/>
        </w:rPr>
      </w:pPr>
      <w:r w:rsidRPr="00705BCE">
        <w:rPr>
          <w:rFonts w:ascii="Times New Roman" w:hAnsi="Times New Roman" w:cs="Times New Roman"/>
          <w:b/>
          <w:color w:val="0070C0"/>
          <w:sz w:val="28"/>
          <w:szCs w:val="24"/>
          <w:shd w:val="clear" w:color="auto" w:fill="FFFFFF"/>
        </w:rPr>
        <w:lastRenderedPageBreak/>
        <w:t>Learning outcomes</w:t>
      </w:r>
    </w:p>
    <w:p w:rsidR="00465AEE" w:rsidRPr="00465AEE" w:rsidRDefault="00465AEE" w:rsidP="00465AEE">
      <w:pPr>
        <w:rPr>
          <w:rFonts w:ascii="Times New Roman" w:hAnsi="Times New Roman" w:cs="Times New Roman"/>
          <w:sz w:val="24"/>
          <w:szCs w:val="24"/>
        </w:rPr>
      </w:pPr>
      <w:r w:rsidRPr="00465AEE">
        <w:rPr>
          <w:rFonts w:ascii="Times New Roman" w:hAnsi="Times New Roman" w:cs="Times New Roman"/>
          <w:sz w:val="24"/>
          <w:szCs w:val="24"/>
        </w:rPr>
        <w:t>Students who successfully complete this course should be able to:</w:t>
      </w:r>
    </w:p>
    <w:p w:rsidR="00465AEE" w:rsidRPr="00157A57" w:rsidRDefault="00465AEE" w:rsidP="00157A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7A57">
        <w:rPr>
          <w:rFonts w:ascii="Times New Roman" w:hAnsi="Times New Roman" w:cs="Times New Roman"/>
          <w:sz w:val="24"/>
          <w:szCs w:val="24"/>
        </w:rPr>
        <w:t xml:space="preserve">Describe in detail of </w:t>
      </w:r>
      <w:r w:rsidR="006D4BEC">
        <w:rPr>
          <w:rFonts w:ascii="Times New Roman" w:hAnsi="Times New Roman" w:cs="Times New Roman"/>
          <w:sz w:val="24"/>
          <w:szCs w:val="24"/>
        </w:rPr>
        <w:t>deep</w:t>
      </w:r>
      <w:r w:rsidRPr="00157A57">
        <w:rPr>
          <w:rFonts w:ascii="Times New Roman" w:hAnsi="Times New Roman" w:cs="Times New Roman"/>
          <w:sz w:val="24"/>
          <w:szCs w:val="24"/>
        </w:rPr>
        <w:t xml:space="preserve"> learning algorithms including convolutional neural networks (CNNs), recurrent neural networks (RNNs), long/short-term memory networks (LSTMs), and </w:t>
      </w:r>
      <w:r w:rsidR="006D4BEC">
        <w:rPr>
          <w:rFonts w:ascii="Times New Roman" w:hAnsi="Times New Roman" w:cs="Times New Roman"/>
          <w:sz w:val="24"/>
          <w:szCs w:val="24"/>
        </w:rPr>
        <w:t>their variants</w:t>
      </w:r>
      <w:r w:rsidRPr="00157A57">
        <w:rPr>
          <w:rFonts w:ascii="Times New Roman" w:hAnsi="Times New Roman" w:cs="Times New Roman"/>
          <w:sz w:val="24"/>
          <w:szCs w:val="24"/>
        </w:rPr>
        <w:t>.</w:t>
      </w:r>
    </w:p>
    <w:p w:rsidR="00157A57" w:rsidRDefault="00157A57" w:rsidP="00157A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7A57">
        <w:rPr>
          <w:rFonts w:ascii="Times New Roman" w:hAnsi="Times New Roman" w:cs="Times New Roman"/>
          <w:sz w:val="24"/>
          <w:szCs w:val="24"/>
        </w:rPr>
        <w:t xml:space="preserve">Implement these </w:t>
      </w:r>
      <w:r w:rsidR="006D4BEC">
        <w:rPr>
          <w:rFonts w:ascii="Times New Roman" w:hAnsi="Times New Roman" w:cs="Times New Roman"/>
          <w:sz w:val="24"/>
          <w:szCs w:val="24"/>
        </w:rPr>
        <w:t>deep</w:t>
      </w:r>
      <w:r w:rsidR="006D4BEC" w:rsidRPr="00157A57">
        <w:rPr>
          <w:rFonts w:ascii="Times New Roman" w:hAnsi="Times New Roman" w:cs="Times New Roman"/>
          <w:sz w:val="24"/>
          <w:szCs w:val="24"/>
        </w:rPr>
        <w:t xml:space="preserve"> </w:t>
      </w:r>
      <w:r w:rsidR="006D4BEC">
        <w:rPr>
          <w:rFonts w:ascii="Times New Roman" w:hAnsi="Times New Roman" w:cs="Times New Roman"/>
          <w:sz w:val="24"/>
          <w:szCs w:val="24"/>
        </w:rPr>
        <w:t xml:space="preserve">learning </w:t>
      </w:r>
      <w:r w:rsidRPr="00157A57">
        <w:rPr>
          <w:rFonts w:ascii="Times New Roman" w:hAnsi="Times New Roman" w:cs="Times New Roman"/>
          <w:sz w:val="24"/>
          <w:szCs w:val="24"/>
        </w:rPr>
        <w:t xml:space="preserve">algorithms by Python or </w:t>
      </w:r>
      <w:proofErr w:type="spellStart"/>
      <w:r w:rsidRPr="00157A57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157A57">
        <w:rPr>
          <w:rFonts w:ascii="Times New Roman" w:hAnsi="Times New Roman" w:cs="Times New Roman"/>
          <w:sz w:val="24"/>
          <w:szCs w:val="24"/>
        </w:rPr>
        <w:t>.</w:t>
      </w:r>
    </w:p>
    <w:p w:rsidR="006D4BEC" w:rsidRPr="00157A57" w:rsidRDefault="006D4BEC" w:rsidP="00157A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the classical deep learning algorithms based on the demand of real applications.</w:t>
      </w:r>
    </w:p>
    <w:p w:rsidR="00157A57" w:rsidRDefault="00157A57" w:rsidP="00157A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7A57">
        <w:rPr>
          <w:rFonts w:ascii="Times New Roman" w:hAnsi="Times New Roman" w:cs="Times New Roman"/>
          <w:sz w:val="24"/>
          <w:szCs w:val="24"/>
        </w:rPr>
        <w:t xml:space="preserve">Apply these </w:t>
      </w:r>
      <w:r w:rsidR="006D4BEC">
        <w:rPr>
          <w:rFonts w:ascii="Times New Roman" w:hAnsi="Times New Roman" w:cs="Times New Roman"/>
          <w:sz w:val="24"/>
          <w:szCs w:val="24"/>
        </w:rPr>
        <w:t>deep</w:t>
      </w:r>
      <w:r w:rsidRPr="00157A57">
        <w:rPr>
          <w:rFonts w:ascii="Times New Roman" w:hAnsi="Times New Roman" w:cs="Times New Roman"/>
          <w:sz w:val="24"/>
          <w:szCs w:val="24"/>
        </w:rPr>
        <w:t xml:space="preserve"> learning algorithms </w:t>
      </w:r>
      <w:r w:rsidR="006D4BEC">
        <w:rPr>
          <w:rFonts w:ascii="Times New Roman" w:hAnsi="Times New Roman" w:cs="Times New Roman"/>
          <w:sz w:val="24"/>
          <w:szCs w:val="24"/>
        </w:rPr>
        <w:t>on</w:t>
      </w:r>
      <w:r w:rsidRPr="00157A57">
        <w:rPr>
          <w:rFonts w:ascii="Times New Roman" w:hAnsi="Times New Roman" w:cs="Times New Roman"/>
          <w:sz w:val="24"/>
          <w:szCs w:val="24"/>
        </w:rPr>
        <w:t xml:space="preserve"> </w:t>
      </w:r>
      <w:r w:rsidR="006D4BEC">
        <w:rPr>
          <w:rFonts w:ascii="Times New Roman" w:hAnsi="Times New Roman" w:cs="Times New Roman"/>
          <w:sz w:val="24"/>
          <w:szCs w:val="24"/>
        </w:rPr>
        <w:t>different kinds of</w:t>
      </w:r>
      <w:r>
        <w:rPr>
          <w:rFonts w:ascii="Times New Roman" w:hAnsi="Times New Roman" w:cs="Times New Roman"/>
          <w:sz w:val="24"/>
          <w:szCs w:val="24"/>
        </w:rPr>
        <w:t xml:space="preserve"> data sets</w:t>
      </w:r>
      <w:r w:rsidR="006D4BEC">
        <w:rPr>
          <w:rFonts w:ascii="Times New Roman" w:hAnsi="Times New Roman" w:cs="Times New Roman"/>
          <w:sz w:val="24"/>
          <w:szCs w:val="24"/>
        </w:rPr>
        <w:t>, including text data, image data, audio data, and so on</w:t>
      </w:r>
      <w:r w:rsidRPr="00157A57">
        <w:rPr>
          <w:rFonts w:ascii="Times New Roman" w:hAnsi="Times New Roman" w:cs="Times New Roman"/>
          <w:sz w:val="24"/>
          <w:szCs w:val="24"/>
        </w:rPr>
        <w:t>.</w:t>
      </w:r>
    </w:p>
    <w:p w:rsidR="00465AEE" w:rsidRPr="00465AEE" w:rsidRDefault="00465AEE" w:rsidP="00465AEE">
      <w:pPr>
        <w:rPr>
          <w:rFonts w:ascii="Times New Roman" w:hAnsi="Times New Roman" w:cs="Times New Roman"/>
          <w:sz w:val="24"/>
          <w:szCs w:val="24"/>
        </w:rPr>
      </w:pPr>
      <w:r w:rsidRPr="00465AEE">
        <w:rPr>
          <w:rFonts w:ascii="Times New Roman" w:hAnsi="Times New Roman" w:cs="Times New Roman"/>
          <w:sz w:val="24"/>
          <w:szCs w:val="24"/>
        </w:rPr>
        <w:t>Please note: Learning Outcomes are subject to change until the beginning of the semester in which the course is delivered.</w:t>
      </w:r>
    </w:p>
    <w:p w:rsidR="00157A57" w:rsidRDefault="00975B55" w:rsidP="00157A57">
      <w:pPr>
        <w:spacing w:line="400" w:lineRule="exact"/>
        <w:rPr>
          <w:rFonts w:ascii="Times New Roman" w:hAnsi="Times New Roman" w:cs="Times New Roman"/>
          <w:b/>
          <w:color w:val="0070C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70C0"/>
          <w:sz w:val="28"/>
          <w:szCs w:val="24"/>
          <w:shd w:val="clear" w:color="auto" w:fill="FFFFFF"/>
        </w:rPr>
        <w:t>Class timetable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237"/>
      </w:tblGrid>
      <w:tr w:rsidR="0087481A" w:rsidTr="00C67601">
        <w:tc>
          <w:tcPr>
            <w:tcW w:w="2547" w:type="dxa"/>
          </w:tcPr>
          <w:p w:rsidR="0087481A" w:rsidRDefault="00C67601" w:rsidP="00157A57">
            <w:pPr>
              <w:spacing w:line="400" w:lineRule="exact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Time</w:t>
            </w:r>
          </w:p>
        </w:tc>
        <w:tc>
          <w:tcPr>
            <w:tcW w:w="6237" w:type="dxa"/>
          </w:tcPr>
          <w:p w:rsidR="0087481A" w:rsidRDefault="0087481A" w:rsidP="00157A57">
            <w:pPr>
              <w:spacing w:line="400" w:lineRule="exact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Topic</w:t>
            </w:r>
          </w:p>
        </w:tc>
      </w:tr>
      <w:tr w:rsidR="0087481A" w:rsidTr="00C67601">
        <w:tc>
          <w:tcPr>
            <w:tcW w:w="2547" w:type="dxa"/>
          </w:tcPr>
          <w:p w:rsidR="0087481A" w:rsidRDefault="00C67601" w:rsidP="00864A93">
            <w:pPr>
              <w:spacing w:line="400" w:lineRule="exact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Thursday </w:t>
            </w:r>
            <w:r w:rsidR="00864A93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March</w:t>
            </w:r>
            <w:r w:rsidR="0087481A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 </w:t>
            </w:r>
            <w:r w:rsidR="00864A93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0</w:t>
            </w:r>
            <w:r w:rsidR="0087481A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7</w:t>
            </w:r>
          </w:p>
          <w:p w:rsidR="00C67601" w:rsidRDefault="00C67601" w:rsidP="00864A93">
            <w:pPr>
              <w:spacing w:line="400" w:lineRule="exact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r w:rsidRPr="00C6760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09:00 - 17:00</w:t>
            </w:r>
          </w:p>
        </w:tc>
        <w:tc>
          <w:tcPr>
            <w:tcW w:w="6237" w:type="dxa"/>
          </w:tcPr>
          <w:p w:rsidR="0087481A" w:rsidRDefault="0087481A" w:rsidP="00D72060">
            <w:pPr>
              <w:spacing w:line="400" w:lineRule="exact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Background of deep learning; Introduction of </w:t>
            </w:r>
            <w:proofErr w:type="spellStart"/>
            <w:r w:rsidR="00D72060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autoencoders</w:t>
            </w:r>
            <w:proofErr w:type="spellEnd"/>
            <w:r w:rsidR="00D72060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, generative adversarial networks, etc.</w:t>
            </w:r>
          </w:p>
        </w:tc>
      </w:tr>
      <w:tr w:rsidR="0087481A" w:rsidTr="00C67601">
        <w:tc>
          <w:tcPr>
            <w:tcW w:w="2547" w:type="dxa"/>
          </w:tcPr>
          <w:p w:rsidR="0087481A" w:rsidRDefault="00C67601" w:rsidP="00864A93">
            <w:pPr>
              <w:spacing w:line="400" w:lineRule="exact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Friday </w:t>
            </w:r>
            <w:r w:rsidR="00864A93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March </w:t>
            </w:r>
            <w:r w:rsidR="00864A93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08</w:t>
            </w:r>
          </w:p>
          <w:p w:rsidR="00C67601" w:rsidRDefault="00C67601" w:rsidP="00864A93">
            <w:pPr>
              <w:spacing w:line="400" w:lineRule="exact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r w:rsidRPr="00C6760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09:00 - 17:00</w:t>
            </w:r>
          </w:p>
        </w:tc>
        <w:tc>
          <w:tcPr>
            <w:tcW w:w="6237" w:type="dxa"/>
          </w:tcPr>
          <w:p w:rsidR="0087481A" w:rsidRDefault="00D72060" w:rsidP="00D72060">
            <w:pPr>
              <w:spacing w:line="400" w:lineRule="exact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Introduction of deep supervised learning, e.g., convolutional neural networks,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AlexNet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GoogleLeNet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, etc.</w:t>
            </w:r>
          </w:p>
        </w:tc>
      </w:tr>
      <w:tr w:rsidR="0087481A" w:rsidTr="00C67601">
        <w:tc>
          <w:tcPr>
            <w:tcW w:w="2547" w:type="dxa"/>
          </w:tcPr>
          <w:p w:rsidR="0087481A" w:rsidRDefault="00C67601" w:rsidP="00864A93">
            <w:pPr>
              <w:spacing w:line="400" w:lineRule="exact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Saturday </w:t>
            </w:r>
            <w:r w:rsidR="0087481A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March </w:t>
            </w:r>
            <w:r w:rsidR="00864A93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09</w:t>
            </w:r>
          </w:p>
          <w:p w:rsidR="00C67601" w:rsidRDefault="00C67601" w:rsidP="00C67601">
            <w:pPr>
              <w:spacing w:line="400" w:lineRule="exact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r w:rsidRPr="00C6760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09:00 - 1</w:t>
            </w:r>
            <w:r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3</w:t>
            </w:r>
            <w:r w:rsidRPr="00C6760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:00</w:t>
            </w:r>
          </w:p>
        </w:tc>
        <w:tc>
          <w:tcPr>
            <w:tcW w:w="6237" w:type="dxa"/>
          </w:tcPr>
          <w:p w:rsidR="0087481A" w:rsidRDefault="00D72060" w:rsidP="0033201B">
            <w:pPr>
              <w:spacing w:line="400" w:lineRule="exact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r w:rsidRPr="00D72060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Recurrent Neural Network,</w:t>
            </w:r>
            <w:r w:rsidR="00FC5CBD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 </w:t>
            </w:r>
            <w:r w:rsidRPr="00D72060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Long Short Term Memory network,</w:t>
            </w:r>
            <w:r w:rsidR="00FC5CBD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 </w:t>
            </w:r>
            <w:r w:rsidR="0033201B">
              <w:rPr>
                <w:rFonts w:ascii="Times New Roman" w:hAnsi="Times New Roman" w:cs="Times New Roman" w:hint="eastAsia"/>
                <w:sz w:val="28"/>
                <w:szCs w:val="24"/>
                <w:shd w:val="clear" w:color="auto" w:fill="FFFFFF"/>
              </w:rPr>
              <w:t>g</w:t>
            </w:r>
            <w:r w:rsidRPr="00D72060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ated </w:t>
            </w:r>
            <w:r w:rsidR="0033201B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r</w:t>
            </w:r>
            <w:r w:rsidRPr="00D72060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ecurrent </w:t>
            </w:r>
            <w:r w:rsidR="0033201B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u</w:t>
            </w:r>
            <w:r w:rsidRPr="00D72060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nits</w:t>
            </w:r>
            <w:r w:rsidR="00FC5CBD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, etc.</w:t>
            </w:r>
          </w:p>
        </w:tc>
      </w:tr>
      <w:tr w:rsidR="0087481A" w:rsidTr="00C67601">
        <w:tc>
          <w:tcPr>
            <w:tcW w:w="2547" w:type="dxa"/>
          </w:tcPr>
          <w:p w:rsidR="0087481A" w:rsidRDefault="00C67601" w:rsidP="00864A93">
            <w:pPr>
              <w:spacing w:line="400" w:lineRule="exact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Thursday </w:t>
            </w:r>
            <w:r w:rsidR="00864A93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May</w:t>
            </w:r>
            <w:r w:rsidR="0087481A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 </w:t>
            </w:r>
            <w:r w:rsidR="00864A93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02</w:t>
            </w:r>
          </w:p>
          <w:p w:rsidR="00C67601" w:rsidRDefault="00C67601" w:rsidP="00864A93">
            <w:pPr>
              <w:spacing w:line="400" w:lineRule="exact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r w:rsidRPr="00C6760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09:00 - 17:00</w:t>
            </w:r>
          </w:p>
        </w:tc>
        <w:tc>
          <w:tcPr>
            <w:tcW w:w="6237" w:type="dxa"/>
          </w:tcPr>
          <w:p w:rsidR="0087481A" w:rsidRDefault="00FC5CBD" w:rsidP="00157A57">
            <w:pPr>
              <w:spacing w:line="400" w:lineRule="exact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Transfer deep learning</w:t>
            </w:r>
            <w:r w:rsidR="00196644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, combing shallowing learning with deep learning</w:t>
            </w:r>
          </w:p>
        </w:tc>
      </w:tr>
      <w:tr w:rsidR="0087481A" w:rsidTr="00C67601">
        <w:tc>
          <w:tcPr>
            <w:tcW w:w="2547" w:type="dxa"/>
          </w:tcPr>
          <w:p w:rsidR="0087481A" w:rsidRDefault="00C67601" w:rsidP="00864A93">
            <w:pPr>
              <w:spacing w:line="400" w:lineRule="exact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Friday </w:t>
            </w:r>
            <w:r w:rsidR="00864A93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May</w:t>
            </w:r>
            <w:r w:rsidR="0087481A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 </w:t>
            </w:r>
            <w:r w:rsidR="00864A93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03</w:t>
            </w:r>
          </w:p>
          <w:p w:rsidR="00C67601" w:rsidRDefault="00C67601" w:rsidP="00864A93">
            <w:pPr>
              <w:spacing w:line="400" w:lineRule="exact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r w:rsidRPr="00C6760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09:00 - 17:00</w:t>
            </w:r>
          </w:p>
        </w:tc>
        <w:tc>
          <w:tcPr>
            <w:tcW w:w="6237" w:type="dxa"/>
          </w:tcPr>
          <w:p w:rsidR="0087481A" w:rsidRDefault="00FC5CBD" w:rsidP="00FC5CBD">
            <w:pPr>
              <w:spacing w:line="400" w:lineRule="exact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Developing new deep learning models</w:t>
            </w:r>
          </w:p>
        </w:tc>
      </w:tr>
      <w:tr w:rsidR="0087481A" w:rsidTr="00C67601">
        <w:tc>
          <w:tcPr>
            <w:tcW w:w="2547" w:type="dxa"/>
          </w:tcPr>
          <w:p w:rsidR="0087481A" w:rsidRDefault="00C67601" w:rsidP="00864A93">
            <w:pPr>
              <w:spacing w:line="400" w:lineRule="exact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Saturday </w:t>
            </w:r>
            <w:r w:rsidR="0087481A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May </w:t>
            </w:r>
            <w:r w:rsidR="00864A93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04</w:t>
            </w:r>
          </w:p>
          <w:p w:rsidR="00C67601" w:rsidRDefault="00C67601" w:rsidP="00864A93">
            <w:pPr>
              <w:spacing w:line="400" w:lineRule="exact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r w:rsidRPr="00C6760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09:00 - 1</w:t>
            </w:r>
            <w:r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3</w:t>
            </w:r>
            <w:r w:rsidRPr="00C6760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:00</w:t>
            </w:r>
          </w:p>
        </w:tc>
        <w:tc>
          <w:tcPr>
            <w:tcW w:w="6237" w:type="dxa"/>
          </w:tcPr>
          <w:p w:rsidR="0087481A" w:rsidRDefault="00FC5CBD" w:rsidP="00FC5CBD">
            <w:pPr>
              <w:spacing w:line="400" w:lineRule="exact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Presentation of developed deep learning models</w:t>
            </w:r>
          </w:p>
        </w:tc>
      </w:tr>
    </w:tbl>
    <w:p w:rsidR="0087481A" w:rsidRPr="0087481A" w:rsidRDefault="0087481A" w:rsidP="00157A57">
      <w:pPr>
        <w:spacing w:line="400" w:lineRule="exact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465AEE" w:rsidRPr="00157A57" w:rsidRDefault="00465AEE" w:rsidP="00157A57">
      <w:pPr>
        <w:spacing w:line="400" w:lineRule="exact"/>
        <w:rPr>
          <w:rFonts w:ascii="Times New Roman" w:hAnsi="Times New Roman" w:cs="Times New Roman"/>
          <w:b/>
          <w:color w:val="0070C0"/>
          <w:sz w:val="28"/>
          <w:szCs w:val="24"/>
          <w:shd w:val="clear" w:color="auto" w:fill="FFFFFF"/>
        </w:rPr>
      </w:pPr>
      <w:r w:rsidRPr="00157A57">
        <w:rPr>
          <w:rFonts w:ascii="Times New Roman" w:hAnsi="Times New Roman" w:cs="Times New Roman"/>
          <w:b/>
          <w:color w:val="0070C0"/>
          <w:sz w:val="28"/>
          <w:szCs w:val="24"/>
          <w:shd w:val="clear" w:color="auto" w:fill="FFFFFF"/>
        </w:rPr>
        <w:t>Assessments</w:t>
      </w:r>
    </w:p>
    <w:p w:rsidR="00465AEE" w:rsidRPr="00465AEE" w:rsidRDefault="00465AEE" w:rsidP="00465AEE">
      <w:pPr>
        <w:rPr>
          <w:rFonts w:ascii="Times New Roman" w:hAnsi="Times New Roman" w:cs="Times New Roman"/>
          <w:sz w:val="24"/>
          <w:szCs w:val="24"/>
        </w:rPr>
      </w:pPr>
      <w:r w:rsidRPr="00465AEE">
        <w:rPr>
          <w:rFonts w:ascii="Times New Roman" w:hAnsi="Times New Roman" w:cs="Times New Roman"/>
          <w:sz w:val="24"/>
          <w:szCs w:val="24"/>
        </w:rPr>
        <w:t>During this course, the following assessments will contribute to your final mark.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2268"/>
        <w:gridCol w:w="992"/>
      </w:tblGrid>
      <w:tr w:rsidR="00157A57" w:rsidTr="00157A57">
        <w:tc>
          <w:tcPr>
            <w:tcW w:w="5240" w:type="dxa"/>
            <w:gridSpan w:val="2"/>
          </w:tcPr>
          <w:p w:rsidR="00157A57" w:rsidRDefault="00157A57" w:rsidP="0046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Assessment</w:t>
            </w:r>
          </w:p>
        </w:tc>
        <w:tc>
          <w:tcPr>
            <w:tcW w:w="2268" w:type="dxa"/>
          </w:tcPr>
          <w:p w:rsidR="00157A57" w:rsidRDefault="00157A57" w:rsidP="0046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Weighting</w:t>
            </w:r>
          </w:p>
        </w:tc>
        <w:tc>
          <w:tcPr>
            <w:tcW w:w="992" w:type="dxa"/>
          </w:tcPr>
          <w:p w:rsidR="00157A57" w:rsidRDefault="00157A57" w:rsidP="0046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157A57" w:rsidTr="00157A57">
        <w:tc>
          <w:tcPr>
            <w:tcW w:w="562" w:type="dxa"/>
          </w:tcPr>
          <w:p w:rsidR="00157A57" w:rsidRDefault="00157A57" w:rsidP="0046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</w:tcPr>
          <w:p w:rsidR="00157A57" w:rsidRDefault="00157A57" w:rsidP="0046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2268" w:type="dxa"/>
          </w:tcPr>
          <w:p w:rsidR="00157A57" w:rsidRDefault="00157A57" w:rsidP="0046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992" w:type="dxa"/>
          </w:tcPr>
          <w:p w:rsidR="00157A57" w:rsidRDefault="00157A57" w:rsidP="00465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A57" w:rsidTr="00157A57">
        <w:tc>
          <w:tcPr>
            <w:tcW w:w="562" w:type="dxa"/>
          </w:tcPr>
          <w:p w:rsidR="00157A57" w:rsidRDefault="00157A57" w:rsidP="0046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</w:tcPr>
          <w:p w:rsidR="00157A57" w:rsidRDefault="00157A57" w:rsidP="0046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2268" w:type="dxa"/>
          </w:tcPr>
          <w:p w:rsidR="00157A57" w:rsidRDefault="00157A57" w:rsidP="0046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992" w:type="dxa"/>
          </w:tcPr>
          <w:p w:rsidR="00157A57" w:rsidRDefault="00157A57" w:rsidP="00465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A57" w:rsidTr="00157A57">
        <w:tc>
          <w:tcPr>
            <w:tcW w:w="562" w:type="dxa"/>
          </w:tcPr>
          <w:p w:rsidR="00157A57" w:rsidRDefault="00157A57" w:rsidP="0046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</w:tcPr>
          <w:p w:rsidR="00157A57" w:rsidRDefault="00157A57" w:rsidP="006D4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Computer </w:t>
            </w:r>
            <w:r w:rsidR="006D4BEC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2268" w:type="dxa"/>
          </w:tcPr>
          <w:p w:rsidR="00157A57" w:rsidRDefault="006D4BEC" w:rsidP="00465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57A57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992" w:type="dxa"/>
          </w:tcPr>
          <w:p w:rsidR="00157A57" w:rsidRDefault="00157A57" w:rsidP="00465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5AEE" w:rsidRPr="00465AEE" w:rsidRDefault="00465AEE" w:rsidP="00465AEE">
      <w:pPr>
        <w:rPr>
          <w:rFonts w:ascii="Times New Roman" w:hAnsi="Times New Roman" w:cs="Times New Roman"/>
          <w:sz w:val="24"/>
          <w:szCs w:val="24"/>
        </w:rPr>
      </w:pPr>
    </w:p>
    <w:p w:rsidR="00465AEE" w:rsidRPr="00465AEE" w:rsidRDefault="00465AEE" w:rsidP="00465AEE">
      <w:pPr>
        <w:rPr>
          <w:rFonts w:ascii="Times New Roman" w:hAnsi="Times New Roman" w:cs="Times New Roman"/>
          <w:sz w:val="24"/>
          <w:szCs w:val="24"/>
        </w:rPr>
      </w:pPr>
      <w:r w:rsidRPr="00465AEE">
        <w:rPr>
          <w:rFonts w:ascii="Times New Roman" w:hAnsi="Times New Roman" w:cs="Times New Roman"/>
          <w:sz w:val="24"/>
          <w:szCs w:val="24"/>
        </w:rPr>
        <w:lastRenderedPageBreak/>
        <w:t>Please note: Assessment weightings are subject to change until the beginning of the semester in which the course is delivered.</w:t>
      </w:r>
    </w:p>
    <w:p w:rsidR="00465AEE" w:rsidRPr="00465AEE" w:rsidRDefault="00465AEE" w:rsidP="00465AEE">
      <w:pPr>
        <w:rPr>
          <w:rFonts w:ascii="Times New Roman" w:hAnsi="Times New Roman" w:cs="Times New Roman"/>
          <w:sz w:val="24"/>
          <w:szCs w:val="24"/>
        </w:rPr>
      </w:pPr>
      <w:r w:rsidRPr="00465AEE">
        <w:rPr>
          <w:rFonts w:ascii="Times New Roman" w:hAnsi="Times New Roman" w:cs="Times New Roman"/>
          <w:sz w:val="24"/>
          <w:szCs w:val="24"/>
        </w:rPr>
        <w:t>* Specific dates for assessments will be finalised in information provided on Stream at the start of the Course.</w:t>
      </w:r>
    </w:p>
    <w:p w:rsidR="00465AEE" w:rsidRPr="00157A57" w:rsidRDefault="00465AEE" w:rsidP="00157A57">
      <w:pPr>
        <w:spacing w:line="400" w:lineRule="exact"/>
        <w:rPr>
          <w:rFonts w:ascii="Times New Roman" w:hAnsi="Times New Roman" w:cs="Times New Roman"/>
          <w:b/>
          <w:color w:val="0070C0"/>
          <w:sz w:val="28"/>
          <w:szCs w:val="24"/>
          <w:shd w:val="clear" w:color="auto" w:fill="FFFFFF"/>
        </w:rPr>
      </w:pPr>
      <w:r w:rsidRPr="00157A57">
        <w:rPr>
          <w:rFonts w:ascii="Times New Roman" w:hAnsi="Times New Roman" w:cs="Times New Roman"/>
          <w:b/>
          <w:color w:val="0070C0"/>
          <w:sz w:val="28"/>
          <w:szCs w:val="24"/>
          <w:shd w:val="clear" w:color="auto" w:fill="FFFFFF"/>
        </w:rPr>
        <w:t>Textbooks</w:t>
      </w:r>
    </w:p>
    <w:p w:rsidR="00465AEE" w:rsidRDefault="00465AEE" w:rsidP="00465AEE">
      <w:pPr>
        <w:rPr>
          <w:rFonts w:ascii="Times New Roman" w:hAnsi="Times New Roman" w:cs="Times New Roman"/>
          <w:sz w:val="24"/>
          <w:szCs w:val="24"/>
        </w:rPr>
      </w:pPr>
      <w:r w:rsidRPr="00465AEE">
        <w:rPr>
          <w:rFonts w:ascii="Times New Roman" w:hAnsi="Times New Roman" w:cs="Times New Roman"/>
          <w:sz w:val="24"/>
          <w:szCs w:val="24"/>
        </w:rPr>
        <w:t>There are no set texts for this course.</w:t>
      </w:r>
    </w:p>
    <w:p w:rsidR="00445A6A" w:rsidRPr="00157A57" w:rsidRDefault="00445A6A" w:rsidP="00445A6A">
      <w:pPr>
        <w:spacing w:line="400" w:lineRule="exact"/>
        <w:rPr>
          <w:rFonts w:ascii="Times New Roman" w:hAnsi="Times New Roman" w:cs="Times New Roman"/>
          <w:b/>
          <w:color w:val="0070C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0070C0"/>
          <w:sz w:val="28"/>
          <w:szCs w:val="24"/>
          <w:shd w:val="clear" w:color="auto" w:fill="FFFFFF"/>
        </w:rPr>
        <w:t>Cla</w:t>
      </w:r>
      <w:r>
        <w:rPr>
          <w:rFonts w:ascii="Times New Roman" w:hAnsi="Times New Roman" w:cs="Times New Roman"/>
          <w:b/>
          <w:color w:val="0070C0"/>
          <w:sz w:val="28"/>
          <w:szCs w:val="24"/>
          <w:shd w:val="clear" w:color="auto" w:fill="FFFFFF"/>
        </w:rPr>
        <w:t>ssroom</w:t>
      </w:r>
    </w:p>
    <w:p w:rsidR="00445A6A" w:rsidRPr="00465AEE" w:rsidRDefault="00445A6A" w:rsidP="00445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TBD</w:t>
      </w:r>
    </w:p>
    <w:p w:rsidR="00445A6A" w:rsidRPr="00465AEE" w:rsidRDefault="00445A6A" w:rsidP="00465AEE">
      <w:pPr>
        <w:rPr>
          <w:rFonts w:ascii="Times New Roman" w:hAnsi="Times New Roman" w:cs="Times New Roman"/>
          <w:sz w:val="24"/>
          <w:szCs w:val="24"/>
        </w:rPr>
      </w:pPr>
    </w:p>
    <w:sectPr w:rsidR="00445A6A" w:rsidRPr="00465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59B3"/>
    <w:multiLevelType w:val="multilevel"/>
    <w:tmpl w:val="C966D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3D1C8E"/>
    <w:multiLevelType w:val="hybridMultilevel"/>
    <w:tmpl w:val="50703FE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AF5698"/>
    <w:multiLevelType w:val="multilevel"/>
    <w:tmpl w:val="BDCE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32F8A"/>
    <w:multiLevelType w:val="multilevel"/>
    <w:tmpl w:val="F8B4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91D3F"/>
    <w:multiLevelType w:val="multilevel"/>
    <w:tmpl w:val="7A88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D2B45"/>
    <w:multiLevelType w:val="multilevel"/>
    <w:tmpl w:val="8456498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658F1"/>
    <w:multiLevelType w:val="multilevel"/>
    <w:tmpl w:val="B2D2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C1DC6"/>
    <w:multiLevelType w:val="multilevel"/>
    <w:tmpl w:val="F0CE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EF4846"/>
    <w:multiLevelType w:val="multilevel"/>
    <w:tmpl w:val="EC7E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7E40CC"/>
    <w:multiLevelType w:val="hybridMultilevel"/>
    <w:tmpl w:val="12F6AA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F6D80"/>
    <w:multiLevelType w:val="multilevel"/>
    <w:tmpl w:val="286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A2391B"/>
    <w:multiLevelType w:val="hybridMultilevel"/>
    <w:tmpl w:val="1F0ECF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45"/>
    <w:rsid w:val="0003634C"/>
    <w:rsid w:val="00157A57"/>
    <w:rsid w:val="00196644"/>
    <w:rsid w:val="002D70D3"/>
    <w:rsid w:val="0033201B"/>
    <w:rsid w:val="00445A6A"/>
    <w:rsid w:val="00465AEE"/>
    <w:rsid w:val="005225A1"/>
    <w:rsid w:val="005A259C"/>
    <w:rsid w:val="00674084"/>
    <w:rsid w:val="006D4BEC"/>
    <w:rsid w:val="00705BCE"/>
    <w:rsid w:val="00864A93"/>
    <w:rsid w:val="0087481A"/>
    <w:rsid w:val="00975B55"/>
    <w:rsid w:val="009C180C"/>
    <w:rsid w:val="00B20817"/>
    <w:rsid w:val="00C67601"/>
    <w:rsid w:val="00CD192E"/>
    <w:rsid w:val="00D72060"/>
    <w:rsid w:val="00D976D3"/>
    <w:rsid w:val="00FC5CBD"/>
    <w:rsid w:val="00FF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3753"/>
  <w15:chartTrackingRefBased/>
  <w15:docId w15:val="{C8CD9A59-E035-47C0-B881-2818E503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5B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5B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B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5B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05B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5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5BCE"/>
    <w:rPr>
      <w:b/>
      <w:bCs/>
    </w:rPr>
  </w:style>
  <w:style w:type="paragraph" w:styleId="ListParagraph">
    <w:name w:val="List Paragraph"/>
    <w:basedOn w:val="Normal"/>
    <w:uiPriority w:val="34"/>
    <w:qFormat/>
    <w:rsid w:val="00B20817"/>
    <w:pPr>
      <w:ind w:left="720"/>
      <w:contextualSpacing/>
    </w:pPr>
  </w:style>
  <w:style w:type="table" w:styleId="TableGrid">
    <w:name w:val="Table Grid"/>
    <w:basedOn w:val="TableNormal"/>
    <w:uiPriority w:val="39"/>
    <w:rsid w:val="00157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0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3149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Massey University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Sean</dc:creator>
  <cp:keywords/>
  <dc:description/>
  <cp:lastModifiedBy>Zhu, Sean</cp:lastModifiedBy>
  <cp:revision>14</cp:revision>
  <dcterms:created xsi:type="dcterms:W3CDTF">2018-11-04T23:11:00Z</dcterms:created>
  <dcterms:modified xsi:type="dcterms:W3CDTF">2019-01-14T19:40:00Z</dcterms:modified>
</cp:coreProperties>
</file>