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Forest Dataset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Notes/Observations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-Good dataset to do both shallow and deep learning. Shallow methods got about 70% accuracy whereas the neural networks get about 80% accuracy.</w:t>
      </w:r>
    </w:p>
    <w:p w:rsidR="00000000" w:rsidDel="00000000" w:rsidP="00000000" w:rsidRDefault="00000000" w:rsidRPr="00000000" w14:paraId="00000008">
      <w:pPr>
        <w:rPr/>
      </w:pPr>
      <w:r w:rsidDel="00000000" w:rsidR="00000000" w:rsidRPr="00000000">
        <w:rPr>
          <w:rtl w:val="0"/>
        </w:rPr>
        <w:t xml:space="preserve">-I’ve run a variety of MLPs with differing layers and units. Does that count as multiple deep learning methods or is MLP regarded as a single method?</w:t>
      </w:r>
    </w:p>
    <w:p w:rsidR="00000000" w:rsidDel="00000000" w:rsidP="00000000" w:rsidRDefault="00000000" w:rsidRPr="00000000" w14:paraId="00000009">
      <w:pPr>
        <w:rPr/>
      </w:pPr>
      <w:r w:rsidDel="00000000" w:rsidR="00000000" w:rsidRPr="00000000">
        <w:rPr>
          <w:rtl w:val="0"/>
        </w:rPr>
        <w:t xml:space="preserve">-The training curve for optimising ‘C’ the regularisation parameter is strange. The training results get worse for higher values of ‘C’ which isn’t expected. I can’t figure that one 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6"/>
        <w:gridCol w:w="1927.6"/>
        <w:gridCol w:w="1927.6"/>
        <w:gridCol w:w="1927.6"/>
        <w:gridCol w:w="1927.6"/>
        <w:tblGridChange w:id="0">
          <w:tblGrid>
            <w:gridCol w:w="1927.6"/>
            <w:gridCol w:w="1927.6"/>
            <w:gridCol w:w="1927.6"/>
            <w:gridCol w:w="1927.6"/>
            <w:gridCol w:w="192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Principal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(200,200)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(300,300)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(100,100,100)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(100,100,100,100)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MLP (shallow 2x300 + deep 4x100)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Best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 CNN (10 x 5 Features, 512 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e69138"/>
        </w:rPr>
      </w:pPr>
      <w:r w:rsidDel="00000000" w:rsidR="00000000" w:rsidRPr="00000000">
        <w:rPr>
          <w:b w:val="1"/>
          <w:i w:val="1"/>
          <w:color w:val="e69138"/>
          <w:rtl w:val="0"/>
        </w:rPr>
        <w:t xml:space="preserve">do we need use github for our project?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Tommy:</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5. german_traffic_signs: </w:t>
        <w:br w:type="textWrapping"/>
        <w:tab/>
        <w:tab/>
        <w:t xml:space="preserve">shallow : Random Forest  &amp; Softmax Regression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deep: CNN  &amp; ANN &amp; RNN</w:t>
      </w:r>
    </w:p>
    <w:p w:rsidR="00000000" w:rsidDel="00000000" w:rsidP="00000000" w:rsidRDefault="00000000" w:rsidRPr="00000000" w14:paraId="00000054">
      <w:pPr>
        <w:ind w:firstLine="720"/>
        <w:rPr/>
      </w:pPr>
      <w:r w:rsidDel="00000000" w:rsidR="00000000" w:rsidRPr="00000000">
        <w:rPr>
          <w:rtl w:val="0"/>
        </w:rPr>
        <w:t xml:space="preserve">7. pulsar_stars: </w:t>
        <w:br w:type="textWrapping"/>
        <w:tab/>
        <w:tab/>
        <w:t xml:space="preserve">shallow : Logistic regression &amp; Decision Tree</w:t>
      </w:r>
    </w:p>
    <w:p w:rsidR="00000000" w:rsidDel="00000000" w:rsidP="00000000" w:rsidRDefault="00000000" w:rsidRPr="00000000" w14:paraId="00000055">
      <w:pPr>
        <w:ind w:firstLine="720"/>
        <w:rPr/>
      </w:pPr>
      <w:r w:rsidDel="00000000" w:rsidR="00000000" w:rsidRPr="00000000">
        <w:rPr>
          <w:rtl w:val="0"/>
        </w:rPr>
        <w:tab/>
        <w:t xml:space="preserve">deep: ANN &amp; CNN</w:t>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firstLine="720"/>
        <w:rPr>
          <w:b w:val="1"/>
        </w:rPr>
      </w:pPr>
      <w:r w:rsidDel="00000000" w:rsidR="00000000" w:rsidRPr="00000000">
        <w:rPr>
          <w:rtl w:val="0"/>
        </w:rPr>
      </w:r>
    </w:p>
    <w:p w:rsidR="00000000" w:rsidDel="00000000" w:rsidP="00000000" w:rsidRDefault="00000000" w:rsidRPr="00000000" w14:paraId="00000058">
      <w:pPr>
        <w:ind w:firstLine="720"/>
        <w:rPr>
          <w:b w:val="1"/>
        </w:rPr>
      </w:pPr>
      <w:r w:rsidDel="00000000" w:rsidR="00000000" w:rsidRPr="00000000">
        <w:rPr>
          <w:rtl w:val="0"/>
        </w:rPr>
      </w:r>
    </w:p>
    <w:p w:rsidR="00000000" w:rsidDel="00000000" w:rsidP="00000000" w:rsidRDefault="00000000" w:rsidRPr="00000000" w14:paraId="00000059">
      <w:pPr>
        <w:ind w:firstLine="0"/>
        <w:rPr>
          <w:b w:val="1"/>
        </w:rPr>
      </w:pPr>
      <w:r w:rsidDel="00000000" w:rsidR="00000000" w:rsidRPr="00000000">
        <w:rPr>
          <w:b w:val="1"/>
          <w:rtl w:val="0"/>
        </w:rPr>
        <w:t xml:space="preserve">SVHM Dataset</w:t>
      </w:r>
    </w:p>
    <w:p w:rsidR="00000000" w:rsidDel="00000000" w:rsidP="00000000" w:rsidRDefault="00000000" w:rsidRPr="00000000" w14:paraId="0000005A">
      <w:pPr>
        <w:ind w:firstLine="0"/>
        <w:rPr>
          <w:b w:val="1"/>
        </w:rPr>
      </w:pPr>
      <w:r w:rsidDel="00000000" w:rsidR="00000000" w:rsidRPr="00000000">
        <w:rPr>
          <w:rtl w:val="0"/>
        </w:rPr>
      </w:r>
    </w:p>
    <w:p w:rsidR="00000000" w:rsidDel="00000000" w:rsidP="00000000" w:rsidRDefault="00000000" w:rsidRPr="00000000" w14:paraId="0000005B">
      <w:pPr>
        <w:ind w:firstLine="0"/>
        <w:rPr/>
      </w:pPr>
      <w:r w:rsidDel="00000000" w:rsidR="00000000" w:rsidRPr="00000000">
        <w:rPr>
          <w:rtl w:val="0"/>
        </w:rPr>
        <w:t xml:space="preserve">Results</w:t>
      </w:r>
    </w:p>
    <w:p w:rsidR="00000000" w:rsidDel="00000000" w:rsidP="00000000" w:rsidRDefault="00000000" w:rsidRPr="00000000" w14:paraId="0000005C">
      <w:pPr>
        <w:ind w:firstLine="0"/>
        <w:rPr/>
      </w:pPr>
      <w:r w:rsidDel="00000000" w:rsidR="00000000" w:rsidRPr="00000000">
        <w:rPr>
          <w:rtl w:val="0"/>
        </w:rPr>
      </w:r>
    </w:p>
    <w:p w:rsidR="00000000" w:rsidDel="00000000" w:rsidP="00000000" w:rsidRDefault="00000000" w:rsidRPr="00000000" w14:paraId="0000005D">
      <w:pPr>
        <w:ind w:firstLine="0"/>
        <w:rPr/>
      </w:pPr>
      <w:r w:rsidDel="00000000" w:rsidR="00000000" w:rsidRPr="00000000">
        <w:rPr>
          <w:rtl w:val="0"/>
        </w:rPr>
      </w:r>
    </w:p>
    <w:tbl>
      <w:tblPr>
        <w:tblStyle w:val="Table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700"/>
        <w:gridCol w:w="1485"/>
        <w:gridCol w:w="1365"/>
        <w:gridCol w:w="2250"/>
        <w:tblGridChange w:id="0">
          <w:tblGrid>
            <w:gridCol w:w="1830"/>
            <w:gridCol w:w="2700"/>
            <w:gridCol w:w="1485"/>
            <w:gridCol w:w="1365"/>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difficult to train on entire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shallow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Overfitting (can reduce C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Shallow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Shallow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Convoluted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Hybrid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Convoluted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Convoluted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 to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(32,32,64,64,512) - CIFAR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(20,20,40,40 - 600)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(20,40 - 600)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(20,20,20,40,40,40 - 600)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(20,20,20,40,40,40 - 500)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(20,20,40,40,80,80,1024)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Deep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(40,40,80,80 - 1024)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(100,100,100)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Deeper with less neurons appears better</w:t>
            </w:r>
          </w:p>
        </w:tc>
      </w:tr>
    </w:tbl>
    <w:p w:rsidR="00000000" w:rsidDel="00000000" w:rsidP="00000000" w:rsidRDefault="00000000" w:rsidRPr="00000000" w14:paraId="000000BD">
      <w:pPr>
        <w:ind w:firstLine="0"/>
        <w:rPr/>
      </w:pPr>
      <w:r w:rsidDel="00000000" w:rsidR="00000000" w:rsidRPr="00000000">
        <w:rPr>
          <w:rtl w:val="0"/>
        </w:rPr>
      </w:r>
    </w:p>
    <w:p w:rsidR="00000000" w:rsidDel="00000000" w:rsidP="00000000" w:rsidRDefault="00000000" w:rsidRPr="00000000" w14:paraId="000000BE">
      <w:pPr>
        <w:ind w:firstLine="0"/>
        <w:rPr/>
      </w:pPr>
      <w:r w:rsidDel="00000000" w:rsidR="00000000" w:rsidRPr="00000000">
        <w:rPr>
          <w:rtl w:val="0"/>
        </w:rPr>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Tried to generate PCA to utilise in shallow but difficult to run.</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SVC are very difficult and time-consuming to train.</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Many of the models take a long time to train (c30 mins for each model with  epochs)</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Shallow methods have not been tune, ie optimal value of ‘C’ has not been determined.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Brett: Questions/Comments.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Pump Sensor Data</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Logistic regression and SVM look good.</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MLP. Final layer is only one linear unit. This is producing predicted probabilities greater than 1 which isn’t best practice. The activation could be changes to ‘sigmoid’ to give logistic regression type outcome or possibly softmax (but you have to input binary labels. The loss would also need to change to binary or categorical cross entropy I think. (if it replicated Point Cloud MNIST approach I think it would be better).</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CNN looks good I think. </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A RNN could be worth a try as RNNs are supposed to be good with time series data. I’ll see if I can try something.</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Point Cloud MNIST</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numPr>
          <w:ilvl w:val="0"/>
          <w:numId w:val="3"/>
        </w:numPr>
        <w:ind w:left="720" w:hanging="360"/>
        <w:rPr/>
      </w:pPr>
      <w:r w:rsidDel="00000000" w:rsidR="00000000" w:rsidRPr="00000000">
        <w:rPr>
          <w:rtl w:val="0"/>
        </w:rPr>
        <w:t xml:space="preserve">I’m not sure coeffcient of determination is the right measure for a classification problem? Accuracy is probably the simplest and most recognisable measure.</w:t>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Shallow learning looks okay.</w:t>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MLP and CNN look good. Are there any better model configurations?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Pulsar Stars</w:t>
      </w:r>
    </w:p>
    <w:p w:rsidR="00000000" w:rsidDel="00000000" w:rsidP="00000000" w:rsidRDefault="00000000" w:rsidRPr="00000000" w14:paraId="000000D4">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Looks good.</w:t>
      </w:r>
    </w:p>
    <w:p w:rsidR="00000000" w:rsidDel="00000000" w:rsidP="00000000" w:rsidRDefault="00000000" w:rsidRPr="00000000" w14:paraId="000000D5">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Any idea why CNN comes out best? Given the dataset doesn’t have any sequence structure, I wouldn’t expect it to do very well but it does? I’m getting good (but not the best) results on the forest dataset too which has no sequence structure.</w:t>
      </w:r>
    </w:p>
    <w:p w:rsidR="00000000" w:rsidDel="00000000" w:rsidP="00000000" w:rsidRDefault="00000000" w:rsidRPr="00000000" w14:paraId="000000D6">
      <w:pPr>
        <w:ind w:left="360" w:firstLine="0"/>
        <w:rPr>
          <w:highlight w:val="yellow"/>
        </w:rPr>
      </w:pPr>
      <w:r w:rsidDel="00000000" w:rsidR="00000000" w:rsidRPr="00000000">
        <w:rPr>
          <w:rtl w:val="0"/>
        </w:rPr>
        <w:t xml:space="preserve"> </w:t>
      </w:r>
      <w:r w:rsidDel="00000000" w:rsidR="00000000" w:rsidRPr="00000000">
        <w:rPr>
          <w:highlight w:val="yellow"/>
          <w:rtl w:val="0"/>
        </w:rPr>
        <w:t xml:space="preserve">// In my opinion,  the dataset doesn’t have too many features. The structure is to simple to fit any model.</w:t>
      </w:r>
    </w:p>
    <w:p w:rsidR="00000000" w:rsidDel="00000000" w:rsidP="00000000" w:rsidRDefault="00000000" w:rsidRPr="00000000" w14:paraId="000000D7">
      <w:pPr>
        <w:ind w:left="360" w:firstLine="0"/>
        <w:rPr/>
      </w:pPr>
      <w:r w:rsidDel="00000000" w:rsidR="00000000" w:rsidRPr="00000000">
        <w:rPr>
          <w:rtl w:val="0"/>
        </w:rPr>
        <w:t xml:space="preserve"> </w:t>
      </w:r>
    </w:p>
    <w:p w:rsidR="00000000" w:rsidDel="00000000" w:rsidP="00000000" w:rsidRDefault="00000000" w:rsidRPr="00000000" w14:paraId="000000D8">
      <w:pPr>
        <w:ind w:left="360" w:firstLine="0"/>
        <w:rPr/>
      </w:pPr>
      <w:r w:rsidDel="00000000" w:rsidR="00000000" w:rsidRPr="00000000">
        <w:rPr>
          <w:rtl w:val="0"/>
        </w:rPr>
        <w:t xml:space="preserve"> </w:t>
      </w:r>
    </w:p>
    <w:p w:rsidR="00000000" w:rsidDel="00000000" w:rsidP="00000000" w:rsidRDefault="00000000" w:rsidRPr="00000000" w14:paraId="000000D9">
      <w:pPr>
        <w:rPr>
          <w:b w:val="1"/>
        </w:rPr>
      </w:pPr>
      <w:r w:rsidDel="00000000" w:rsidR="00000000" w:rsidRPr="00000000">
        <w:rPr>
          <w:b w:val="1"/>
          <w:rtl w:val="0"/>
        </w:rPr>
        <w:t xml:space="preserve">Traffic Signs</w:t>
      </w:r>
    </w:p>
    <w:p w:rsidR="00000000" w:rsidDel="00000000" w:rsidP="00000000" w:rsidRDefault="00000000" w:rsidRPr="00000000" w14:paraId="000000DA">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can run the ‘import CV2’ bit which means I can’t run most of the file. Any ideas what I have to do? </w:t>
      </w:r>
    </w:p>
    <w:p w:rsidR="00000000" w:rsidDel="00000000" w:rsidP="00000000" w:rsidRDefault="00000000" w:rsidRPr="00000000" w14:paraId="000000DB">
      <w:pPr>
        <w:ind w:left="360" w:firstLine="0"/>
        <w:rPr>
          <w:highlight w:val="yellow"/>
        </w:rPr>
      </w:pPr>
      <w:r w:rsidDel="00000000" w:rsidR="00000000" w:rsidRPr="00000000">
        <w:rPr>
          <w:highlight w:val="yellow"/>
          <w:rtl w:val="0"/>
        </w:rPr>
        <w:t xml:space="preserve">//To processing images, Opencv is the best option. Which part can you not run properly?</w:t>
      </w:r>
    </w:p>
    <w:p w:rsidR="00000000" w:rsidDel="00000000" w:rsidP="00000000" w:rsidRDefault="00000000" w:rsidRPr="00000000" w14:paraId="000000DC">
      <w:pPr>
        <w:ind w:left="360" w:firstLine="0"/>
        <w:rPr>
          <w:highlight w:val="yellow"/>
        </w:rPr>
      </w:pPr>
      <w:hyperlink r:id="rId6">
        <w:r w:rsidDel="00000000" w:rsidR="00000000" w:rsidRPr="00000000">
          <w:rPr>
            <w:color w:val="1155cc"/>
            <w:highlight w:val="yellow"/>
            <w:u w:val="single"/>
            <w:rtl w:val="0"/>
          </w:rPr>
          <w:t xml:space="preserve">https://docs.opencv.org/master/d7/d9f/tutorial_linux_install.html</w:t>
        </w:r>
      </w:hyperlink>
      <w:r w:rsidDel="00000000" w:rsidR="00000000" w:rsidRPr="00000000">
        <w:rPr>
          <w:rtl w:val="0"/>
        </w:rPr>
      </w:r>
    </w:p>
    <w:p w:rsidR="00000000" w:rsidDel="00000000" w:rsidP="00000000" w:rsidRDefault="00000000" w:rsidRPr="00000000" w14:paraId="000000DD">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Thanks for the plot model code. I saw something like that on the net but couldn’t make it work but yours does.</w:t>
      </w:r>
    </w:p>
    <w:p w:rsidR="00000000" w:rsidDel="00000000" w:rsidP="00000000" w:rsidRDefault="00000000" w:rsidRPr="00000000" w14:paraId="000000DE">
      <w:pPr>
        <w:ind w:left="360" w:firstLine="0"/>
        <w:rPr>
          <w:highlight w:val="yellow"/>
        </w:rPr>
      </w:pPr>
      <w:r w:rsidDel="00000000" w:rsidR="00000000" w:rsidRPr="00000000">
        <w:rPr>
          <w:rtl w:val="0"/>
        </w:rPr>
        <w:t xml:space="preserve"> </w:t>
      </w:r>
      <w:r w:rsidDel="00000000" w:rsidR="00000000" w:rsidRPr="00000000">
        <w:rPr>
          <w:highlight w:val="yellow"/>
          <w:rtl w:val="0"/>
        </w:rPr>
        <w:t xml:space="preserve">//   It is not necessary. It just helps me to understand the model easily. I've covered them already.</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Good to see CNN performing best. Any idea if there are better configurations?</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Pulsar stars</w:t>
      </w:r>
    </w:p>
    <w:tbl>
      <w:tblPr>
        <w:tblStyle w:val="Table3"/>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365"/>
        <w:gridCol w:w="1455"/>
        <w:gridCol w:w="1365"/>
        <w:gridCol w:w="3285"/>
        <w:tblGridChange w:id="0">
          <w:tblGrid>
            <w:gridCol w:w="2160"/>
            <w:gridCol w:w="1365"/>
            <w:gridCol w:w="1455"/>
            <w:gridCol w:w="1365"/>
            <w:gridCol w:w="3285"/>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sz w:val="18"/>
                <w:szCs w:val="18"/>
              </w:rPr>
            </w:pPr>
            <w:r w:rsidDel="00000000" w:rsidR="00000000" w:rsidRPr="00000000">
              <w:rPr>
                <w:sz w:val="18"/>
                <w:szCs w:val="18"/>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sz w:val="18"/>
                <w:szCs w:val="18"/>
              </w:rPr>
            </w:pPr>
            <w:r w:rsidDel="00000000" w:rsidR="00000000" w:rsidRPr="00000000">
              <w:rPr>
                <w:sz w:val="18"/>
                <w:szCs w:val="18"/>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sz w:val="18"/>
                <w:szCs w:val="18"/>
              </w:rPr>
            </w:pPr>
            <w:r w:rsidDel="00000000" w:rsidR="00000000" w:rsidRPr="00000000">
              <w:rPr>
                <w:sz w:val="18"/>
                <w:szCs w:val="18"/>
                <w:rtl w:val="0"/>
              </w:rPr>
              <w:t xml:space="preserve">Train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sz w:val="18"/>
                <w:szCs w:val="18"/>
              </w:rPr>
            </w:pPr>
            <w:r w:rsidDel="00000000" w:rsidR="00000000" w:rsidRPr="00000000">
              <w:rPr>
                <w:sz w:val="18"/>
                <w:szCs w:val="18"/>
                <w:rtl w:val="0"/>
              </w:rPr>
              <w:t xml:space="preserve">Test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sz w:val="18"/>
                <w:szCs w:val="18"/>
              </w:rPr>
            </w:pPr>
            <w:r w:rsidDel="00000000" w:rsidR="00000000" w:rsidRPr="00000000">
              <w:rPr>
                <w:sz w:val="18"/>
                <w:szCs w:val="18"/>
                <w:rtl w:val="0"/>
              </w:rPr>
              <w:t xml:space="preserve">Notes</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sz w:val="18"/>
                <w:szCs w:val="18"/>
              </w:rPr>
            </w:pPr>
            <w:r w:rsidDel="00000000" w:rsidR="00000000" w:rsidRPr="00000000">
              <w:rPr>
                <w:sz w:val="18"/>
                <w:szCs w:val="18"/>
                <w:rtl w:val="0"/>
              </w:rPr>
              <w:t xml:space="preserve">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sz w:val="18"/>
                <w:szCs w:val="18"/>
              </w:rPr>
            </w:pPr>
            <w:r w:rsidDel="00000000" w:rsidR="00000000" w:rsidRPr="00000000">
              <w:rPr>
                <w:sz w:val="18"/>
                <w:szCs w:val="18"/>
                <w:rtl w:val="0"/>
              </w:rPr>
              <w:t xml:space="preserve">Raw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sz w:val="18"/>
                <w:szCs w:val="18"/>
              </w:rPr>
            </w:pPr>
            <w:r w:rsidDel="00000000" w:rsidR="00000000" w:rsidRPr="00000000">
              <w:rPr>
                <w:sz w:val="18"/>
                <w:szCs w:val="18"/>
                <w:rtl w:val="0"/>
              </w:rPr>
              <w:t xml:space="preserve">0.977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sz w:val="18"/>
                <w:szCs w:val="18"/>
              </w:rPr>
            </w:pPr>
            <w:r w:rsidDel="00000000" w:rsidR="00000000" w:rsidRPr="00000000">
              <w:rPr>
                <w:sz w:val="18"/>
                <w:szCs w:val="18"/>
                <w:rtl w:val="0"/>
              </w:rPr>
              <w:t xml:space="preserve">0.979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sz w:val="18"/>
                <w:szCs w:val="18"/>
              </w:rPr>
            </w:pPr>
            <w:r w:rsidDel="00000000" w:rsidR="00000000" w:rsidRPr="00000000">
              <w:rPr>
                <w:sz w:val="18"/>
                <w:szCs w:val="18"/>
                <w:rtl w:val="0"/>
              </w:rPr>
              <w:t xml:space="preserve"> </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sz w:val="18"/>
                <w:szCs w:val="18"/>
              </w:rPr>
            </w:pPr>
            <w:r w:rsidDel="00000000" w:rsidR="00000000" w:rsidRPr="00000000">
              <w:rPr>
                <w:sz w:val="18"/>
                <w:szCs w:val="18"/>
                <w:rtl w:val="0"/>
              </w:rPr>
              <w:t xml:space="preserve">DecisionTreeRegressor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sz w:val="18"/>
                <w:szCs w:val="18"/>
              </w:rPr>
            </w:pPr>
            <w:r w:rsidDel="00000000" w:rsidR="00000000" w:rsidRPr="00000000">
              <w:rPr>
                <w:sz w:val="18"/>
                <w:szCs w:val="18"/>
                <w:rtl w:val="0"/>
              </w:rPr>
              <w:t xml:space="preserve">Raw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sz w:val="18"/>
                <w:szCs w:val="18"/>
              </w:rPr>
            </w:pPr>
            <w:r w:rsidDel="00000000" w:rsidR="00000000" w:rsidRPr="00000000">
              <w:rPr>
                <w:sz w:val="18"/>
                <w:szCs w:val="18"/>
                <w:rtl w:val="0"/>
              </w:rPr>
              <w:t xml:space="preserve">0.967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sz w:val="18"/>
                <w:szCs w:val="18"/>
              </w:rPr>
            </w:pPr>
            <w:r w:rsidDel="00000000" w:rsidR="00000000" w:rsidRPr="00000000">
              <w:rPr>
                <w:sz w:val="18"/>
                <w:szCs w:val="18"/>
                <w:rtl w:val="0"/>
              </w:rPr>
              <w:t xml:space="preserve"> </w:t>
            </w:r>
          </w:p>
        </w:tc>
      </w:tr>
      <w:tr>
        <w:trPr>
          <w:trHeight w:val="25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sz w:val="18"/>
                <w:szCs w:val="18"/>
              </w:rPr>
            </w:pPr>
            <w:r w:rsidDel="00000000" w:rsidR="00000000" w:rsidRPr="00000000">
              <w:rPr>
                <w:sz w:val="18"/>
                <w:szCs w:val="18"/>
                <w:rtl w:val="0"/>
              </w:rPr>
              <w:t xml:space="preserve">ANN()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sz w:val="18"/>
                <w:szCs w:val="18"/>
              </w:rPr>
            </w:pPr>
            <w:r w:rsidDel="00000000" w:rsidR="00000000" w:rsidRPr="00000000">
              <w:rPr>
                <w:sz w:val="18"/>
                <w:szCs w:val="18"/>
                <w:rtl w:val="0"/>
              </w:rPr>
              <w:t xml:space="preserve">Raw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sz w:val="18"/>
                <w:szCs w:val="18"/>
              </w:rPr>
            </w:pPr>
            <w:r w:rsidDel="00000000" w:rsidR="00000000" w:rsidRPr="00000000">
              <w:rPr>
                <w:sz w:val="18"/>
                <w:szCs w:val="18"/>
                <w:rtl w:val="0"/>
              </w:rPr>
              <w:t xml:space="preserve">0.979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sz w:val="18"/>
                <w:szCs w:val="18"/>
              </w:rPr>
            </w:pPr>
            <w:r w:rsidDel="00000000" w:rsidR="00000000" w:rsidRPr="00000000">
              <w:rPr>
                <w:sz w:val="18"/>
                <w:szCs w:val="18"/>
                <w:rtl w:val="0"/>
              </w:rPr>
              <w:t xml:space="preserve">0.979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drawing>
                <wp:inline distB="114300" distT="114300" distL="114300" distR="114300">
                  <wp:extent cx="819150" cy="14668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19150" cy="1466850"/>
                          </a:xfrm>
                          <a:prstGeom prst="rect"/>
                          <a:ln/>
                        </pic:spPr>
                      </pic:pic>
                    </a:graphicData>
                  </a:graphic>
                </wp:inline>
              </w:drawing>
            </w:r>
            <w:r w:rsidDel="00000000" w:rsidR="00000000" w:rsidRPr="00000000">
              <w:rPr>
                <w:rtl w:val="0"/>
              </w:rPr>
            </w:r>
          </w:p>
        </w:tc>
      </w:tr>
      <w:tr>
        <w:trPr>
          <w:trHeight w:val="4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sz w:val="18"/>
                <w:szCs w:val="18"/>
              </w:rPr>
            </w:pPr>
            <w:r w:rsidDel="00000000" w:rsidR="00000000" w:rsidRPr="00000000">
              <w:rPr>
                <w:sz w:val="18"/>
                <w:szCs w:val="18"/>
                <w:rtl w:val="0"/>
              </w:rPr>
              <w:t xml:space="preserve">CNN()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sz w:val="18"/>
                <w:szCs w:val="18"/>
              </w:rPr>
            </w:pPr>
            <w:r w:rsidDel="00000000" w:rsidR="00000000" w:rsidRPr="00000000">
              <w:rPr>
                <w:sz w:val="18"/>
                <w:szCs w:val="18"/>
                <w:rtl w:val="0"/>
              </w:rPr>
              <w:t xml:space="preserve">Raw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sz w:val="18"/>
                <w:szCs w:val="18"/>
              </w:rPr>
            </w:pPr>
            <w:r w:rsidDel="00000000" w:rsidR="00000000" w:rsidRPr="00000000">
              <w:rPr>
                <w:sz w:val="18"/>
                <w:szCs w:val="18"/>
                <w:rtl w:val="0"/>
              </w:rPr>
              <w:t xml:space="preserve">0.979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sz w:val="18"/>
                <w:szCs w:val="18"/>
              </w:rPr>
            </w:pPr>
            <w:r w:rsidDel="00000000" w:rsidR="00000000" w:rsidRPr="00000000">
              <w:rPr>
                <w:sz w:val="18"/>
                <w:szCs w:val="18"/>
                <w:rtl w:val="0"/>
              </w:rPr>
              <w:t xml:space="preserve">0.981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drawing>
                <wp:inline distB="114300" distT="114300" distL="114300" distR="114300">
                  <wp:extent cx="819150" cy="27717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19150" cy="2771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Traffic signs</w:t>
      </w:r>
    </w:p>
    <w:tbl>
      <w:tblPr>
        <w:tblStyle w:val="Table4"/>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395"/>
        <w:gridCol w:w="1440"/>
        <w:gridCol w:w="1350"/>
        <w:gridCol w:w="3600"/>
        <w:tblGridChange w:id="0">
          <w:tblGrid>
            <w:gridCol w:w="1845"/>
            <w:gridCol w:w="1395"/>
            <w:gridCol w:w="1440"/>
            <w:gridCol w:w="1350"/>
            <w:gridCol w:w="3600"/>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sz w:val="18"/>
                <w:szCs w:val="18"/>
              </w:rPr>
            </w:pPr>
            <w:r w:rsidDel="00000000" w:rsidR="00000000" w:rsidRPr="00000000">
              <w:rPr>
                <w:sz w:val="18"/>
                <w:szCs w:val="18"/>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sz w:val="18"/>
                <w:szCs w:val="18"/>
              </w:rPr>
            </w:pPr>
            <w:r w:rsidDel="00000000" w:rsidR="00000000" w:rsidRPr="00000000">
              <w:rPr>
                <w:sz w:val="18"/>
                <w:szCs w:val="18"/>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sz w:val="18"/>
                <w:szCs w:val="18"/>
              </w:rPr>
            </w:pPr>
            <w:r w:rsidDel="00000000" w:rsidR="00000000" w:rsidRPr="00000000">
              <w:rPr>
                <w:sz w:val="18"/>
                <w:szCs w:val="18"/>
                <w:rtl w:val="0"/>
              </w:rPr>
              <w:t xml:space="preserve">Train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sz w:val="18"/>
                <w:szCs w:val="18"/>
              </w:rPr>
            </w:pPr>
            <w:r w:rsidDel="00000000" w:rsidR="00000000" w:rsidRPr="00000000">
              <w:rPr>
                <w:sz w:val="18"/>
                <w:szCs w:val="18"/>
                <w:rtl w:val="0"/>
              </w:rPr>
              <w:t xml:space="preserve">Test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sz w:val="18"/>
                <w:szCs w:val="18"/>
              </w:rPr>
            </w:pPr>
            <w:r w:rsidDel="00000000" w:rsidR="00000000" w:rsidRPr="00000000">
              <w:rPr>
                <w:sz w:val="18"/>
                <w:szCs w:val="18"/>
                <w:rtl w:val="0"/>
              </w:rPr>
              <w:t xml:space="preserve">Notes</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sz w:val="18"/>
                <w:szCs w:val="18"/>
              </w:rPr>
            </w:pPr>
            <w:r w:rsidDel="00000000" w:rsidR="00000000" w:rsidRPr="00000000">
              <w:rPr>
                <w:sz w:val="18"/>
                <w:szCs w:val="18"/>
                <w:rtl w:val="0"/>
              </w:rPr>
              <w:t xml:space="preserve">Random 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sz w:val="18"/>
                <w:szCs w:val="18"/>
              </w:rPr>
            </w:pPr>
            <w:r w:rsidDel="00000000" w:rsidR="00000000" w:rsidRPr="00000000">
              <w:rPr>
                <w:sz w:val="18"/>
                <w:szCs w:val="18"/>
                <w:rtl w:val="0"/>
              </w:rPr>
              <w:t xml:space="preserve">2 dimension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sz w:val="18"/>
                <w:szCs w:val="18"/>
              </w:rPr>
            </w:pPr>
            <w:r w:rsidDel="00000000" w:rsidR="00000000" w:rsidRPr="00000000">
              <w:rPr>
                <w:sz w:val="18"/>
                <w:szCs w:val="18"/>
                <w:rtl w:val="0"/>
              </w:rPr>
              <w:t xml:space="preserve">0.677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sz w:val="18"/>
                <w:szCs w:val="18"/>
              </w:rPr>
            </w:pPr>
            <w:r w:rsidDel="00000000" w:rsidR="00000000" w:rsidRPr="00000000">
              <w:rPr>
                <w:sz w:val="18"/>
                <w:szCs w:val="18"/>
                <w:rtl w:val="0"/>
              </w:rPr>
              <w:t xml:space="preserve">0.625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sz w:val="18"/>
                <w:szCs w:val="18"/>
              </w:rPr>
            </w:pPr>
            <w:r w:rsidDel="00000000" w:rsidR="00000000" w:rsidRPr="00000000">
              <w:rPr>
                <w:sz w:val="18"/>
                <w:szCs w:val="18"/>
                <w:rtl w:val="0"/>
              </w:rPr>
              <w:t xml:space="preserve">slow</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sz w:val="18"/>
                <w:szCs w:val="18"/>
              </w:rPr>
            </w:pPr>
            <w:r w:rsidDel="00000000" w:rsidR="00000000" w:rsidRPr="00000000">
              <w:rPr>
                <w:sz w:val="18"/>
                <w:szCs w:val="18"/>
                <w:rtl w:val="0"/>
              </w:rPr>
              <w:t xml:space="preserve">Softmax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sz w:val="18"/>
                <w:szCs w:val="18"/>
              </w:rPr>
            </w:pPr>
            <w:r w:rsidDel="00000000" w:rsidR="00000000" w:rsidRPr="00000000">
              <w:rPr>
                <w:sz w:val="18"/>
                <w:szCs w:val="18"/>
                <w:rtl w:val="0"/>
              </w:rPr>
              <w:t xml:space="preserve">2 dimension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sz w:val="18"/>
                <w:szCs w:val="18"/>
              </w:rPr>
            </w:pPr>
            <w:r w:rsidDel="00000000" w:rsidR="00000000" w:rsidRPr="00000000">
              <w:rPr>
                <w:sz w:val="18"/>
                <w:szCs w:val="18"/>
                <w:rtl w:val="0"/>
              </w:rPr>
              <w:t xml:space="preserve">0.91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sz w:val="18"/>
                <w:szCs w:val="18"/>
              </w:rPr>
            </w:pPr>
            <w:r w:rsidDel="00000000" w:rsidR="00000000" w:rsidRPr="00000000">
              <w:rPr>
                <w:sz w:val="18"/>
                <w:szCs w:val="18"/>
                <w:rtl w:val="0"/>
              </w:rPr>
              <w:t xml:space="preserve">0.802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sz w:val="18"/>
                <w:szCs w:val="18"/>
              </w:rPr>
            </w:pPr>
            <w:r w:rsidDel="00000000" w:rsidR="00000000" w:rsidRPr="00000000">
              <w:rPr>
                <w:sz w:val="18"/>
                <w:szCs w:val="18"/>
                <w:rtl w:val="0"/>
              </w:rPr>
              <w:t xml:space="preserve">Fast</w:t>
            </w:r>
          </w:p>
        </w:tc>
      </w:tr>
      <w:tr>
        <w:trPr>
          <w:trHeight w:val="57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sz w:val="18"/>
                <w:szCs w:val="18"/>
              </w:rPr>
            </w:pPr>
            <w:r w:rsidDel="00000000" w:rsidR="00000000" w:rsidRPr="00000000">
              <w:rPr>
                <w:sz w:val="18"/>
                <w:szCs w:val="18"/>
                <w:rtl w:val="0"/>
              </w:rPr>
              <w:t xml:space="preserve">ANN()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sz w:val="18"/>
                <w:szCs w:val="18"/>
              </w:rPr>
            </w:pPr>
            <w:r w:rsidDel="00000000" w:rsidR="00000000" w:rsidRPr="00000000">
              <w:rPr>
                <w:sz w:val="18"/>
                <w:szCs w:val="18"/>
                <w:rtl w:val="0"/>
              </w:rPr>
              <w:t xml:space="preserve">Raw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sz w:val="18"/>
                <w:szCs w:val="18"/>
              </w:rPr>
            </w:pPr>
            <w:r w:rsidDel="00000000" w:rsidR="00000000" w:rsidRPr="00000000">
              <w:rPr>
                <w:sz w:val="18"/>
                <w:szCs w:val="18"/>
                <w:rtl w:val="0"/>
              </w:rPr>
              <w:t xml:space="preserve">0.901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sz w:val="18"/>
                <w:szCs w:val="18"/>
              </w:rPr>
            </w:pPr>
            <w:r w:rsidDel="00000000" w:rsidR="00000000" w:rsidRPr="00000000">
              <w:rPr>
                <w:sz w:val="18"/>
                <w:szCs w:val="18"/>
                <w:rtl w:val="0"/>
              </w:rPr>
              <w:t xml:space="preserve">0.839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drawing>
                <wp:inline distB="114300" distT="114300" distL="114300" distR="114300">
                  <wp:extent cx="1666875" cy="3543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66875" cy="3543300"/>
                          </a:xfrm>
                          <a:prstGeom prst="rect"/>
                          <a:ln/>
                        </pic:spPr>
                      </pic:pic>
                    </a:graphicData>
                  </a:graphic>
                </wp:inline>
              </w:drawing>
            </w:r>
            <w:r w:rsidDel="00000000" w:rsidR="00000000" w:rsidRPr="00000000">
              <w:rPr>
                <w:rtl w:val="0"/>
              </w:rPr>
            </w:r>
          </w:p>
        </w:tc>
      </w:tr>
      <w:tr>
        <w:trPr>
          <w:trHeight w:val="66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sz w:val="18"/>
                <w:szCs w:val="18"/>
              </w:rPr>
            </w:pPr>
            <w:r w:rsidDel="00000000" w:rsidR="00000000" w:rsidRPr="00000000">
              <w:rPr>
                <w:sz w:val="18"/>
                <w:szCs w:val="18"/>
                <w:rtl w:val="0"/>
              </w:rPr>
              <w:t xml:space="preserve">CNN()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sz w:val="18"/>
                <w:szCs w:val="18"/>
              </w:rPr>
            </w:pPr>
            <w:r w:rsidDel="00000000" w:rsidR="00000000" w:rsidRPr="00000000">
              <w:rPr>
                <w:sz w:val="18"/>
                <w:szCs w:val="18"/>
                <w:rtl w:val="0"/>
              </w:rPr>
              <w:t xml:space="preserve">Raw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sz w:val="18"/>
                <w:szCs w:val="18"/>
              </w:rPr>
            </w:pPr>
            <w:r w:rsidDel="00000000" w:rsidR="00000000" w:rsidRPr="00000000">
              <w:rPr>
                <w:sz w:val="18"/>
                <w:szCs w:val="18"/>
                <w:rtl w:val="0"/>
              </w:rPr>
              <w:t xml:space="preserve">0.973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sz w:val="18"/>
                <w:szCs w:val="18"/>
              </w:rPr>
            </w:pPr>
            <w:r w:rsidDel="00000000" w:rsidR="00000000" w:rsidRPr="00000000">
              <w:rPr>
                <w:sz w:val="18"/>
                <w:szCs w:val="18"/>
                <w:rtl w:val="0"/>
              </w:rPr>
              <w:t xml:space="preserve">0.973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drawing>
                <wp:inline distB="114300" distT="114300" distL="114300" distR="114300">
                  <wp:extent cx="1666875" cy="40957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66875" cy="4095750"/>
                          </a:xfrm>
                          <a:prstGeom prst="rect"/>
                          <a:ln/>
                        </pic:spPr>
                      </pic:pic>
                    </a:graphicData>
                  </a:graphic>
                </wp:inline>
              </w:drawing>
            </w:r>
            <w:r w:rsidDel="00000000" w:rsidR="00000000" w:rsidRPr="00000000">
              <w:rPr>
                <w:rtl w:val="0"/>
              </w:rPr>
            </w:r>
          </w:p>
        </w:tc>
      </w:tr>
      <w:tr>
        <w:trPr>
          <w:trHeight w:val="66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sz w:val="18"/>
                <w:szCs w:val="18"/>
              </w:rPr>
            </w:pPr>
            <w:r w:rsidDel="00000000" w:rsidR="00000000" w:rsidRPr="00000000">
              <w:rPr>
                <w:sz w:val="18"/>
                <w:szCs w:val="18"/>
                <w:rtl w:val="0"/>
              </w:rPr>
              <w:t xml:space="preserve">RNN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sz w:val="18"/>
                <w:szCs w:val="18"/>
              </w:rPr>
            </w:pPr>
            <w:r w:rsidDel="00000000" w:rsidR="00000000" w:rsidRPr="00000000">
              <w:rPr>
                <w:sz w:val="18"/>
                <w:szCs w:val="18"/>
                <w:rtl w:val="0"/>
              </w:rPr>
              <w:t xml:space="preserve">0.759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sz w:val="18"/>
                <w:szCs w:val="18"/>
              </w:rPr>
            </w:pPr>
            <w:r w:rsidDel="00000000" w:rsidR="00000000" w:rsidRPr="00000000">
              <w:rPr>
                <w:sz w:val="18"/>
                <w:szCs w:val="18"/>
                <w:rtl w:val="0"/>
              </w:rPr>
              <w:t xml:space="preserve">0.672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drawing>
                <wp:inline distB="114300" distT="114300" distL="114300" distR="114300">
                  <wp:extent cx="1666875" cy="14478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66875" cy="144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Allen:</w:t>
      </w:r>
    </w:p>
    <w:p w:rsidR="00000000" w:rsidDel="00000000" w:rsidP="00000000" w:rsidRDefault="00000000" w:rsidRPr="00000000" w14:paraId="00000122">
      <w:pPr>
        <w:rPr/>
      </w:pPr>
      <w:r w:rsidDel="00000000" w:rsidR="00000000" w:rsidRPr="00000000">
        <w:rPr>
          <w:rtl w:val="0"/>
        </w:rPr>
        <w:t xml:space="preserve"> </w:t>
        <w:tab/>
        <w:t xml:space="preserve">3. Pump_sensor_data dataset: </w:t>
        <w:br w:type="textWrapping"/>
        <w:tab/>
        <w:tab/>
        <w:t xml:space="preserve">shallow : Logistic Regression, SVM, Random Forest</w:t>
      </w:r>
    </w:p>
    <w:p w:rsidR="00000000" w:rsidDel="00000000" w:rsidP="00000000" w:rsidRDefault="00000000" w:rsidRPr="00000000" w14:paraId="00000123">
      <w:pPr>
        <w:rPr/>
      </w:pPr>
      <w:r w:rsidDel="00000000" w:rsidR="00000000" w:rsidRPr="00000000">
        <w:rPr>
          <w:rtl w:val="0"/>
        </w:rPr>
        <w:tab/>
        <w:tab/>
        <w:t xml:space="preserve">deep: ANN &amp; CNN</w:t>
      </w:r>
    </w:p>
    <w:p w:rsidR="00000000" w:rsidDel="00000000" w:rsidP="00000000" w:rsidRDefault="00000000" w:rsidRPr="00000000" w14:paraId="00000124">
      <w:pPr>
        <w:ind w:firstLine="720"/>
        <w:rPr/>
      </w:pPr>
      <w:r w:rsidDel="00000000" w:rsidR="00000000" w:rsidRPr="00000000">
        <w:rPr>
          <w:rtl w:val="0"/>
        </w:rPr>
        <w:t xml:space="preserve">4. Point Cloud MNIST 2D dataset: </w:t>
        <w:br w:type="textWrapping"/>
        <w:tab/>
        <w:tab/>
        <w:t xml:space="preserve">shallow : K-nearest neighbors, Extra trees, Random Forest</w:t>
      </w:r>
    </w:p>
    <w:p w:rsidR="00000000" w:rsidDel="00000000" w:rsidP="00000000" w:rsidRDefault="00000000" w:rsidRPr="00000000" w14:paraId="00000125">
      <w:pPr>
        <w:ind w:firstLine="720"/>
        <w:rPr/>
      </w:pPr>
      <w:r w:rsidDel="00000000" w:rsidR="00000000" w:rsidRPr="00000000">
        <w:rPr>
          <w:rtl w:val="0"/>
        </w:rPr>
        <w:tab/>
        <w:t xml:space="preserve">deep: ANN &amp; CNN</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1"/>
          <w:szCs w:val="21"/>
        </w:rPr>
      </w:pPr>
      <w:r w:rsidDel="00000000" w:rsidR="00000000" w:rsidRPr="00000000">
        <w:rPr>
          <w:rtl w:val="0"/>
        </w:rPr>
        <w:t xml:space="preserve">-- for the deep learning, the y_test or y_training data can use </w:t>
      </w:r>
      <w:r w:rsidDel="00000000" w:rsidR="00000000" w:rsidRPr="00000000">
        <w:rPr>
          <w:rFonts w:ascii="Courier New" w:cs="Courier New" w:eastAsia="Courier New" w:hAnsi="Courier New"/>
          <w:sz w:val="21"/>
          <w:szCs w:val="21"/>
          <w:rtl w:val="0"/>
        </w:rPr>
        <w:t xml:space="preserve">to_categorical</w:t>
      </w:r>
    </w:p>
    <w:p w:rsidR="00000000" w:rsidDel="00000000" w:rsidP="00000000" w:rsidRDefault="00000000" w:rsidRPr="00000000" w14:paraId="00000128">
      <w:pPr>
        <w:rPr>
          <w:rFonts w:ascii="Courier New" w:cs="Courier New" w:eastAsia="Courier New" w:hAnsi="Courier New"/>
          <w:color w:val="ce9178"/>
          <w:sz w:val="21"/>
          <w:szCs w:val="21"/>
        </w:rPr>
      </w:pPr>
      <w:r w:rsidDel="00000000" w:rsidR="00000000" w:rsidRPr="00000000">
        <w:rPr>
          <w:rtl w:val="0"/>
        </w:rPr>
        <w:t xml:space="preserve">function or in the model.compile method, make loss=’</w:t>
      </w:r>
      <w:r w:rsidDel="00000000" w:rsidR="00000000" w:rsidRPr="00000000">
        <w:rPr>
          <w:rFonts w:ascii="Courier New" w:cs="Courier New" w:eastAsia="Courier New" w:hAnsi="Courier New"/>
          <w:color w:val="ce9178"/>
          <w:sz w:val="21"/>
          <w:szCs w:val="21"/>
          <w:rtl w:val="0"/>
        </w:rPr>
        <w:t xml:space="preserve">sparse_categorical_crossentropy</w:t>
      </w:r>
    </w:p>
    <w:p w:rsidR="00000000" w:rsidDel="00000000" w:rsidP="00000000" w:rsidRDefault="00000000" w:rsidRPr="00000000" w14:paraId="00000129">
      <w:pPr>
        <w:rPr/>
      </w:pPr>
      <w:r w:rsidDel="00000000" w:rsidR="00000000" w:rsidRPr="00000000">
        <w:rPr>
          <w:rtl w:val="0"/>
        </w:rPr>
        <w:t xml:space="preserve">‘. It both can work. </w:t>
      </w: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Pump_sensor_data</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Results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700"/>
        <w:gridCol w:w="1485"/>
        <w:gridCol w:w="1365"/>
        <w:gridCol w:w="2250"/>
        <w:tblGridChange w:id="0">
          <w:tblGrid>
            <w:gridCol w:w="1830"/>
            <w:gridCol w:w="2700"/>
            <w:gridCol w:w="1485"/>
            <w:gridCol w:w="1365"/>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b w:val="1"/>
              </w:rPr>
            </w:pPr>
            <w:r w:rsidDel="00000000" w:rsidR="00000000" w:rsidRPr="00000000">
              <w:rPr>
                <w:b w:val="1"/>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b w:val="1"/>
              </w:rPr>
            </w:pPr>
            <w:r w:rsidDel="00000000" w:rsidR="00000000" w:rsidRPr="00000000">
              <w:rPr>
                <w:b w:val="1"/>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b w:val="1"/>
              </w:rPr>
            </w:pPr>
            <w:r w:rsidDel="00000000" w:rsidR="00000000" w:rsidRPr="00000000">
              <w:rPr>
                <w:b w:val="1"/>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0.9980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0.9979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0.9996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Best model. And the broken samples are too small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MLP (100,100)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0.9949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0.9950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MLP (200,200)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0.9971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0.9968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best model with 2 hidden layers and 200 units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MLP (300,300)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0.9965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0.9962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MLP (100,100,100)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0.9968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0.9967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MLP (100,100,100,100)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0.9958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0.9951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deeper is not better in this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CNN</w:t>
            </w:r>
          </w:p>
          <w:p w:rsidR="00000000" w:rsidDel="00000000" w:rsidP="00000000" w:rsidRDefault="00000000" w:rsidRPr="00000000" w14:paraId="0000015E">
            <w:pPr>
              <w:widowControl w:val="0"/>
              <w:rPr/>
            </w:pPr>
            <w:r w:rsidDel="00000000" w:rsidR="00000000" w:rsidRPr="00000000">
              <w:rPr>
                <w:rtl w:val="0"/>
              </w:rPr>
              <w:t xml:space="preserve">(32, 6, 32, 6)</w:t>
            </w:r>
          </w:p>
          <w:p w:rsidR="00000000" w:rsidDel="00000000" w:rsidP="00000000" w:rsidRDefault="00000000" w:rsidRPr="00000000" w14:paraId="0000015F">
            <w:pPr>
              <w:widowControl w:val="0"/>
              <w:rPr/>
            </w:pPr>
            <w:r w:rsidDel="00000000" w:rsidR="00000000" w:rsidRPr="00000000">
              <w:rPr>
                <w:rtl w:val="0"/>
              </w:rPr>
              <w:t xml:space="preserve">(1 layer, 100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0.9915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0.9933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CNN is more stable that the test accuracy is always better than training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CNN</w:t>
            </w:r>
          </w:p>
          <w:p w:rsidR="00000000" w:rsidDel="00000000" w:rsidP="00000000" w:rsidRDefault="00000000" w:rsidRPr="00000000" w14:paraId="00000165">
            <w:pPr>
              <w:widowControl w:val="0"/>
              <w:rPr/>
            </w:pPr>
            <w:r w:rsidDel="00000000" w:rsidR="00000000" w:rsidRPr="00000000">
              <w:rPr>
                <w:rtl w:val="0"/>
              </w:rPr>
              <w:t xml:space="preserve">(32, 6, 32, 6)</w:t>
            </w:r>
          </w:p>
          <w:p w:rsidR="00000000" w:rsidDel="00000000" w:rsidP="00000000" w:rsidRDefault="00000000" w:rsidRPr="00000000" w14:paraId="00000166">
            <w:pPr>
              <w:widowControl w:val="0"/>
              <w:rPr/>
            </w:pPr>
            <w:r w:rsidDel="00000000" w:rsidR="00000000" w:rsidRPr="00000000">
              <w:rPr>
                <w:rtl w:val="0"/>
              </w:rPr>
              <w:t xml:space="preserve">(2 layer, 200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0.9900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0.9919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CNN</w:t>
            </w:r>
          </w:p>
          <w:p w:rsidR="00000000" w:rsidDel="00000000" w:rsidP="00000000" w:rsidRDefault="00000000" w:rsidRPr="00000000" w14:paraId="0000016C">
            <w:pPr>
              <w:widowControl w:val="0"/>
              <w:rPr/>
            </w:pPr>
            <w:r w:rsidDel="00000000" w:rsidR="00000000" w:rsidRPr="00000000">
              <w:rPr>
                <w:rtl w:val="0"/>
              </w:rPr>
              <w:t xml:space="preserve">(64, 6, 64, 6)</w:t>
            </w:r>
          </w:p>
          <w:p w:rsidR="00000000" w:rsidDel="00000000" w:rsidP="00000000" w:rsidRDefault="00000000" w:rsidRPr="00000000" w14:paraId="0000016D">
            <w:pPr>
              <w:widowControl w:val="0"/>
              <w:rPr/>
            </w:pPr>
            <w:r w:rsidDel="00000000" w:rsidR="00000000" w:rsidRPr="00000000">
              <w:rPr>
                <w:rtl w:val="0"/>
              </w:rPr>
              <w:t xml:space="preserve">(1 layer, 100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0.9927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0.9946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more filters have better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0" w:firstLine="0"/>
        <w:rPr>
          <w:b w:val="1"/>
        </w:rPr>
      </w:pPr>
      <w:r w:rsidDel="00000000" w:rsidR="00000000" w:rsidRPr="00000000">
        <w:rPr>
          <w:b w:val="1"/>
          <w:rtl w:val="0"/>
        </w:rPr>
        <w:t xml:space="preserve">Point Cloud MNIST 2D dataset</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Results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bl>
      <w:tblPr>
        <w:tblStyle w:val="Table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700"/>
        <w:gridCol w:w="1485"/>
        <w:gridCol w:w="1365"/>
        <w:gridCol w:w="2250"/>
        <w:tblGridChange w:id="0">
          <w:tblGrid>
            <w:gridCol w:w="1830"/>
            <w:gridCol w:w="2700"/>
            <w:gridCol w:w="1485"/>
            <w:gridCol w:w="1365"/>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b w:val="1"/>
              </w:rPr>
            </w:pPr>
            <w:r w:rsidDel="00000000" w:rsidR="00000000" w:rsidRPr="00000000">
              <w:rPr>
                <w:b w:val="1"/>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b w:val="1"/>
              </w:rPr>
            </w:pPr>
            <w:r w:rsidDel="00000000" w:rsidR="00000000" w:rsidRPr="00000000">
              <w:rPr>
                <w:b w:val="1"/>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b w:val="1"/>
              </w:rPr>
            </w:pPr>
            <w:r w:rsidDel="00000000" w:rsidR="00000000" w:rsidRPr="00000000">
              <w:rPr>
                <w:b w:val="1"/>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Running long time without coming out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Flatten the 28 x 28 as 1D 784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0.9819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0.9688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Extra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Flatten the 28 x 28 as 1D 784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0.9706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Flatten the 28 x 28 as 1D 784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0.9700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MLP (100,100)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Flatten the 28 x 28 as 1D 784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0.9932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0.9768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MLP (300,300)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Flatten the 28 x 28 as 1D 784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0.9961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0.9799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MLP (512,512)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Flatten the 28 x 28 as 1D 784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0.9946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0.9811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training accuracy is better than test accuracy from 2nd epoth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CNN</w:t>
            </w:r>
          </w:p>
          <w:p w:rsidR="00000000" w:rsidDel="00000000" w:rsidP="00000000" w:rsidRDefault="00000000" w:rsidRPr="00000000" w14:paraId="000001B2">
            <w:pPr>
              <w:widowControl w:val="0"/>
              <w:rPr/>
            </w:pPr>
            <w:r w:rsidDel="00000000" w:rsidR="00000000" w:rsidRPr="00000000">
              <w:rPr>
                <w:rtl w:val="0"/>
              </w:rPr>
              <w:t xml:space="preserve">(32, 3x3, 32, 3x3)</w:t>
            </w:r>
          </w:p>
          <w:p w:rsidR="00000000" w:rsidDel="00000000" w:rsidP="00000000" w:rsidRDefault="00000000" w:rsidRPr="00000000" w14:paraId="000001B3">
            <w:pPr>
              <w:widowControl w:val="0"/>
              <w:rPr/>
            </w:pPr>
            <w:r w:rsidDel="00000000" w:rsidR="00000000" w:rsidRPr="00000000">
              <w:rPr>
                <w:rtl w:val="0"/>
              </w:rPr>
              <w:t xml:space="preserve">(64, 3x3, 64, 3x3)</w:t>
            </w:r>
          </w:p>
          <w:p w:rsidR="00000000" w:rsidDel="00000000" w:rsidP="00000000" w:rsidRDefault="00000000" w:rsidRPr="00000000" w14:paraId="000001B4">
            <w:pPr>
              <w:widowControl w:val="0"/>
              <w:rPr/>
            </w:pPr>
            <w:r w:rsidDel="00000000" w:rsidR="00000000" w:rsidRPr="00000000">
              <w:rPr>
                <w:rtl w:val="0"/>
              </w:rPr>
              <w:t xml:space="preserve">(1 layer, 512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28 x 28 2d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0.994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0.9949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model is more stable that MLP that test accuracy is better that training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28 x 28 2d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0.9776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0.9857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N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opencv.org/master/d7/d9f/tutorial_linux_install.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