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0494" w:rsidRPr="004C5172" w:rsidRDefault="004D0494" w:rsidP="004C5172">
      <w:pPr>
        <w:widowControl/>
        <w:jc w:val="center"/>
        <w:rPr>
          <w:rFonts w:ascii="Times" w:eastAsia="Times" w:hAnsi="Times" w:cs="Times"/>
          <w:b/>
          <w:kern w:val="0"/>
          <w:sz w:val="28"/>
          <w:szCs w:val="28"/>
        </w:rPr>
      </w:pPr>
      <w:r w:rsidRPr="004C5172">
        <w:rPr>
          <w:rFonts w:ascii="Times" w:eastAsia="Times" w:hAnsi="Times" w:cs="Times" w:hint="eastAsia"/>
          <w:b/>
          <w:kern w:val="0"/>
          <w:sz w:val="28"/>
          <w:szCs w:val="28"/>
        </w:rPr>
        <w:t>AC</w:t>
      </w:r>
      <w:r w:rsidRPr="004C5172">
        <w:rPr>
          <w:rFonts w:ascii="Times" w:eastAsia="Times" w:hAnsi="Times" w:cs="Times"/>
          <w:b/>
          <w:kern w:val="0"/>
          <w:sz w:val="28"/>
          <w:szCs w:val="28"/>
        </w:rPr>
        <w:t>Net</w:t>
      </w:r>
      <w:r w:rsidR="00FC1344" w:rsidRPr="004C5172">
        <w:rPr>
          <w:rFonts w:ascii="Times" w:eastAsia="Times" w:hAnsi="Times" w:cs="Times"/>
          <w:b/>
          <w:kern w:val="0"/>
          <w:sz w:val="28"/>
          <w:szCs w:val="28"/>
        </w:rPr>
        <w:t>-</w:t>
      </w:r>
      <w:r w:rsidRPr="004C5172">
        <w:rPr>
          <w:rFonts w:ascii="Times" w:eastAsia="Times" w:hAnsi="Times" w:cs="Times"/>
          <w:b/>
          <w:kern w:val="0"/>
          <w:sz w:val="28"/>
          <w:szCs w:val="28"/>
        </w:rPr>
        <w:t>based MobileNet for image classification</w:t>
      </w:r>
    </w:p>
    <w:p w:rsidR="008D3B6F" w:rsidRPr="00EB7211" w:rsidRDefault="008D3B6F" w:rsidP="00EB7211">
      <w:pPr>
        <w:widowControl/>
        <w:jc w:val="left"/>
        <w:rPr>
          <w:rFonts w:ascii="Times New Roman" w:eastAsia="宋体" w:hAnsi="Times New Roman" w:cs="Times New Roman"/>
          <w:kern w:val="0"/>
          <w:sz w:val="22"/>
          <w:szCs w:val="22"/>
        </w:rPr>
      </w:pPr>
    </w:p>
    <w:p w:rsidR="00EB7211" w:rsidRDefault="00690D16" w:rsidP="00981DF2">
      <w:pPr>
        <w:pStyle w:val="1"/>
        <w:keepNext w:val="0"/>
        <w:keepLines w:val="0"/>
        <w:ind w:left="567" w:hanging="357"/>
        <w:jc w:val="left"/>
        <w:rPr>
          <w:rFonts w:ascii="Times New Roman" w:eastAsia="宋体" w:hAnsi="Times New Roman" w:cs="Times New Roman"/>
          <w:b w:val="0"/>
          <w:bCs/>
          <w:sz w:val="22"/>
          <w:szCs w:val="22"/>
        </w:rPr>
      </w:pPr>
      <w:r w:rsidRPr="00981DF2">
        <w:rPr>
          <w:rFonts w:ascii="Times" w:eastAsia="Times" w:hAnsi="Times" w:cs="Times"/>
          <w:sz w:val="24"/>
          <w:szCs w:val="24"/>
        </w:rPr>
        <w:t>A</w:t>
      </w:r>
      <w:r w:rsidR="00EB7211" w:rsidRPr="00981DF2">
        <w:rPr>
          <w:rFonts w:ascii="Times" w:eastAsia="Times" w:hAnsi="Times" w:cs="Times"/>
          <w:sz w:val="24"/>
          <w:szCs w:val="24"/>
        </w:rPr>
        <w:t>bstract</w:t>
      </w:r>
    </w:p>
    <w:p w:rsidR="00690D16" w:rsidRPr="00EB7211" w:rsidRDefault="00690D16" w:rsidP="00EB7211">
      <w:pPr>
        <w:widowControl/>
        <w:jc w:val="left"/>
        <w:rPr>
          <w:rFonts w:ascii="Times New Roman" w:eastAsia="宋体" w:hAnsi="Times New Roman" w:cs="Times New Roman"/>
          <w:b/>
          <w:bCs/>
          <w:kern w:val="0"/>
          <w:sz w:val="22"/>
          <w:szCs w:val="22"/>
        </w:rPr>
      </w:pPr>
    </w:p>
    <w:p w:rsidR="00BD0D2A" w:rsidRPr="00797669" w:rsidRDefault="00690D16" w:rsidP="00797669">
      <w:pPr>
        <w:widowControl/>
        <w:jc w:val="left"/>
        <w:rPr>
          <w:rFonts w:ascii="Times" w:eastAsia="Times" w:hAnsi="Times" w:cs="Times"/>
          <w:kern w:val="0"/>
          <w:sz w:val="20"/>
          <w:szCs w:val="20"/>
        </w:rPr>
      </w:pPr>
      <w:bookmarkStart w:id="0" w:name="OLE_LINK5"/>
      <w:bookmarkStart w:id="1" w:name="OLE_LINK6"/>
      <w:bookmarkStart w:id="2" w:name="OLE_LINK11"/>
      <w:r w:rsidRPr="00797669">
        <w:rPr>
          <w:rFonts w:ascii="Times" w:eastAsia="Times" w:hAnsi="Times" w:cs="Times"/>
          <w:kern w:val="0"/>
          <w:sz w:val="20"/>
          <w:szCs w:val="20"/>
        </w:rPr>
        <w:t xml:space="preserve">In this paper, we propose </w:t>
      </w:r>
      <w:r w:rsidR="009E0B46" w:rsidRPr="00797669">
        <w:rPr>
          <w:rFonts w:ascii="Times" w:eastAsia="Times" w:hAnsi="Times" w:cs="Times"/>
          <w:kern w:val="0"/>
          <w:sz w:val="20"/>
          <w:szCs w:val="20"/>
        </w:rPr>
        <w:t xml:space="preserve">a novel ACNet-based </w:t>
      </w:r>
      <w:bookmarkStart w:id="3" w:name="OLE_LINK1"/>
      <w:bookmarkStart w:id="4" w:name="OLE_LINK2"/>
      <w:r w:rsidR="009E0B46" w:rsidRPr="00797669">
        <w:rPr>
          <w:rFonts w:ascii="Times" w:eastAsia="Times" w:hAnsi="Times" w:cs="Times"/>
          <w:kern w:val="0"/>
          <w:sz w:val="20"/>
          <w:szCs w:val="20"/>
        </w:rPr>
        <w:t>MobileNet</w:t>
      </w:r>
      <w:bookmarkEnd w:id="3"/>
      <w:bookmarkEnd w:id="4"/>
      <w:r w:rsidR="009E0B46" w:rsidRPr="00797669">
        <w:rPr>
          <w:rFonts w:ascii="Times" w:eastAsia="Times" w:hAnsi="Times" w:cs="Times"/>
          <w:kern w:val="0"/>
          <w:sz w:val="20"/>
          <w:szCs w:val="20"/>
        </w:rPr>
        <w:t xml:space="preserve">(Adaptively Connected Neural Networks based MobileNet) for image classification. Google's </w:t>
      </w:r>
      <w:proofErr w:type="spellStart"/>
      <w:r w:rsidR="009E0B46" w:rsidRPr="00797669">
        <w:rPr>
          <w:rFonts w:ascii="Times" w:eastAsia="Times" w:hAnsi="Times" w:cs="Times"/>
          <w:color w:val="FF0000"/>
          <w:kern w:val="0"/>
          <w:sz w:val="20"/>
          <w:szCs w:val="20"/>
        </w:rPr>
        <w:t>MobileNet</w:t>
      </w:r>
      <w:proofErr w:type="spellEnd"/>
      <w:r w:rsidR="00797669">
        <w:rPr>
          <w:rFonts w:ascii="Times" w:eastAsia="Times" w:hAnsi="Times" w:cs="Times"/>
          <w:color w:val="FF0000"/>
          <w:kern w:val="0"/>
          <w:sz w:val="20"/>
          <w:szCs w:val="20"/>
        </w:rPr>
        <w:fldChar w:fldCharType="begin" w:fldLock="1"/>
      </w:r>
      <w:r w:rsidR="00467D96">
        <w:rPr>
          <w:rFonts w:ascii="Times" w:eastAsia="Times" w:hAnsi="Times" w:cs="Times"/>
          <w:color w:val="FF0000"/>
          <w:kern w:val="0"/>
          <w:sz w:val="20"/>
          <w:szCs w:val="20"/>
        </w:rPr>
        <w:instrText>ADDIN CSL_CITATION {"citationItems":[{"id":"ITEM-1","itemData":{"DOI":"10.1109/ICCV.2019.00140","ISBN":"9781728148038","ISSN":"15505499","abstract":"We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author":[{"dropping-particle":"","family":"Howard","given":"Andrew","non-dropping-particle":"","parse-names":false,"suffix":""},{"dropping-particle":"","family":"Sandler","given":"Mark","non-dropping-particle":"","parse-names":false,"suffix":""},{"dropping-particle":"","family":"Chen","given":"Bo","non-dropping-particle":"","parse-names":false,"suffix":""},{"dropping-particle":"","family":"Wang","given":"Weijun","non-dropping-particle":"","parse-names":false,"suffix":""},{"dropping-particle":"","family":"Chen","given":"Liang Chieh","non-dropping-particle":"","parse-names":false,"suffix":""},{"dropping-particle":"","family":"Tan","given":"Mingxing","non-dropping-particle":"","parse-names":false,"suffix":""},{"dropping-particle":"","family":"Chu","given":"Grace","non-dropping-particle":"","parse-names":false,"suffix":""},{"dropping-particle":"","family":"Vasudevan","given":"Vijay","non-dropping-particle":"","parse-names":false,"suffix":""},{"dropping-particle":"","family":"Zhu","given":"Yukun","non-dropping-particle":"","parse-names":false,"suffix":""},{"dropping-particle":"","family":"Pang","given":"Ruoming","non-dropping-particle":"","parse-names":false,"suffix":""},{"dropping-particle":"","family":"Le","given":"Quoc","non-dropping-particle":"","parse-names":false,"suffix":""},{"dropping-particle":"","family":"Adam","given":"Hartwig","non-dropping-particle":"","parse-names":false,"suffix":""}],"container-title":"Proceedings of the IEEE International Conference on Computer Vision","id":"ITEM-1","issued":{"date-parts":[["2019"]]},"page":"1314-1324","title":"Searching for mobileNetV3","type":"article-journal","volume":"2019-Octob"},"uris":["http://www.mendeley.com/documents/?uuid=df4c42c4-4b71-4ff8-9109-acc105d343b5"]}],"mendeley":{"formattedCitation":"(A. Howard et al., 2019)","plainTextFormattedCitation":"(A. Howard et al., 2019)","previouslyFormattedCitation":"(A. Howard et al., 2019)"},"properties":{"noteIndex":0},"schema":"https://github.com/citation-style-language/schema/raw/master/csl-citation.json"}</w:instrText>
      </w:r>
      <w:r w:rsidR="00797669">
        <w:rPr>
          <w:rFonts w:ascii="Times" w:eastAsia="Times" w:hAnsi="Times" w:cs="Times"/>
          <w:color w:val="FF0000"/>
          <w:kern w:val="0"/>
          <w:sz w:val="20"/>
          <w:szCs w:val="20"/>
        </w:rPr>
        <w:fldChar w:fldCharType="separate"/>
      </w:r>
      <w:r w:rsidR="00467D96" w:rsidRPr="00467D96">
        <w:rPr>
          <w:rFonts w:ascii="Times" w:eastAsia="Times" w:hAnsi="Times" w:cs="Times"/>
          <w:noProof/>
          <w:color w:val="FF0000"/>
          <w:kern w:val="0"/>
          <w:sz w:val="20"/>
          <w:szCs w:val="20"/>
        </w:rPr>
        <w:t>(A. Howard et al., 2019)</w:t>
      </w:r>
      <w:r w:rsidR="00797669">
        <w:rPr>
          <w:rFonts w:ascii="Times" w:eastAsia="Times" w:hAnsi="Times" w:cs="Times"/>
          <w:color w:val="FF0000"/>
          <w:kern w:val="0"/>
          <w:sz w:val="20"/>
          <w:szCs w:val="20"/>
        </w:rPr>
        <w:fldChar w:fldCharType="end"/>
      </w:r>
      <w:r w:rsidR="009E0B46" w:rsidRPr="00797669">
        <w:rPr>
          <w:rFonts w:ascii="Times" w:eastAsia="Times" w:hAnsi="Times" w:cs="Times"/>
          <w:color w:val="FF0000"/>
          <w:kern w:val="0"/>
          <w:sz w:val="20"/>
          <w:szCs w:val="20"/>
        </w:rPr>
        <w:t xml:space="preserve"> </w:t>
      </w:r>
      <w:r w:rsidR="009E0B46" w:rsidRPr="00797669">
        <w:rPr>
          <w:rFonts w:ascii="Times" w:eastAsia="Times" w:hAnsi="Times" w:cs="Times"/>
          <w:kern w:val="0"/>
          <w:sz w:val="20"/>
          <w:szCs w:val="20"/>
        </w:rPr>
        <w:t xml:space="preserve">gets a significant achievement in image classification on the mobile device platform in recent years. </w:t>
      </w:r>
      <w:bookmarkStart w:id="5" w:name="OLE_LINK3"/>
      <w:bookmarkStart w:id="6" w:name="OLE_LINK4"/>
      <w:r w:rsidR="008E2198" w:rsidRPr="00797669">
        <w:rPr>
          <w:rFonts w:ascii="Times" w:eastAsia="Times" w:hAnsi="Times" w:cs="Times"/>
          <w:kern w:val="0"/>
          <w:sz w:val="20"/>
          <w:szCs w:val="20"/>
        </w:rPr>
        <w:t xml:space="preserve">However, </w:t>
      </w:r>
      <w:proofErr w:type="spellStart"/>
      <w:r w:rsidR="008E2198" w:rsidRPr="00797669">
        <w:rPr>
          <w:rFonts w:ascii="Times" w:eastAsia="Times" w:hAnsi="Times" w:cs="Times"/>
          <w:kern w:val="0"/>
          <w:sz w:val="20"/>
          <w:szCs w:val="20"/>
        </w:rPr>
        <w:t>MobileNet</w:t>
      </w:r>
      <w:proofErr w:type="spellEnd"/>
      <w:r w:rsidR="008E2198" w:rsidRPr="00797669">
        <w:rPr>
          <w:rFonts w:ascii="Times" w:eastAsia="Times" w:hAnsi="Times" w:cs="Times"/>
          <w:kern w:val="0"/>
          <w:sz w:val="20"/>
          <w:szCs w:val="20"/>
        </w:rPr>
        <w:t xml:space="preserve"> has fewer model parameters, making its accuracy still not comparable to other large-scale network models.</w:t>
      </w:r>
      <w:r w:rsidR="008E2198" w:rsidRPr="00797669">
        <w:rPr>
          <w:rFonts w:ascii="Times" w:eastAsia="Times" w:hAnsi="Times" w:cs="Times"/>
          <w:kern w:val="0"/>
          <w:sz w:val="20"/>
          <w:szCs w:val="20"/>
        </w:rPr>
        <w:t xml:space="preserve"> </w:t>
      </w:r>
      <w:r w:rsidR="009E0B46" w:rsidRPr="00797669">
        <w:rPr>
          <w:rFonts w:ascii="Times" w:eastAsia="Times" w:hAnsi="Times" w:cs="Times"/>
          <w:kern w:val="0"/>
          <w:sz w:val="20"/>
          <w:szCs w:val="20"/>
        </w:rPr>
        <w:t xml:space="preserve">Previously, </w:t>
      </w:r>
      <w:bookmarkStart w:id="7" w:name="OLE_LINK9"/>
      <w:bookmarkStart w:id="8" w:name="OLE_LINK10"/>
      <w:proofErr w:type="spellStart"/>
      <w:r w:rsidR="001D5A2A" w:rsidRPr="00797669">
        <w:rPr>
          <w:rFonts w:ascii="Times" w:eastAsia="Times" w:hAnsi="Times" w:cs="Times"/>
          <w:color w:val="FF0000"/>
          <w:kern w:val="0"/>
          <w:sz w:val="20"/>
          <w:szCs w:val="20"/>
        </w:rPr>
        <w:t>ACNet</w:t>
      </w:r>
      <w:proofErr w:type="spellEnd"/>
      <w:r w:rsidR="00797669">
        <w:rPr>
          <w:rFonts w:ascii="Times" w:eastAsia="Times" w:hAnsi="Times" w:cs="Times"/>
          <w:color w:val="FF0000"/>
          <w:kern w:val="0"/>
          <w:sz w:val="20"/>
          <w:szCs w:val="20"/>
        </w:rPr>
        <w:fldChar w:fldCharType="begin" w:fldLock="1"/>
      </w:r>
      <w:r w:rsidR="005A1AFF">
        <w:rPr>
          <w:rFonts w:ascii="Times" w:eastAsia="Times" w:hAnsi="Times" w:cs="Times"/>
          <w:color w:val="FF0000"/>
          <w:kern w:val="0"/>
          <w:sz w:val="20"/>
          <w:szCs w:val="20"/>
        </w:rPr>
        <w:instrText>ADDIN CSL_CITATION {"citationItems":[{"id":"ITEM-1","itemData":{"DOI":"10.1109/CVPR.2019.00188","ISBN":"9781728132938","ISSN":"10636919","abstract":"This paper presents a novel adaptively connected neural network (ACNet) to improve the traditional convolutional neural networks (CNNs) {in} two aspects. First, ACNet employs a flexible way to switch global and local inference in processing the internal feature representations by adaptively determining the connection status among the feature nodes (e.g., pixels of the feature maps). Note that in a computer vision domain, a node refers to a pixel of a feature map, while in the graph domain, a node denotes a graph node. We can show that existing CNNs, the classical multilayer perceptron (MLP), and the recently proposed non-local network (NLN) are all special cases of ACNet. Second, ACNet is also capable of handling non-Euclidean data. Extensive experimental analyses on a variety of benchmarks (i.e., ImageNet-1k classification, COCO 2017 detection and segmentation, CUHK03 person re-identification, CIFAR analysis, and Cora document categorization) demonstrate that ACNet cannot only achieve state-of-the-art performance but also overcome the limitation of the conventional MLP and CNN. The code is available at https://github.com/wanggrun/Adaptively-Connected-Neural-Networks.","author":[{"dropping-particle":"","family":"Wang","given":"Guangrun","non-dropping-particle":"","parse-names":false,"suffix":""},{"dropping-particle":"","family":"Wang","given":"Keze","non-dropping-particle":"","parse-names":false,"suffix":""},{"dropping-particle":"","family":"Lin","given":"Liang","non-dropping-particle":"","parse-names":false,"suffix":""}],"container-title":"Proceedings of the IEEE Computer Society Conference on Computer Vision and Pattern Recognition","id":"ITEM-1","issued":{"date-parts":[["2019"]]},"page":"1781-1790","title":"Adaptively connected neural networks","type":"article-journal","volume":"2019-June"},"uris":["http://www.mendeley.com/documents/?uuid=2a243851-570a-44d9-a352-3ff1451d8753"]}],"mendeley":{"formattedCitation":"(Wang et al., 2019)","plainTextFormattedCitation":"(Wang et al., 2019)","previouslyFormattedCitation":"(Wang et al., 2019)"},"properties":{"noteIndex":0},"schema":"https://github.com/citation-style-language/schema/raw/master/csl-citation.json"}</w:instrText>
      </w:r>
      <w:r w:rsidR="00797669">
        <w:rPr>
          <w:rFonts w:ascii="Times" w:eastAsia="Times" w:hAnsi="Times" w:cs="Times"/>
          <w:color w:val="FF0000"/>
          <w:kern w:val="0"/>
          <w:sz w:val="20"/>
          <w:szCs w:val="20"/>
        </w:rPr>
        <w:fldChar w:fldCharType="separate"/>
      </w:r>
      <w:r w:rsidR="00797669" w:rsidRPr="00797669">
        <w:rPr>
          <w:rFonts w:ascii="Times" w:eastAsia="Times" w:hAnsi="Times" w:cs="Times"/>
          <w:noProof/>
          <w:color w:val="FF0000"/>
          <w:kern w:val="0"/>
          <w:sz w:val="20"/>
          <w:szCs w:val="20"/>
        </w:rPr>
        <w:t>(Wang et al., 2019)</w:t>
      </w:r>
      <w:r w:rsidR="00797669">
        <w:rPr>
          <w:rFonts w:ascii="Times" w:eastAsia="Times" w:hAnsi="Times" w:cs="Times"/>
          <w:color w:val="FF0000"/>
          <w:kern w:val="0"/>
          <w:sz w:val="20"/>
          <w:szCs w:val="20"/>
        </w:rPr>
        <w:fldChar w:fldCharType="end"/>
      </w:r>
      <w:r w:rsidR="001D5A2A" w:rsidRPr="00797669">
        <w:rPr>
          <w:rFonts w:ascii="Times" w:eastAsia="Times" w:hAnsi="Times" w:cs="Times"/>
          <w:color w:val="FF0000"/>
          <w:kern w:val="0"/>
          <w:sz w:val="20"/>
          <w:szCs w:val="20"/>
        </w:rPr>
        <w:t xml:space="preserve"> </w:t>
      </w:r>
      <w:r w:rsidR="001D5A2A" w:rsidRPr="00797669">
        <w:rPr>
          <w:rFonts w:ascii="Times" w:eastAsia="Times" w:hAnsi="Times" w:cs="Times"/>
          <w:kern w:val="0"/>
          <w:sz w:val="20"/>
          <w:szCs w:val="20"/>
        </w:rPr>
        <w:t>proposed to improve the traditional convolutional neural networks (CNNs), can flexibly change the global and local reasoning in the internal feature performance, and it also enhances classification accuracy</w:t>
      </w:r>
      <w:r w:rsidR="00BD0D2A" w:rsidRPr="00797669">
        <w:rPr>
          <w:rFonts w:ascii="Times" w:eastAsia="Times" w:hAnsi="Times" w:cs="Times"/>
          <w:kern w:val="0"/>
          <w:sz w:val="20"/>
          <w:szCs w:val="20"/>
        </w:rPr>
        <w:t>.</w:t>
      </w:r>
      <w:r w:rsidR="00DB252B" w:rsidRPr="00797669">
        <w:rPr>
          <w:rFonts w:ascii="Times" w:eastAsia="Times" w:hAnsi="Times" w:cs="Times"/>
          <w:kern w:val="0"/>
          <w:sz w:val="20"/>
          <w:szCs w:val="20"/>
        </w:rPr>
        <w:t xml:space="preserve"> </w:t>
      </w:r>
      <w:r w:rsidR="00DB252B" w:rsidRPr="00797669">
        <w:rPr>
          <w:rFonts w:ascii="Times" w:eastAsia="Times" w:hAnsi="Times" w:cs="Times"/>
          <w:kern w:val="0"/>
          <w:sz w:val="20"/>
          <w:szCs w:val="20"/>
        </w:rPr>
        <w:t xml:space="preserve">We believe that </w:t>
      </w:r>
      <w:proofErr w:type="spellStart"/>
      <w:r w:rsidR="00DB252B" w:rsidRPr="00797669">
        <w:rPr>
          <w:rFonts w:ascii="Times" w:eastAsia="Times" w:hAnsi="Times" w:cs="Times"/>
          <w:kern w:val="0"/>
          <w:sz w:val="20"/>
          <w:szCs w:val="20"/>
        </w:rPr>
        <w:t>ACNet</w:t>
      </w:r>
      <w:proofErr w:type="spellEnd"/>
      <w:r w:rsidR="00DB252B" w:rsidRPr="00797669">
        <w:rPr>
          <w:rFonts w:ascii="Times" w:eastAsia="Times" w:hAnsi="Times" w:cs="Times"/>
          <w:kern w:val="0"/>
          <w:sz w:val="20"/>
          <w:szCs w:val="20"/>
        </w:rPr>
        <w:t xml:space="preserve"> can adequately compensate for the above-mentioned </w:t>
      </w:r>
      <w:proofErr w:type="spellStart"/>
      <w:r w:rsidR="00DB252B" w:rsidRPr="00797669">
        <w:rPr>
          <w:rFonts w:ascii="Times" w:eastAsia="Times" w:hAnsi="Times" w:cs="Times"/>
          <w:kern w:val="0"/>
          <w:sz w:val="20"/>
          <w:szCs w:val="20"/>
        </w:rPr>
        <w:t>MobileNet</w:t>
      </w:r>
      <w:proofErr w:type="spellEnd"/>
      <w:r w:rsidR="00DB252B" w:rsidRPr="00797669">
        <w:rPr>
          <w:rFonts w:ascii="Times" w:eastAsia="Times" w:hAnsi="Times" w:cs="Times"/>
          <w:kern w:val="0"/>
          <w:sz w:val="20"/>
          <w:szCs w:val="20"/>
        </w:rPr>
        <w:t xml:space="preserve"> problems.</w:t>
      </w:r>
      <w:bookmarkEnd w:id="5"/>
      <w:bookmarkEnd w:id="6"/>
      <w:bookmarkEnd w:id="7"/>
      <w:bookmarkEnd w:id="8"/>
      <w:r w:rsidR="00DB252B" w:rsidRPr="00797669">
        <w:rPr>
          <w:rFonts w:ascii="Times" w:eastAsia="Times" w:hAnsi="Times" w:cs="Times"/>
          <w:kern w:val="0"/>
          <w:sz w:val="20"/>
          <w:szCs w:val="20"/>
        </w:rPr>
        <w:t xml:space="preserve"> </w:t>
      </w:r>
      <w:r w:rsidR="00BD0D2A" w:rsidRPr="00797669">
        <w:rPr>
          <w:rFonts w:ascii="Times" w:eastAsia="Times" w:hAnsi="Times" w:cs="Times"/>
          <w:kern w:val="0"/>
          <w:sz w:val="20"/>
          <w:szCs w:val="20"/>
        </w:rPr>
        <w:t xml:space="preserve">Therefore, our </w:t>
      </w:r>
      <w:proofErr w:type="spellStart"/>
      <w:r w:rsidR="00BD0D2A" w:rsidRPr="00797669">
        <w:rPr>
          <w:rFonts w:ascii="Times" w:eastAsia="Times" w:hAnsi="Times" w:cs="Times"/>
          <w:kern w:val="0"/>
          <w:sz w:val="20"/>
          <w:szCs w:val="20"/>
        </w:rPr>
        <w:t>ACNet</w:t>
      </w:r>
      <w:proofErr w:type="spellEnd"/>
      <w:r w:rsidR="00BD0D2A" w:rsidRPr="00797669">
        <w:rPr>
          <w:rFonts w:ascii="Times" w:eastAsia="Times" w:hAnsi="Times" w:cs="Times"/>
          <w:kern w:val="0"/>
          <w:sz w:val="20"/>
          <w:szCs w:val="20"/>
        </w:rPr>
        <w:t xml:space="preserve"> – based MobileNet have benefited is that while retaining the inverted residual architecture of the MobileNet model, the model parameters are small enough. It also could improve the accuracy of image classification and reduce training time.</w:t>
      </w:r>
    </w:p>
    <w:bookmarkEnd w:id="0"/>
    <w:bookmarkEnd w:id="1"/>
    <w:bookmarkEnd w:id="2"/>
    <w:p w:rsidR="004D4CDF" w:rsidRDefault="004D4CDF" w:rsidP="00553C7B">
      <w:pPr>
        <w:widowControl/>
        <w:jc w:val="left"/>
        <w:rPr>
          <w:rFonts w:ascii="Times New Roman" w:eastAsia="宋体" w:hAnsi="Times New Roman" w:cs="Times New Roman" w:hint="eastAsia"/>
          <w:kern w:val="0"/>
          <w:sz w:val="22"/>
          <w:szCs w:val="22"/>
        </w:rPr>
      </w:pPr>
    </w:p>
    <w:p w:rsidR="00EB7211" w:rsidRPr="00981DF2" w:rsidRDefault="00DF6751" w:rsidP="00981DF2">
      <w:pPr>
        <w:pStyle w:val="1"/>
        <w:keepNext w:val="0"/>
        <w:keepLines w:val="0"/>
        <w:ind w:left="567" w:hanging="357"/>
        <w:jc w:val="left"/>
        <w:rPr>
          <w:rFonts w:ascii="Times" w:eastAsia="Times" w:hAnsi="Times" w:cs="Times"/>
          <w:sz w:val="24"/>
          <w:szCs w:val="24"/>
        </w:rPr>
      </w:pPr>
      <w:r w:rsidRPr="00981DF2">
        <w:rPr>
          <w:rFonts w:ascii="Times" w:eastAsia="Times" w:hAnsi="Times" w:cs="Times" w:hint="eastAsia"/>
          <w:sz w:val="24"/>
          <w:szCs w:val="24"/>
        </w:rPr>
        <w:t>I</w:t>
      </w:r>
      <w:r w:rsidR="00EB7211" w:rsidRPr="00981DF2">
        <w:rPr>
          <w:rFonts w:ascii="Times" w:eastAsia="Times" w:hAnsi="Times" w:cs="Times"/>
          <w:sz w:val="24"/>
          <w:szCs w:val="24"/>
        </w:rPr>
        <w:t>ntroduction</w:t>
      </w:r>
    </w:p>
    <w:p w:rsidR="007C4F90" w:rsidRPr="004C5172" w:rsidRDefault="007C4F90" w:rsidP="00553C7B">
      <w:pPr>
        <w:widowControl/>
        <w:jc w:val="left"/>
        <w:rPr>
          <w:rFonts w:ascii="Times" w:eastAsia="Times" w:hAnsi="Times" w:cs="Times"/>
          <w:kern w:val="0"/>
          <w:sz w:val="20"/>
          <w:szCs w:val="20"/>
        </w:rPr>
      </w:pPr>
    </w:p>
    <w:p w:rsidR="00A97B8F" w:rsidRPr="004C5172" w:rsidRDefault="00FE7B65" w:rsidP="004C5172">
      <w:pPr>
        <w:widowControl/>
        <w:jc w:val="left"/>
        <w:rPr>
          <w:rFonts w:ascii="Times" w:eastAsia="Times" w:hAnsi="Times" w:cs="Times"/>
          <w:kern w:val="0"/>
          <w:sz w:val="20"/>
          <w:szCs w:val="20"/>
        </w:rPr>
      </w:pPr>
      <w:r w:rsidRPr="004C5172">
        <w:rPr>
          <w:rFonts w:ascii="Times" w:eastAsia="Times" w:hAnsi="Times" w:cs="Times"/>
          <w:kern w:val="0"/>
          <w:sz w:val="20"/>
          <w:szCs w:val="20"/>
        </w:rPr>
        <w:t xml:space="preserve">Google's </w:t>
      </w:r>
      <w:proofErr w:type="spellStart"/>
      <w:r w:rsidRPr="004C5172">
        <w:rPr>
          <w:rFonts w:ascii="Times" w:eastAsia="Times" w:hAnsi="Times" w:cs="Times"/>
          <w:kern w:val="0"/>
          <w:sz w:val="20"/>
          <w:szCs w:val="20"/>
        </w:rPr>
        <w:t>MobileNet</w:t>
      </w:r>
      <w:proofErr w:type="spellEnd"/>
      <w:r w:rsidRPr="004C5172">
        <w:rPr>
          <w:rFonts w:ascii="Times" w:eastAsia="Times" w:hAnsi="Times" w:cs="Times"/>
          <w:kern w:val="0"/>
          <w:sz w:val="20"/>
          <w:szCs w:val="20"/>
        </w:rPr>
        <w:t xml:space="preserve">(Howard et al.,2017 ) significantly reduces the parameters of the model by using </w:t>
      </w:r>
      <w:proofErr w:type="spellStart"/>
      <w:r w:rsidRPr="004C5172">
        <w:rPr>
          <w:rFonts w:ascii="Times" w:eastAsia="Times" w:hAnsi="Times" w:cs="Times"/>
          <w:kern w:val="0"/>
          <w:sz w:val="20"/>
          <w:szCs w:val="20"/>
        </w:rPr>
        <w:t>depthwise</w:t>
      </w:r>
      <w:proofErr w:type="spellEnd"/>
      <w:r w:rsidRPr="004C5172">
        <w:rPr>
          <w:rFonts w:ascii="Times" w:eastAsia="Times" w:hAnsi="Times" w:cs="Times"/>
          <w:kern w:val="0"/>
          <w:sz w:val="20"/>
          <w:szCs w:val="20"/>
        </w:rPr>
        <w:t xml:space="preserve"> separable convolutions(DWS)</w:t>
      </w:r>
      <w:r w:rsidR="00467D96">
        <w:rPr>
          <w:rFonts w:ascii="Times" w:eastAsia="Times" w:hAnsi="Times" w:cs="Times"/>
          <w:kern w:val="0"/>
          <w:sz w:val="20"/>
          <w:szCs w:val="20"/>
        </w:rPr>
        <w:fldChar w:fldCharType="begin" w:fldLock="1"/>
      </w:r>
      <w:r w:rsidR="00467D96">
        <w:rPr>
          <w:rFonts w:ascii="Times" w:eastAsia="Times" w:hAnsi="Times" w:cs="Times"/>
          <w:kern w:val="0"/>
          <w:sz w:val="20"/>
          <w:szCs w:val="20"/>
        </w:rPr>
        <w:instrText>ADDIN CSL_CITATION {"citationItems":[{"id":"ITEM-1","itemData":{"abstract":"We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geo-localization","author":[{"dropping-particle":"","family":"Howard","given":"Andrew G","non-dropping-particle":"","parse-names":false,"suffix":""},{"dropping-particle":"","family":"Wang","given":"Weijun","non-dropping-particle":"","parse-names":false,"suffix":""}],"id":"ITEM-1","issued":{"date-parts":[["2012"]]},"title":"MobileNets: Efficient Convolutional Neural Networks for Mobile Vision Applications","type":"article-journal"},"uris":["http://www.mendeley.com/documents/?uuid=e7cbe7ed-4201-4cca-8eb9-ab7a1c22c925"]}],"mendeley":{"formattedCitation":"(A. G. Howard &amp; Wang, 2012)","plainTextFormattedCitation":"(A. G. Howard &amp; Wang, 2012)","previouslyFormattedCitation":"(A. G. Howard &amp; Wang, 2012)"},"properties":{"noteIndex":0},"schema":"https://github.com/citation-style-language/schema/raw/master/csl-citation.json"}</w:instrText>
      </w:r>
      <w:r w:rsidR="00467D96">
        <w:rPr>
          <w:rFonts w:ascii="Times" w:eastAsia="Times" w:hAnsi="Times" w:cs="Times"/>
          <w:kern w:val="0"/>
          <w:sz w:val="20"/>
          <w:szCs w:val="20"/>
        </w:rPr>
        <w:fldChar w:fldCharType="separate"/>
      </w:r>
      <w:r w:rsidR="00467D96" w:rsidRPr="00467D96">
        <w:rPr>
          <w:rFonts w:ascii="Times" w:eastAsia="Times" w:hAnsi="Times" w:cs="Times"/>
          <w:noProof/>
          <w:kern w:val="0"/>
          <w:sz w:val="20"/>
          <w:szCs w:val="20"/>
        </w:rPr>
        <w:t>(A. G. Howard &amp; Wang, 2012)</w:t>
      </w:r>
      <w:r w:rsidR="00467D96">
        <w:rPr>
          <w:rFonts w:ascii="Times" w:eastAsia="Times" w:hAnsi="Times" w:cs="Times"/>
          <w:kern w:val="0"/>
          <w:sz w:val="20"/>
          <w:szCs w:val="20"/>
        </w:rPr>
        <w:fldChar w:fldCharType="end"/>
      </w:r>
      <w:r w:rsidRPr="004C5172">
        <w:rPr>
          <w:rFonts w:ascii="Times" w:eastAsia="Times" w:hAnsi="Times" w:cs="Times"/>
          <w:kern w:val="0"/>
          <w:sz w:val="20"/>
          <w:szCs w:val="20"/>
        </w:rPr>
        <w:t xml:space="preserve">, which makes a meaningful contribution to porting to mobile devices. Even though mobileNetV3 has been improved by 3.2% in </w:t>
      </w:r>
      <w:r w:rsidR="00216968" w:rsidRPr="004C5172">
        <w:rPr>
          <w:rFonts w:ascii="Times" w:eastAsia="Times" w:hAnsi="Times" w:cs="Times"/>
          <w:kern w:val="0"/>
          <w:sz w:val="20"/>
          <w:szCs w:val="20"/>
        </w:rPr>
        <w:t>accuracy</w:t>
      </w:r>
      <w:r w:rsidRPr="004C5172">
        <w:rPr>
          <w:rFonts w:ascii="Times" w:eastAsia="Times" w:hAnsi="Times" w:cs="Times"/>
          <w:kern w:val="0"/>
          <w:sz w:val="20"/>
          <w:szCs w:val="20"/>
        </w:rPr>
        <w:t xml:space="preserve"> compared with the mobileNetV2  in ImageNet classification through the inverted residual with linear bottleneck and squeeze and excitation structure, the accuracy is still not comparable to other large-scale network models, such as </w:t>
      </w:r>
      <w:proofErr w:type="spellStart"/>
      <w:r w:rsidRPr="005A1AFF">
        <w:rPr>
          <w:rFonts w:ascii="Times" w:eastAsia="Times" w:hAnsi="Times" w:cs="Times"/>
          <w:color w:val="FF0000"/>
          <w:kern w:val="0"/>
          <w:sz w:val="20"/>
          <w:szCs w:val="20"/>
        </w:rPr>
        <w:t>ResNet</w:t>
      </w:r>
      <w:proofErr w:type="spellEnd"/>
      <w:r w:rsidR="005A1AFF">
        <w:rPr>
          <w:rFonts w:ascii="Times" w:eastAsia="Times" w:hAnsi="Times" w:cs="Times"/>
          <w:color w:val="FF0000"/>
          <w:kern w:val="0"/>
          <w:sz w:val="20"/>
          <w:szCs w:val="20"/>
        </w:rPr>
        <w:fldChar w:fldCharType="begin" w:fldLock="1"/>
      </w:r>
      <w:r w:rsidR="005A1AFF">
        <w:rPr>
          <w:rFonts w:ascii="Times" w:eastAsia="Times" w:hAnsi="Times" w:cs="Times"/>
          <w:color w:val="FF0000"/>
          <w:kern w:val="0"/>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recognition","type":"article-journal","volume":"2016-Decem"},"uris":["http://www.mendeley.com/documents/?uuid=0d6a1e9e-dd66-479e-8267-e50148cdc8ec"]}],"mendeley":{"formattedCitation":"(He et al., 2016)","plainTextFormattedCitation":"(He et al., 2016)","previouslyFormattedCitation":"(He et al., 2016)"},"properties":{"noteIndex":0},"schema":"https://github.com/citation-style-language/schema/raw/master/csl-citation.json"}</w:instrText>
      </w:r>
      <w:r w:rsidR="005A1AFF">
        <w:rPr>
          <w:rFonts w:ascii="Times" w:eastAsia="Times" w:hAnsi="Times" w:cs="Times"/>
          <w:color w:val="FF0000"/>
          <w:kern w:val="0"/>
          <w:sz w:val="20"/>
          <w:szCs w:val="20"/>
        </w:rPr>
        <w:fldChar w:fldCharType="separate"/>
      </w:r>
      <w:r w:rsidR="005A1AFF" w:rsidRPr="005A1AFF">
        <w:rPr>
          <w:rFonts w:ascii="Times" w:eastAsia="Times" w:hAnsi="Times" w:cs="Times"/>
          <w:noProof/>
          <w:color w:val="FF0000"/>
          <w:kern w:val="0"/>
          <w:sz w:val="20"/>
          <w:szCs w:val="20"/>
        </w:rPr>
        <w:t>(He et al., 2016)</w:t>
      </w:r>
      <w:r w:rsidR="005A1AFF">
        <w:rPr>
          <w:rFonts w:ascii="Times" w:eastAsia="Times" w:hAnsi="Times" w:cs="Times"/>
          <w:color w:val="FF0000"/>
          <w:kern w:val="0"/>
          <w:sz w:val="20"/>
          <w:szCs w:val="20"/>
        </w:rPr>
        <w:fldChar w:fldCharType="end"/>
      </w:r>
      <w:r w:rsidRPr="005A1AFF">
        <w:rPr>
          <w:rFonts w:ascii="Times" w:eastAsia="Times" w:hAnsi="Times" w:cs="Times"/>
          <w:color w:val="FF0000"/>
          <w:kern w:val="0"/>
          <w:sz w:val="20"/>
          <w:szCs w:val="20"/>
        </w:rPr>
        <w:t xml:space="preserve"> </w:t>
      </w:r>
      <w:r w:rsidRPr="004C5172">
        <w:rPr>
          <w:rFonts w:ascii="Times" w:eastAsia="Times" w:hAnsi="Times" w:cs="Times"/>
          <w:kern w:val="0"/>
          <w:sz w:val="20"/>
          <w:szCs w:val="20"/>
        </w:rPr>
        <w:t xml:space="preserve">and </w:t>
      </w:r>
      <w:r w:rsidRPr="005A1AFF">
        <w:rPr>
          <w:rFonts w:ascii="Times" w:eastAsia="Times" w:hAnsi="Times" w:cs="Times"/>
          <w:color w:val="FF0000"/>
          <w:kern w:val="0"/>
          <w:sz w:val="20"/>
          <w:szCs w:val="20"/>
        </w:rPr>
        <w:t>VGG16</w:t>
      </w:r>
      <w:r w:rsidR="005A1AFF">
        <w:rPr>
          <w:rFonts w:ascii="Times" w:eastAsia="Times" w:hAnsi="Times" w:cs="Times"/>
          <w:color w:val="FF0000"/>
          <w:kern w:val="0"/>
          <w:sz w:val="20"/>
          <w:szCs w:val="20"/>
        </w:rPr>
        <w:fldChar w:fldCharType="begin" w:fldLock="1"/>
      </w:r>
      <w:r w:rsidR="005A1AFF">
        <w:rPr>
          <w:rFonts w:ascii="Times" w:eastAsia="Times" w:hAnsi="Times" w:cs="Times"/>
          <w:color w:val="FF0000"/>
          <w:kern w:val="0"/>
          <w:sz w:val="20"/>
          <w:szCs w:val="20"/>
        </w:rPr>
        <w:instrText>ADDIN CSL_CITATION {"citationItems":[{"id":"ITEM-1","itemData":{"abstract":"In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Proceedings","id":"ITEM-1","issued":{"date-parts":[["2015"]]},"page":"1-14","title":"Very deep convolutional networks for large-scale image recognition","type":"article-journal"},"uris":["http://www.mendeley.com/documents/?uuid=26f02eef-79e3-4c24-ae4b-0ff9744e6814"]}],"mendeley":{"formattedCitation":"(Simonyan &amp; Zisserman, 2015)","plainTextFormattedCitation":"(Simonyan &amp; Zisserman, 2015)","previouslyFormattedCitation":"(Simonyan &amp; Zisserman, 2015)"},"properties":{"noteIndex":0},"schema":"https://github.com/citation-style-language/schema/raw/master/csl-citation.json"}</w:instrText>
      </w:r>
      <w:r w:rsidR="005A1AFF">
        <w:rPr>
          <w:rFonts w:ascii="Times" w:eastAsia="Times" w:hAnsi="Times" w:cs="Times"/>
          <w:color w:val="FF0000"/>
          <w:kern w:val="0"/>
          <w:sz w:val="20"/>
          <w:szCs w:val="20"/>
        </w:rPr>
        <w:fldChar w:fldCharType="separate"/>
      </w:r>
      <w:r w:rsidR="005A1AFF" w:rsidRPr="005A1AFF">
        <w:rPr>
          <w:rFonts w:ascii="Times" w:eastAsia="Times" w:hAnsi="Times" w:cs="Times"/>
          <w:noProof/>
          <w:color w:val="FF0000"/>
          <w:kern w:val="0"/>
          <w:sz w:val="20"/>
          <w:szCs w:val="20"/>
        </w:rPr>
        <w:t>(</w:t>
      </w:r>
      <w:proofErr w:type="spellStart"/>
      <w:r w:rsidR="005A1AFF" w:rsidRPr="005A1AFF">
        <w:rPr>
          <w:rFonts w:ascii="Times" w:eastAsia="Times" w:hAnsi="Times" w:cs="Times"/>
          <w:noProof/>
          <w:color w:val="FF0000"/>
          <w:kern w:val="0"/>
          <w:sz w:val="20"/>
          <w:szCs w:val="20"/>
        </w:rPr>
        <w:t>Simonyan</w:t>
      </w:r>
      <w:proofErr w:type="spellEnd"/>
      <w:r w:rsidR="005A1AFF" w:rsidRPr="005A1AFF">
        <w:rPr>
          <w:rFonts w:ascii="Times" w:eastAsia="Times" w:hAnsi="Times" w:cs="Times"/>
          <w:noProof/>
          <w:color w:val="FF0000"/>
          <w:kern w:val="0"/>
          <w:sz w:val="20"/>
          <w:szCs w:val="20"/>
        </w:rPr>
        <w:t xml:space="preserve"> &amp; Zisserman, 2015)</w:t>
      </w:r>
      <w:r w:rsidR="005A1AFF">
        <w:rPr>
          <w:rFonts w:ascii="Times" w:eastAsia="Times" w:hAnsi="Times" w:cs="Times"/>
          <w:color w:val="FF0000"/>
          <w:kern w:val="0"/>
          <w:sz w:val="20"/>
          <w:szCs w:val="20"/>
        </w:rPr>
        <w:fldChar w:fldCharType="end"/>
      </w:r>
      <w:r w:rsidRPr="004C5172">
        <w:rPr>
          <w:rFonts w:ascii="Times" w:eastAsia="Times" w:hAnsi="Times" w:cs="Times"/>
          <w:kern w:val="0"/>
          <w:sz w:val="20"/>
          <w:szCs w:val="20"/>
        </w:rPr>
        <w:t>. How to improve the accuracy of MobileNet under the premise that the model volume is small enough has become the key to the successful application of deep learning in the field of mobile devices.</w:t>
      </w:r>
    </w:p>
    <w:p w:rsidR="00FE7B65" w:rsidRPr="004C5172" w:rsidRDefault="00FE7B65" w:rsidP="004C5172">
      <w:pPr>
        <w:widowControl/>
        <w:jc w:val="left"/>
        <w:rPr>
          <w:rFonts w:ascii="Times" w:eastAsia="Times" w:hAnsi="Times" w:cs="Times"/>
          <w:kern w:val="0"/>
          <w:sz w:val="20"/>
          <w:szCs w:val="20"/>
        </w:rPr>
      </w:pPr>
    </w:p>
    <w:p w:rsidR="003C44CC" w:rsidRPr="004C5172" w:rsidRDefault="00FE7B65" w:rsidP="00467D96">
      <w:pPr>
        <w:autoSpaceDE w:val="0"/>
        <w:autoSpaceDN w:val="0"/>
        <w:adjustRightInd w:val="0"/>
        <w:jc w:val="left"/>
        <w:rPr>
          <w:rFonts w:ascii="Times" w:eastAsia="Times" w:hAnsi="Times" w:cs="Times"/>
          <w:kern w:val="0"/>
          <w:sz w:val="20"/>
          <w:szCs w:val="20"/>
        </w:rPr>
      </w:pPr>
      <w:r w:rsidRPr="004C5172">
        <w:rPr>
          <w:rFonts w:ascii="Times" w:eastAsia="Times" w:hAnsi="Times" w:cs="Times"/>
          <w:kern w:val="0"/>
          <w:sz w:val="20"/>
          <w:szCs w:val="20"/>
        </w:rPr>
        <w:t xml:space="preserve">Simultaneously, more and more models use </w:t>
      </w:r>
      <w:r w:rsidR="005A1AFF" w:rsidRPr="005A1AFF">
        <w:rPr>
          <w:rFonts w:ascii="Times" w:eastAsia="Times" w:hAnsi="Times" w:cs="Times"/>
          <w:kern w:val="0"/>
          <w:sz w:val="20"/>
          <w:szCs w:val="20"/>
        </w:rPr>
        <w:t>Convolutional neural network</w:t>
      </w:r>
      <w:r w:rsidR="005A1AFF" w:rsidRPr="005A1AFF">
        <w:rPr>
          <w:rFonts w:ascii="Times" w:eastAsia="Times" w:hAnsi="Times" w:cs="Times"/>
          <w:kern w:val="0"/>
          <w:sz w:val="20"/>
          <w:szCs w:val="20"/>
        </w:rPr>
        <w:t xml:space="preserve"> </w:t>
      </w:r>
      <w:r w:rsidR="005A1AFF">
        <w:rPr>
          <w:rFonts w:ascii="Times" w:eastAsia="Times" w:hAnsi="Times" w:cs="Times"/>
          <w:kern w:val="0"/>
          <w:sz w:val="20"/>
          <w:szCs w:val="20"/>
        </w:rPr>
        <w:t>(</w:t>
      </w:r>
      <w:r w:rsidRPr="004C5172">
        <w:rPr>
          <w:rFonts w:ascii="Times" w:eastAsia="Times" w:hAnsi="Times" w:cs="Times"/>
          <w:kern w:val="0"/>
          <w:sz w:val="20"/>
          <w:szCs w:val="20"/>
        </w:rPr>
        <w:t>CNN</w:t>
      </w:r>
      <w:r w:rsidR="005A1AFF">
        <w:rPr>
          <w:rFonts w:ascii="Times" w:eastAsia="Times" w:hAnsi="Times" w:cs="Times"/>
          <w:kern w:val="0"/>
          <w:sz w:val="20"/>
          <w:szCs w:val="20"/>
        </w:rPr>
        <w:t>)</w:t>
      </w:r>
      <w:r w:rsidRPr="004C5172">
        <w:rPr>
          <w:rFonts w:ascii="Times" w:eastAsia="Times" w:hAnsi="Times" w:cs="Times"/>
          <w:kern w:val="0"/>
          <w:sz w:val="20"/>
          <w:szCs w:val="20"/>
        </w:rPr>
        <w:t xml:space="preserve"> as a vital part of the model with the large-scale application of deep learning in image classification and target detection. However, the limitations of CNN itself have also been continuously confirmed. Due to CNN only extracts information from local neighboring pixels, each layer in the convolutional network does not have an excellent global overturning ability. Therefore, the convolution operation cannot distinguish two similar objects well. ACNet - Adaptively Connected Neural Networks (Wang</w:t>
      </w:r>
      <w:r w:rsidR="007C4F90" w:rsidRPr="004C5172">
        <w:rPr>
          <w:rFonts w:ascii="Times" w:eastAsia="Times" w:hAnsi="Times" w:cs="Times"/>
          <w:kern w:val="0"/>
          <w:sz w:val="20"/>
          <w:szCs w:val="20"/>
        </w:rPr>
        <w:t xml:space="preserve"> </w:t>
      </w:r>
      <w:r w:rsidRPr="004C5172">
        <w:rPr>
          <w:rFonts w:ascii="Times" w:eastAsia="Times" w:hAnsi="Times" w:cs="Times"/>
          <w:kern w:val="0"/>
          <w:sz w:val="20"/>
          <w:szCs w:val="20"/>
        </w:rPr>
        <w:t xml:space="preserve">et al., 2019) can effectively solve this problem. The author holds that the optimization and reconstruction of DWS in </w:t>
      </w:r>
      <w:r w:rsidR="00216968" w:rsidRPr="004C5172">
        <w:rPr>
          <w:rFonts w:ascii="Times" w:eastAsia="Times" w:hAnsi="Times" w:cs="Times"/>
          <w:kern w:val="0"/>
          <w:sz w:val="20"/>
          <w:szCs w:val="20"/>
        </w:rPr>
        <w:t xml:space="preserve">MobileNet </w:t>
      </w:r>
      <w:r w:rsidRPr="004C5172">
        <w:rPr>
          <w:rFonts w:ascii="Times" w:eastAsia="Times" w:hAnsi="Times" w:cs="Times"/>
          <w:kern w:val="0"/>
          <w:sz w:val="20"/>
          <w:szCs w:val="20"/>
        </w:rPr>
        <w:t xml:space="preserve">by </w:t>
      </w:r>
      <w:r w:rsidR="00216968" w:rsidRPr="004C5172">
        <w:rPr>
          <w:rFonts w:ascii="Times" w:eastAsia="Times" w:hAnsi="Times" w:cs="Times"/>
          <w:kern w:val="0"/>
          <w:sz w:val="20"/>
          <w:szCs w:val="20"/>
        </w:rPr>
        <w:t xml:space="preserve">ACNet </w:t>
      </w:r>
      <w:r w:rsidRPr="004C5172">
        <w:rPr>
          <w:rFonts w:ascii="Times" w:eastAsia="Times" w:hAnsi="Times" w:cs="Times"/>
          <w:kern w:val="0"/>
          <w:sz w:val="20"/>
          <w:szCs w:val="20"/>
        </w:rPr>
        <w:t>can effectively avoid CNN pays too much attention to the local reasoning phenomenon, to improve the accuracy. Wang</w:t>
      </w:r>
      <w:r w:rsidR="007C4F90" w:rsidRPr="004C5172">
        <w:rPr>
          <w:rFonts w:ascii="Times" w:eastAsia="Times" w:hAnsi="Times" w:cs="Times"/>
          <w:kern w:val="0"/>
          <w:sz w:val="20"/>
          <w:szCs w:val="20"/>
        </w:rPr>
        <w:t xml:space="preserve"> </w:t>
      </w:r>
      <w:r w:rsidRPr="004C5172">
        <w:rPr>
          <w:rFonts w:ascii="Times" w:eastAsia="Times" w:hAnsi="Times" w:cs="Times"/>
          <w:kern w:val="0"/>
          <w:sz w:val="20"/>
          <w:szCs w:val="20"/>
        </w:rPr>
        <w:t>et al. also proposed that using AC</w:t>
      </w:r>
      <w:r w:rsidR="00216968" w:rsidRPr="004C5172">
        <w:rPr>
          <w:rFonts w:ascii="Times" w:eastAsia="Times" w:hAnsi="Times" w:cs="Times" w:hint="eastAsia"/>
          <w:kern w:val="0"/>
          <w:sz w:val="20"/>
          <w:szCs w:val="20"/>
        </w:rPr>
        <w:t>N</w:t>
      </w:r>
      <w:r w:rsidRPr="004C5172">
        <w:rPr>
          <w:rFonts w:ascii="Times" w:eastAsia="Times" w:hAnsi="Times" w:cs="Times"/>
          <w:kern w:val="0"/>
          <w:sz w:val="20"/>
          <w:szCs w:val="20"/>
        </w:rPr>
        <w:t>et has the function of reducing the model training cycle. The training period of ACNet-based MobileNet after optimization in this article will raise more efficiency compared to mobileNetV3</w:t>
      </w:r>
      <w:r w:rsidR="00467D96">
        <w:rPr>
          <w:rFonts w:ascii="Times" w:eastAsia="Times" w:hAnsi="Times" w:cs="Times"/>
          <w:kern w:val="0"/>
          <w:sz w:val="20"/>
          <w:szCs w:val="20"/>
        </w:rPr>
        <w:fldChar w:fldCharType="begin" w:fldLock="1"/>
      </w:r>
      <w:r w:rsidR="00467D96">
        <w:rPr>
          <w:rFonts w:ascii="Times" w:eastAsia="Times" w:hAnsi="Times" w:cs="Times"/>
          <w:kern w:val="0"/>
          <w:sz w:val="20"/>
          <w:szCs w:val="20"/>
        </w:rPr>
        <w:instrText>ADDIN CSL_CITATION {"citationItems":[{"id":"ITEM-1","itemData":{"DOI":"10.1109/ICCV.2019.00140","ISBN":"9781728148038","ISSN":"15505499","abstract":"We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author":[{"dropping-particle":"","family":"Howard","given":"Andrew","non-dropping-particle":"","parse-names":false,"suffix":""},{"dropping-particle":"","family":"Sandler","given":"Mark","non-dropping-particle":"","parse-names":false,"suffix":""},{"dropping-particle":"","family":"Chen","given":"Bo","non-dropping-particle":"","parse-names":false,"suffix":""},{"dropping-particle":"","family":"Wang","given":"Weijun","non-dropping-particle":"","parse-names":false,"suffix":""},{"dropping-particle":"","family":"Chen","given":"Liang Chieh","non-dropping-particle":"","parse-names":false,"suffix":""},{"dropping-particle":"","family":"Tan","given":"Mingxing","non-dropping-particle":"","parse-names":false,"suffix":""},{"dropping-particle":"","family":"Chu","given":"Grace","non-dropping-particle":"","parse-names":false,"suffix":""},{"dropping-particle":"","family":"Vasudevan","given":"Vijay","non-dropping-particle":"","parse-names":false,"suffix":""},{"dropping-particle":"","family":"Zhu","given":"Yukun","non-dropping-particle":"","parse-names":false,"suffix":""},{"dropping-particle":"","family":"Pang","given":"Ruoming","non-dropping-particle":"","parse-names":false,"suffix":""},{"dropping-particle":"","family":"Le","given":"Quoc","non-dropping-particle":"","parse-names":false,"suffix":""},{"dropping-particle":"","family":"Adam","given":"Hartwig","non-dropping-particle":"","parse-names":false,"suffix":""}],"container-title":"Proceedings of the IEEE International Conference on Computer Vision","id":"ITEM-1","issued":{"date-parts":[["2019"]]},"page":"1314-1324","title":"Searching for mobileNetV3","type":"article-journal","volume":"2019-Octob"},"uris":["http://www.mendeley.com/documents/?uuid=df4c42c4-4b71-4ff8-9109-acc105d343b5"]}],"mendeley":{"formattedCitation":"(A. Howard et al., 2019)","plainTextFormattedCitation":"(A. Howard et al., 2019)","previouslyFormattedCitation":"(A. Howard et al., 2019)"},"properties":{"noteIndex":0},"schema":"https://github.com/citation-style-language/schema/raw/master/csl-citation.json"}</w:instrText>
      </w:r>
      <w:r w:rsidR="00467D96">
        <w:rPr>
          <w:rFonts w:ascii="Times" w:eastAsia="Times" w:hAnsi="Times" w:cs="Times"/>
          <w:kern w:val="0"/>
          <w:sz w:val="20"/>
          <w:szCs w:val="20"/>
        </w:rPr>
        <w:fldChar w:fldCharType="separate"/>
      </w:r>
      <w:r w:rsidR="00467D96" w:rsidRPr="00467D96">
        <w:rPr>
          <w:rFonts w:ascii="Times" w:eastAsia="Times" w:hAnsi="Times" w:cs="Times"/>
          <w:kern w:val="0"/>
          <w:sz w:val="20"/>
          <w:szCs w:val="20"/>
        </w:rPr>
        <w:t>(A. Howard et al., 2019)</w:t>
      </w:r>
      <w:r w:rsidR="00467D96">
        <w:rPr>
          <w:rFonts w:ascii="Times" w:eastAsia="Times" w:hAnsi="Times" w:cs="Times"/>
          <w:kern w:val="0"/>
          <w:sz w:val="20"/>
          <w:szCs w:val="20"/>
        </w:rPr>
        <w:fldChar w:fldCharType="end"/>
      </w:r>
    </w:p>
    <w:p w:rsidR="004D4CDF" w:rsidRDefault="004D4CDF" w:rsidP="00966672">
      <w:pPr>
        <w:rPr>
          <w:rFonts w:ascii="Times New Roman" w:hAnsi="Times New Roman" w:cs="Times New Roman" w:hint="eastAsia"/>
        </w:rPr>
      </w:pPr>
    </w:p>
    <w:p w:rsidR="003C44CC" w:rsidRPr="00981DF2" w:rsidRDefault="003C44CC" w:rsidP="00981DF2">
      <w:pPr>
        <w:pStyle w:val="1"/>
        <w:keepNext w:val="0"/>
        <w:keepLines w:val="0"/>
        <w:ind w:left="567" w:hanging="357"/>
        <w:jc w:val="left"/>
        <w:rPr>
          <w:rFonts w:ascii="Times" w:eastAsia="Times" w:hAnsi="Times" w:cs="Times"/>
          <w:sz w:val="24"/>
          <w:szCs w:val="24"/>
        </w:rPr>
      </w:pPr>
      <w:r w:rsidRPr="00981DF2">
        <w:rPr>
          <w:rFonts w:ascii="Times" w:eastAsia="Times" w:hAnsi="Times" w:cs="Times"/>
          <w:sz w:val="24"/>
          <w:szCs w:val="24"/>
        </w:rPr>
        <w:lastRenderedPageBreak/>
        <w:t>Background and Literature review</w:t>
      </w:r>
    </w:p>
    <w:p w:rsidR="002D0304" w:rsidRDefault="002D0304" w:rsidP="00216968">
      <w:pPr>
        <w:widowControl/>
        <w:jc w:val="left"/>
        <w:rPr>
          <w:rFonts w:ascii="Times New Roman" w:eastAsia="宋体" w:hAnsi="Times New Roman" w:cs="Times New Roman"/>
          <w:b/>
          <w:bCs/>
          <w:kern w:val="0"/>
          <w:sz w:val="22"/>
          <w:szCs w:val="22"/>
        </w:rPr>
      </w:pPr>
      <w:bookmarkStart w:id="9" w:name="OLE_LINK16"/>
      <w:bookmarkStart w:id="10" w:name="OLE_LINK17"/>
    </w:p>
    <w:bookmarkEnd w:id="9"/>
    <w:bookmarkEnd w:id="10"/>
    <w:p w:rsidR="009C53CE" w:rsidRDefault="009C53CE" w:rsidP="00216968">
      <w:pPr>
        <w:widowControl/>
        <w:jc w:val="left"/>
        <w:rPr>
          <w:rFonts w:ascii="Times" w:eastAsia="Times" w:hAnsi="Times" w:cs="Times"/>
          <w:kern w:val="0"/>
          <w:sz w:val="20"/>
          <w:szCs w:val="20"/>
        </w:rPr>
      </w:pPr>
      <w:r w:rsidRPr="009C53CE">
        <w:rPr>
          <w:rFonts w:ascii="Times" w:eastAsia="Times" w:hAnsi="Times" w:cs="Times"/>
          <w:kern w:val="0"/>
          <w:sz w:val="20"/>
          <w:szCs w:val="20"/>
        </w:rPr>
        <w:t xml:space="preserve">In the 1990s, </w:t>
      </w:r>
      <w:proofErr w:type="spellStart"/>
      <w:r w:rsidRPr="009C53CE">
        <w:rPr>
          <w:rFonts w:ascii="Times" w:eastAsia="Times" w:hAnsi="Times" w:cs="Times"/>
          <w:color w:val="FF0000"/>
          <w:kern w:val="0"/>
          <w:sz w:val="20"/>
          <w:szCs w:val="20"/>
        </w:rPr>
        <w:t>LeCun</w:t>
      </w:r>
      <w:proofErr w:type="spellEnd"/>
      <w:r w:rsidR="005A1AFF">
        <w:rPr>
          <w:rFonts w:ascii="Times" w:eastAsia="Times" w:hAnsi="Times" w:cs="Times"/>
          <w:color w:val="FF0000"/>
          <w:kern w:val="0"/>
          <w:sz w:val="20"/>
          <w:szCs w:val="20"/>
        </w:rPr>
        <w:fldChar w:fldCharType="begin" w:fldLock="1"/>
      </w:r>
      <w:r w:rsidR="00191C6A">
        <w:rPr>
          <w:rFonts w:ascii="Times" w:eastAsia="Times" w:hAnsi="Times" w:cs="Times"/>
          <w:color w:val="FF0000"/>
          <w:kern w:val="0"/>
          <w:sz w:val="20"/>
          <w:szCs w:val="20"/>
        </w:rPr>
        <w:instrText>ADDIN CSL_CITATION {"citationItems":[{"id":"ITEM-1","itemData":{"DOI":"10.1109/5.726791","ISSN":"00189219","abstract":"Multilayer neural networks trained with the back-propagation algorithm constitute the best example of a successful gradient-based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two dimensional (2-D) shapes, are shown to outperform all other techniques. Real-life document recognition systems are composed of multiple modules including field extraction, segmentation, recognition, and language modeling. A new learning paradigm, called graph transformer networks (GTN's),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check is also described. It uses convolutional neural network character recognizers combined with global training techniques to provide record accuracy on business and personal checks. It is deployed commercially and reads several million checks per day. © 1998 IEEE.","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IEEE","id":"ITEM-1","issue":"11","issued":{"date-parts":[["1998"]]},"title":"Gradient-based learning applied to document recognition","type":"article-journal","volume":"86"},"uris":["http://www.mendeley.com/documents/?uuid=3e2b1b05-4d05-30ab-9776-25667eabb17f"]}],"mendeley":{"formattedCitation":"(LeCun et al., 1998)","plainTextFormattedCitation":"(LeCun et al., 1998)","previouslyFormattedCitation":"(LeCun et al., 1998)"},"properties":{"noteIndex":0},"schema":"https://github.com/citation-style-language/schema/raw/master/csl-citation.json"}</w:instrText>
      </w:r>
      <w:r w:rsidR="005A1AFF">
        <w:rPr>
          <w:rFonts w:ascii="Times" w:eastAsia="Times" w:hAnsi="Times" w:cs="Times"/>
          <w:color w:val="FF0000"/>
          <w:kern w:val="0"/>
          <w:sz w:val="20"/>
          <w:szCs w:val="20"/>
        </w:rPr>
        <w:fldChar w:fldCharType="separate"/>
      </w:r>
      <w:r w:rsidR="005A1AFF" w:rsidRPr="005A1AFF">
        <w:rPr>
          <w:rFonts w:ascii="Times" w:eastAsia="Times" w:hAnsi="Times" w:cs="Times"/>
          <w:noProof/>
          <w:color w:val="FF0000"/>
          <w:kern w:val="0"/>
          <w:sz w:val="20"/>
          <w:szCs w:val="20"/>
        </w:rPr>
        <w:t>(LeCun et al., 1998)</w:t>
      </w:r>
      <w:r w:rsidR="005A1AFF">
        <w:rPr>
          <w:rFonts w:ascii="Times" w:eastAsia="Times" w:hAnsi="Times" w:cs="Times"/>
          <w:color w:val="FF0000"/>
          <w:kern w:val="0"/>
          <w:sz w:val="20"/>
          <w:szCs w:val="20"/>
        </w:rPr>
        <w:fldChar w:fldCharType="end"/>
      </w:r>
      <w:r w:rsidR="005A1AFF">
        <w:rPr>
          <w:rFonts w:ascii="Times" w:eastAsia="Times" w:hAnsi="Times" w:cs="Times"/>
          <w:color w:val="FF0000"/>
          <w:kern w:val="0"/>
          <w:sz w:val="20"/>
          <w:szCs w:val="20"/>
        </w:rPr>
        <w:t xml:space="preserve"> </w:t>
      </w:r>
      <w:r w:rsidRPr="009C53CE">
        <w:rPr>
          <w:rFonts w:ascii="Times" w:eastAsia="Times" w:hAnsi="Times" w:cs="Times"/>
          <w:kern w:val="0"/>
          <w:sz w:val="20"/>
          <w:szCs w:val="20"/>
        </w:rPr>
        <w:t xml:space="preserve">published papers that established the modern structure of CNN. At the same time, large-scale training data and the continuous improvement of computer computing power, deep CNN is continuously applied to image classification. The most famous is that </w:t>
      </w:r>
      <w:proofErr w:type="spellStart"/>
      <w:r w:rsidRPr="009C53CE">
        <w:rPr>
          <w:rFonts w:ascii="Times" w:eastAsia="Times" w:hAnsi="Times" w:cs="Times"/>
          <w:color w:val="FF0000"/>
          <w:kern w:val="0"/>
          <w:sz w:val="20"/>
          <w:szCs w:val="20"/>
        </w:rPr>
        <w:t>Krizhevsky</w:t>
      </w:r>
      <w:proofErr w:type="spellEnd"/>
      <w:r w:rsidR="00191C6A">
        <w:rPr>
          <w:rFonts w:ascii="Times" w:eastAsia="Times" w:hAnsi="Times" w:cs="Times"/>
          <w:color w:val="FF0000"/>
          <w:kern w:val="0"/>
          <w:sz w:val="20"/>
          <w:szCs w:val="20"/>
        </w:rPr>
        <w:fldChar w:fldCharType="begin" w:fldLock="1"/>
      </w:r>
      <w:r w:rsidR="00191C6A">
        <w:rPr>
          <w:rFonts w:ascii="Times" w:eastAsia="Times" w:hAnsi="Times" w:cs="Times"/>
          <w:color w:val="FF0000"/>
          <w:kern w:val="0"/>
          <w:sz w:val="20"/>
          <w:szCs w:val="20"/>
        </w:rPr>
        <w:instrText>ADDIN CSL_CITATION {"citationItems":[{"id":"ITEM-1","itemData":{"DOI":"10.1145/3065386","ISSN":"15577317","abstract":"We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E.","non-dropping-particle":"","parse-names":false,"suffix":""}],"container-title":"Communications of the ACM","id":"ITEM-1","issue":"6","issued":{"date-parts":[["2017"]]},"page":"84-90","title":"ImageNet classification with deep convolutional neural networks","type":"article-journal","volume":"60"},"uris":["http://www.mendeley.com/documents/?uuid=0bd7c475-0208-4616-88f3-ab506adb34a3"]}],"mendeley":{"formattedCitation":"(Krizhevsky et al., 2017)","plainTextFormattedCitation":"(Krizhevsky et al., 2017)","previouslyFormattedCitation":"(Krizhevsky et al., 2017)"},"properties":{"noteIndex":0},"schema":"https://github.com/citation-style-language/schema/raw/master/csl-citation.json"}</w:instrText>
      </w:r>
      <w:r w:rsidR="00191C6A">
        <w:rPr>
          <w:rFonts w:ascii="Times" w:eastAsia="Times" w:hAnsi="Times" w:cs="Times"/>
          <w:color w:val="FF0000"/>
          <w:kern w:val="0"/>
          <w:sz w:val="20"/>
          <w:szCs w:val="20"/>
        </w:rPr>
        <w:fldChar w:fldCharType="separate"/>
      </w:r>
      <w:r w:rsidR="00191C6A" w:rsidRPr="00191C6A">
        <w:rPr>
          <w:rFonts w:ascii="Times" w:eastAsia="Times" w:hAnsi="Times" w:cs="Times"/>
          <w:noProof/>
          <w:color w:val="FF0000"/>
          <w:kern w:val="0"/>
          <w:sz w:val="20"/>
          <w:szCs w:val="20"/>
        </w:rPr>
        <w:t>(Krizhevsky et al., 2017)</w:t>
      </w:r>
      <w:r w:rsidR="00191C6A">
        <w:rPr>
          <w:rFonts w:ascii="Times" w:eastAsia="Times" w:hAnsi="Times" w:cs="Times"/>
          <w:color w:val="FF0000"/>
          <w:kern w:val="0"/>
          <w:sz w:val="20"/>
          <w:szCs w:val="20"/>
        </w:rPr>
        <w:fldChar w:fldCharType="end"/>
      </w:r>
      <w:r w:rsidRPr="009C53CE">
        <w:rPr>
          <w:rFonts w:ascii="Times" w:eastAsia="Times" w:hAnsi="Times" w:cs="Times"/>
          <w:color w:val="FF0000"/>
          <w:kern w:val="0"/>
          <w:sz w:val="20"/>
          <w:szCs w:val="20"/>
        </w:rPr>
        <w:t xml:space="preserve"> </w:t>
      </w:r>
      <w:r w:rsidRPr="009C53CE">
        <w:rPr>
          <w:rFonts w:ascii="Times" w:eastAsia="Times" w:hAnsi="Times" w:cs="Times"/>
          <w:kern w:val="0"/>
          <w:sz w:val="20"/>
          <w:szCs w:val="20"/>
        </w:rPr>
        <w:t xml:space="preserve">proposed a classic </w:t>
      </w:r>
      <w:proofErr w:type="spellStart"/>
      <w:r w:rsidRPr="009C53CE">
        <w:rPr>
          <w:rFonts w:ascii="Times" w:eastAsia="Times" w:hAnsi="Times" w:cs="Times"/>
          <w:kern w:val="0"/>
          <w:sz w:val="20"/>
          <w:szCs w:val="20"/>
        </w:rPr>
        <w:t>AlexNet</w:t>
      </w:r>
      <w:proofErr w:type="spellEnd"/>
      <w:r w:rsidRPr="009C53CE">
        <w:rPr>
          <w:rFonts w:ascii="Times" w:eastAsia="Times" w:hAnsi="Times" w:cs="Times"/>
          <w:kern w:val="0"/>
          <w:sz w:val="20"/>
          <w:szCs w:val="20"/>
        </w:rPr>
        <w:t xml:space="preserve"> CNN structure, and made a major breakthrough in image recognition tasks. </w:t>
      </w:r>
      <w:proofErr w:type="spellStart"/>
      <w:r w:rsidRPr="009C53CE">
        <w:rPr>
          <w:rFonts w:ascii="Times" w:eastAsia="Times" w:hAnsi="Times" w:cs="Times"/>
          <w:kern w:val="0"/>
          <w:sz w:val="20"/>
          <w:szCs w:val="20"/>
        </w:rPr>
        <w:t>AlexNet</w:t>
      </w:r>
      <w:proofErr w:type="spellEnd"/>
      <w:r w:rsidRPr="009C53CE">
        <w:rPr>
          <w:rFonts w:ascii="Times" w:eastAsia="Times" w:hAnsi="Times" w:cs="Times"/>
          <w:kern w:val="0"/>
          <w:sz w:val="20"/>
          <w:szCs w:val="20"/>
        </w:rPr>
        <w:t xml:space="preserve"> was a great success, setting off a research boom in convolutional neural networks. After this, the researchers put forward other improvement methods.</w:t>
      </w:r>
      <w:r>
        <w:rPr>
          <w:rFonts w:ascii="Times" w:eastAsia="Times" w:hAnsi="Times" w:cs="Times"/>
          <w:kern w:val="0"/>
          <w:sz w:val="20"/>
          <w:szCs w:val="20"/>
        </w:rPr>
        <w:t xml:space="preserve"> </w:t>
      </w:r>
      <w:r w:rsidRPr="009C53CE">
        <w:rPr>
          <w:rFonts w:ascii="Times" w:eastAsia="Times" w:hAnsi="Times" w:cs="Times"/>
          <w:kern w:val="0"/>
          <w:sz w:val="20"/>
          <w:szCs w:val="20"/>
        </w:rPr>
        <w:t xml:space="preserve">Based on the </w:t>
      </w:r>
      <w:proofErr w:type="spellStart"/>
      <w:r w:rsidRPr="009C53CE">
        <w:rPr>
          <w:rFonts w:ascii="Times" w:eastAsia="Times" w:hAnsi="Times" w:cs="Times"/>
          <w:kern w:val="0"/>
          <w:sz w:val="20"/>
          <w:szCs w:val="20"/>
        </w:rPr>
        <w:t>AlexNet</w:t>
      </w:r>
      <w:proofErr w:type="spellEnd"/>
      <w:r w:rsidRPr="009C53CE">
        <w:rPr>
          <w:rFonts w:ascii="Times" w:eastAsia="Times" w:hAnsi="Times" w:cs="Times"/>
          <w:kern w:val="0"/>
          <w:sz w:val="20"/>
          <w:szCs w:val="20"/>
        </w:rPr>
        <w:t xml:space="preserve"> model, a more layered and deeper </w:t>
      </w:r>
      <w:proofErr w:type="spellStart"/>
      <w:r w:rsidRPr="009C53CE">
        <w:rPr>
          <w:rFonts w:ascii="Times" w:eastAsia="Times" w:hAnsi="Times" w:cs="Times"/>
          <w:color w:val="FF0000"/>
          <w:kern w:val="0"/>
          <w:sz w:val="20"/>
          <w:szCs w:val="20"/>
        </w:rPr>
        <w:t>VGGNet</w:t>
      </w:r>
      <w:proofErr w:type="spellEnd"/>
      <w:r w:rsidR="00191C6A">
        <w:rPr>
          <w:rFonts w:ascii="Times" w:eastAsia="Times" w:hAnsi="Times" w:cs="Times"/>
          <w:color w:val="FF0000"/>
          <w:kern w:val="0"/>
          <w:sz w:val="20"/>
          <w:szCs w:val="20"/>
        </w:rPr>
        <w:fldChar w:fldCharType="begin" w:fldLock="1"/>
      </w:r>
      <w:r w:rsidR="00191C6A">
        <w:rPr>
          <w:rFonts w:ascii="Times" w:eastAsia="Times" w:hAnsi="Times" w:cs="Times"/>
          <w:color w:val="FF0000"/>
          <w:kern w:val="0"/>
          <w:sz w:val="20"/>
          <w:szCs w:val="20"/>
        </w:rPr>
        <w:instrText>ADDIN CSL_CITATION {"citationItems":[{"id":"ITEM-1","itemData":{"abstract":"In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Proceedings","id":"ITEM-1","issued":{"date-parts":[["2015"]]},"page":"1-14","title":"Very deep convolutional networks for large-scale image recognition","type":"article-journal"},"uris":["http://www.mendeley.com/documents/?uuid=26f02eef-79e3-4c24-ae4b-0ff9744e6814"]}],"mendeley":{"formattedCitation":"(Simonyan &amp; Zisserman, 2015)","plainTextFormattedCitation":"(Simonyan &amp; Zisserman, 2015)","previouslyFormattedCitation":"(Simonyan &amp; Zisserman, 2015)"},"properties":{"noteIndex":0},"schema":"https://github.com/citation-style-language/schema/raw/master/csl-citation.json"}</w:instrText>
      </w:r>
      <w:r w:rsidR="00191C6A">
        <w:rPr>
          <w:rFonts w:ascii="Times" w:eastAsia="Times" w:hAnsi="Times" w:cs="Times"/>
          <w:color w:val="FF0000"/>
          <w:kern w:val="0"/>
          <w:sz w:val="20"/>
          <w:szCs w:val="20"/>
        </w:rPr>
        <w:fldChar w:fldCharType="separate"/>
      </w:r>
      <w:r w:rsidR="00191C6A" w:rsidRPr="005A1AFF">
        <w:rPr>
          <w:rFonts w:ascii="Times" w:eastAsia="Times" w:hAnsi="Times" w:cs="Times"/>
          <w:noProof/>
          <w:color w:val="FF0000"/>
          <w:kern w:val="0"/>
          <w:sz w:val="20"/>
          <w:szCs w:val="20"/>
        </w:rPr>
        <w:t>(Simonyan &amp; Zisserman, 2015)</w:t>
      </w:r>
      <w:r w:rsidR="00191C6A">
        <w:rPr>
          <w:rFonts w:ascii="Times" w:eastAsia="Times" w:hAnsi="Times" w:cs="Times"/>
          <w:color w:val="FF0000"/>
          <w:kern w:val="0"/>
          <w:sz w:val="20"/>
          <w:szCs w:val="20"/>
        </w:rPr>
        <w:fldChar w:fldCharType="end"/>
      </w:r>
      <w:r w:rsidRPr="009C53CE">
        <w:rPr>
          <w:rFonts w:ascii="Times" w:eastAsia="Times" w:hAnsi="Times" w:cs="Times"/>
          <w:color w:val="FF0000"/>
          <w:kern w:val="0"/>
          <w:sz w:val="20"/>
          <w:szCs w:val="20"/>
        </w:rPr>
        <w:t xml:space="preserve"> </w:t>
      </w:r>
      <w:r w:rsidRPr="009C53CE">
        <w:rPr>
          <w:rFonts w:ascii="Times" w:eastAsia="Times" w:hAnsi="Times" w:cs="Times"/>
          <w:kern w:val="0"/>
          <w:sz w:val="20"/>
          <w:szCs w:val="20"/>
        </w:rPr>
        <w:t>model was proposed to solve the problem of image classification and achieve higher accuracy.</w:t>
      </w:r>
      <w:r>
        <w:rPr>
          <w:rFonts w:ascii="Times" w:eastAsia="Times" w:hAnsi="Times" w:cs="Times"/>
          <w:kern w:val="0"/>
          <w:sz w:val="20"/>
          <w:szCs w:val="20"/>
        </w:rPr>
        <w:t xml:space="preserve"> </w:t>
      </w:r>
      <w:proofErr w:type="spellStart"/>
      <w:r w:rsidRPr="009C53CE">
        <w:rPr>
          <w:rFonts w:ascii="Times" w:eastAsia="Times" w:hAnsi="Times" w:cs="Times"/>
          <w:color w:val="FF0000"/>
          <w:kern w:val="0"/>
          <w:sz w:val="20"/>
          <w:szCs w:val="20"/>
        </w:rPr>
        <w:t>GoogLeNet</w:t>
      </w:r>
      <w:proofErr w:type="spellEnd"/>
      <w:r w:rsidR="00191C6A">
        <w:rPr>
          <w:rFonts w:ascii="Times" w:eastAsia="Times" w:hAnsi="Times" w:cs="Times"/>
          <w:color w:val="FF0000"/>
          <w:kern w:val="0"/>
          <w:sz w:val="20"/>
          <w:szCs w:val="20"/>
        </w:rPr>
        <w:fldChar w:fldCharType="begin" w:fldLock="1"/>
      </w:r>
      <w:r w:rsidR="00191C6A">
        <w:rPr>
          <w:rFonts w:ascii="Times" w:eastAsia="Times" w:hAnsi="Times" w:cs="Times"/>
          <w:color w:val="FF0000"/>
          <w:kern w:val="0"/>
          <w:sz w:val="20"/>
          <w:szCs w:val="20"/>
        </w:rPr>
        <w:instrText>ADDIN CSL_CITATION {"citationItems":[{"id":"ITEM-1","itemData":{"DOI":"10.1109/CVPR.2015.7298594","ISSN":"10636919","abstract":"We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author":[{"dropping-particle":"","family":"Szegedy","given":"Christian","non-dropping-particle":"","parse-names":false,"suffix":""},{"dropping-particle":"","family":"Liu","given":"Wei","non-dropping-particle":"","parse-names":false,"suffix":""},{"dropping-particle":"","family":"Jia","given":"Yangqing","non-dropping-particle":"","parse-names":false,"suffix":""},{"dropping-particle":"","family":"Sermanet","given":"Pierre","non-dropping-particle":"","parse-names":false,"suffix":""},{"dropping-particle":"","family":"Reed","given":"Scott","non-dropping-particle":"","parse-names":false,"suffix":""},{"dropping-particle":"","family":"Anguelov","given":"Dragomir","non-dropping-particle":"","parse-names":false,"suffix":""},{"dropping-particle":"","family":"Erhan","given":"Dumitru","non-dropping-particle":"","parse-names":false,"suffix":""},{"dropping-particle":"","family":"Vanhoucke","given":"Vincent","non-dropping-particle":"","parse-names":false,"suffix":""},{"dropping-particle":"","family":"Rabinovich","given":"Andrew","non-dropping-particle":"","parse-names":false,"suffix":""}],"container-title":"Proceedings of the IEEE Computer Society Conference on Computer Vision and Pattern Recognition","id":"ITEM-1","issued":{"date-parts":[["2015"]]},"title":"Going deeper with convolutions","type":"paper-conference","volume":"07-12-June-2015"},"uris":["http://www.mendeley.com/documents/?uuid=e51e7c22-2d0e-3df3-9b3f-088d5861a31b"]}],"mendeley":{"formattedCitation":"(Szegedy et al., 2015)","plainTextFormattedCitation":"(Szegedy et al., 2015)","previouslyFormattedCitation":"(Szegedy et al., 2015)"},"properties":{"noteIndex":0},"schema":"https://github.com/citation-style-language/schema/raw/master/csl-citation.json"}</w:instrText>
      </w:r>
      <w:r w:rsidR="00191C6A">
        <w:rPr>
          <w:rFonts w:ascii="Times" w:eastAsia="Times" w:hAnsi="Times" w:cs="Times"/>
          <w:color w:val="FF0000"/>
          <w:kern w:val="0"/>
          <w:sz w:val="20"/>
          <w:szCs w:val="20"/>
        </w:rPr>
        <w:fldChar w:fldCharType="separate"/>
      </w:r>
      <w:r w:rsidR="00191C6A" w:rsidRPr="00191C6A">
        <w:rPr>
          <w:rFonts w:ascii="Times" w:eastAsia="Times" w:hAnsi="Times" w:cs="Times"/>
          <w:noProof/>
          <w:color w:val="FF0000"/>
          <w:kern w:val="0"/>
          <w:sz w:val="20"/>
          <w:szCs w:val="20"/>
        </w:rPr>
        <w:t>(Szegedy et al., 2015)</w:t>
      </w:r>
      <w:r w:rsidR="00191C6A">
        <w:rPr>
          <w:rFonts w:ascii="Times" w:eastAsia="Times" w:hAnsi="Times" w:cs="Times"/>
          <w:color w:val="FF0000"/>
          <w:kern w:val="0"/>
          <w:sz w:val="20"/>
          <w:szCs w:val="20"/>
        </w:rPr>
        <w:fldChar w:fldCharType="end"/>
      </w:r>
      <w:r w:rsidRPr="009C53CE">
        <w:rPr>
          <w:rFonts w:ascii="Times" w:eastAsia="Times" w:hAnsi="Times" w:cs="Times"/>
          <w:color w:val="FF0000"/>
          <w:kern w:val="0"/>
          <w:sz w:val="20"/>
          <w:szCs w:val="20"/>
        </w:rPr>
        <w:t xml:space="preserve"> </w:t>
      </w:r>
      <w:r w:rsidRPr="009C53CE">
        <w:rPr>
          <w:rFonts w:ascii="Times" w:eastAsia="Times" w:hAnsi="Times" w:cs="Times"/>
          <w:kern w:val="0"/>
          <w:sz w:val="20"/>
          <w:szCs w:val="20"/>
        </w:rPr>
        <w:t>adopts the idea of Inception structure to enrich the diversity of models.</w:t>
      </w:r>
      <w:r>
        <w:rPr>
          <w:rFonts w:ascii="Times" w:eastAsia="Times" w:hAnsi="Times" w:cs="Times"/>
          <w:kern w:val="0"/>
          <w:sz w:val="20"/>
          <w:szCs w:val="20"/>
        </w:rPr>
        <w:t xml:space="preserve"> </w:t>
      </w:r>
      <w:bookmarkStart w:id="11" w:name="OLE_LINK30"/>
      <w:bookmarkStart w:id="12" w:name="OLE_LINK31"/>
      <w:proofErr w:type="spellStart"/>
      <w:r w:rsidRPr="009C53CE">
        <w:rPr>
          <w:rFonts w:ascii="Times" w:eastAsia="Times" w:hAnsi="Times" w:cs="Times"/>
          <w:color w:val="FF0000"/>
          <w:kern w:val="0"/>
          <w:sz w:val="20"/>
          <w:szCs w:val="20"/>
        </w:rPr>
        <w:t>ResNet</w:t>
      </w:r>
      <w:proofErr w:type="spellEnd"/>
      <w:r w:rsidRPr="009C53CE">
        <w:rPr>
          <w:rFonts w:ascii="Times" w:eastAsia="Times" w:hAnsi="Times" w:cs="Times"/>
          <w:color w:val="FF0000"/>
          <w:kern w:val="0"/>
          <w:sz w:val="20"/>
          <w:szCs w:val="20"/>
        </w:rPr>
        <w:t xml:space="preserve"> </w:t>
      </w:r>
      <w:bookmarkEnd w:id="11"/>
      <w:bookmarkEnd w:id="12"/>
      <w:r w:rsidR="00191C6A">
        <w:rPr>
          <w:rFonts w:ascii="Times" w:eastAsia="Times" w:hAnsi="Times" w:cs="Times"/>
          <w:color w:val="FF0000"/>
          <w:kern w:val="0"/>
          <w:sz w:val="20"/>
          <w:szCs w:val="20"/>
        </w:rPr>
        <w:fldChar w:fldCharType="begin" w:fldLock="1"/>
      </w:r>
      <w:r w:rsidR="00191C6A">
        <w:rPr>
          <w:rFonts w:ascii="Times" w:eastAsia="Times" w:hAnsi="Times" w:cs="Times"/>
          <w:color w:val="FF0000"/>
          <w:kern w:val="0"/>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recognition","type":"article-journal","volume":"2016-Decem"},"uris":["http://www.mendeley.com/documents/?uuid=0d6a1e9e-dd66-479e-8267-e50148cdc8ec"]}],"mendeley":{"formattedCitation":"(He et al., 2016)","plainTextFormattedCitation":"(He et al., 2016)","previouslyFormattedCitation":"(He et al., 2016)"},"properties":{"noteIndex":0},"schema":"https://github.com/citation-style-language/schema/raw/master/csl-citation.json"}</w:instrText>
      </w:r>
      <w:r w:rsidR="00191C6A">
        <w:rPr>
          <w:rFonts w:ascii="Times" w:eastAsia="Times" w:hAnsi="Times" w:cs="Times"/>
          <w:color w:val="FF0000"/>
          <w:kern w:val="0"/>
          <w:sz w:val="20"/>
          <w:szCs w:val="20"/>
        </w:rPr>
        <w:fldChar w:fldCharType="separate"/>
      </w:r>
      <w:r w:rsidR="00191C6A" w:rsidRPr="00191C6A">
        <w:rPr>
          <w:rFonts w:ascii="Times" w:eastAsia="Times" w:hAnsi="Times" w:cs="Times"/>
          <w:noProof/>
          <w:color w:val="FF0000"/>
          <w:kern w:val="0"/>
          <w:sz w:val="20"/>
          <w:szCs w:val="20"/>
        </w:rPr>
        <w:t>(He et al., 2016)</w:t>
      </w:r>
      <w:r w:rsidR="00191C6A">
        <w:rPr>
          <w:rFonts w:ascii="Times" w:eastAsia="Times" w:hAnsi="Times" w:cs="Times"/>
          <w:color w:val="FF0000"/>
          <w:kern w:val="0"/>
          <w:sz w:val="20"/>
          <w:szCs w:val="20"/>
        </w:rPr>
        <w:fldChar w:fldCharType="end"/>
      </w:r>
      <w:r w:rsidRPr="009C53CE">
        <w:rPr>
          <w:rFonts w:ascii="Times" w:eastAsia="Times" w:hAnsi="Times" w:cs="Times"/>
          <w:kern w:val="0"/>
          <w:sz w:val="20"/>
          <w:szCs w:val="20"/>
        </w:rPr>
        <w:t>took the lead in proposing the concept of residual network, which effectively suppressed the overfitting of the model.</w:t>
      </w:r>
      <w:r w:rsidR="004D4CDF">
        <w:rPr>
          <w:rFonts w:ascii="Times" w:eastAsia="Times" w:hAnsi="Times" w:cs="Times"/>
          <w:kern w:val="0"/>
          <w:sz w:val="20"/>
          <w:szCs w:val="20"/>
        </w:rPr>
        <w:t xml:space="preserve"> </w:t>
      </w:r>
      <w:r w:rsidR="004D4CDF" w:rsidRPr="004D4CDF">
        <w:rPr>
          <w:rFonts w:ascii="Times" w:eastAsia="Times" w:hAnsi="Times" w:cs="Times"/>
          <w:kern w:val="0"/>
          <w:sz w:val="20"/>
          <w:szCs w:val="20"/>
        </w:rPr>
        <w:t xml:space="preserve">During this period, one direction of CNN's development is to increase the number of layers. ILSVRC 2015 champion </w:t>
      </w:r>
      <w:proofErr w:type="spellStart"/>
      <w:r w:rsidR="004D4CDF" w:rsidRPr="004D4CDF">
        <w:rPr>
          <w:rFonts w:ascii="Times" w:eastAsia="Times" w:hAnsi="Times" w:cs="Times"/>
          <w:kern w:val="0"/>
          <w:sz w:val="20"/>
          <w:szCs w:val="20"/>
        </w:rPr>
        <w:t>ResNet</w:t>
      </w:r>
      <w:proofErr w:type="spellEnd"/>
      <w:r w:rsidR="004D4CDF" w:rsidRPr="004D4CDF">
        <w:rPr>
          <w:rFonts w:ascii="Times" w:eastAsia="Times" w:hAnsi="Times" w:cs="Times"/>
          <w:kern w:val="0"/>
          <w:sz w:val="20"/>
          <w:szCs w:val="20"/>
        </w:rPr>
        <w:t xml:space="preserve"> is more than 20 times that of </w:t>
      </w:r>
      <w:proofErr w:type="spellStart"/>
      <w:r w:rsidR="004D4CDF" w:rsidRPr="004D4CDF">
        <w:rPr>
          <w:rFonts w:ascii="Times" w:eastAsia="Times" w:hAnsi="Times" w:cs="Times"/>
          <w:kern w:val="0"/>
          <w:sz w:val="20"/>
          <w:szCs w:val="20"/>
        </w:rPr>
        <w:t>AlexNet</w:t>
      </w:r>
      <w:proofErr w:type="spellEnd"/>
      <w:r w:rsidR="004D4CDF" w:rsidRPr="004D4CDF">
        <w:rPr>
          <w:rFonts w:ascii="Times" w:eastAsia="Times" w:hAnsi="Times" w:cs="Times"/>
          <w:kern w:val="0"/>
          <w:sz w:val="20"/>
          <w:szCs w:val="20"/>
        </w:rPr>
        <w:t xml:space="preserve"> and more than 8 times that of </w:t>
      </w:r>
      <w:proofErr w:type="spellStart"/>
      <w:r w:rsidR="004D4CDF" w:rsidRPr="004D4CDF">
        <w:rPr>
          <w:rFonts w:ascii="Times" w:eastAsia="Times" w:hAnsi="Times" w:cs="Times"/>
          <w:kern w:val="0"/>
          <w:sz w:val="20"/>
          <w:szCs w:val="20"/>
        </w:rPr>
        <w:t>VGGNet</w:t>
      </w:r>
      <w:proofErr w:type="spellEnd"/>
      <w:r w:rsidR="004D4CDF" w:rsidRPr="004D4CDF">
        <w:rPr>
          <w:rFonts w:ascii="Times" w:eastAsia="Times" w:hAnsi="Times" w:cs="Times"/>
          <w:kern w:val="0"/>
          <w:sz w:val="20"/>
          <w:szCs w:val="20"/>
        </w:rPr>
        <w:t>.</w:t>
      </w:r>
      <w:r w:rsidR="004D4CDF">
        <w:rPr>
          <w:rFonts w:ascii="Times" w:eastAsia="Times" w:hAnsi="Times" w:cs="Times"/>
          <w:kern w:val="0"/>
          <w:sz w:val="20"/>
          <w:szCs w:val="20"/>
        </w:rPr>
        <w:t xml:space="preserve"> </w:t>
      </w:r>
      <w:r w:rsidR="004D4CDF" w:rsidRPr="004D4CDF">
        <w:rPr>
          <w:rFonts w:ascii="Times" w:eastAsia="Times" w:hAnsi="Times" w:cs="Times"/>
          <w:kern w:val="0"/>
          <w:sz w:val="20"/>
          <w:szCs w:val="20"/>
        </w:rPr>
        <w:t>By increasing the depth, the network can obtain a more accurate non-linear objective function, so that the model can better reflect the characteristics.</w:t>
      </w:r>
      <w:r w:rsidR="004D4CDF">
        <w:rPr>
          <w:rFonts w:ascii="Times" w:eastAsia="Times" w:hAnsi="Times" w:cs="Times"/>
          <w:kern w:val="0"/>
          <w:sz w:val="20"/>
          <w:szCs w:val="20"/>
        </w:rPr>
        <w:t xml:space="preserve"> </w:t>
      </w:r>
      <w:r w:rsidR="004D4CDF" w:rsidRPr="004D4CDF">
        <w:rPr>
          <w:rFonts w:ascii="Times" w:eastAsia="Times" w:hAnsi="Times" w:cs="Times"/>
          <w:kern w:val="0"/>
          <w:sz w:val="20"/>
          <w:szCs w:val="20"/>
        </w:rPr>
        <w:t>However, doing so also increases the overall complexity of the network, making the model parameters huge and unable to be applied in real life.</w:t>
      </w:r>
    </w:p>
    <w:p w:rsidR="004D4CDF" w:rsidRDefault="004D4CDF" w:rsidP="00216968">
      <w:pPr>
        <w:widowControl/>
        <w:jc w:val="left"/>
        <w:rPr>
          <w:rFonts w:ascii="Times" w:eastAsia="Times" w:hAnsi="Times" w:cs="Times"/>
          <w:kern w:val="0"/>
          <w:sz w:val="20"/>
          <w:szCs w:val="20"/>
        </w:rPr>
      </w:pPr>
    </w:p>
    <w:p w:rsidR="004D4CDF" w:rsidRDefault="004D4CDF" w:rsidP="00724F0C">
      <w:pPr>
        <w:widowControl/>
        <w:jc w:val="left"/>
        <w:rPr>
          <w:rFonts w:ascii="Times" w:eastAsia="Times" w:hAnsi="Times" w:cs="Times"/>
          <w:kern w:val="0"/>
          <w:sz w:val="20"/>
          <w:szCs w:val="20"/>
        </w:rPr>
      </w:pPr>
      <w:bookmarkStart w:id="13" w:name="OLE_LINK18"/>
      <w:bookmarkStart w:id="14" w:name="OLE_LINK19"/>
      <w:r w:rsidRPr="004D4CDF">
        <w:rPr>
          <w:rFonts w:ascii="Times" w:eastAsia="Times" w:hAnsi="Times" w:cs="Times"/>
          <w:kern w:val="0"/>
          <w:sz w:val="20"/>
          <w:szCs w:val="20"/>
        </w:rPr>
        <w:t xml:space="preserve">For this reason, how to apply deep learning models to real life has attracted more and more attention. The Google team has made a lot of contributions to this. The Google team has proposed </w:t>
      </w:r>
      <w:proofErr w:type="spellStart"/>
      <w:r w:rsidRPr="004D4CDF">
        <w:rPr>
          <w:rFonts w:ascii="Times" w:eastAsia="Times" w:hAnsi="Times" w:cs="Times"/>
          <w:color w:val="FF0000"/>
          <w:kern w:val="0"/>
          <w:sz w:val="20"/>
          <w:szCs w:val="20"/>
        </w:rPr>
        <w:t>MnasNet</w:t>
      </w:r>
      <w:proofErr w:type="spellEnd"/>
      <w:r w:rsidR="00191C6A">
        <w:rPr>
          <w:rFonts w:ascii="Times" w:eastAsia="Times" w:hAnsi="Times" w:cs="Times"/>
          <w:color w:val="FF0000"/>
          <w:kern w:val="0"/>
          <w:sz w:val="20"/>
          <w:szCs w:val="20"/>
        </w:rPr>
        <w:fldChar w:fldCharType="begin" w:fldLock="1"/>
      </w:r>
      <w:r w:rsidR="00467D96">
        <w:rPr>
          <w:rFonts w:ascii="Times" w:eastAsia="Times" w:hAnsi="Times" w:cs="Times"/>
          <w:color w:val="FF0000"/>
          <w:kern w:val="0"/>
          <w:sz w:val="20"/>
          <w:szCs w:val="20"/>
        </w:rPr>
        <w:instrText>ADDIN CSL_CITATION {"citationItems":[{"id":"ITEM-1","itemData":{"DOI":"10.1109/CVPR.2019.00293","ISBN":"9781728132938","ISSN":"10636919","abstract":"Designing convolutional neural networks (CNN) for mobile devices is challenging because mobile models need to be small and fast, yet still accurate. Although significant efforts have been dedicated to design and improve mobile CNNs on all dimensions, it is very difficult to manually balance these trade-offs when there are so many architectural possibilities to consider. In this paper, we propose an automated mobile neural architecture search (MNAS) approach, which explicitly incorporate model latency into the main objective so that the search can identify a model that achieves a good trade-off between accuracy and latency. Unlike previous work, where latency is considered via another, often inaccurate proxy (e.g., FLOPS), our approach directly measures real-world inference latency by executing the model on mobile phones. To further strike the right balance between flexibility and search space size, we propose a novel factorized hierarchical search space that encourages layer diversity throughout the network. Experimental results show that our approach consistently outperforms state-of-the-art mobile CNN models across multiple vision tasks. On the ImageNet classification task, our MnasNet achieves 75.2% top-1 accuracy with 78ms latency on a Pixel phone, which is 1.8× faster than MobileNetV2 with 0.5% higher accuracy and 2.3× faster than NASNet with 1.2% higher accuracy. Our MnasNet also achieves better mAP quality than MobileNets for COCO object detection. Code is at https://github.com/tensorflow/tpu/tree/master/models/official/mnasnet.","author":[{"dropping-particle":"","family":"Tan","given":"Mingxing","non-dropping-particle":"","parse-names":false,"suffix":""},{"dropping-particle":"","family":"Chen","given":"Bo","non-dropping-particle":"","parse-names":false,"suffix":""},{"dropping-particle":"","family":"Pang","given":"Ruoming","non-dropping-particle":"","parse-names":false,"suffix":""},{"dropping-particle":"","family":"Vasudevan","given":"Vijay","non-dropping-particle":"","parse-names":false,"suffix":""},{"dropping-particle":"","family":"Sandler","given":"Mark","non-dropping-particle":"","parse-names":false,"suffix":""},{"dropping-particle":"","family":"Howard","given":"Andrew","non-dropping-particle":"","parse-names":false,"suffix":""},{"dropping-particle":"V.","family":"Le","given":"Quoc","non-dropping-particle":"","parse-names":false,"suffix":""}],"container-title":"Proceedings of the IEEE Computer Society Conference on Computer Vision and Pattern Recognition","id":"ITEM-1","issued":{"date-parts":[["2019"]]},"page":"2815-2823","title":"Mnasnet: Platform-aware neural architecture search for mobile","type":"article-journal","volume":"2019-June"},"uris":["http://www.mendeley.com/documents/?uuid=833edf87-dbe1-4b4d-81aa-4f8d64e4fca3"]}],"mendeley":{"formattedCitation":"(Tan et al., 2019)","plainTextFormattedCitation":"(Tan et al., 2019)","previouslyFormattedCitation":"(Tan et al., 2019)"},"properties":{"noteIndex":0},"schema":"https://github.com/citation-style-language/schema/raw/master/csl-citation.json"}</w:instrText>
      </w:r>
      <w:r w:rsidR="00191C6A">
        <w:rPr>
          <w:rFonts w:ascii="Times" w:eastAsia="Times" w:hAnsi="Times" w:cs="Times"/>
          <w:color w:val="FF0000"/>
          <w:kern w:val="0"/>
          <w:sz w:val="20"/>
          <w:szCs w:val="20"/>
        </w:rPr>
        <w:fldChar w:fldCharType="separate"/>
      </w:r>
      <w:r w:rsidR="00191C6A" w:rsidRPr="00191C6A">
        <w:rPr>
          <w:rFonts w:ascii="Times" w:eastAsia="Times" w:hAnsi="Times" w:cs="Times"/>
          <w:noProof/>
          <w:color w:val="FF0000"/>
          <w:kern w:val="0"/>
          <w:sz w:val="20"/>
          <w:szCs w:val="20"/>
        </w:rPr>
        <w:t>(Tan et al., 2019)</w:t>
      </w:r>
      <w:r w:rsidR="00191C6A">
        <w:rPr>
          <w:rFonts w:ascii="Times" w:eastAsia="Times" w:hAnsi="Times" w:cs="Times"/>
          <w:color w:val="FF0000"/>
          <w:kern w:val="0"/>
          <w:sz w:val="20"/>
          <w:szCs w:val="20"/>
        </w:rPr>
        <w:fldChar w:fldCharType="end"/>
      </w:r>
      <w:r w:rsidRPr="004D4CDF">
        <w:rPr>
          <w:rFonts w:ascii="Times" w:eastAsia="Times" w:hAnsi="Times" w:cs="Times"/>
          <w:color w:val="FF0000"/>
          <w:kern w:val="0"/>
          <w:sz w:val="20"/>
          <w:szCs w:val="20"/>
        </w:rPr>
        <w:t xml:space="preserve"> </w:t>
      </w:r>
      <w:r w:rsidRPr="004D4CDF">
        <w:rPr>
          <w:rFonts w:ascii="Times" w:eastAsia="Times" w:hAnsi="Times" w:cs="Times"/>
          <w:kern w:val="0"/>
          <w:sz w:val="20"/>
          <w:szCs w:val="20"/>
        </w:rPr>
        <w:t xml:space="preserve">and </w:t>
      </w:r>
      <w:proofErr w:type="spellStart"/>
      <w:r w:rsidRPr="004D4CDF">
        <w:rPr>
          <w:rFonts w:ascii="Times" w:eastAsia="Times" w:hAnsi="Times" w:cs="Times"/>
          <w:kern w:val="0"/>
          <w:sz w:val="20"/>
          <w:szCs w:val="20"/>
        </w:rPr>
        <w:t>MobileNet</w:t>
      </w:r>
      <w:proofErr w:type="spellEnd"/>
      <w:r w:rsidRPr="004D4CDF">
        <w:rPr>
          <w:rFonts w:ascii="Times" w:eastAsia="Times" w:hAnsi="Times" w:cs="Times"/>
          <w:kern w:val="0"/>
          <w:sz w:val="20"/>
          <w:szCs w:val="20"/>
        </w:rPr>
        <w:t xml:space="preserve">. Among them, </w:t>
      </w:r>
      <w:proofErr w:type="spellStart"/>
      <w:r w:rsidRPr="004D4CDF">
        <w:rPr>
          <w:rFonts w:ascii="Times" w:eastAsia="Times" w:hAnsi="Times" w:cs="Times"/>
          <w:kern w:val="0"/>
          <w:sz w:val="20"/>
          <w:szCs w:val="20"/>
        </w:rPr>
        <w:t>MobileNet</w:t>
      </w:r>
      <w:proofErr w:type="spellEnd"/>
      <w:r w:rsidRPr="004D4CDF">
        <w:rPr>
          <w:rFonts w:ascii="Times" w:eastAsia="Times" w:hAnsi="Times" w:cs="Times"/>
          <w:kern w:val="0"/>
          <w:sz w:val="20"/>
          <w:szCs w:val="20"/>
        </w:rPr>
        <w:t xml:space="preserve"> uses technologies such as an inverted residual network and DWS to greatly reduce the model parameters. Although the model can be applied to mobile devices, the reduced model parameters also bring a side effect of decreasing accuracy. At the same time, another defect of CNN is also reflected on </w:t>
      </w:r>
      <w:proofErr w:type="spellStart"/>
      <w:r w:rsidRPr="004D4CDF">
        <w:rPr>
          <w:rFonts w:ascii="Times" w:eastAsia="Times" w:hAnsi="Times" w:cs="Times"/>
          <w:kern w:val="0"/>
          <w:sz w:val="20"/>
          <w:szCs w:val="20"/>
        </w:rPr>
        <w:t>MobileNet</w:t>
      </w:r>
      <w:proofErr w:type="spellEnd"/>
      <w:r w:rsidRPr="004D4CDF">
        <w:rPr>
          <w:rFonts w:ascii="Times" w:eastAsia="Times" w:hAnsi="Times" w:cs="Times"/>
          <w:kern w:val="0"/>
          <w:sz w:val="20"/>
          <w:szCs w:val="20"/>
        </w:rPr>
        <w:t>: CNN only extracts information from local neighboring pixels, so each layer inside the convolutional network does not have a good global knockdown capability. Therefore, the convolution operation cannot distinguish two similar objects well. The ability to distinguish between two similar objects on a mobile device is another major bottleneck for deep learning applications.</w:t>
      </w:r>
    </w:p>
    <w:p w:rsidR="004D4CDF" w:rsidRDefault="004D4CDF" w:rsidP="00724F0C">
      <w:pPr>
        <w:widowControl/>
        <w:jc w:val="left"/>
        <w:rPr>
          <w:rFonts w:ascii="Times" w:eastAsia="Times" w:hAnsi="Times" w:cs="Times"/>
          <w:kern w:val="0"/>
          <w:sz w:val="20"/>
          <w:szCs w:val="20"/>
        </w:rPr>
      </w:pPr>
    </w:p>
    <w:p w:rsidR="004D4CDF" w:rsidRDefault="004D4CDF" w:rsidP="00724F0C">
      <w:pPr>
        <w:widowControl/>
        <w:jc w:val="left"/>
        <w:rPr>
          <w:rFonts w:ascii="Times" w:eastAsia="Times" w:hAnsi="Times" w:cs="Times"/>
          <w:kern w:val="0"/>
          <w:sz w:val="20"/>
          <w:szCs w:val="20"/>
        </w:rPr>
      </w:pPr>
      <w:r w:rsidRPr="004D4CDF">
        <w:rPr>
          <w:rFonts w:ascii="Times" w:eastAsia="Times" w:hAnsi="Times" w:cs="Times"/>
          <w:kern w:val="0"/>
          <w:sz w:val="20"/>
          <w:szCs w:val="20"/>
        </w:rPr>
        <w:t xml:space="preserve">The main purpose of this paper is how to build a deep learning model with sufficiently small parameter models and sufficient accuracy. Aiming at the shortcomings of CNN, we use </w:t>
      </w:r>
      <w:proofErr w:type="spellStart"/>
      <w:r w:rsidRPr="004D4CDF">
        <w:rPr>
          <w:rFonts w:ascii="Times" w:eastAsia="Times" w:hAnsi="Times" w:cs="Times"/>
          <w:kern w:val="0"/>
          <w:sz w:val="20"/>
          <w:szCs w:val="20"/>
        </w:rPr>
        <w:t>ACNet's</w:t>
      </w:r>
      <w:proofErr w:type="spellEnd"/>
      <w:r w:rsidRPr="004D4CDF">
        <w:rPr>
          <w:rFonts w:ascii="Times" w:eastAsia="Times" w:hAnsi="Times" w:cs="Times"/>
          <w:kern w:val="0"/>
          <w:sz w:val="20"/>
          <w:szCs w:val="20"/>
        </w:rPr>
        <w:t xml:space="preserve"> flexible parameter storage method to learn the ability to transform general data local and global reasoning, and propose an </w:t>
      </w:r>
      <w:proofErr w:type="spellStart"/>
      <w:r w:rsidRPr="004D4CDF">
        <w:rPr>
          <w:rFonts w:ascii="Times" w:eastAsia="Times" w:hAnsi="Times" w:cs="Times"/>
          <w:kern w:val="0"/>
          <w:sz w:val="20"/>
          <w:szCs w:val="20"/>
        </w:rPr>
        <w:t>ACNet</w:t>
      </w:r>
      <w:proofErr w:type="spellEnd"/>
      <w:r w:rsidRPr="004D4CDF">
        <w:rPr>
          <w:rFonts w:ascii="Times" w:eastAsia="Times" w:hAnsi="Times" w:cs="Times"/>
          <w:kern w:val="0"/>
          <w:sz w:val="20"/>
          <w:szCs w:val="20"/>
        </w:rPr>
        <w:t xml:space="preserve">-based </w:t>
      </w:r>
      <w:proofErr w:type="spellStart"/>
      <w:r w:rsidRPr="004D4CDF">
        <w:rPr>
          <w:rFonts w:ascii="Times" w:eastAsia="Times" w:hAnsi="Times" w:cs="Times"/>
          <w:kern w:val="0"/>
          <w:sz w:val="20"/>
          <w:szCs w:val="20"/>
        </w:rPr>
        <w:t>MobileNet</w:t>
      </w:r>
      <w:proofErr w:type="spellEnd"/>
      <w:r w:rsidRPr="004D4CDF">
        <w:rPr>
          <w:rFonts w:ascii="Times" w:eastAsia="Times" w:hAnsi="Times" w:cs="Times"/>
          <w:kern w:val="0"/>
          <w:sz w:val="20"/>
          <w:szCs w:val="20"/>
        </w:rPr>
        <w:t xml:space="preserve"> network model. In this way, a brand-new, mobile-friendly, and high-precision image classification model is obtained.</w:t>
      </w:r>
    </w:p>
    <w:bookmarkEnd w:id="13"/>
    <w:bookmarkEnd w:id="14"/>
    <w:p w:rsidR="003B4CC7" w:rsidRPr="003B4CC7" w:rsidRDefault="003B4CC7" w:rsidP="00216968">
      <w:pPr>
        <w:widowControl/>
        <w:spacing w:before="100" w:beforeAutospacing="1" w:after="100" w:afterAutospacing="1"/>
        <w:rPr>
          <w:rFonts w:ascii="Times New Roman" w:hAnsi="Times New Roman" w:cs="Times New Roman" w:hint="eastAsia"/>
        </w:rPr>
      </w:pPr>
    </w:p>
    <w:p w:rsidR="003C44CC" w:rsidRPr="00981DF2" w:rsidRDefault="003C44CC" w:rsidP="00981DF2">
      <w:pPr>
        <w:pStyle w:val="1"/>
        <w:keepNext w:val="0"/>
        <w:keepLines w:val="0"/>
        <w:ind w:left="567" w:hanging="357"/>
        <w:jc w:val="left"/>
        <w:rPr>
          <w:rFonts w:ascii="Times" w:eastAsia="Times" w:hAnsi="Times" w:cs="Times"/>
          <w:sz w:val="24"/>
          <w:szCs w:val="24"/>
        </w:rPr>
      </w:pPr>
      <w:bookmarkStart w:id="15" w:name="OLE_LINK12"/>
      <w:bookmarkStart w:id="16" w:name="OLE_LINK13"/>
      <w:r w:rsidRPr="00981DF2">
        <w:rPr>
          <w:rFonts w:ascii="Times" w:eastAsia="Times" w:hAnsi="Times" w:cs="Times"/>
          <w:sz w:val="24"/>
          <w:szCs w:val="24"/>
        </w:rPr>
        <w:t>Methodology</w:t>
      </w:r>
    </w:p>
    <w:bookmarkEnd w:id="15"/>
    <w:bookmarkEnd w:id="16"/>
    <w:p w:rsidR="005051A2" w:rsidRPr="00981DF2" w:rsidRDefault="00AF69A3" w:rsidP="00981DF2">
      <w:pPr>
        <w:widowControl/>
        <w:jc w:val="left"/>
        <w:rPr>
          <w:rFonts w:ascii="Times" w:eastAsia="Times" w:hAnsi="Times" w:cs="Times"/>
          <w:kern w:val="0"/>
          <w:sz w:val="20"/>
          <w:szCs w:val="20"/>
        </w:rPr>
      </w:pPr>
      <w:r w:rsidRPr="00981DF2">
        <w:rPr>
          <w:rFonts w:ascii="Times" w:eastAsia="Times" w:hAnsi="Times" w:cs="Times"/>
          <w:b/>
          <w:kern w:val="0"/>
          <w:sz w:val="22"/>
          <w:szCs w:val="22"/>
        </w:rPr>
        <w:t>D</w:t>
      </w:r>
      <w:r w:rsidRPr="00981DF2">
        <w:rPr>
          <w:rFonts w:ascii="Times" w:eastAsia="Times" w:hAnsi="Times" w:cs="Times" w:hint="eastAsia"/>
          <w:b/>
          <w:kern w:val="0"/>
          <w:sz w:val="22"/>
          <w:szCs w:val="22"/>
        </w:rPr>
        <w:t>ataset</w:t>
      </w:r>
    </w:p>
    <w:p w:rsidR="00981DF2" w:rsidRDefault="00981DF2" w:rsidP="00981DF2">
      <w:pPr>
        <w:widowControl/>
        <w:jc w:val="left"/>
        <w:rPr>
          <w:rFonts w:ascii="Times" w:eastAsia="Times" w:hAnsi="Times" w:cs="Times"/>
          <w:kern w:val="0"/>
          <w:sz w:val="20"/>
          <w:szCs w:val="20"/>
        </w:rPr>
      </w:pPr>
      <w:r w:rsidRPr="00981DF2">
        <w:rPr>
          <w:rFonts w:ascii="Times" w:eastAsia="Times" w:hAnsi="Times" w:cs="Times"/>
          <w:kern w:val="0"/>
          <w:sz w:val="20"/>
          <w:szCs w:val="20"/>
        </w:rPr>
        <w:t xml:space="preserve">This article uses the cifar100 data set. The dataset has 100 classes, and each class contains 600 images. Among the 600 images, there are 500 training images and 100 test images. According to a convention, two error rates are reported: top-1 and top-5. The top-5 error rate means that the correct label of the test </w:t>
      </w:r>
      <w:r w:rsidRPr="00981DF2">
        <w:rPr>
          <w:rFonts w:ascii="Times" w:eastAsia="Times" w:hAnsi="Times" w:cs="Times"/>
          <w:kern w:val="0"/>
          <w:sz w:val="20"/>
          <w:szCs w:val="20"/>
        </w:rPr>
        <w:lastRenderedPageBreak/>
        <w:t>image is not among the five most likely notes considered by the model. In the data preprocessing stage, the data pictures are uniformly cropped to a fixed size of 224*224 at the center point. The image is mirrored and flipped to achieve the purpose of expanding the data set.</w:t>
      </w:r>
    </w:p>
    <w:p w:rsidR="00981DF2" w:rsidRDefault="00981DF2" w:rsidP="00981DF2">
      <w:pPr>
        <w:widowControl/>
        <w:jc w:val="left"/>
        <w:rPr>
          <w:rFonts w:ascii="Times" w:eastAsia="Times" w:hAnsi="Times" w:cs="Times"/>
          <w:kern w:val="0"/>
          <w:sz w:val="20"/>
          <w:szCs w:val="20"/>
        </w:rPr>
      </w:pPr>
    </w:p>
    <w:p w:rsidR="00981DF2" w:rsidRDefault="00981DF2"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Architecture</w:t>
      </w:r>
      <w:bookmarkStart w:id="17" w:name="_GoBack"/>
      <w:bookmarkEnd w:id="17"/>
    </w:p>
    <w:p w:rsidR="00981DF2" w:rsidRPr="00981DF2" w:rsidRDefault="00981DF2" w:rsidP="00981DF2">
      <w:pPr>
        <w:widowControl/>
        <w:jc w:val="left"/>
        <w:rPr>
          <w:rFonts w:ascii="Times" w:eastAsia="Times" w:hAnsi="Times" w:cs="Times"/>
          <w:kern w:val="0"/>
          <w:sz w:val="20"/>
          <w:szCs w:val="20"/>
        </w:rPr>
      </w:pPr>
    </w:p>
    <w:p w:rsidR="00981DF2" w:rsidRPr="00981DF2" w:rsidRDefault="00981DF2" w:rsidP="00981DF2">
      <w:pPr>
        <w:widowControl/>
        <w:jc w:val="left"/>
        <w:rPr>
          <w:rFonts w:ascii="Times" w:eastAsia="Times" w:hAnsi="Times" w:cs="Times" w:hint="eastAsia"/>
          <w:kern w:val="0"/>
          <w:sz w:val="20"/>
          <w:szCs w:val="20"/>
        </w:rPr>
      </w:pPr>
      <w:r w:rsidRPr="00981DF2">
        <w:rPr>
          <w:rFonts w:ascii="Times" w:eastAsia="Times" w:hAnsi="Times" w:cs="Times"/>
          <w:kern w:val="0"/>
          <w:sz w:val="20"/>
          <w:szCs w:val="20"/>
        </w:rPr>
        <w:t xml:space="preserve">In </w:t>
      </w:r>
      <w:proofErr w:type="spellStart"/>
      <w:r w:rsidRPr="00981DF2">
        <w:rPr>
          <w:rFonts w:ascii="Times" w:eastAsia="Times" w:hAnsi="Times" w:cs="Times"/>
          <w:kern w:val="0"/>
          <w:sz w:val="20"/>
          <w:szCs w:val="20"/>
        </w:rPr>
        <w:t>ACNet</w:t>
      </w:r>
      <w:proofErr w:type="spellEnd"/>
      <w:r w:rsidRPr="00981DF2">
        <w:rPr>
          <w:rFonts w:ascii="Times" w:eastAsia="Times" w:hAnsi="Times" w:cs="Times"/>
          <w:kern w:val="0"/>
          <w:sz w:val="20"/>
          <w:szCs w:val="20"/>
        </w:rPr>
        <w:t xml:space="preserve">-based </w:t>
      </w:r>
      <w:proofErr w:type="spellStart"/>
      <w:r w:rsidRPr="00981DF2">
        <w:rPr>
          <w:rFonts w:ascii="Times" w:eastAsia="Times" w:hAnsi="Times" w:cs="Times"/>
          <w:kern w:val="0"/>
          <w:sz w:val="20"/>
          <w:szCs w:val="20"/>
        </w:rPr>
        <w:t>MobileNet</w:t>
      </w:r>
      <w:proofErr w:type="spellEnd"/>
      <w:r w:rsidRPr="00981DF2">
        <w:rPr>
          <w:rFonts w:ascii="Times" w:eastAsia="Times" w:hAnsi="Times" w:cs="Times"/>
          <w:kern w:val="0"/>
          <w:sz w:val="20"/>
          <w:szCs w:val="20"/>
        </w:rPr>
        <w:t>, the 3x3</w:t>
      </w:r>
      <w:r w:rsidR="003A768E">
        <w:rPr>
          <w:rFonts w:ascii="Times" w:eastAsia="Times" w:hAnsi="Times" w:cs="Times"/>
          <w:kern w:val="0"/>
          <w:sz w:val="20"/>
          <w:szCs w:val="20"/>
        </w:rPr>
        <w:t xml:space="preserve"> </w:t>
      </w:r>
      <w:r w:rsidR="003A768E">
        <w:rPr>
          <w:rFonts w:ascii="Times" w:eastAsia="Times" w:hAnsi="Times" w:cs="Times" w:hint="eastAsia"/>
          <w:kern w:val="0"/>
          <w:sz w:val="20"/>
          <w:szCs w:val="20"/>
        </w:rPr>
        <w:t>and</w:t>
      </w:r>
      <w:r w:rsidR="003A768E">
        <w:rPr>
          <w:rFonts w:ascii="Times" w:eastAsia="Times" w:hAnsi="Times" w:cs="Times"/>
          <w:kern w:val="0"/>
          <w:sz w:val="20"/>
          <w:szCs w:val="20"/>
        </w:rPr>
        <w:t xml:space="preserve"> 5</w:t>
      </w:r>
      <w:r w:rsidR="003A768E">
        <w:rPr>
          <w:rFonts w:ascii="Times" w:eastAsia="Times" w:hAnsi="Times" w:cs="Times" w:hint="eastAsia"/>
          <w:kern w:val="0"/>
          <w:sz w:val="20"/>
          <w:szCs w:val="20"/>
        </w:rPr>
        <w:t>x</w:t>
      </w:r>
      <w:r w:rsidR="003A768E">
        <w:rPr>
          <w:rFonts w:ascii="Times" w:eastAsia="Times" w:hAnsi="Times" w:cs="Times"/>
          <w:kern w:val="0"/>
          <w:sz w:val="20"/>
          <w:szCs w:val="20"/>
        </w:rPr>
        <w:t>5</w:t>
      </w:r>
      <w:r w:rsidRPr="00981DF2">
        <w:rPr>
          <w:rFonts w:ascii="Times" w:eastAsia="Times" w:hAnsi="Times" w:cs="Times" w:hint="eastAsia"/>
          <w:kern w:val="0"/>
          <w:sz w:val="20"/>
          <w:szCs w:val="20"/>
        </w:rPr>
        <w:t xml:space="preserve"> </w:t>
      </w:r>
      <w:r w:rsidRPr="00981DF2">
        <w:rPr>
          <w:rFonts w:ascii="Times" w:eastAsia="Times" w:hAnsi="Times" w:cs="Times"/>
          <w:kern w:val="0"/>
          <w:sz w:val="20"/>
          <w:szCs w:val="20"/>
        </w:rPr>
        <w:t>convolution operation in the inverted residual module will no longer be used. Instead, we propose an adaptive inverted residual module.</w:t>
      </w:r>
      <w:r>
        <w:rPr>
          <w:rFonts w:ascii="Times" w:eastAsia="Times" w:hAnsi="Times" w:cs="Times"/>
          <w:kern w:val="0"/>
          <w:sz w:val="20"/>
          <w:szCs w:val="20"/>
        </w:rPr>
        <w:t xml:space="preserve"> </w:t>
      </w:r>
      <w:r w:rsidRPr="00981DF2">
        <w:rPr>
          <w:rFonts w:ascii="Times" w:eastAsia="Times" w:hAnsi="Times" w:cs="Times"/>
          <w:kern w:val="0"/>
          <w:sz w:val="20"/>
          <w:szCs w:val="20"/>
        </w:rPr>
        <w:t>The traditional CNN convolution is optimized by introducing formula (1). Use the local transformation or the global transformation for self-inference through the three weight parameters of α,β,γ.</w:t>
      </w:r>
    </w:p>
    <w:p w:rsidR="00AF69A3" w:rsidRPr="00A34C36" w:rsidRDefault="003D4F79" w:rsidP="00981DF2">
      <w:pPr>
        <w:widowControl/>
        <w:spacing w:before="100" w:beforeAutospacing="1" w:after="100" w:afterAutospacing="1"/>
        <w:jc w:val="center"/>
        <w:rPr>
          <w:rFonts w:ascii="宋体" w:eastAsia="宋体" w:hAnsi="宋体" w:cs="宋体"/>
          <w:sz w:val="24"/>
        </w:rPr>
      </w:pPr>
      <w:bookmarkStart w:id="18" w:name="OLE_LINK24"/>
      <w:bookmarkStart w:id="19" w:name="OLE_LINK25"/>
      <w:r w:rsidRPr="00A34C36">
        <w:rPr>
          <w:rFonts w:ascii="宋体" w:eastAsia="宋体" w:hAnsi="宋体" w:cs="宋体" w:hint="eastAsia"/>
          <w:sz w:val="24"/>
        </w:rPr>
        <w:drawing>
          <wp:inline distT="0" distB="0" distL="0" distR="0">
            <wp:extent cx="3200400" cy="41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at1.png"/>
                    <pic:cNvPicPr/>
                  </pic:nvPicPr>
                  <pic:blipFill>
                    <a:blip r:embed="rId6">
                      <a:extLst>
                        <a:ext uri="{28A0092B-C50C-407E-A947-70E740481C1C}">
                          <a14:useLocalDpi xmlns:a14="http://schemas.microsoft.com/office/drawing/2010/main" val="0"/>
                        </a:ext>
                      </a:extLst>
                    </a:blip>
                    <a:stretch>
                      <a:fillRect/>
                    </a:stretch>
                  </pic:blipFill>
                  <pic:spPr>
                    <a:xfrm>
                      <a:off x="0" y="0"/>
                      <a:ext cx="3200400" cy="419100"/>
                    </a:xfrm>
                    <a:prstGeom prst="rect">
                      <a:avLst/>
                    </a:prstGeom>
                  </pic:spPr>
                </pic:pic>
              </a:graphicData>
            </a:graphic>
          </wp:inline>
        </w:drawing>
      </w:r>
    </w:p>
    <w:bookmarkEnd w:id="18"/>
    <w:bookmarkEnd w:id="19"/>
    <w:p w:rsidR="00EE576B" w:rsidRPr="00981DF2" w:rsidRDefault="00981DF2" w:rsidP="003D4F79">
      <w:pPr>
        <w:widowControl/>
        <w:spacing w:before="100" w:beforeAutospacing="1" w:after="100" w:afterAutospacing="1"/>
        <w:rPr>
          <w:rFonts w:ascii="Times" w:eastAsia="Times" w:hAnsi="Times" w:cs="Times"/>
          <w:kern w:val="0"/>
          <w:sz w:val="20"/>
          <w:szCs w:val="20"/>
        </w:rPr>
      </w:pPr>
      <w:r w:rsidRPr="00981DF2">
        <w:rPr>
          <w:rFonts w:ascii="Times" w:eastAsia="Times" w:hAnsi="Times" w:cs="Times"/>
          <w:kern w:val="0"/>
          <w:sz w:val="20"/>
          <w:szCs w:val="20"/>
        </w:rPr>
        <w:t>We can obtain an adaptive neural layer through the above formula, and then apply the layer model to the inverted residual module to obtain an adaptive inverted residual module</w:t>
      </w:r>
      <w:r w:rsidR="003A768E">
        <w:rPr>
          <w:rFonts w:ascii="宋体" w:eastAsia="宋体" w:hAnsi="宋体" w:cs="宋体"/>
          <w:kern w:val="0"/>
          <w:sz w:val="20"/>
          <w:szCs w:val="20"/>
        </w:rPr>
        <w:t>(</w:t>
      </w:r>
      <w:bookmarkStart w:id="20" w:name="OLE_LINK28"/>
      <w:bookmarkStart w:id="21" w:name="OLE_LINK29"/>
      <w:r w:rsidR="003A768E">
        <w:rPr>
          <w:rFonts w:ascii="宋体" w:eastAsia="宋体" w:hAnsi="宋体" w:cs="宋体"/>
          <w:kern w:val="0"/>
          <w:sz w:val="20"/>
          <w:szCs w:val="20"/>
        </w:rPr>
        <w:t>AIR</w:t>
      </w:r>
      <w:bookmarkEnd w:id="20"/>
      <w:bookmarkEnd w:id="21"/>
      <w:r w:rsidR="003A768E">
        <w:rPr>
          <w:rFonts w:ascii="宋体" w:eastAsia="宋体" w:hAnsi="宋体" w:cs="宋体"/>
          <w:kern w:val="0"/>
          <w:sz w:val="20"/>
          <w:szCs w:val="20"/>
        </w:rPr>
        <w:t>)</w:t>
      </w:r>
      <w:r w:rsidRPr="00981DF2">
        <w:rPr>
          <w:rFonts w:ascii="Times" w:eastAsia="Times" w:hAnsi="Times" w:cs="Times"/>
          <w:kern w:val="0"/>
          <w:sz w:val="20"/>
          <w:szCs w:val="20"/>
        </w:rPr>
        <w:t>.</w:t>
      </w:r>
      <w:r>
        <w:rPr>
          <w:rFonts w:ascii="Times" w:eastAsia="Times" w:hAnsi="Times" w:cs="Times"/>
          <w:kern w:val="0"/>
          <w:sz w:val="20"/>
          <w:szCs w:val="20"/>
        </w:rPr>
        <w:t xml:space="preserve"> </w:t>
      </w:r>
      <w:r w:rsidRPr="00981DF2">
        <w:rPr>
          <w:rFonts w:ascii="Times" w:eastAsia="Times" w:hAnsi="Times" w:cs="Times"/>
          <w:kern w:val="0"/>
          <w:sz w:val="20"/>
          <w:szCs w:val="20"/>
        </w:rPr>
        <w:t xml:space="preserve">Universal adaptive inverted residual module to adaptively capture global and local dependencies. So that </w:t>
      </w:r>
      <w:proofErr w:type="spellStart"/>
      <w:r w:rsidRPr="00981DF2">
        <w:rPr>
          <w:rFonts w:ascii="Times" w:eastAsia="Times" w:hAnsi="Times" w:cs="Times"/>
          <w:kern w:val="0"/>
          <w:sz w:val="20"/>
          <w:szCs w:val="20"/>
        </w:rPr>
        <w:t>ACNet</w:t>
      </w:r>
      <w:proofErr w:type="spellEnd"/>
      <w:r w:rsidRPr="00981DF2">
        <w:rPr>
          <w:rFonts w:ascii="Times" w:eastAsia="Times" w:hAnsi="Times" w:cs="Times"/>
          <w:kern w:val="0"/>
          <w:sz w:val="20"/>
          <w:szCs w:val="20"/>
        </w:rPr>
        <w:t xml:space="preserve">-based </w:t>
      </w:r>
      <w:proofErr w:type="spellStart"/>
      <w:r w:rsidRPr="00981DF2">
        <w:rPr>
          <w:rFonts w:ascii="Times" w:eastAsia="Times" w:hAnsi="Times" w:cs="Times"/>
          <w:kern w:val="0"/>
          <w:sz w:val="20"/>
          <w:szCs w:val="20"/>
        </w:rPr>
        <w:t>MobileNet</w:t>
      </w:r>
      <w:proofErr w:type="spellEnd"/>
      <w:r w:rsidRPr="00981DF2">
        <w:rPr>
          <w:rFonts w:ascii="Times" w:eastAsia="Times" w:hAnsi="Times" w:cs="Times"/>
          <w:kern w:val="0"/>
          <w:sz w:val="20"/>
          <w:szCs w:val="20"/>
        </w:rPr>
        <w:t xml:space="preserve"> has higher accuracy and global reasoning ability. Due to the use of the adaptive inverted residual module, the training model time is faster.</w:t>
      </w:r>
    </w:p>
    <w:p w:rsidR="005051A2" w:rsidRDefault="00AF69A3" w:rsidP="009A35D0">
      <w:pPr>
        <w:pStyle w:val="a3"/>
        <w:widowControl/>
        <w:spacing w:before="100" w:beforeAutospacing="1" w:after="100" w:afterAutospacing="1"/>
        <w:ind w:left="360" w:firstLineChars="0" w:firstLine="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3871183" cy="3871183"/>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ob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5631" cy="3875631"/>
                    </a:xfrm>
                    <a:prstGeom prst="rect">
                      <a:avLst/>
                    </a:prstGeom>
                  </pic:spPr>
                </pic:pic>
              </a:graphicData>
            </a:graphic>
          </wp:inline>
        </w:drawing>
      </w:r>
    </w:p>
    <w:p w:rsidR="009A35D0" w:rsidRPr="00467D96" w:rsidRDefault="009A35D0" w:rsidP="00467D96">
      <w:pPr>
        <w:widowControl/>
        <w:spacing w:before="100" w:beforeAutospacing="1" w:after="100" w:afterAutospacing="1"/>
        <w:rPr>
          <w:rFonts w:ascii="Times New Roman" w:eastAsia="Times New Roman" w:hAnsi="Times New Roman" w:cs="Times New Roman" w:hint="eastAsia"/>
          <w:sz w:val="24"/>
        </w:rPr>
      </w:pPr>
    </w:p>
    <w:p w:rsidR="00AF69A3" w:rsidRDefault="00A34C36"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Training</w:t>
      </w:r>
    </w:p>
    <w:p w:rsidR="00981DF2" w:rsidRDefault="00981DF2" w:rsidP="00981DF2">
      <w:pPr>
        <w:widowControl/>
        <w:jc w:val="left"/>
        <w:rPr>
          <w:rFonts w:ascii="Times" w:eastAsia="Times" w:hAnsi="Times" w:cs="Times"/>
          <w:b/>
          <w:kern w:val="0"/>
          <w:sz w:val="22"/>
          <w:szCs w:val="22"/>
        </w:rPr>
      </w:pPr>
    </w:p>
    <w:p w:rsidR="00845806" w:rsidRDefault="002513CE" w:rsidP="00981DF2">
      <w:pPr>
        <w:widowControl/>
        <w:jc w:val="left"/>
        <w:rPr>
          <w:rFonts w:ascii="Times" w:eastAsia="Times" w:hAnsi="Times" w:cs="Times"/>
          <w:kern w:val="0"/>
          <w:sz w:val="20"/>
          <w:szCs w:val="20"/>
        </w:rPr>
      </w:pPr>
      <w:r w:rsidRPr="002513CE">
        <w:rPr>
          <w:rFonts w:ascii="Times" w:eastAsia="Times" w:hAnsi="Times" w:cs="Times"/>
          <w:kern w:val="0"/>
          <w:sz w:val="20"/>
          <w:szCs w:val="20"/>
        </w:rPr>
        <w:t xml:space="preserve">We use multiple controlled trials to test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-based </w:t>
      </w:r>
      <w:proofErr w:type="spellStart"/>
      <w:r w:rsidRPr="002513CE">
        <w:rPr>
          <w:rFonts w:ascii="Times" w:eastAsia="Times" w:hAnsi="Times" w:cs="Times"/>
          <w:kern w:val="0"/>
          <w:sz w:val="20"/>
          <w:szCs w:val="20"/>
        </w:rPr>
        <w:t>MobileNet</w:t>
      </w:r>
      <w:proofErr w:type="spellEnd"/>
      <w:r w:rsidRPr="002513CE">
        <w:rPr>
          <w:rFonts w:ascii="Times" w:eastAsia="Times" w:hAnsi="Times" w:cs="Times"/>
          <w:kern w:val="0"/>
          <w:sz w:val="20"/>
          <w:szCs w:val="20"/>
        </w:rPr>
        <w:t xml:space="preserve">. The first is to verify the validity of the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-based </w:t>
      </w:r>
      <w:proofErr w:type="spellStart"/>
      <w:r w:rsidRPr="002513CE">
        <w:rPr>
          <w:rFonts w:ascii="Times" w:eastAsia="Times" w:hAnsi="Times" w:cs="Times"/>
          <w:kern w:val="0"/>
          <w:sz w:val="20"/>
          <w:szCs w:val="20"/>
        </w:rPr>
        <w:t>MobileNet</w:t>
      </w:r>
      <w:proofErr w:type="spellEnd"/>
      <w:r w:rsidRPr="002513CE">
        <w:rPr>
          <w:rFonts w:ascii="Times" w:eastAsia="Times" w:hAnsi="Times" w:cs="Times"/>
          <w:kern w:val="0"/>
          <w:sz w:val="20"/>
          <w:szCs w:val="20"/>
        </w:rPr>
        <w:t xml:space="preserve"> theory. Use the MobileNetV3-Small structure mentioned in the mobilenetv3 paper for training on cifar100.</w:t>
      </w:r>
      <w:r>
        <w:rPr>
          <w:rFonts w:ascii="Times" w:eastAsia="Times" w:hAnsi="Times" w:cs="Times"/>
          <w:kern w:val="0"/>
          <w:sz w:val="20"/>
          <w:szCs w:val="20"/>
        </w:rPr>
        <w:t xml:space="preserve"> </w:t>
      </w:r>
      <w:r w:rsidRPr="002513CE">
        <w:rPr>
          <w:rFonts w:ascii="Times" w:eastAsia="Times" w:hAnsi="Times" w:cs="Times"/>
          <w:kern w:val="0"/>
          <w:sz w:val="20"/>
          <w:szCs w:val="20"/>
        </w:rPr>
        <w:t xml:space="preserve">Then use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-based </w:t>
      </w:r>
      <w:proofErr w:type="spellStart"/>
      <w:r w:rsidRPr="002513CE">
        <w:rPr>
          <w:rFonts w:ascii="Times" w:eastAsia="Times" w:hAnsi="Times" w:cs="Times"/>
          <w:kern w:val="0"/>
          <w:sz w:val="20"/>
          <w:szCs w:val="20"/>
        </w:rPr>
        <w:t>MobileNet</w:t>
      </w:r>
      <w:proofErr w:type="spellEnd"/>
      <w:r w:rsidRPr="002513CE">
        <w:rPr>
          <w:rFonts w:ascii="Times" w:eastAsia="Times" w:hAnsi="Times" w:cs="Times"/>
          <w:kern w:val="0"/>
          <w:sz w:val="20"/>
          <w:szCs w:val="20"/>
        </w:rPr>
        <w:t xml:space="preserve"> with the same structure to classify and predict cifar100. Use a single factor to verify the functionality of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-based </w:t>
      </w:r>
      <w:proofErr w:type="spellStart"/>
      <w:r w:rsidRPr="002513CE">
        <w:rPr>
          <w:rFonts w:ascii="Times" w:eastAsia="Times" w:hAnsi="Times" w:cs="Times"/>
          <w:kern w:val="0"/>
          <w:sz w:val="20"/>
          <w:szCs w:val="20"/>
        </w:rPr>
        <w:t>MobileNet</w:t>
      </w:r>
      <w:proofErr w:type="spellEnd"/>
      <w:r w:rsidRPr="002513CE">
        <w:rPr>
          <w:rFonts w:ascii="Times" w:eastAsia="Times" w:hAnsi="Times" w:cs="Times"/>
          <w:kern w:val="0"/>
          <w:sz w:val="20"/>
          <w:szCs w:val="20"/>
        </w:rPr>
        <w:t>.</w:t>
      </w:r>
      <w:r>
        <w:rPr>
          <w:rFonts w:ascii="Times" w:eastAsia="Times" w:hAnsi="Times" w:cs="Times"/>
          <w:kern w:val="0"/>
          <w:sz w:val="20"/>
          <w:szCs w:val="20"/>
        </w:rPr>
        <w:t xml:space="preserve"> </w:t>
      </w:r>
      <w:r w:rsidRPr="002513CE">
        <w:rPr>
          <w:rFonts w:ascii="Times" w:eastAsia="Times" w:hAnsi="Times" w:cs="Times"/>
          <w:kern w:val="0"/>
          <w:sz w:val="20"/>
          <w:szCs w:val="20"/>
        </w:rPr>
        <w:t xml:space="preserve">At the same time, different parameters of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-based </w:t>
      </w:r>
      <w:proofErr w:type="spellStart"/>
      <w:r w:rsidRPr="002513CE">
        <w:rPr>
          <w:rFonts w:ascii="Times" w:eastAsia="Times" w:hAnsi="Times" w:cs="Times"/>
          <w:kern w:val="0"/>
          <w:sz w:val="20"/>
          <w:szCs w:val="20"/>
        </w:rPr>
        <w:t>MobileNet</w:t>
      </w:r>
      <w:proofErr w:type="spellEnd"/>
      <w:r w:rsidRPr="002513CE">
        <w:rPr>
          <w:rFonts w:ascii="Times" w:eastAsia="Times" w:hAnsi="Times" w:cs="Times"/>
          <w:kern w:val="0"/>
          <w:sz w:val="20"/>
          <w:szCs w:val="20"/>
        </w:rPr>
        <w:t xml:space="preserve"> have been optimized, and the best model has been obtained.</w:t>
      </w:r>
    </w:p>
    <w:p w:rsidR="002513CE" w:rsidRPr="002513CE" w:rsidRDefault="00845806" w:rsidP="00845806">
      <w:pPr>
        <w:widowControl/>
        <w:jc w:val="center"/>
        <w:rPr>
          <w:rFonts w:ascii="Times" w:eastAsia="Times" w:hAnsi="Times" w:cs="Times" w:hint="eastAsia"/>
          <w:kern w:val="0"/>
          <w:sz w:val="20"/>
          <w:szCs w:val="20"/>
        </w:rPr>
      </w:pPr>
      <w:r>
        <w:rPr>
          <w:rFonts w:ascii="Times" w:eastAsia="Times" w:hAnsi="Times" w:cs="Times" w:hint="eastAsia"/>
          <w:noProof/>
          <w:kern w:val="0"/>
          <w:sz w:val="20"/>
          <w:szCs w:val="20"/>
        </w:rPr>
        <w:drawing>
          <wp:inline distT="0" distB="0" distL="0" distR="0">
            <wp:extent cx="3500183" cy="2703153"/>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net-mobile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682" cy="2706628"/>
                    </a:xfrm>
                    <a:prstGeom prst="rect">
                      <a:avLst/>
                    </a:prstGeom>
                  </pic:spPr>
                </pic:pic>
              </a:graphicData>
            </a:graphic>
          </wp:inline>
        </w:drawing>
      </w:r>
    </w:p>
    <w:p w:rsidR="003C44CC" w:rsidRPr="00D7163B" w:rsidRDefault="003C44CC" w:rsidP="002513CE">
      <w:pPr>
        <w:pStyle w:val="1"/>
        <w:keepNext w:val="0"/>
        <w:keepLines w:val="0"/>
        <w:ind w:left="567" w:hanging="357"/>
        <w:jc w:val="left"/>
        <w:rPr>
          <w:rFonts w:ascii="Times" w:eastAsia="Times" w:hAnsi="Times" w:cs="Times"/>
          <w:color w:val="FF0000"/>
          <w:sz w:val="24"/>
          <w:szCs w:val="24"/>
        </w:rPr>
      </w:pPr>
      <w:bookmarkStart w:id="22" w:name="OLE_LINK26"/>
      <w:bookmarkStart w:id="23" w:name="OLE_LINK27"/>
      <w:r w:rsidRPr="00D7163B">
        <w:rPr>
          <w:rFonts w:ascii="Times" w:eastAsia="Times" w:hAnsi="Times" w:cs="Times"/>
          <w:color w:val="FF0000"/>
          <w:sz w:val="24"/>
          <w:szCs w:val="24"/>
        </w:rPr>
        <w:t>Possible conclusions</w:t>
      </w:r>
    </w:p>
    <w:p w:rsidR="002513CE" w:rsidRDefault="002513CE" w:rsidP="002513CE"/>
    <w:p w:rsidR="002513CE" w:rsidRPr="002513CE" w:rsidRDefault="002513CE" w:rsidP="002513CE">
      <w:pPr>
        <w:rPr>
          <w:rFonts w:ascii="Times" w:eastAsia="Times" w:hAnsi="Times" w:cs="Times" w:hint="eastAsia"/>
          <w:kern w:val="0"/>
          <w:sz w:val="20"/>
          <w:szCs w:val="20"/>
        </w:rPr>
      </w:pPr>
      <w:r w:rsidRPr="002513CE">
        <w:rPr>
          <w:rFonts w:ascii="Times" w:eastAsia="Times" w:hAnsi="Times" w:cs="Times"/>
          <w:kern w:val="0"/>
          <w:sz w:val="20"/>
          <w:szCs w:val="20"/>
        </w:rPr>
        <w:t xml:space="preserve">According to the conclusion put forward by the author of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 in the paper.</w:t>
      </w:r>
      <w:r>
        <w:rPr>
          <w:rFonts w:ascii="Times" w:eastAsia="Times" w:hAnsi="Times" w:cs="Times"/>
          <w:kern w:val="0"/>
          <w:sz w:val="20"/>
          <w:szCs w:val="20"/>
        </w:rPr>
        <w:t xml:space="preserve"> </w:t>
      </w:r>
      <w:proofErr w:type="spellStart"/>
      <w:r w:rsidRPr="002513CE">
        <w:rPr>
          <w:rFonts w:ascii="Times" w:eastAsia="Times" w:hAnsi="Times" w:cs="Times"/>
          <w:kern w:val="0"/>
          <w:sz w:val="20"/>
          <w:szCs w:val="20"/>
        </w:rPr>
        <w:t>ACNet</w:t>
      </w:r>
      <w:proofErr w:type="spellEnd"/>
      <w:r w:rsidRPr="002513CE">
        <w:rPr>
          <w:rFonts w:ascii="Times" w:eastAsia="Times" w:hAnsi="Times" w:cs="Times"/>
          <w:kern w:val="0"/>
          <w:sz w:val="20"/>
          <w:szCs w:val="20"/>
        </w:rPr>
        <w:t xml:space="preserve">-based </w:t>
      </w:r>
      <w:proofErr w:type="spellStart"/>
      <w:r w:rsidRPr="002513CE">
        <w:rPr>
          <w:rFonts w:ascii="Times" w:eastAsia="Times" w:hAnsi="Times" w:cs="Times"/>
          <w:kern w:val="0"/>
          <w:sz w:val="20"/>
          <w:szCs w:val="20"/>
        </w:rPr>
        <w:t>MobileNet</w:t>
      </w:r>
      <w:proofErr w:type="spellEnd"/>
      <w:r w:rsidRPr="002513CE">
        <w:rPr>
          <w:rFonts w:ascii="Times" w:eastAsia="Times" w:hAnsi="Times" w:cs="Times"/>
          <w:kern w:val="0"/>
          <w:sz w:val="20"/>
          <w:szCs w:val="20"/>
        </w:rPr>
        <w:t xml:space="preserve"> is theoretically more accurate than mobilenetv3, and the training model time is significantly reduced.</w:t>
      </w:r>
      <w:r>
        <w:rPr>
          <w:rFonts w:ascii="Times" w:eastAsia="Times" w:hAnsi="Times" w:cs="Times"/>
          <w:kern w:val="0"/>
          <w:sz w:val="20"/>
          <w:szCs w:val="20"/>
        </w:rPr>
        <w:t xml:space="preserve"> </w:t>
      </w:r>
    </w:p>
    <w:bookmarkEnd w:id="22"/>
    <w:bookmarkEnd w:id="23"/>
    <w:p w:rsidR="003C44CC" w:rsidRPr="00467D96" w:rsidRDefault="003C44CC" w:rsidP="00467D96">
      <w:pPr>
        <w:pStyle w:val="1"/>
        <w:keepNext w:val="0"/>
        <w:keepLines w:val="0"/>
        <w:ind w:left="567" w:hanging="357"/>
        <w:jc w:val="left"/>
        <w:rPr>
          <w:rFonts w:ascii="Times" w:eastAsia="Times" w:hAnsi="Times" w:cs="Times"/>
          <w:sz w:val="24"/>
          <w:szCs w:val="24"/>
        </w:rPr>
      </w:pPr>
      <w:r w:rsidRPr="00467D96">
        <w:rPr>
          <w:rFonts w:ascii="Times" w:eastAsia="Times" w:hAnsi="Times" w:cs="Times"/>
          <w:sz w:val="24"/>
          <w:szCs w:val="24"/>
        </w:rPr>
        <w:t>References</w:t>
      </w:r>
    </w:p>
    <w:p w:rsidR="00467D96" w:rsidRPr="00467D96" w:rsidRDefault="00797669"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sz w:val="20"/>
          <w:szCs w:val="20"/>
        </w:rPr>
        <w:fldChar w:fldCharType="begin" w:fldLock="1"/>
      </w:r>
      <w:r w:rsidRPr="00467D96">
        <w:rPr>
          <w:rFonts w:ascii="Times New Roman" w:hAnsi="Times New Roman" w:cs="Times New Roman"/>
          <w:sz w:val="20"/>
          <w:szCs w:val="20"/>
        </w:rPr>
        <w:instrText xml:space="preserve">ADDIN Mendeley Bibliography CSL_BIBLIOGRAPHY </w:instrText>
      </w:r>
      <w:r w:rsidRPr="00467D96">
        <w:rPr>
          <w:rFonts w:ascii="Times New Roman" w:hAnsi="Times New Roman" w:cs="Times New Roman"/>
          <w:sz w:val="20"/>
          <w:szCs w:val="20"/>
        </w:rPr>
        <w:fldChar w:fldCharType="separate"/>
      </w:r>
      <w:r w:rsidR="00467D96" w:rsidRPr="00467D96">
        <w:rPr>
          <w:rFonts w:ascii="Times New Roman" w:hAnsi="Times New Roman" w:cs="Times New Roman"/>
          <w:noProof/>
          <w:kern w:val="0"/>
          <w:sz w:val="20"/>
          <w:szCs w:val="20"/>
        </w:rPr>
        <w:t xml:space="preserve">He, K., Zhang, X., Ren, S., &amp; Sun, J. (2016). Deep residual learning for image recognition. </w:t>
      </w:r>
      <w:r w:rsidR="00467D96" w:rsidRPr="00467D96">
        <w:rPr>
          <w:rFonts w:ascii="Times New Roman" w:hAnsi="Times New Roman" w:cs="Times New Roman"/>
          <w:i/>
          <w:iCs/>
          <w:noProof/>
          <w:kern w:val="0"/>
          <w:sz w:val="20"/>
          <w:szCs w:val="20"/>
        </w:rPr>
        <w:t>Proceedings of the IEEE Computer Society Conference on Computer Vision and Pattern Recognition</w:t>
      </w:r>
      <w:r w:rsidR="00467D96" w:rsidRPr="00467D96">
        <w:rPr>
          <w:rFonts w:ascii="Times New Roman" w:hAnsi="Times New Roman" w:cs="Times New Roman"/>
          <w:noProof/>
          <w:kern w:val="0"/>
          <w:sz w:val="20"/>
          <w:szCs w:val="20"/>
        </w:rPr>
        <w:t xml:space="preserve">, </w:t>
      </w:r>
      <w:r w:rsidR="00467D96" w:rsidRPr="00467D96">
        <w:rPr>
          <w:rFonts w:ascii="Times New Roman" w:hAnsi="Times New Roman" w:cs="Times New Roman"/>
          <w:i/>
          <w:iCs/>
          <w:noProof/>
          <w:kern w:val="0"/>
          <w:sz w:val="20"/>
          <w:szCs w:val="20"/>
        </w:rPr>
        <w:t>2016</w:t>
      </w:r>
      <w:r w:rsidR="00467D96" w:rsidRPr="00467D96">
        <w:rPr>
          <w:rFonts w:ascii="Times New Roman" w:hAnsi="Times New Roman" w:cs="Times New Roman"/>
          <w:noProof/>
          <w:kern w:val="0"/>
          <w:sz w:val="20"/>
          <w:szCs w:val="20"/>
        </w:rPr>
        <w:t>-</w:t>
      </w:r>
      <w:r w:rsidR="00467D96" w:rsidRPr="00467D96">
        <w:rPr>
          <w:rFonts w:ascii="Times New Roman" w:hAnsi="Times New Roman" w:cs="Times New Roman"/>
          <w:i/>
          <w:iCs/>
          <w:noProof/>
          <w:kern w:val="0"/>
          <w:sz w:val="20"/>
          <w:szCs w:val="20"/>
        </w:rPr>
        <w:t>Decem</w:t>
      </w:r>
      <w:r w:rsidR="00467D96" w:rsidRPr="00467D96">
        <w:rPr>
          <w:rFonts w:ascii="Times New Roman" w:hAnsi="Times New Roman" w:cs="Times New Roman"/>
          <w:noProof/>
          <w:kern w:val="0"/>
          <w:sz w:val="20"/>
          <w:szCs w:val="20"/>
        </w:rPr>
        <w:t>, 770–778. https://doi.org/10.1109/CVPR.2016.90</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Howard, A. G., &amp; Wang, W. (2012). </w:t>
      </w:r>
      <w:r w:rsidRPr="00467D96">
        <w:rPr>
          <w:rFonts w:ascii="Times New Roman" w:hAnsi="Times New Roman" w:cs="Times New Roman"/>
          <w:i/>
          <w:iCs/>
          <w:noProof/>
          <w:kern w:val="0"/>
          <w:sz w:val="20"/>
          <w:szCs w:val="20"/>
        </w:rPr>
        <w:t>MobileNets: Efficient Convolutional Neural Networks for Mobile Vision Applications</w:t>
      </w:r>
      <w:r w:rsidRPr="00467D96">
        <w:rPr>
          <w:rFonts w:ascii="Times New Roman" w:hAnsi="Times New Roman" w:cs="Times New Roman"/>
          <w:noProof/>
          <w:kern w:val="0"/>
          <w:sz w:val="20"/>
          <w:szCs w:val="20"/>
        </w:rPr>
        <w:t>.</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Howard, A., Sandler, M., Chen, B., Wang, W., Chen, L. C., Tan, M., Chu, G., Vasudevan, V., Zhu, Y., Pang, R., Le, Q., &amp; Adam, H. (2019). Searching for mobileNetV3. </w:t>
      </w:r>
      <w:r w:rsidRPr="00467D96">
        <w:rPr>
          <w:rFonts w:ascii="Times New Roman" w:hAnsi="Times New Roman" w:cs="Times New Roman"/>
          <w:i/>
          <w:iCs/>
          <w:noProof/>
          <w:kern w:val="0"/>
          <w:sz w:val="20"/>
          <w:szCs w:val="20"/>
        </w:rPr>
        <w:t>Proceedings of the IEEE International Conference on Computer Vision</w:t>
      </w:r>
      <w:r w:rsidRPr="00467D96">
        <w:rPr>
          <w:rFonts w:ascii="Times New Roman" w:hAnsi="Times New Roman" w:cs="Times New Roman"/>
          <w:noProof/>
          <w:kern w:val="0"/>
          <w:sz w:val="20"/>
          <w:szCs w:val="20"/>
        </w:rPr>
        <w:t xml:space="preserve">, </w:t>
      </w:r>
      <w:r w:rsidRPr="00467D96">
        <w:rPr>
          <w:rFonts w:ascii="Times New Roman" w:hAnsi="Times New Roman" w:cs="Times New Roman"/>
          <w:i/>
          <w:iCs/>
          <w:noProof/>
          <w:kern w:val="0"/>
          <w:sz w:val="20"/>
          <w:szCs w:val="20"/>
        </w:rPr>
        <w:t>2019</w:t>
      </w:r>
      <w:r w:rsidRPr="00467D96">
        <w:rPr>
          <w:rFonts w:ascii="Times New Roman" w:hAnsi="Times New Roman" w:cs="Times New Roman"/>
          <w:noProof/>
          <w:kern w:val="0"/>
          <w:sz w:val="20"/>
          <w:szCs w:val="20"/>
        </w:rPr>
        <w:t>-</w:t>
      </w:r>
      <w:r w:rsidRPr="00467D96">
        <w:rPr>
          <w:rFonts w:ascii="Times New Roman" w:hAnsi="Times New Roman" w:cs="Times New Roman"/>
          <w:i/>
          <w:iCs/>
          <w:noProof/>
          <w:kern w:val="0"/>
          <w:sz w:val="20"/>
          <w:szCs w:val="20"/>
        </w:rPr>
        <w:t>Octob</w:t>
      </w:r>
      <w:r w:rsidRPr="00467D96">
        <w:rPr>
          <w:rFonts w:ascii="Times New Roman" w:hAnsi="Times New Roman" w:cs="Times New Roman"/>
          <w:noProof/>
          <w:kern w:val="0"/>
          <w:sz w:val="20"/>
          <w:szCs w:val="20"/>
        </w:rPr>
        <w:t>, 1314–1324. https://doi.org/10.1109/ICCV.2019.00140</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Krizhevsky, A., Sutskever, I., &amp; Hinton, G. E. (2017). ImageNet classification with deep convolutional neural networks. </w:t>
      </w:r>
      <w:r w:rsidRPr="00467D96">
        <w:rPr>
          <w:rFonts w:ascii="Times New Roman" w:hAnsi="Times New Roman" w:cs="Times New Roman"/>
          <w:i/>
          <w:iCs/>
          <w:noProof/>
          <w:kern w:val="0"/>
          <w:sz w:val="20"/>
          <w:szCs w:val="20"/>
        </w:rPr>
        <w:t>Communications of the ACM</w:t>
      </w:r>
      <w:r w:rsidRPr="00467D96">
        <w:rPr>
          <w:rFonts w:ascii="Times New Roman" w:hAnsi="Times New Roman" w:cs="Times New Roman"/>
          <w:noProof/>
          <w:kern w:val="0"/>
          <w:sz w:val="20"/>
          <w:szCs w:val="20"/>
        </w:rPr>
        <w:t xml:space="preserve">, </w:t>
      </w:r>
      <w:r w:rsidRPr="00467D96">
        <w:rPr>
          <w:rFonts w:ascii="Times New Roman" w:hAnsi="Times New Roman" w:cs="Times New Roman"/>
          <w:i/>
          <w:iCs/>
          <w:noProof/>
          <w:kern w:val="0"/>
          <w:sz w:val="20"/>
          <w:szCs w:val="20"/>
        </w:rPr>
        <w:t>60</w:t>
      </w:r>
      <w:r w:rsidRPr="00467D96">
        <w:rPr>
          <w:rFonts w:ascii="Times New Roman" w:hAnsi="Times New Roman" w:cs="Times New Roman"/>
          <w:noProof/>
          <w:kern w:val="0"/>
          <w:sz w:val="20"/>
          <w:szCs w:val="20"/>
        </w:rPr>
        <w:t>(6), 84–90. https://doi.org/10.1145/3065386</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LeCun, Y., Bottou, L., Bengio, Y., &amp; Haffner, P. (1998). Gradient-based learning applied to document recognition. </w:t>
      </w:r>
      <w:r w:rsidRPr="00467D96">
        <w:rPr>
          <w:rFonts w:ascii="Times New Roman" w:hAnsi="Times New Roman" w:cs="Times New Roman"/>
          <w:i/>
          <w:iCs/>
          <w:noProof/>
          <w:kern w:val="0"/>
          <w:sz w:val="20"/>
          <w:szCs w:val="20"/>
        </w:rPr>
        <w:t>Proceedings of the IEEE</w:t>
      </w:r>
      <w:r w:rsidRPr="00467D96">
        <w:rPr>
          <w:rFonts w:ascii="Times New Roman" w:hAnsi="Times New Roman" w:cs="Times New Roman"/>
          <w:noProof/>
          <w:kern w:val="0"/>
          <w:sz w:val="20"/>
          <w:szCs w:val="20"/>
        </w:rPr>
        <w:t xml:space="preserve">, </w:t>
      </w:r>
      <w:r w:rsidRPr="00467D96">
        <w:rPr>
          <w:rFonts w:ascii="Times New Roman" w:hAnsi="Times New Roman" w:cs="Times New Roman"/>
          <w:i/>
          <w:iCs/>
          <w:noProof/>
          <w:kern w:val="0"/>
          <w:sz w:val="20"/>
          <w:szCs w:val="20"/>
        </w:rPr>
        <w:t>86</w:t>
      </w:r>
      <w:r w:rsidRPr="00467D96">
        <w:rPr>
          <w:rFonts w:ascii="Times New Roman" w:hAnsi="Times New Roman" w:cs="Times New Roman"/>
          <w:noProof/>
          <w:kern w:val="0"/>
          <w:sz w:val="20"/>
          <w:szCs w:val="20"/>
        </w:rPr>
        <w:t>(11). https://doi.org/10.1109/5.726791</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Simonyan, K., &amp; Zisserman, A. (2015). Very deep convolutional networks for large-scale image recognition. </w:t>
      </w:r>
      <w:r w:rsidRPr="00467D96">
        <w:rPr>
          <w:rFonts w:ascii="Times New Roman" w:hAnsi="Times New Roman" w:cs="Times New Roman"/>
          <w:i/>
          <w:iCs/>
          <w:noProof/>
          <w:kern w:val="0"/>
          <w:sz w:val="20"/>
          <w:szCs w:val="20"/>
        </w:rPr>
        <w:t xml:space="preserve">3rd International Conference on Learning Representations, ICLR 2015 - Conference </w:t>
      </w:r>
      <w:r w:rsidRPr="00467D96">
        <w:rPr>
          <w:rFonts w:ascii="Times New Roman" w:hAnsi="Times New Roman" w:cs="Times New Roman"/>
          <w:i/>
          <w:iCs/>
          <w:noProof/>
          <w:kern w:val="0"/>
          <w:sz w:val="20"/>
          <w:szCs w:val="20"/>
        </w:rPr>
        <w:lastRenderedPageBreak/>
        <w:t>Track Proceedings</w:t>
      </w:r>
      <w:r w:rsidRPr="00467D96">
        <w:rPr>
          <w:rFonts w:ascii="Times New Roman" w:hAnsi="Times New Roman" w:cs="Times New Roman"/>
          <w:noProof/>
          <w:kern w:val="0"/>
          <w:sz w:val="20"/>
          <w:szCs w:val="20"/>
        </w:rPr>
        <w:t>, 1–14.</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Szegedy, C., Liu, W., Jia, Y., Sermanet, P., Reed, S., Anguelov, D., Erhan, D., Vanhoucke, V., &amp; Rabinovich, A. (2015). Going deeper with convolutions. </w:t>
      </w:r>
      <w:r w:rsidRPr="00467D96">
        <w:rPr>
          <w:rFonts w:ascii="Times New Roman" w:hAnsi="Times New Roman" w:cs="Times New Roman"/>
          <w:i/>
          <w:iCs/>
          <w:noProof/>
          <w:kern w:val="0"/>
          <w:sz w:val="20"/>
          <w:szCs w:val="20"/>
        </w:rPr>
        <w:t>Proceedings of the IEEE Computer Society Conference on Computer Vision and Pattern Recognition</w:t>
      </w:r>
      <w:r w:rsidRPr="00467D96">
        <w:rPr>
          <w:rFonts w:ascii="Times New Roman" w:hAnsi="Times New Roman" w:cs="Times New Roman"/>
          <w:noProof/>
          <w:kern w:val="0"/>
          <w:sz w:val="20"/>
          <w:szCs w:val="20"/>
        </w:rPr>
        <w:t xml:space="preserve">, </w:t>
      </w:r>
      <w:r w:rsidRPr="00467D96">
        <w:rPr>
          <w:rFonts w:ascii="Times New Roman" w:hAnsi="Times New Roman" w:cs="Times New Roman"/>
          <w:i/>
          <w:iCs/>
          <w:noProof/>
          <w:kern w:val="0"/>
          <w:sz w:val="20"/>
          <w:szCs w:val="20"/>
        </w:rPr>
        <w:t>07</w:t>
      </w:r>
      <w:r w:rsidRPr="00467D96">
        <w:rPr>
          <w:rFonts w:ascii="Times New Roman" w:hAnsi="Times New Roman" w:cs="Times New Roman"/>
          <w:noProof/>
          <w:kern w:val="0"/>
          <w:sz w:val="20"/>
          <w:szCs w:val="20"/>
        </w:rPr>
        <w:t>-</w:t>
      </w:r>
      <w:r w:rsidRPr="00467D96">
        <w:rPr>
          <w:rFonts w:ascii="Times New Roman" w:hAnsi="Times New Roman" w:cs="Times New Roman"/>
          <w:i/>
          <w:iCs/>
          <w:noProof/>
          <w:kern w:val="0"/>
          <w:sz w:val="20"/>
          <w:szCs w:val="20"/>
        </w:rPr>
        <w:t>12</w:t>
      </w:r>
      <w:r w:rsidRPr="00467D96">
        <w:rPr>
          <w:rFonts w:ascii="Times New Roman" w:hAnsi="Times New Roman" w:cs="Times New Roman"/>
          <w:noProof/>
          <w:kern w:val="0"/>
          <w:sz w:val="20"/>
          <w:szCs w:val="20"/>
        </w:rPr>
        <w:t>-</w:t>
      </w:r>
      <w:r w:rsidRPr="00467D96">
        <w:rPr>
          <w:rFonts w:ascii="Times New Roman" w:hAnsi="Times New Roman" w:cs="Times New Roman"/>
          <w:i/>
          <w:iCs/>
          <w:noProof/>
          <w:kern w:val="0"/>
          <w:sz w:val="20"/>
          <w:szCs w:val="20"/>
        </w:rPr>
        <w:t>June</w:t>
      </w:r>
      <w:r w:rsidRPr="00467D96">
        <w:rPr>
          <w:rFonts w:ascii="Times New Roman" w:hAnsi="Times New Roman" w:cs="Times New Roman"/>
          <w:noProof/>
          <w:kern w:val="0"/>
          <w:sz w:val="20"/>
          <w:szCs w:val="20"/>
        </w:rPr>
        <w:t>-</w:t>
      </w:r>
      <w:r w:rsidRPr="00467D96">
        <w:rPr>
          <w:rFonts w:ascii="Times New Roman" w:hAnsi="Times New Roman" w:cs="Times New Roman"/>
          <w:i/>
          <w:iCs/>
          <w:noProof/>
          <w:kern w:val="0"/>
          <w:sz w:val="20"/>
          <w:szCs w:val="20"/>
        </w:rPr>
        <w:t>2015</w:t>
      </w:r>
      <w:r w:rsidRPr="00467D96">
        <w:rPr>
          <w:rFonts w:ascii="Times New Roman" w:hAnsi="Times New Roman" w:cs="Times New Roman"/>
          <w:noProof/>
          <w:kern w:val="0"/>
          <w:sz w:val="20"/>
          <w:szCs w:val="20"/>
        </w:rPr>
        <w:t>. https://doi.org/10.1109/CVPR.2015.7298594</w:t>
      </w:r>
    </w:p>
    <w:p w:rsidR="00467D96" w:rsidRPr="00467D96" w:rsidRDefault="00467D96" w:rsidP="00467D96">
      <w:pPr>
        <w:autoSpaceDE w:val="0"/>
        <w:autoSpaceDN w:val="0"/>
        <w:adjustRightInd w:val="0"/>
        <w:ind w:left="480" w:hanging="480"/>
        <w:jc w:val="left"/>
        <w:rPr>
          <w:rFonts w:ascii="Times New Roman" w:hAnsi="Times New Roman" w:cs="Times New Roman"/>
          <w:noProof/>
          <w:kern w:val="0"/>
          <w:sz w:val="20"/>
          <w:szCs w:val="20"/>
        </w:rPr>
      </w:pPr>
      <w:r w:rsidRPr="00467D96">
        <w:rPr>
          <w:rFonts w:ascii="Times New Roman" w:hAnsi="Times New Roman" w:cs="Times New Roman"/>
          <w:noProof/>
          <w:kern w:val="0"/>
          <w:sz w:val="20"/>
          <w:szCs w:val="20"/>
        </w:rPr>
        <w:t xml:space="preserve">Tan, M., Chen, B., Pang, R., Vasudevan, V., Sandler, M., Howard, A., &amp; Le, Q. V. (2019). Mnasnet: Platform-aware neural architecture search for mobile. </w:t>
      </w:r>
      <w:r w:rsidRPr="00467D96">
        <w:rPr>
          <w:rFonts w:ascii="Times New Roman" w:hAnsi="Times New Roman" w:cs="Times New Roman"/>
          <w:i/>
          <w:iCs/>
          <w:noProof/>
          <w:kern w:val="0"/>
          <w:sz w:val="20"/>
          <w:szCs w:val="20"/>
        </w:rPr>
        <w:t>Proceedings of the IEEE Computer Society Conference on Computer Vision and Pattern Recognition</w:t>
      </w:r>
      <w:r w:rsidRPr="00467D96">
        <w:rPr>
          <w:rFonts w:ascii="Times New Roman" w:hAnsi="Times New Roman" w:cs="Times New Roman"/>
          <w:noProof/>
          <w:kern w:val="0"/>
          <w:sz w:val="20"/>
          <w:szCs w:val="20"/>
        </w:rPr>
        <w:t xml:space="preserve">, </w:t>
      </w:r>
      <w:r w:rsidRPr="00467D96">
        <w:rPr>
          <w:rFonts w:ascii="Times New Roman" w:hAnsi="Times New Roman" w:cs="Times New Roman"/>
          <w:i/>
          <w:iCs/>
          <w:noProof/>
          <w:kern w:val="0"/>
          <w:sz w:val="20"/>
          <w:szCs w:val="20"/>
        </w:rPr>
        <w:t>2019</w:t>
      </w:r>
      <w:r w:rsidRPr="00467D96">
        <w:rPr>
          <w:rFonts w:ascii="Times New Roman" w:hAnsi="Times New Roman" w:cs="Times New Roman"/>
          <w:noProof/>
          <w:kern w:val="0"/>
          <w:sz w:val="20"/>
          <w:szCs w:val="20"/>
        </w:rPr>
        <w:t>-</w:t>
      </w:r>
      <w:r w:rsidRPr="00467D96">
        <w:rPr>
          <w:rFonts w:ascii="Times New Roman" w:hAnsi="Times New Roman" w:cs="Times New Roman"/>
          <w:i/>
          <w:iCs/>
          <w:noProof/>
          <w:kern w:val="0"/>
          <w:sz w:val="20"/>
          <w:szCs w:val="20"/>
        </w:rPr>
        <w:t>June</w:t>
      </w:r>
      <w:r w:rsidRPr="00467D96">
        <w:rPr>
          <w:rFonts w:ascii="Times New Roman" w:hAnsi="Times New Roman" w:cs="Times New Roman"/>
          <w:noProof/>
          <w:kern w:val="0"/>
          <w:sz w:val="20"/>
          <w:szCs w:val="20"/>
        </w:rPr>
        <w:t>, 2815–2823. https://doi.org/10.1109/CVPR.2019.00293</w:t>
      </w:r>
    </w:p>
    <w:p w:rsidR="00467D96" w:rsidRPr="00467D96" w:rsidRDefault="00467D96" w:rsidP="00467D96">
      <w:pPr>
        <w:autoSpaceDE w:val="0"/>
        <w:autoSpaceDN w:val="0"/>
        <w:adjustRightInd w:val="0"/>
        <w:ind w:left="480" w:hanging="480"/>
        <w:jc w:val="left"/>
        <w:rPr>
          <w:rFonts w:ascii="Times New Roman" w:hAnsi="Times New Roman" w:cs="Times New Roman"/>
          <w:noProof/>
          <w:sz w:val="20"/>
          <w:szCs w:val="20"/>
        </w:rPr>
      </w:pPr>
      <w:r w:rsidRPr="00467D96">
        <w:rPr>
          <w:rFonts w:ascii="Times New Roman" w:hAnsi="Times New Roman" w:cs="Times New Roman"/>
          <w:noProof/>
          <w:kern w:val="0"/>
          <w:sz w:val="20"/>
          <w:szCs w:val="20"/>
        </w:rPr>
        <w:t xml:space="preserve">Wang, G., Wang, K., &amp; Lin, L. (2019). Adaptively connected neural networks. </w:t>
      </w:r>
      <w:r w:rsidRPr="00467D96">
        <w:rPr>
          <w:rFonts w:ascii="Times New Roman" w:hAnsi="Times New Roman" w:cs="Times New Roman"/>
          <w:i/>
          <w:iCs/>
          <w:noProof/>
          <w:kern w:val="0"/>
          <w:sz w:val="20"/>
          <w:szCs w:val="20"/>
        </w:rPr>
        <w:t>Proceedings of the IEEE Computer Society Conference on Computer Vision and Pattern Recognition</w:t>
      </w:r>
      <w:r w:rsidRPr="00467D96">
        <w:rPr>
          <w:rFonts w:ascii="Times New Roman" w:hAnsi="Times New Roman" w:cs="Times New Roman"/>
          <w:noProof/>
          <w:kern w:val="0"/>
          <w:sz w:val="20"/>
          <w:szCs w:val="20"/>
        </w:rPr>
        <w:t xml:space="preserve">, </w:t>
      </w:r>
      <w:r w:rsidRPr="00467D96">
        <w:rPr>
          <w:rFonts w:ascii="Times New Roman" w:hAnsi="Times New Roman" w:cs="Times New Roman"/>
          <w:i/>
          <w:iCs/>
          <w:noProof/>
          <w:kern w:val="0"/>
          <w:sz w:val="20"/>
          <w:szCs w:val="20"/>
        </w:rPr>
        <w:t>2019</w:t>
      </w:r>
      <w:r w:rsidRPr="00467D96">
        <w:rPr>
          <w:rFonts w:ascii="Times New Roman" w:hAnsi="Times New Roman" w:cs="Times New Roman"/>
          <w:noProof/>
          <w:kern w:val="0"/>
          <w:sz w:val="20"/>
          <w:szCs w:val="20"/>
        </w:rPr>
        <w:t>-</w:t>
      </w:r>
      <w:r w:rsidRPr="00467D96">
        <w:rPr>
          <w:rFonts w:ascii="Times New Roman" w:hAnsi="Times New Roman" w:cs="Times New Roman"/>
          <w:i/>
          <w:iCs/>
          <w:noProof/>
          <w:kern w:val="0"/>
          <w:sz w:val="20"/>
          <w:szCs w:val="20"/>
        </w:rPr>
        <w:t>June</w:t>
      </w:r>
      <w:r w:rsidRPr="00467D96">
        <w:rPr>
          <w:rFonts w:ascii="Times New Roman" w:hAnsi="Times New Roman" w:cs="Times New Roman"/>
          <w:noProof/>
          <w:kern w:val="0"/>
          <w:sz w:val="20"/>
          <w:szCs w:val="20"/>
        </w:rPr>
        <w:t>, 1781–1790. https://doi.org/10.1109/CVPR.2019.00188</w:t>
      </w:r>
    </w:p>
    <w:p w:rsidR="003C44CC" w:rsidRPr="00467D96" w:rsidRDefault="00797669" w:rsidP="00467D96">
      <w:pPr>
        <w:autoSpaceDE w:val="0"/>
        <w:autoSpaceDN w:val="0"/>
        <w:adjustRightInd w:val="0"/>
        <w:ind w:left="480" w:hanging="480"/>
        <w:jc w:val="left"/>
        <w:rPr>
          <w:rFonts w:ascii="Times New Roman" w:hAnsi="Times New Roman" w:cs="Times New Roman"/>
          <w:sz w:val="20"/>
          <w:szCs w:val="20"/>
        </w:rPr>
      </w:pPr>
      <w:r w:rsidRPr="00467D96">
        <w:rPr>
          <w:rFonts w:ascii="Times New Roman" w:hAnsi="Times New Roman" w:cs="Times New Roman"/>
          <w:sz w:val="20"/>
          <w:szCs w:val="20"/>
        </w:rPr>
        <w:fldChar w:fldCharType="end"/>
      </w:r>
    </w:p>
    <w:sectPr w:rsidR="003C44CC" w:rsidRPr="00467D96" w:rsidSect="009D63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82203"/>
    <w:multiLevelType w:val="multilevel"/>
    <w:tmpl w:val="198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90D58"/>
    <w:multiLevelType w:val="hybridMultilevel"/>
    <w:tmpl w:val="1714B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9E68B2"/>
    <w:multiLevelType w:val="hybridMultilevel"/>
    <w:tmpl w:val="4A842D80"/>
    <w:lvl w:ilvl="0" w:tplc="DF0A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A27A0"/>
    <w:multiLevelType w:val="hybridMultilevel"/>
    <w:tmpl w:val="C652C8CA"/>
    <w:lvl w:ilvl="0" w:tplc="5CF0B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11"/>
    <w:rsid w:val="00191C6A"/>
    <w:rsid w:val="001D5A2A"/>
    <w:rsid w:val="00216968"/>
    <w:rsid w:val="002513CE"/>
    <w:rsid w:val="002D0304"/>
    <w:rsid w:val="00351097"/>
    <w:rsid w:val="0037682B"/>
    <w:rsid w:val="003A768E"/>
    <w:rsid w:val="003B4CC7"/>
    <w:rsid w:val="003C44CC"/>
    <w:rsid w:val="003D4F79"/>
    <w:rsid w:val="004261A1"/>
    <w:rsid w:val="0045195B"/>
    <w:rsid w:val="00467D96"/>
    <w:rsid w:val="004B0918"/>
    <w:rsid w:val="004C5172"/>
    <w:rsid w:val="004D0494"/>
    <w:rsid w:val="004D4CDF"/>
    <w:rsid w:val="005051A2"/>
    <w:rsid w:val="00553C7B"/>
    <w:rsid w:val="00562A09"/>
    <w:rsid w:val="005A1AFF"/>
    <w:rsid w:val="00690D16"/>
    <w:rsid w:val="00724F0C"/>
    <w:rsid w:val="00733BC8"/>
    <w:rsid w:val="00797669"/>
    <w:rsid w:val="007C4F90"/>
    <w:rsid w:val="00845806"/>
    <w:rsid w:val="008D3B6F"/>
    <w:rsid w:val="008E2198"/>
    <w:rsid w:val="0094175F"/>
    <w:rsid w:val="00966672"/>
    <w:rsid w:val="00981DF2"/>
    <w:rsid w:val="009A35D0"/>
    <w:rsid w:val="009C1ABD"/>
    <w:rsid w:val="009C53CE"/>
    <w:rsid w:val="009D639C"/>
    <w:rsid w:val="009E0B46"/>
    <w:rsid w:val="00A34C36"/>
    <w:rsid w:val="00A97B8F"/>
    <w:rsid w:val="00AD7BD3"/>
    <w:rsid w:val="00AF69A3"/>
    <w:rsid w:val="00B13AD1"/>
    <w:rsid w:val="00BD0D2A"/>
    <w:rsid w:val="00BD39E5"/>
    <w:rsid w:val="00C30A00"/>
    <w:rsid w:val="00CC6D38"/>
    <w:rsid w:val="00D7163B"/>
    <w:rsid w:val="00DB252B"/>
    <w:rsid w:val="00DF6751"/>
    <w:rsid w:val="00E32FC0"/>
    <w:rsid w:val="00EB7211"/>
    <w:rsid w:val="00EE576B"/>
    <w:rsid w:val="00FC1344"/>
    <w:rsid w:val="00FD1287"/>
    <w:rsid w:val="00FE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E05B"/>
  <w15:chartTrackingRefBased/>
  <w15:docId w15:val="{E01E01F5-6DCB-204E-B9CB-C7D2BC4E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1DF2"/>
    <w:pPr>
      <w:keepNext/>
      <w:keepLines/>
      <w:spacing w:before="480" w:after="120"/>
      <w:outlineLvl w:val="0"/>
    </w:pPr>
    <w:rPr>
      <w:rFonts w:ascii="DengXian" w:eastAsia="DengXian" w:hAnsi="DengXian" w:cs="DengXian"/>
      <w:b/>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EB7211"/>
  </w:style>
  <w:style w:type="paragraph" w:styleId="a3">
    <w:name w:val="List Paragraph"/>
    <w:basedOn w:val="a"/>
    <w:uiPriority w:val="34"/>
    <w:qFormat/>
    <w:rsid w:val="005051A2"/>
    <w:pPr>
      <w:ind w:firstLineChars="200" w:firstLine="420"/>
    </w:pPr>
  </w:style>
  <w:style w:type="character" w:customStyle="1" w:styleId="10">
    <w:name w:val="标题 1 字符"/>
    <w:basedOn w:val="a0"/>
    <w:link w:val="1"/>
    <w:uiPriority w:val="9"/>
    <w:rsid w:val="00981DF2"/>
    <w:rPr>
      <w:rFonts w:ascii="DengXian" w:eastAsia="DengXian" w:hAnsi="DengXian" w:cs="DengXian"/>
      <w:b/>
      <w:kern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8657">
      <w:bodyDiv w:val="1"/>
      <w:marLeft w:val="0"/>
      <w:marRight w:val="0"/>
      <w:marTop w:val="0"/>
      <w:marBottom w:val="0"/>
      <w:divBdr>
        <w:top w:val="none" w:sz="0" w:space="0" w:color="auto"/>
        <w:left w:val="none" w:sz="0" w:space="0" w:color="auto"/>
        <w:bottom w:val="none" w:sz="0" w:space="0" w:color="auto"/>
        <w:right w:val="none" w:sz="0" w:space="0" w:color="auto"/>
      </w:divBdr>
      <w:divsChild>
        <w:div w:id="1915385249">
          <w:marLeft w:val="0"/>
          <w:marRight w:val="0"/>
          <w:marTop w:val="0"/>
          <w:marBottom w:val="0"/>
          <w:divBdr>
            <w:top w:val="none" w:sz="0" w:space="0" w:color="auto"/>
            <w:left w:val="none" w:sz="0" w:space="0" w:color="auto"/>
            <w:bottom w:val="none" w:sz="0" w:space="0" w:color="auto"/>
            <w:right w:val="none" w:sz="0" w:space="0" w:color="auto"/>
          </w:divBdr>
        </w:div>
        <w:div w:id="1565136628">
          <w:marLeft w:val="0"/>
          <w:marRight w:val="0"/>
          <w:marTop w:val="0"/>
          <w:marBottom w:val="0"/>
          <w:divBdr>
            <w:top w:val="none" w:sz="0" w:space="0" w:color="auto"/>
            <w:left w:val="none" w:sz="0" w:space="0" w:color="auto"/>
            <w:bottom w:val="none" w:sz="0" w:space="0" w:color="auto"/>
            <w:right w:val="none" w:sz="0" w:space="0" w:color="auto"/>
          </w:divBdr>
        </w:div>
        <w:div w:id="607933668">
          <w:marLeft w:val="0"/>
          <w:marRight w:val="0"/>
          <w:marTop w:val="0"/>
          <w:marBottom w:val="0"/>
          <w:divBdr>
            <w:top w:val="none" w:sz="0" w:space="0" w:color="auto"/>
            <w:left w:val="none" w:sz="0" w:space="0" w:color="auto"/>
            <w:bottom w:val="none" w:sz="0" w:space="0" w:color="auto"/>
            <w:right w:val="none" w:sz="0" w:space="0" w:color="auto"/>
          </w:divBdr>
        </w:div>
        <w:div w:id="1497960500">
          <w:marLeft w:val="0"/>
          <w:marRight w:val="0"/>
          <w:marTop w:val="0"/>
          <w:marBottom w:val="0"/>
          <w:divBdr>
            <w:top w:val="none" w:sz="0" w:space="0" w:color="auto"/>
            <w:left w:val="none" w:sz="0" w:space="0" w:color="auto"/>
            <w:bottom w:val="none" w:sz="0" w:space="0" w:color="auto"/>
            <w:right w:val="none" w:sz="0" w:space="0" w:color="auto"/>
          </w:divBdr>
        </w:div>
        <w:div w:id="434785788">
          <w:marLeft w:val="0"/>
          <w:marRight w:val="0"/>
          <w:marTop w:val="0"/>
          <w:marBottom w:val="0"/>
          <w:divBdr>
            <w:top w:val="none" w:sz="0" w:space="0" w:color="auto"/>
            <w:left w:val="none" w:sz="0" w:space="0" w:color="auto"/>
            <w:bottom w:val="none" w:sz="0" w:space="0" w:color="auto"/>
            <w:right w:val="none" w:sz="0" w:space="0" w:color="auto"/>
          </w:divBdr>
        </w:div>
        <w:div w:id="1419867727">
          <w:marLeft w:val="0"/>
          <w:marRight w:val="0"/>
          <w:marTop w:val="0"/>
          <w:marBottom w:val="0"/>
          <w:divBdr>
            <w:top w:val="none" w:sz="0" w:space="0" w:color="auto"/>
            <w:left w:val="none" w:sz="0" w:space="0" w:color="auto"/>
            <w:bottom w:val="none" w:sz="0" w:space="0" w:color="auto"/>
            <w:right w:val="none" w:sz="0" w:space="0" w:color="auto"/>
          </w:divBdr>
        </w:div>
        <w:div w:id="1679115599">
          <w:marLeft w:val="0"/>
          <w:marRight w:val="0"/>
          <w:marTop w:val="0"/>
          <w:marBottom w:val="0"/>
          <w:divBdr>
            <w:top w:val="none" w:sz="0" w:space="0" w:color="auto"/>
            <w:left w:val="none" w:sz="0" w:space="0" w:color="auto"/>
            <w:bottom w:val="none" w:sz="0" w:space="0" w:color="auto"/>
            <w:right w:val="none" w:sz="0" w:space="0" w:color="auto"/>
          </w:divBdr>
        </w:div>
      </w:divsChild>
    </w:div>
    <w:div w:id="71511949">
      <w:bodyDiv w:val="1"/>
      <w:marLeft w:val="0"/>
      <w:marRight w:val="0"/>
      <w:marTop w:val="0"/>
      <w:marBottom w:val="0"/>
      <w:divBdr>
        <w:top w:val="none" w:sz="0" w:space="0" w:color="auto"/>
        <w:left w:val="none" w:sz="0" w:space="0" w:color="auto"/>
        <w:bottom w:val="none" w:sz="0" w:space="0" w:color="auto"/>
        <w:right w:val="none" w:sz="0" w:space="0" w:color="auto"/>
      </w:divBdr>
    </w:div>
    <w:div w:id="505175705">
      <w:bodyDiv w:val="1"/>
      <w:marLeft w:val="0"/>
      <w:marRight w:val="0"/>
      <w:marTop w:val="0"/>
      <w:marBottom w:val="0"/>
      <w:divBdr>
        <w:top w:val="none" w:sz="0" w:space="0" w:color="auto"/>
        <w:left w:val="none" w:sz="0" w:space="0" w:color="auto"/>
        <w:bottom w:val="none" w:sz="0" w:space="0" w:color="auto"/>
        <w:right w:val="none" w:sz="0" w:space="0" w:color="auto"/>
      </w:divBdr>
    </w:div>
    <w:div w:id="575823226">
      <w:bodyDiv w:val="1"/>
      <w:marLeft w:val="0"/>
      <w:marRight w:val="0"/>
      <w:marTop w:val="0"/>
      <w:marBottom w:val="0"/>
      <w:divBdr>
        <w:top w:val="none" w:sz="0" w:space="0" w:color="auto"/>
        <w:left w:val="none" w:sz="0" w:space="0" w:color="auto"/>
        <w:bottom w:val="none" w:sz="0" w:space="0" w:color="auto"/>
        <w:right w:val="none" w:sz="0" w:space="0" w:color="auto"/>
      </w:divBdr>
    </w:div>
    <w:div w:id="582495874">
      <w:bodyDiv w:val="1"/>
      <w:marLeft w:val="0"/>
      <w:marRight w:val="0"/>
      <w:marTop w:val="0"/>
      <w:marBottom w:val="0"/>
      <w:divBdr>
        <w:top w:val="none" w:sz="0" w:space="0" w:color="auto"/>
        <w:left w:val="none" w:sz="0" w:space="0" w:color="auto"/>
        <w:bottom w:val="none" w:sz="0" w:space="0" w:color="auto"/>
        <w:right w:val="none" w:sz="0" w:space="0" w:color="auto"/>
      </w:divBdr>
    </w:div>
    <w:div w:id="601764018">
      <w:bodyDiv w:val="1"/>
      <w:marLeft w:val="0"/>
      <w:marRight w:val="0"/>
      <w:marTop w:val="0"/>
      <w:marBottom w:val="0"/>
      <w:divBdr>
        <w:top w:val="none" w:sz="0" w:space="0" w:color="auto"/>
        <w:left w:val="none" w:sz="0" w:space="0" w:color="auto"/>
        <w:bottom w:val="none" w:sz="0" w:space="0" w:color="auto"/>
        <w:right w:val="none" w:sz="0" w:space="0" w:color="auto"/>
      </w:divBdr>
    </w:div>
    <w:div w:id="610012242">
      <w:bodyDiv w:val="1"/>
      <w:marLeft w:val="0"/>
      <w:marRight w:val="0"/>
      <w:marTop w:val="0"/>
      <w:marBottom w:val="0"/>
      <w:divBdr>
        <w:top w:val="none" w:sz="0" w:space="0" w:color="auto"/>
        <w:left w:val="none" w:sz="0" w:space="0" w:color="auto"/>
        <w:bottom w:val="none" w:sz="0" w:space="0" w:color="auto"/>
        <w:right w:val="none" w:sz="0" w:space="0" w:color="auto"/>
      </w:divBdr>
    </w:div>
    <w:div w:id="665861404">
      <w:bodyDiv w:val="1"/>
      <w:marLeft w:val="0"/>
      <w:marRight w:val="0"/>
      <w:marTop w:val="0"/>
      <w:marBottom w:val="0"/>
      <w:divBdr>
        <w:top w:val="none" w:sz="0" w:space="0" w:color="auto"/>
        <w:left w:val="none" w:sz="0" w:space="0" w:color="auto"/>
        <w:bottom w:val="none" w:sz="0" w:space="0" w:color="auto"/>
        <w:right w:val="none" w:sz="0" w:space="0" w:color="auto"/>
      </w:divBdr>
    </w:div>
    <w:div w:id="697243912">
      <w:bodyDiv w:val="1"/>
      <w:marLeft w:val="0"/>
      <w:marRight w:val="0"/>
      <w:marTop w:val="0"/>
      <w:marBottom w:val="0"/>
      <w:divBdr>
        <w:top w:val="none" w:sz="0" w:space="0" w:color="auto"/>
        <w:left w:val="none" w:sz="0" w:space="0" w:color="auto"/>
        <w:bottom w:val="none" w:sz="0" w:space="0" w:color="auto"/>
        <w:right w:val="none" w:sz="0" w:space="0" w:color="auto"/>
      </w:divBdr>
    </w:div>
    <w:div w:id="718556771">
      <w:bodyDiv w:val="1"/>
      <w:marLeft w:val="0"/>
      <w:marRight w:val="0"/>
      <w:marTop w:val="0"/>
      <w:marBottom w:val="0"/>
      <w:divBdr>
        <w:top w:val="none" w:sz="0" w:space="0" w:color="auto"/>
        <w:left w:val="none" w:sz="0" w:space="0" w:color="auto"/>
        <w:bottom w:val="none" w:sz="0" w:space="0" w:color="auto"/>
        <w:right w:val="none" w:sz="0" w:space="0" w:color="auto"/>
      </w:divBdr>
    </w:div>
    <w:div w:id="911429608">
      <w:bodyDiv w:val="1"/>
      <w:marLeft w:val="0"/>
      <w:marRight w:val="0"/>
      <w:marTop w:val="0"/>
      <w:marBottom w:val="0"/>
      <w:divBdr>
        <w:top w:val="none" w:sz="0" w:space="0" w:color="auto"/>
        <w:left w:val="none" w:sz="0" w:space="0" w:color="auto"/>
        <w:bottom w:val="none" w:sz="0" w:space="0" w:color="auto"/>
        <w:right w:val="none" w:sz="0" w:space="0" w:color="auto"/>
      </w:divBdr>
    </w:div>
    <w:div w:id="976496695">
      <w:bodyDiv w:val="1"/>
      <w:marLeft w:val="0"/>
      <w:marRight w:val="0"/>
      <w:marTop w:val="0"/>
      <w:marBottom w:val="0"/>
      <w:divBdr>
        <w:top w:val="none" w:sz="0" w:space="0" w:color="auto"/>
        <w:left w:val="none" w:sz="0" w:space="0" w:color="auto"/>
        <w:bottom w:val="none" w:sz="0" w:space="0" w:color="auto"/>
        <w:right w:val="none" w:sz="0" w:space="0" w:color="auto"/>
      </w:divBdr>
    </w:div>
    <w:div w:id="1218475954">
      <w:bodyDiv w:val="1"/>
      <w:marLeft w:val="0"/>
      <w:marRight w:val="0"/>
      <w:marTop w:val="0"/>
      <w:marBottom w:val="0"/>
      <w:divBdr>
        <w:top w:val="none" w:sz="0" w:space="0" w:color="auto"/>
        <w:left w:val="none" w:sz="0" w:space="0" w:color="auto"/>
        <w:bottom w:val="none" w:sz="0" w:space="0" w:color="auto"/>
        <w:right w:val="none" w:sz="0" w:space="0" w:color="auto"/>
      </w:divBdr>
    </w:div>
    <w:div w:id="1227952832">
      <w:bodyDiv w:val="1"/>
      <w:marLeft w:val="0"/>
      <w:marRight w:val="0"/>
      <w:marTop w:val="0"/>
      <w:marBottom w:val="0"/>
      <w:divBdr>
        <w:top w:val="none" w:sz="0" w:space="0" w:color="auto"/>
        <w:left w:val="none" w:sz="0" w:space="0" w:color="auto"/>
        <w:bottom w:val="none" w:sz="0" w:space="0" w:color="auto"/>
        <w:right w:val="none" w:sz="0" w:space="0" w:color="auto"/>
      </w:divBdr>
    </w:div>
    <w:div w:id="1329215535">
      <w:bodyDiv w:val="1"/>
      <w:marLeft w:val="0"/>
      <w:marRight w:val="0"/>
      <w:marTop w:val="0"/>
      <w:marBottom w:val="0"/>
      <w:divBdr>
        <w:top w:val="none" w:sz="0" w:space="0" w:color="auto"/>
        <w:left w:val="none" w:sz="0" w:space="0" w:color="auto"/>
        <w:bottom w:val="none" w:sz="0" w:space="0" w:color="auto"/>
        <w:right w:val="none" w:sz="0" w:space="0" w:color="auto"/>
      </w:divBdr>
    </w:div>
    <w:div w:id="1742098831">
      <w:bodyDiv w:val="1"/>
      <w:marLeft w:val="0"/>
      <w:marRight w:val="0"/>
      <w:marTop w:val="0"/>
      <w:marBottom w:val="0"/>
      <w:divBdr>
        <w:top w:val="none" w:sz="0" w:space="0" w:color="auto"/>
        <w:left w:val="none" w:sz="0" w:space="0" w:color="auto"/>
        <w:bottom w:val="none" w:sz="0" w:space="0" w:color="auto"/>
        <w:right w:val="none" w:sz="0" w:space="0" w:color="auto"/>
      </w:divBdr>
    </w:div>
    <w:div w:id="1787969436">
      <w:bodyDiv w:val="1"/>
      <w:marLeft w:val="0"/>
      <w:marRight w:val="0"/>
      <w:marTop w:val="0"/>
      <w:marBottom w:val="0"/>
      <w:divBdr>
        <w:top w:val="none" w:sz="0" w:space="0" w:color="auto"/>
        <w:left w:val="none" w:sz="0" w:space="0" w:color="auto"/>
        <w:bottom w:val="none" w:sz="0" w:space="0" w:color="auto"/>
        <w:right w:val="none" w:sz="0" w:space="0" w:color="auto"/>
      </w:divBdr>
    </w:div>
    <w:div w:id="1916697939">
      <w:bodyDiv w:val="1"/>
      <w:marLeft w:val="0"/>
      <w:marRight w:val="0"/>
      <w:marTop w:val="0"/>
      <w:marBottom w:val="0"/>
      <w:divBdr>
        <w:top w:val="none" w:sz="0" w:space="0" w:color="auto"/>
        <w:left w:val="none" w:sz="0" w:space="0" w:color="auto"/>
        <w:bottom w:val="none" w:sz="0" w:space="0" w:color="auto"/>
        <w:right w:val="none" w:sz="0" w:space="0" w:color="auto"/>
      </w:divBdr>
    </w:div>
    <w:div w:id="1934821558">
      <w:bodyDiv w:val="1"/>
      <w:marLeft w:val="0"/>
      <w:marRight w:val="0"/>
      <w:marTop w:val="0"/>
      <w:marBottom w:val="0"/>
      <w:divBdr>
        <w:top w:val="none" w:sz="0" w:space="0" w:color="auto"/>
        <w:left w:val="none" w:sz="0" w:space="0" w:color="auto"/>
        <w:bottom w:val="none" w:sz="0" w:space="0" w:color="auto"/>
        <w:right w:val="none" w:sz="0" w:space="0" w:color="auto"/>
      </w:divBdr>
    </w:div>
    <w:div w:id="1971666856">
      <w:bodyDiv w:val="1"/>
      <w:marLeft w:val="0"/>
      <w:marRight w:val="0"/>
      <w:marTop w:val="0"/>
      <w:marBottom w:val="0"/>
      <w:divBdr>
        <w:top w:val="none" w:sz="0" w:space="0" w:color="auto"/>
        <w:left w:val="none" w:sz="0" w:space="0" w:color="auto"/>
        <w:bottom w:val="none" w:sz="0" w:space="0" w:color="auto"/>
        <w:right w:val="none" w:sz="0" w:space="0" w:color="auto"/>
      </w:divBdr>
    </w:div>
    <w:div w:id="2006199723">
      <w:bodyDiv w:val="1"/>
      <w:marLeft w:val="0"/>
      <w:marRight w:val="0"/>
      <w:marTop w:val="0"/>
      <w:marBottom w:val="0"/>
      <w:divBdr>
        <w:top w:val="none" w:sz="0" w:space="0" w:color="auto"/>
        <w:left w:val="none" w:sz="0" w:space="0" w:color="auto"/>
        <w:bottom w:val="none" w:sz="0" w:space="0" w:color="auto"/>
        <w:right w:val="none" w:sz="0" w:space="0" w:color="auto"/>
      </w:divBdr>
      <w:divsChild>
        <w:div w:id="429861740">
          <w:marLeft w:val="0"/>
          <w:marRight w:val="0"/>
          <w:marTop w:val="0"/>
          <w:marBottom w:val="0"/>
          <w:divBdr>
            <w:top w:val="none" w:sz="0" w:space="0" w:color="auto"/>
            <w:left w:val="none" w:sz="0" w:space="0" w:color="auto"/>
            <w:bottom w:val="none" w:sz="0" w:space="0" w:color="auto"/>
            <w:right w:val="none" w:sz="0" w:space="0" w:color="auto"/>
          </w:divBdr>
        </w:div>
        <w:div w:id="1477408205">
          <w:marLeft w:val="0"/>
          <w:marRight w:val="0"/>
          <w:marTop w:val="0"/>
          <w:marBottom w:val="0"/>
          <w:divBdr>
            <w:top w:val="none" w:sz="0" w:space="0" w:color="auto"/>
            <w:left w:val="none" w:sz="0" w:space="0" w:color="auto"/>
            <w:bottom w:val="none" w:sz="0" w:space="0" w:color="auto"/>
            <w:right w:val="none" w:sz="0" w:space="0" w:color="auto"/>
          </w:divBdr>
        </w:div>
      </w:divsChild>
    </w:div>
    <w:div w:id="2039887183">
      <w:bodyDiv w:val="1"/>
      <w:marLeft w:val="0"/>
      <w:marRight w:val="0"/>
      <w:marTop w:val="0"/>
      <w:marBottom w:val="0"/>
      <w:divBdr>
        <w:top w:val="none" w:sz="0" w:space="0" w:color="auto"/>
        <w:left w:val="none" w:sz="0" w:space="0" w:color="auto"/>
        <w:bottom w:val="none" w:sz="0" w:space="0" w:color="auto"/>
        <w:right w:val="none" w:sz="0" w:space="0" w:color="auto"/>
      </w:divBdr>
    </w:div>
    <w:div w:id="21031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4A42-0F7C-124A-BBB1-8957B207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6181</Words>
  <Characters>35234</Characters>
  <Application>Microsoft Office Word</Application>
  <DocSecurity>0</DocSecurity>
  <Lines>293</Lines>
  <Paragraphs>82</Paragraphs>
  <ScaleCrop>false</ScaleCrop>
  <Company/>
  <LinksUpToDate>false</LinksUpToDate>
  <CharactersWithSpaces>41333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75</cp:revision>
  <dcterms:created xsi:type="dcterms:W3CDTF">2020-08-06T22:47:00Z</dcterms:created>
  <dcterms:modified xsi:type="dcterms:W3CDTF">2020-08-26T22:18:00Z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5ad61fcd-2194-3232-b263-74fcda84e1f9</vt:lpwstr>
  </property>
  <property fmtid="{D5CDD505-2E9C-101B-9397-08002B2CF9AE}" pid="24" name="Mendeley Citation Style_1">
    <vt:lpwstr>http://www.zotero.org/styles/apa</vt:lpwstr>
  </property>
</Properties>
</file>