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志望業界・職種の整理（インサイトと意思決定）</w:t>
      </w:r>
    </w:p>
    <w:p>
      <w:pPr>
        <w:jc w:val="center"/>
      </w:pPr>
      <w:r>
        <w:rPr>
          <w:sz w:val="24"/>
        </w:rPr>
        <w:t>作成日: 2026-01-11</w:t>
      </w:r>
    </w:p>
    <w:p/>
    <w:p>
      <w:pPr>
        <w:spacing w:after="120"/>
      </w:pPr>
      <w:r>
        <w:t>ここでは、これまでの発言から読み取れる志望軸を『インサイトの受け手（意思決定者）』『意思決定の対象』『自分が提供したい価値』で整理します。</w:t>
      </w:r>
    </w:p>
    <w:p>
      <w:pPr>
        <w:pStyle w:val="Heading1"/>
      </w:pPr>
      <w:r>
        <w:t>1. 志望軸の前提（あなたの言葉）</w:t>
      </w:r>
    </w:p>
    <w:p>
      <w:pPr>
        <w:pStyle w:val="ListBullet"/>
      </w:pPr>
      <w:r>
        <w:t>第一軸は資産運用。ただし企業によって良し悪しが出るため、他職種もフラットに検討。</w:t>
      </w:r>
    </w:p>
    <w:p>
      <w:pPr>
        <w:pStyle w:val="ListBullet"/>
      </w:pPr>
      <w:r>
        <w:t>好奇心・知識欲が強く、リサーチ業務に魅力を感じる。</w:t>
      </w:r>
    </w:p>
    <w:p>
      <w:pPr>
        <w:pStyle w:val="ListBullet"/>
      </w:pPr>
      <w:r>
        <w:t>最終的には責任を持って意思決定できる立場（例：ファンドマネージャー）に到達したい。</w:t>
      </w:r>
    </w:p>
    <w:p>
      <w:pPr>
        <w:pStyle w:val="ListBullet"/>
      </w:pPr>
      <w:r>
        <w:t>インサイトを経営陣（場合により投資家/機関投資家）へ届け、意思決定の質を上げたい。</w:t>
      </w:r>
    </w:p>
    <w:p>
      <w:pPr>
        <w:pStyle w:val="Heading1"/>
      </w:pPr>
      <w:r>
        <w:t>2. 『インサイト』で変えたい意思決定（整理）</w:t>
      </w:r>
    </w:p>
    <w:tbl>
      <w:tblPr>
        <w:tblW w:type="auto" w:w="0"/>
        <w:jc w:val="center"/>
        <w:tblLook w:firstColumn="1" w:firstRow="1" w:lastColumn="0" w:lastRow="0" w:noHBand="0" w:noVBand="1" w:val="04A0"/>
      </w:tblPr>
      <w:tblGrid>
        <w:gridCol w:w="3213"/>
        <w:gridCol w:w="3213"/>
        <w:gridCol w:w="3213"/>
      </w:tblGrid>
      <w:tr>
        <w:tc>
          <w:tcPr>
            <w:tcW w:type="dxa" w:w="3213"/>
          </w:tcPr>
          <w:p>
            <w:r>
              <w:t>就職先イメージ</w:t>
            </w:r>
          </w:p>
        </w:tc>
        <w:tc>
          <w:tcPr>
            <w:tcW w:type="dxa" w:w="3213"/>
          </w:tcPr>
          <w:p>
            <w:r>
              <w:t>主な意思決定（例）</w:t>
            </w:r>
          </w:p>
        </w:tc>
        <w:tc>
          <w:tcPr>
            <w:tcW w:type="dxa" w:w="3213"/>
          </w:tcPr>
          <w:p>
            <w:r>
              <w:t>あなたのインサイト提供（例）</w:t>
            </w:r>
          </w:p>
        </w:tc>
      </w:tr>
      <w:tr>
        <w:tc>
          <w:tcPr>
            <w:tcW w:type="dxa" w:w="3213"/>
          </w:tcPr>
          <w:p>
            <w:r>
              <w:t>事業会社（経営企画）</w:t>
            </w:r>
          </w:p>
        </w:tc>
        <w:tc>
          <w:tcPr>
            <w:tcW w:type="dxa" w:w="3213"/>
          </w:tcPr>
          <w:p>
            <w:r>
              <w:t>投資配分 / 事業ポートフォリオ / プロダクト戦略</w:t>
            </w:r>
          </w:p>
        </w:tc>
        <w:tc>
          <w:tcPr>
            <w:tcW w:type="dxa" w:w="3213"/>
          </w:tcPr>
          <w:p>
            <w:r>
              <w:t>市場・競合・マクロの変化を定量/定性で構造化し、選択肢と根拠を提示。</w:t>
            </w:r>
          </w:p>
        </w:tc>
      </w:tr>
      <w:tr>
        <w:tc>
          <w:tcPr>
            <w:tcW w:type="dxa" w:w="3213"/>
          </w:tcPr>
          <w:p>
            <w:r>
              <w:t>投資銀行（M&amp;A/資本政策）</w:t>
            </w:r>
          </w:p>
        </w:tc>
        <w:tc>
          <w:tcPr>
            <w:tcW w:type="dxa" w:w="3213"/>
          </w:tcPr>
          <w:p>
            <w:r>
              <w:t>M&amp;A / 資本政策 / 企業価値向上施策</w:t>
            </w:r>
          </w:p>
        </w:tc>
        <w:tc>
          <w:tcPr>
            <w:tcW w:type="dxa" w:w="3213"/>
          </w:tcPr>
          <w:p>
            <w:r>
              <w:t>対象企業・業界・マクロ環境の見立て、バリュエーション/シナジー仮説、論点整理。</w:t>
            </w:r>
          </w:p>
        </w:tc>
      </w:tr>
      <w:tr>
        <w:tc>
          <w:tcPr>
            <w:tcW w:type="dxa" w:w="3213"/>
          </w:tcPr>
          <w:p>
            <w:r>
              <w:t>資産運用（運用/リサーチ）</w:t>
            </w:r>
          </w:p>
        </w:tc>
        <w:tc>
          <w:tcPr>
            <w:tcW w:type="dxa" w:w="3213"/>
          </w:tcPr>
          <w:p>
            <w:r>
              <w:t>銘柄選定 / 配分 / リスク管理</w:t>
            </w:r>
          </w:p>
        </w:tc>
        <w:tc>
          <w:tcPr>
            <w:tcW w:type="dxa" w:w="3213"/>
          </w:tcPr>
          <w:p>
            <w:r>
              <w:t>イベントドリブン・テーマ投資の仮説構築、マクロ×企業業績の接続、リスク要因の可視化。</w:t>
            </w:r>
          </w:p>
        </w:tc>
      </w:tr>
      <w:tr>
        <w:tc>
          <w:tcPr>
            <w:tcW w:type="dxa" w:w="3213"/>
          </w:tcPr>
          <w:p>
            <w:r>
              <w:t>セルサイド（リサーチ）</w:t>
            </w:r>
          </w:p>
        </w:tc>
        <w:tc>
          <w:tcPr>
            <w:tcW w:type="dxa" w:w="3213"/>
          </w:tcPr>
          <w:p>
            <w:r>
              <w:t>投資家への提案（レポート/見立て）</w:t>
            </w:r>
          </w:p>
        </w:tc>
        <w:tc>
          <w:tcPr>
            <w:tcW w:type="dxa" w:w="3213"/>
          </w:tcPr>
          <w:p>
            <w:r>
              <w:t>情報・データの価値を分析し、買いたくなる発信（構造化された論点と定量根拠）。</w:t>
            </w:r>
          </w:p>
        </w:tc>
      </w:tr>
      <w:tr>
        <w:tc>
          <w:tcPr>
            <w:tcW w:type="dxa" w:w="3213"/>
          </w:tcPr>
          <w:p>
            <w:r>
              <w:t>調査会社（例：日経リサーチ）</w:t>
            </w:r>
          </w:p>
        </w:tc>
        <w:tc>
          <w:tcPr>
            <w:tcW w:type="dxa" w:w="3213"/>
          </w:tcPr>
          <w:p>
            <w:r>
              <w:t>経営陣/投資家の意思決定支援（実行は直接しない場合が多い）</w:t>
            </w:r>
          </w:p>
        </w:tc>
        <w:tc>
          <w:tcPr>
            <w:tcW w:type="dxa" w:w="3213"/>
          </w:tcPr>
          <w:p>
            <w:r>
              <w:t>実行支援よりも“洞察の質”に集中。マクロ・産業分析を深掘り。</w:t>
            </w:r>
          </w:p>
        </w:tc>
      </w:tr>
    </w:tbl>
    <w:p>
      <w:pPr>
        <w:pStyle w:val="Heading1"/>
      </w:pPr>
      <w:r>
        <w:t>3. 資産運用クラスターでの関心領域（現時点）</w:t>
      </w:r>
    </w:p>
    <w:p>
      <w:pPr>
        <w:pStyle w:val="ListBullet"/>
      </w:pPr>
      <w:r>
        <w:t>最も惹かれるのは銘柄選定のリサーチ。ただしファンドマネージャーはリサーチ以外にも業務がある認識。</w:t>
      </w:r>
    </w:p>
    <w:p>
      <w:pPr>
        <w:pStyle w:val="ListBullet"/>
      </w:pPr>
      <w:r>
        <w:t>長期複利とイベントドリブン／テーマ投資（例：半導体、AIなど先端技術が社会をどう変えるかを思い描き、投資したい）。</w:t>
      </w:r>
    </w:p>
    <w:p>
      <w:pPr>
        <w:pStyle w:val="ListBullet"/>
      </w:pPr>
      <w:r>
        <w:t>未理解として残っている領域：クオンツ、リスク管理、運用企画（＝今後業務理解を進めたい）。</w:t>
      </w:r>
    </w:p>
    <w:p>
      <w:pPr>
        <w:pStyle w:val="ListBullet"/>
      </w:pPr>
      <w:r>
        <w:t>アクティブ運用（代表戦略は日本株）に力を入れ、リサーチ職が強い会社を第一志望群にしたいという印象。</w:t>
      </w:r>
    </w:p>
    <w:p>
      <w:pPr>
        <w:pStyle w:val="Heading1"/>
      </w:pPr>
      <w:r>
        <w:t>4. 証券会社（セルサイド/バイサイド）に関する認識の変化</w:t>
      </w:r>
    </w:p>
    <w:p>
      <w:pPr>
        <w:pStyle w:val="ListBullet"/>
      </w:pPr>
      <w:r>
        <w:t>以前：セルサイド＝売り込み/営業のイメージが強く抵抗感があった。</w:t>
      </w:r>
    </w:p>
    <w:p>
      <w:pPr>
        <w:pStyle w:val="ListBullet"/>
      </w:pPr>
      <w:r>
        <w:t>現在：セルサイド（特に証券会社のリサーチ）＝分析結果/情報を“販売する”側面があると理解し、単なる営業とは違う興味が湧いた。</w:t>
      </w:r>
    </w:p>
    <w:p>
      <w:pPr>
        <w:pStyle w:val="ListBullet"/>
      </w:pPr>
      <w:r>
        <w:t>一方で、バイサイド/セルサイドの具体的プロセス（何をどう売買しているか）の理解はまだ不足しており、調査が必要。</w:t>
      </w:r>
    </w:p>
    <w:p>
      <w:pPr>
        <w:pStyle w:val="Heading1"/>
      </w:pPr>
      <w:r>
        <w:t>5. 投資銀行（IB）に惹かれる理由（あなたの表現を中心に）</w:t>
      </w:r>
    </w:p>
    <w:p>
      <w:pPr>
        <w:pStyle w:val="ListBullet"/>
      </w:pPr>
      <w:r>
        <w:t>M&amp;Aは資本政策や成長戦略と直結する『企業の資源配分の意思決定』であり、その意思決定の質を高める仕事に惹かれている。</w:t>
      </w:r>
    </w:p>
    <w:p>
      <w:pPr>
        <w:pStyle w:val="ListBullet"/>
      </w:pPr>
      <w:r>
        <w:t>業界は限定せず、企業価値向上の意思決定と実行プロセスを前に進められる人材を目指したい、と言語化した。</w:t>
      </w:r>
    </w:p>
    <w:p>
      <w:pPr>
        <w:pStyle w:val="ListBullet"/>
      </w:pPr>
      <w:r>
        <w:t>新卒の入り口では社内チームでの役割を全うし、信頼を積み上げてからクライアント接点を持つステップを踏む前提。</w:t>
      </w:r>
    </w:p>
    <w:p>
      <w:pPr>
        <w:pStyle w:val="ListBullet"/>
      </w:pPr>
      <w:r>
        <w:t>最終的には資金調達も含めて『信頼して提案してほしい』と言われる状態に到達したい。</w:t>
      </w:r>
    </w:p>
    <w:p>
      <w:pPr>
        <w:pStyle w:val="Heading1"/>
      </w:pPr>
      <w:r>
        <w:t>6. DS/DXに対するスタンス（整理）</w:t>
      </w:r>
    </w:p>
    <w:p>
      <w:pPr>
        <w:pStyle w:val="ListBullet"/>
      </w:pPr>
      <w:r>
        <w:t>DS職に惹かれた背景：好奇心、知識欲、分析で理解を深めたい。</w:t>
      </w:r>
    </w:p>
    <w:p>
      <w:pPr>
        <w:pStyle w:val="ListBullet"/>
      </w:pPr>
      <w:r>
        <w:t>実務経験後の変化：DSの実務が“分析そのもの”だけでなく、運用・すり合わせ・データ品質対応などが多いと体感し、志望度が低下。</w:t>
      </w:r>
    </w:p>
    <w:p>
      <w:pPr>
        <w:pStyle w:val="ListBullet"/>
      </w:pPr>
      <w:r>
        <w:t>今の整理：『DSは手段。目的はインサイト（洞察）で意思決定を変えること』。</w:t>
      </w:r>
    </w:p>
    <w:p>
      <w:pPr>
        <w:pStyle w:val="ListBullet"/>
      </w:pPr>
      <w:r>
        <w:t>DXに関わるなら、委託コンサルより自社DXが進みデータ基盤が整った企業のほうが望ましい。</w:t>
      </w:r>
    </w:p>
    <w:p>
      <w:pPr>
        <w:pStyle w:val="Heading1"/>
      </w:pPr>
      <w:r>
        <w:t>7. 興味のある産業（現時点の列挙）</w:t>
      </w:r>
    </w:p>
    <w:p>
      <w:pPr>
        <w:pStyle w:val="ListBullet"/>
      </w:pPr>
      <w:r>
        <w:t>IT</w:t>
      </w:r>
    </w:p>
    <w:p>
      <w:pPr>
        <w:pStyle w:val="ListBullet"/>
      </w:pPr>
      <w:r>
        <w:t>半導体</w:t>
      </w:r>
    </w:p>
    <w:p>
      <w:pPr>
        <w:pStyle w:val="ListBullet"/>
      </w:pPr>
      <w:r>
        <w:t>エネルギー</w:t>
      </w:r>
    </w:p>
    <w:p>
      <w:pPr>
        <w:pStyle w:val="ListBullet"/>
      </w:pPr>
      <w:r>
        <w:t>金融</w:t>
      </w:r>
    </w:p>
    <w:p>
      <w:pPr>
        <w:pStyle w:val="Heading1"/>
      </w:pPr>
      <w:r>
        <w:t>8. まだ詰め切れていない問い（NotebookLMで深掘りする候補）</w:t>
      </w:r>
    </w:p>
    <w:p>
      <w:pPr>
        <w:pStyle w:val="ListBullet"/>
      </w:pPr>
      <w:r>
        <w:t>資産運用会社/証券会社/銀行/保険会社の“運用”の違い（セル/バイ、顧客、収益構造、意思決定、評価指標）。</w:t>
      </w:r>
    </w:p>
    <w:p>
      <w:pPr>
        <w:pStyle w:val="ListBullet"/>
      </w:pPr>
      <w:r>
        <w:t>自分が最終的に担いたい意思決定のタイプ（投資配分 vs M&amp;A vs 資本政策 vs プロダクト戦略）と、その理由。</w:t>
      </w:r>
    </w:p>
    <w:p>
      <w:pPr>
        <w:pStyle w:val="ListBullet"/>
      </w:pPr>
      <w:r>
        <w:t>『インサイト』を成果としてどう評価されたいか（KPI、顧客価値/企業価値、再現性）。</w:t>
      </w:r>
    </w:p>
    <w:p>
      <w:pPr>
        <w:pStyle w:val="ListBullet"/>
      </w:pPr>
      <w:r>
        <w:t>クオンツ・リスク管理・運用企画の業務理解（具体業務、必要スキル、キャリアパス）。</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