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Arial" w:hAnsi="Arial" w:eastAsia="黑体"/>
          <w:sz w:val="28"/>
        </w:rPr>
        <w:t>基于提示词工程与分层知识库的纯文本 LLM 游戏智能体</w:t>
      </w:r>
    </w:p>
    <w:p>
      <w:pPr>
        <w:spacing w:line="360" w:lineRule="auto"/>
        <w:jc w:val="center"/>
      </w:pPr>
      <w:r>
        <w:rPr>
          <w:rFonts w:ascii="Times New Roman" w:hAnsi="Times New Roman" w:eastAsia="楷体"/>
          <w:sz w:val="21"/>
        </w:rPr>
        <w:t>杨坤鑫  张腾达</w:t>
      </w:r>
    </w:p>
    <w:p>
      <w:pPr>
        <w:spacing w:line="360" w:lineRule="auto"/>
        <w:jc w:val="center"/>
      </w:pPr>
      <w:r>
        <w:rPr>
          <w:rFonts w:ascii="Arial" w:hAnsi="Arial" w:eastAsia="黑体"/>
          <w:sz w:val="24"/>
        </w:rPr>
        <w:t>一、引言</w:t>
      </w:r>
    </w:p>
    <w:p>
      <w:pPr>
        <w:spacing w:line="360" w:lineRule="auto"/>
        <w:ind w:firstLine="420"/>
      </w:pPr>
      <w:r>
        <w:rPr>
          <w:rFonts w:ascii="Times New Roman" w:hAnsi="Times New Roman" w:eastAsia="宋体"/>
          <w:sz w:val="21"/>
        </w:rPr>
        <w:t>近年来，大语言模型（Large Language Models, LLMs）在复杂推理任务中展现出令人瞩目的能力，然而在需要与环境持续交互的游戏决策任务中表现远不及人类（Hu 等，2026）。这一落差揭示了声明性知识（declarative knowledge）与过程性知识（procedural knowledge）之间的根本鸿沟（Liao 等，2025）。</w:t>
      </w:r>
    </w:p>
    <w:p>
      <w:pPr>
        <w:spacing w:line="360" w:lineRule="auto"/>
        <w:ind w:firstLine="420"/>
      </w:pPr>
      <w:r>
        <w:rPr>
          <w:rFonts w:ascii="Times New Roman" w:hAnsi="Times New Roman" w:eastAsia="宋体"/>
          <w:sz w:val="21"/>
        </w:rPr>
        <w:t>当前，基于 LLM 的游戏智能体（LLM-based Game Agents, LLMGAs）研究主要沿两条路线推进。一是通过强化学习微调实现高性能决策，如 TiG 框架定义的 40 种宏观团队策略和 GRPO 训练范式（Liao 等，2025），以及 WiA-LLM 的双系统架构与世界模型预测（Sui 等，2026）。二是通过提示词工程实现零训练成本的优化，如 BPO 的黑盒提示优化器（Cheng 等，2024）、PROMST 的多步任务迭代优化（Chen 等，2024）、Plum 的元启发式搜索（Pan 等，2024），以及 ZOT 的零阶优化理论（Zhan 等，2024）。前者效果显著但依赖大规模 GPU 集群，后者成本低廉但效果有限。</w:t>
      </w:r>
    </w:p>
    <w:p>
      <w:pPr>
        <w:spacing w:line="360" w:lineRule="auto"/>
        <w:ind w:firstLine="420"/>
      </w:pPr>
      <w:r>
        <w:rPr>
          <w:rFonts w:ascii="Times New Roman" w:hAnsi="Times New Roman" w:eastAsia="宋体"/>
          <w:sz w:val="21"/>
        </w:rPr>
        <w:t>本研究尝试填补两条路线之间的空白，探索一条全新的技术路径：在零训练成本的前提下，通过提示词工程、分层知识库与智能体记忆系统的协同设计，使纯文本 LLM 在 MOBA 游戏（王者荣耀 1v1）中做出有效的高层决策。我们的核心思想是：人类专家预定义分层知识库（硬编码指导集、策略动作集、策略模板集、策略技巧集），LLM 负责在宏观层面进行策略选择与模板参数化，底层动作执行由代码算法完成；同时，构建智能体记忆模块，在对局迭代中积累可复用经验，并借鉴 BPO 与 PROMST 的思路实现提示词自优化。本研究所有代码已开源在 GitHub 仓库 https://github.com/TOMUIV/hok-agent 。</w:t>
      </w:r>
    </w:p>
    <w:p>
      <w:pPr>
        <w:spacing w:line="360" w:lineRule="auto"/>
        <w:jc w:val="center"/>
      </w:pPr>
      <w:r>
        <w:rPr>
          <w:rFonts w:ascii="Arial" w:hAnsi="Arial" w:eastAsia="黑体"/>
          <w:sz w:val="24"/>
        </w:rPr>
        <w:t>二、文献综述</w:t>
      </w:r>
    </w:p>
    <w:p>
      <w:pPr>
        <w:spacing w:line="360" w:lineRule="auto"/>
        <w:ind w:firstLine="420"/>
      </w:pPr>
      <w:r>
        <w:rPr>
          <w:rFonts w:ascii="Arial" w:hAnsi="Arial" w:eastAsia="黑体"/>
          <w:sz w:val="24"/>
        </w:rPr>
        <w:t>（一）基于大语言模型的游戏智能体</w:t>
      </w:r>
    </w:p>
    <w:p>
      <w:pPr>
        <w:spacing w:line="360" w:lineRule="auto"/>
        <w:ind w:firstLine="420"/>
      </w:pPr>
      <w:r>
        <w:rPr>
          <w:rFonts w:ascii="Times New Roman" w:hAnsi="Times New Roman" w:eastAsia="宋体"/>
          <w:sz w:val="21"/>
        </w:rPr>
        <w:t>Hu 等（2026）在综述中提出了 LLM 游戏智能体（LLMGA）的统一参考架构，将单智能体系统分解为记忆系统、推理机制和感知-行动接口三大核心组件。该研究依据游戏类型梳理了各自的技术挑战，指出策略游戏（含 MOBA）的核心挑战为"对手感知规划"（opponent-aware planning），需要智能体具备多步推理与对手建模能力。该分类框架为本系统的设计提供了理论参考。</w:t>
      </w:r>
    </w:p>
    <w:p>
      <w:pPr>
        <w:spacing w:line="360" w:lineRule="auto"/>
        <w:ind w:firstLine="420"/>
      </w:pPr>
      <w:r>
        <w:rPr>
          <w:rFonts w:ascii="Times New Roman" w:hAnsi="Times New Roman" w:eastAsia="宋体"/>
          <w:sz w:val="21"/>
        </w:rPr>
        <w:t>Liao 等（2025）提出了 Think-In-Games（TiG）框架，旨在弥合 LLM"懂道理却不会行动"与传统强化学习"会行动却不懂推理"之间的知行鸿沟。TiG 以王者荣耀为实验平台，将宏观决策建模为语言任务，定义了 40 种宏观团队策略（如"推塔""拿龙""防守高地"）作为动作空间，并采用组相对策略优化（GRPO）算法进行训练。实验表明，Qwen-3-14B 经 TiG 训练后在动作预测任务上达到 90.91% 的准确率，超越了 Deepseek-R1（671B）的 86.67%。该工作验证了宏观策略抽象在 MOBA 游戏中的有效性，但其对大规模 GPU 集群（8×NVIDIA H20）和真实对局数据的依赖限制了其可复现性。本研究的宏观策略模板集设计直接受 TiG 的启发，但采用了无需训练的纯文本路线。</w:t>
      </w:r>
    </w:p>
    <w:p>
      <w:pPr>
        <w:spacing w:line="360" w:lineRule="auto"/>
        <w:ind w:firstLine="420"/>
      </w:pPr>
      <w:r>
        <w:rPr>
          <w:rFonts w:ascii="Times New Roman" w:hAnsi="Times New Roman" w:eastAsia="宋体"/>
          <w:sz w:val="21"/>
        </w:rPr>
        <w:t>Sui 等（2026）提出了 What-if Analysis LLM（WiA-LLM）框架，将 LLM 训练为显式的、基于语言的世界模型，使其能够预测给定假设动作后的游戏状态变化：SΔ = f(S_t, a_t)。该框架采用监督微调与 GRPO 两阶段训练，在王者荣耀环境中实现了 74.2% 的状态预测准确率。WiA-LLM 还提出了双系统架构——高频反应策略（≈30ms）处理实时控制，低频规划器（每 5-10 秒）进行战略决策——有效解决了 LLM 推理延迟问题。其推理时的前瞻搜索机制为本系统的多候选决策提供了思路参考。</w:t>
      </w:r>
    </w:p>
    <w:p>
      <w:pPr>
        <w:spacing w:line="360" w:lineRule="auto"/>
        <w:ind w:firstLine="420"/>
      </w:pPr>
      <w:r>
        <w:rPr>
          <w:rFonts w:ascii="Arial" w:hAnsi="Arial" w:eastAsia="黑体"/>
          <w:sz w:val="24"/>
        </w:rPr>
        <w:t>（二）提示词优化方法</w:t>
      </w:r>
    </w:p>
    <w:p>
      <w:pPr>
        <w:spacing w:line="360" w:lineRule="auto"/>
        <w:ind w:firstLine="420"/>
      </w:pPr>
      <w:r>
        <w:rPr>
          <w:rFonts w:ascii="Times New Roman" w:hAnsi="Times New Roman" w:eastAsia="宋体"/>
          <w:sz w:val="21"/>
        </w:rPr>
        <w:t>Cheng 等（2024）提出了黑盒提示优化（Black-Box Prompt Optimization, BPO）方法，通过训练一个轻量级 Seq2Seq 模型（基于 Llama2-7B-Chat）作为提示重写器，将用户原始指令自动改写为 LLM 更易理解的形式。BPO 基于 14K 偏好对进行训练，无需修改目标 LLM 参数即可直接提升输出质量。实验表明，BPO 优化的 ChatGPT 胜率提升 22%，GPT-4 胜率提升 10%，且 BPO 与 PPO/DPO 等对齐方法正交，可叠加使用。BPO 的模型无关性和即插即用特性为本系统的提示词自动优化提供了可行的技术路线。</w:t>
      </w:r>
    </w:p>
    <w:p>
      <w:pPr>
        <w:spacing w:line="360" w:lineRule="auto"/>
        <w:ind w:firstLine="420"/>
      </w:pPr>
      <w:r>
        <w:rPr>
          <w:rFonts w:ascii="Times New Roman" w:hAnsi="Times New Roman" w:eastAsia="宋体"/>
          <w:sz w:val="21"/>
        </w:rPr>
        <w:t>Chen 等（2024）提出了 PRompt Optimization in Multi-Step Tasks（PROMST）框架，针对多步智能体任务中的提示词优化问题，引入人类反馈规则与启发式采样相结合的方法。该框架通过 TaskLLM 执行任务、SumLLM 总结错误模式、GenLLM 生成改进提示，并通过在线微调的 Longformer 评分模型对候选提示进行筛选。在 11 个多步任务上，PROMST 相比 PromptAgent 等基线在 GPT-3.5 和 GPT-4 上分别获得 10.6%-29.3% 的相对提升。其错误驱动迭代的优化范式与我们的实验流程高度契合。</w:t>
      </w:r>
    </w:p>
    <w:p>
      <w:pPr>
        <w:spacing w:line="360" w:lineRule="auto"/>
        <w:ind w:firstLine="420"/>
      </w:pPr>
      <w:r>
        <w:rPr>
          <w:rFonts w:ascii="Times New Roman" w:hAnsi="Times New Roman" w:eastAsia="宋体"/>
          <w:sz w:val="21"/>
        </w:rPr>
        <w:t>Pan 等（2024）提出了 Plum 框架，将提示学习建模为离散非凸搜索问题，引入六种元启发式算法进行提示词优化。其中和谐搜索（Harmony Search）以最少的 API 调用次数取得了最优性能（59.63% 准确率）。Zhan 等（2024）则从理论角度出发，提出了零阶优化（ZOT）方法，证明了提示空间的有效维度（D_e）远小于原始维度（d），在 RoBERTa 上测得 D_e=131 &lt;&lt; d=38,400，该理论为迭代式提示词优化策略提供了理论支撑。</w:t>
      </w:r>
    </w:p>
    <w:p>
      <w:pPr>
        <w:spacing w:line="360" w:lineRule="auto"/>
        <w:ind w:firstLine="420"/>
      </w:pPr>
      <w:r>
        <w:rPr>
          <w:rFonts w:ascii="Arial" w:hAnsi="Arial" w:eastAsia="黑体"/>
          <w:sz w:val="24"/>
        </w:rPr>
        <w:t>（三）智能体记忆系统</w:t>
      </w:r>
    </w:p>
    <w:p>
      <w:pPr>
        <w:spacing w:line="360" w:lineRule="auto"/>
        <w:ind w:firstLine="420"/>
      </w:pPr>
      <w:r>
        <w:rPr>
          <w:rFonts w:ascii="Times New Roman" w:hAnsi="Times New Roman" w:eastAsia="宋体"/>
          <w:sz w:val="21"/>
        </w:rPr>
        <w:t>大语言模型的"无状态"特性（statelessness）——固定上下文窗口导致长程交互中信息丢失——是制约 LLM 智能体在复杂任务中持续表现的关键瓶颈。智能体记忆系统旨在通过外置记忆模块弥补这一缺陷，使智能体能够在长时间尺度上积累、组织和利用经验知识。围绕该方向，近期涌现了大量工作。</w:t>
      </w:r>
    </w:p>
    <w:p>
      <w:pPr>
        <w:spacing w:line="360" w:lineRule="auto"/>
        <w:ind w:firstLine="420"/>
      </w:pPr>
      <w:r>
        <w:rPr>
          <w:rFonts w:ascii="Times New Roman" w:hAnsi="Times New Roman" w:eastAsia="宋体"/>
          <w:sz w:val="21"/>
        </w:rPr>
        <w:t>Park 等（2023）提出了 Generative Agents 架构，在类似《模拟人生》的沙盒环境中部署了 25 个智能体，每个智能体维护一条"记忆流"（memory stream），以自然语言记录所有观察。该系统设计了三个核心机制：记忆检索（基于时效性、重要性和相关性加权打分）、反思（将低层观察抽象为高层推论）与规划（基于记忆生成日常计划）。消融实验表明，去除反思组件后智能体行为在 48 虚拟小时内退化为重复性反应。该工作奠定了 LLM 智能体记忆系统的基准范式。</w:t>
      </w:r>
    </w:p>
    <w:p>
      <w:pPr>
        <w:spacing w:line="360" w:lineRule="auto"/>
        <w:ind w:firstLine="420"/>
      </w:pPr>
      <w:r>
        <w:rPr>
          <w:rFonts w:ascii="Times New Roman" w:hAnsi="Times New Roman" w:eastAsia="宋体"/>
          <w:sz w:val="21"/>
        </w:rPr>
        <w:t>Shinn 等（2023）提出了 Reflexion 框架，以"语言反馈"替代传统的权重更新来强化智能体。其核心思想是：智能体将环境反馈（二元奖励或自由文本）转化为语义化的反思文本，并存入情景记忆（episodic memory）缓冲区，在下一轮决策中作为上下文使用。该方法在 HumanEval 上达到了 91% 的 pass@1 准确率，超越当时 GPT-4 的 80%。Reflexion 将"反思"机制从 Generative Agents 中的记忆组织工具扩展为一种通用学习范式，但其所依赖的情景记忆仅在同一任务的多次尝试间保持，缺乏跨任务持久化能力。</w:t>
      </w:r>
    </w:p>
    <w:p>
      <w:pPr>
        <w:spacing w:line="360" w:lineRule="auto"/>
        <w:ind w:firstLine="420"/>
      </w:pPr>
      <w:r>
        <w:rPr>
          <w:rFonts w:ascii="Times New Roman" w:hAnsi="Times New Roman" w:eastAsia="宋体"/>
          <w:sz w:val="21"/>
        </w:rPr>
        <w:t>Yan 等（2025）提出了 Memory-R1 框架，首次将强化学习引入 LLM 记忆管理。该框架包含两个专用智能体：Memory Manager 学习执行 ADD、UPDATE、DELETE、NOOP 等结构化记忆操作，Answer Agent 负责从记忆中预筛选并推理相关信息。两个智能体均通过 PPO 和 GRPO 算法进行结果驱动微调。在 LoCoMo 基准上，基于 LLaMA-3.1-8B 的 Memory-R1-GRPO 相比 Mem0 基线在 F1 上提升 28%、BLEU-1 提升 34%。该工作证明了可学习记忆管理的有效性，但其训练数据规模较小（152 QA 对），且记忆操作局限于事实型文本。</w:t>
      </w:r>
    </w:p>
    <w:p>
      <w:pPr>
        <w:spacing w:line="360" w:lineRule="auto"/>
        <w:ind w:firstLine="420"/>
      </w:pPr>
      <w:r>
        <w:rPr>
          <w:rFonts w:ascii="Times New Roman" w:hAnsi="Times New Roman" w:eastAsia="宋体"/>
          <w:sz w:val="21"/>
        </w:rPr>
        <w:t>Wang 等（2025）提出了 Mem-α 框架，进一步将 RL 应用于复杂记忆系统的构建。不同于 Memory-R1 对简单事实列表的操作，Mem-α 训练智能体处理包含长叙述、程序规则、演化知识在内的复杂记忆结构。其奖励信号源自下游问答准确率，直接优化记忆构建质量。实验表明，RL 训练使智能体即使在复杂工具集下也能通过试错发现最优记忆策略。该工作将记忆系统从"启发式规则驱动"推向了"目标驱动学习"的新阶段。</w:t>
      </w:r>
    </w:p>
    <w:p>
      <w:pPr>
        <w:spacing w:line="360" w:lineRule="auto"/>
        <w:ind w:firstLine="420"/>
      </w:pPr>
      <w:r>
        <w:rPr>
          <w:rFonts w:ascii="Times New Roman" w:hAnsi="Times New Roman" w:eastAsia="宋体"/>
          <w:sz w:val="21"/>
        </w:rPr>
        <w:t>Du（2026）对上述研究脉络进行了系统性综述，提出了一种统一的智能体记忆三维分类法：时间范围（工作记忆/情景记忆/语义记忆）、表示载体（文本/向量/符号）、控制策略（固定/启发式/学习型）。该综述归纳出五种机制簇：上下文驻留压缩、检索增强存储、反思性自我改进、分层虚拟上下文和策略学习管理。其覆盖了从 2022 年至 2026 年初的主要进展，为本系统的记忆模块设计提供了全面的理论参考。</w:t>
      </w:r>
    </w:p>
    <w:p>
      <w:pPr>
        <w:spacing w:line="360" w:lineRule="auto"/>
        <w:ind w:firstLine="420"/>
      </w:pPr>
      <w:r>
        <w:rPr>
          <w:rFonts w:ascii="Arial" w:hAnsi="Arial" w:eastAsia="黑体"/>
          <w:sz w:val="24"/>
        </w:rPr>
        <w:t>（四）小结与本文定位</w:t>
      </w:r>
    </w:p>
    <w:p>
      <w:pPr>
        <w:spacing w:line="360" w:lineRule="auto"/>
        <w:ind w:firstLine="420"/>
      </w:pPr>
      <w:r>
        <w:rPr>
          <w:rFonts w:ascii="Times New Roman" w:hAnsi="Times New Roman" w:eastAsia="宋体"/>
          <w:sz w:val="21"/>
        </w:rPr>
        <w:t>上述研究揭示了当前 LLM 游戏智能体的两条技术路线：一是通过 RL 微调获得高性能但需要大量计算资源（Liao 等，2025；Sui 等，2026），二是通过提示词工程实现零训练成本改进但效果有限（Cheng 等，2024；Chen 等，2024）。值得关注的是，无论是 TiG 还是 WiA-LLM 均未配备显式的智能体记忆系统，这限制了其在长对局中的持续学习能力（Park 等，2023；Shinn 等，2023）。本文尝试填补两条路线之间的空白，在零训练成本的约束下，通过分层知识库、智能体记忆系统与提示词自优化机制的三位一体协同设计，探索纯文本 LLM 在 MOBA 游戏中决策能力的上限。与现有工作的对比如表 1 所示。</w:t>
      </w:r>
    </w:p>
    <w:p>
      <w:pPr>
        <w:spacing w:line="360" w:lineRule="auto"/>
        <w:jc w:val="center"/>
      </w:pPr>
      <w:r>
        <w:rPr>
          <w:rFonts w:ascii="Times New Roman" w:hAnsi="Times New Roman" w:eastAsia="宋体"/>
          <w:sz w:val="18"/>
        </w:rPr>
        <w:t>表 1  与现有工作的对比</w:t>
      </w:r>
    </w:p>
    <w:tbl>
      <w:tblPr>
        <w:tblStyle w:val="15"/>
        <w:tblW w:type="auto" w:w="0"/>
        <w:tblLook w:firstColumn="1" w:firstRow="1" w:lastColumn="0" w:lastRow="0" w:noHBand="0" w:noVBand="1" w:val="04A0"/>
      </w:tblPr>
      <w:tblGrid>
        <w:gridCol w:w="1661"/>
        <w:gridCol w:w="1661"/>
        <w:gridCol w:w="1661"/>
        <w:gridCol w:w="1661"/>
        <w:gridCol w:w="1661"/>
      </w:tblGrid>
      <w:tr>
        <w:tc>
          <w:tcPr>
            <w:tcW w:type="dxa" w:w="1661"/>
            <w:tcBorders>
              <w:top w:val="nil"/>
              <w:left w:val="nil"/>
              <w:bottom w:val="nil"/>
              <w:right w:val="nil"/>
              <w:top w:val="single" w:sz="4"/>
              <w:bottom w:val="single" w:sz="4"/>
            </w:tcBorders>
          </w:tcPr>
          <w:p>
            <w:pPr>
              <w:jc w:val="center"/>
            </w:pPr>
            <w:r/>
            <w:r>
              <w:rPr>
                <w:b/>
                <w:sz w:val="18"/>
              </w:rPr>
              <w:t>维度</w:t>
            </w:r>
          </w:p>
        </w:tc>
        <w:tc>
          <w:tcPr>
            <w:tcW w:type="dxa" w:w="1661"/>
            <w:tcBorders>
              <w:top w:val="nil"/>
              <w:left w:val="nil"/>
              <w:bottom w:val="nil"/>
              <w:right w:val="nil"/>
              <w:top w:val="single" w:sz="4"/>
              <w:bottom w:val="single" w:sz="4"/>
            </w:tcBorders>
          </w:tcPr>
          <w:p>
            <w:pPr>
              <w:jc w:val="center"/>
            </w:pPr>
            <w:r/>
            <w:r>
              <w:rPr>
                <w:b/>
                <w:sz w:val="18"/>
              </w:rPr>
              <w:t>TiG</w:t>
            </w:r>
          </w:p>
        </w:tc>
        <w:tc>
          <w:tcPr>
            <w:tcW w:type="dxa" w:w="1661"/>
            <w:tcBorders>
              <w:top w:val="nil"/>
              <w:left w:val="nil"/>
              <w:bottom w:val="nil"/>
              <w:right w:val="nil"/>
              <w:top w:val="single" w:sz="4"/>
              <w:bottom w:val="single" w:sz="4"/>
            </w:tcBorders>
          </w:tcPr>
          <w:p>
            <w:pPr>
              <w:jc w:val="center"/>
            </w:pPr>
            <w:r/>
            <w:r>
              <w:rPr>
                <w:b/>
                <w:sz w:val="18"/>
              </w:rPr>
              <w:t>WiA-LLM</w:t>
            </w:r>
          </w:p>
        </w:tc>
        <w:tc>
          <w:tcPr>
            <w:tcW w:type="dxa" w:w="1661"/>
            <w:tcBorders>
              <w:top w:val="nil"/>
              <w:left w:val="nil"/>
              <w:bottom w:val="nil"/>
              <w:right w:val="nil"/>
              <w:top w:val="single" w:sz="4"/>
              <w:bottom w:val="single" w:sz="4"/>
            </w:tcBorders>
          </w:tcPr>
          <w:p>
            <w:pPr>
              <w:jc w:val="center"/>
            </w:pPr>
            <w:r/>
            <w:r>
              <w:rPr>
                <w:b/>
                <w:sz w:val="18"/>
              </w:rPr>
              <w:t>BPO/PROMST</w:t>
            </w:r>
          </w:p>
        </w:tc>
        <w:tc>
          <w:tcPr>
            <w:tcW w:type="dxa" w:w="1661"/>
            <w:tcBorders>
              <w:top w:val="nil"/>
              <w:left w:val="nil"/>
              <w:bottom w:val="nil"/>
              <w:right w:val="nil"/>
              <w:top w:val="single" w:sz="4"/>
              <w:bottom w:val="single" w:sz="4"/>
            </w:tcBorders>
          </w:tcPr>
          <w:p>
            <w:pPr>
              <w:jc w:val="center"/>
            </w:pPr>
            <w:r/>
            <w:r>
              <w:rPr>
                <w:b/>
                <w:sz w:val="18"/>
              </w:rPr>
              <w:t>本文</w:t>
            </w:r>
          </w:p>
        </w:tc>
      </w:tr>
      <w:tr>
        <w:tc>
          <w:tcPr>
            <w:tcW w:type="dxa" w:w="1661"/>
            <w:tcBorders>
              <w:top w:val="nil"/>
              <w:left w:val="nil"/>
              <w:bottom w:val="nil"/>
              <w:right w:val="nil"/>
            </w:tcBorders>
          </w:tcPr>
          <w:p>
            <w:pPr>
              <w:jc w:val="center"/>
            </w:pPr>
            <w:r/>
            <w:r>
              <w:rPr>
                <w:sz w:val="18"/>
              </w:rPr>
              <w:t>训练需求</w:t>
            </w:r>
          </w:p>
        </w:tc>
        <w:tc>
          <w:tcPr>
            <w:tcW w:type="dxa" w:w="1661"/>
            <w:tcBorders>
              <w:top w:val="nil"/>
              <w:left w:val="nil"/>
              <w:bottom w:val="nil"/>
              <w:right w:val="nil"/>
            </w:tcBorders>
          </w:tcPr>
          <w:p>
            <w:pPr>
              <w:jc w:val="center"/>
            </w:pPr>
            <w:r/>
            <w:r>
              <w:rPr>
                <w:sz w:val="18"/>
              </w:rPr>
              <w:t>GRPO</w:t>
              <w:br/>
              <w:t>(8×H20 GPU)</w:t>
            </w:r>
          </w:p>
        </w:tc>
        <w:tc>
          <w:tcPr>
            <w:tcW w:type="dxa" w:w="1661"/>
            <w:tcBorders>
              <w:top w:val="nil"/>
              <w:left w:val="nil"/>
              <w:bottom w:val="nil"/>
              <w:right w:val="nil"/>
            </w:tcBorders>
          </w:tcPr>
          <w:p>
            <w:pPr>
              <w:jc w:val="center"/>
            </w:pPr>
            <w:r/>
            <w:r>
              <w:rPr>
                <w:sz w:val="18"/>
              </w:rPr>
              <w:t>SFT+GRPO</w:t>
            </w:r>
          </w:p>
        </w:tc>
        <w:tc>
          <w:tcPr>
            <w:tcW w:type="dxa" w:w="1661"/>
            <w:tcBorders>
              <w:top w:val="nil"/>
              <w:left w:val="nil"/>
              <w:bottom w:val="nil"/>
              <w:right w:val="nil"/>
            </w:tcBorders>
          </w:tcPr>
          <w:p>
            <w:pPr>
              <w:jc w:val="center"/>
            </w:pPr>
            <w:r/>
            <w:r>
              <w:rPr>
                <w:sz w:val="18"/>
              </w:rPr>
              <w:t>无</w:t>
              <w:br/>
              <w:t>（仅提示级优化）</w:t>
            </w:r>
          </w:p>
        </w:tc>
        <w:tc>
          <w:tcPr>
            <w:tcW w:type="dxa" w:w="1661"/>
            <w:tcBorders>
              <w:top w:val="nil"/>
              <w:left w:val="nil"/>
              <w:bottom w:val="nil"/>
              <w:right w:val="nil"/>
            </w:tcBorders>
          </w:tcPr>
          <w:p>
            <w:pPr>
              <w:jc w:val="center"/>
            </w:pPr>
            <w:r/>
            <w:r>
              <w:rPr>
                <w:sz w:val="18"/>
              </w:rPr>
              <w:t>无</w:t>
            </w:r>
          </w:p>
        </w:tc>
      </w:tr>
      <w:tr>
        <w:tc>
          <w:tcPr>
            <w:tcW w:type="dxa" w:w="1661"/>
            <w:tcBorders>
              <w:top w:val="nil"/>
              <w:left w:val="nil"/>
              <w:bottom w:val="nil"/>
              <w:right w:val="nil"/>
            </w:tcBorders>
          </w:tcPr>
          <w:p>
            <w:pPr>
              <w:jc w:val="center"/>
            </w:pPr>
            <w:r/>
            <w:r>
              <w:rPr>
                <w:sz w:val="18"/>
              </w:rPr>
              <w:t>动作空间</w:t>
            </w:r>
          </w:p>
        </w:tc>
        <w:tc>
          <w:tcPr>
            <w:tcW w:type="dxa" w:w="1661"/>
            <w:tcBorders>
              <w:top w:val="nil"/>
              <w:left w:val="nil"/>
              <w:bottom w:val="nil"/>
              <w:right w:val="nil"/>
            </w:tcBorders>
          </w:tcPr>
          <w:p>
            <w:pPr>
              <w:jc w:val="center"/>
            </w:pPr>
            <w:r/>
            <w:r>
              <w:rPr>
                <w:sz w:val="18"/>
              </w:rPr>
              <w:t>40 种宏观策略</w:t>
            </w:r>
          </w:p>
        </w:tc>
        <w:tc>
          <w:tcPr>
            <w:tcW w:type="dxa" w:w="1661"/>
            <w:tcBorders>
              <w:top w:val="nil"/>
              <w:left w:val="nil"/>
              <w:bottom w:val="nil"/>
              <w:right w:val="nil"/>
            </w:tcBorders>
          </w:tcPr>
          <w:p>
            <w:pPr>
              <w:jc w:val="center"/>
            </w:pPr>
            <w:r/>
            <w:r>
              <w:rPr>
                <w:sz w:val="18"/>
              </w:rPr>
              <w:t>高层策略</w:t>
            </w:r>
          </w:p>
        </w:tc>
        <w:tc>
          <w:tcPr>
            <w:tcW w:type="dxa" w:w="1661"/>
            <w:tcBorders>
              <w:top w:val="nil"/>
              <w:left w:val="nil"/>
              <w:bottom w:val="nil"/>
              <w:right w:val="nil"/>
            </w:tcBorders>
          </w:tcPr>
          <w:p>
            <w:pPr>
              <w:jc w:val="center"/>
            </w:pPr>
            <w:r/>
            <w:r>
              <w:rPr>
                <w:sz w:val="18"/>
              </w:rPr>
              <w:t>-</w:t>
            </w:r>
          </w:p>
        </w:tc>
        <w:tc>
          <w:tcPr>
            <w:tcW w:type="dxa" w:w="1661"/>
            <w:tcBorders>
              <w:top w:val="nil"/>
              <w:left w:val="nil"/>
              <w:bottom w:val="nil"/>
              <w:right w:val="nil"/>
            </w:tcBorders>
          </w:tcPr>
          <w:p>
            <w:pPr>
              <w:jc w:val="center"/>
            </w:pPr>
            <w:r/>
            <w:r>
              <w:rPr>
                <w:sz w:val="18"/>
              </w:rPr>
              <w:t>四层知识库</w:t>
            </w:r>
          </w:p>
        </w:tc>
      </w:tr>
      <w:tr>
        <w:tc>
          <w:tcPr>
            <w:tcW w:type="dxa" w:w="1661"/>
            <w:tcBorders>
              <w:top w:val="nil"/>
              <w:left w:val="nil"/>
              <w:bottom w:val="nil"/>
              <w:right w:val="nil"/>
            </w:tcBorders>
          </w:tcPr>
          <w:p>
            <w:pPr>
              <w:jc w:val="center"/>
            </w:pPr>
            <w:r/>
            <w:r>
              <w:rPr>
                <w:sz w:val="18"/>
              </w:rPr>
              <w:t>记忆机制</w:t>
            </w:r>
          </w:p>
        </w:tc>
        <w:tc>
          <w:tcPr>
            <w:tcW w:type="dxa" w:w="1661"/>
            <w:tcBorders>
              <w:top w:val="nil"/>
              <w:left w:val="nil"/>
              <w:bottom w:val="nil"/>
              <w:right w:val="nil"/>
            </w:tcBorders>
          </w:tcPr>
          <w:p>
            <w:pPr>
              <w:jc w:val="center"/>
            </w:pPr>
            <w:r/>
            <w:r>
              <w:rPr>
                <w:sz w:val="18"/>
              </w:rPr>
              <w:t>无显式记忆</w:t>
            </w:r>
          </w:p>
        </w:tc>
        <w:tc>
          <w:tcPr>
            <w:tcW w:type="dxa" w:w="1661"/>
            <w:tcBorders>
              <w:top w:val="nil"/>
              <w:left w:val="nil"/>
              <w:bottom w:val="nil"/>
              <w:right w:val="nil"/>
            </w:tcBorders>
          </w:tcPr>
          <w:p>
            <w:pPr>
              <w:jc w:val="center"/>
            </w:pPr>
            <w:r/>
            <w:r>
              <w:rPr>
                <w:sz w:val="18"/>
              </w:rPr>
              <w:t>无显式记忆</w:t>
            </w:r>
          </w:p>
        </w:tc>
        <w:tc>
          <w:tcPr>
            <w:tcW w:type="dxa" w:w="1661"/>
            <w:tcBorders>
              <w:top w:val="nil"/>
              <w:left w:val="nil"/>
              <w:bottom w:val="nil"/>
              <w:right w:val="nil"/>
            </w:tcBorders>
          </w:tcPr>
          <w:p>
            <w:pPr>
              <w:jc w:val="center"/>
            </w:pPr>
            <w:r/>
            <w:r>
              <w:rPr>
                <w:sz w:val="18"/>
              </w:rPr>
              <w:t>无</w:t>
            </w:r>
          </w:p>
        </w:tc>
        <w:tc>
          <w:tcPr>
            <w:tcW w:type="dxa" w:w="1661"/>
            <w:tcBorders>
              <w:top w:val="nil"/>
              <w:left w:val="nil"/>
              <w:bottom w:val="nil"/>
              <w:right w:val="nil"/>
            </w:tcBorders>
          </w:tcPr>
          <w:p>
            <w:pPr>
              <w:jc w:val="center"/>
            </w:pPr>
            <w:r/>
            <w:r>
              <w:rPr>
                <w:sz w:val="18"/>
              </w:rPr>
              <w:t>技能库+经验集</w:t>
            </w:r>
          </w:p>
        </w:tc>
      </w:tr>
      <w:tr>
        <w:tc>
          <w:tcPr>
            <w:tcW w:type="dxa" w:w="1661"/>
            <w:tcBorders>
              <w:top w:val="nil"/>
              <w:left w:val="nil"/>
              <w:bottom w:val="nil"/>
              <w:right w:val="nil"/>
            </w:tcBorders>
          </w:tcPr>
          <w:p>
            <w:pPr>
              <w:jc w:val="center"/>
            </w:pPr>
            <w:r/>
            <w:r>
              <w:rPr>
                <w:sz w:val="18"/>
              </w:rPr>
              <w:t>提示优化</w:t>
            </w:r>
          </w:p>
        </w:tc>
        <w:tc>
          <w:tcPr>
            <w:tcW w:type="dxa" w:w="1661"/>
            <w:tcBorders>
              <w:top w:val="nil"/>
              <w:left w:val="nil"/>
              <w:bottom w:val="nil"/>
              <w:right w:val="nil"/>
            </w:tcBorders>
          </w:tcPr>
          <w:p>
            <w:pPr>
              <w:jc w:val="center"/>
            </w:pPr>
            <w:r/>
            <w:r>
              <w:rPr>
                <w:sz w:val="18"/>
              </w:rPr>
              <w:t>固定提示</w:t>
            </w:r>
          </w:p>
        </w:tc>
        <w:tc>
          <w:tcPr>
            <w:tcW w:type="dxa" w:w="1661"/>
            <w:tcBorders>
              <w:top w:val="nil"/>
              <w:left w:val="nil"/>
              <w:bottom w:val="nil"/>
              <w:right w:val="nil"/>
            </w:tcBorders>
          </w:tcPr>
          <w:p>
            <w:pPr>
              <w:jc w:val="center"/>
            </w:pPr>
            <w:r/>
            <w:r>
              <w:rPr>
                <w:sz w:val="18"/>
              </w:rPr>
              <w:t>固定提示</w:t>
            </w:r>
          </w:p>
        </w:tc>
        <w:tc>
          <w:tcPr>
            <w:tcW w:type="dxa" w:w="1661"/>
            <w:tcBorders>
              <w:top w:val="nil"/>
              <w:left w:val="nil"/>
              <w:bottom w:val="nil"/>
              <w:right w:val="nil"/>
            </w:tcBorders>
          </w:tcPr>
          <w:p>
            <w:pPr>
              <w:jc w:val="center"/>
            </w:pPr>
            <w:r/>
            <w:r>
              <w:rPr>
                <w:sz w:val="18"/>
              </w:rPr>
              <w:t>自动优化</w:t>
            </w:r>
          </w:p>
        </w:tc>
        <w:tc>
          <w:tcPr>
            <w:tcW w:type="dxa" w:w="1661"/>
            <w:tcBorders>
              <w:top w:val="nil"/>
              <w:left w:val="nil"/>
              <w:bottom w:val="nil"/>
              <w:right w:val="nil"/>
            </w:tcBorders>
          </w:tcPr>
          <w:p>
            <w:pPr>
              <w:jc w:val="center"/>
            </w:pPr>
            <w:r/>
            <w:r>
              <w:rPr>
                <w:sz w:val="18"/>
              </w:rPr>
              <w:t>BPO+迭代优化</w:t>
            </w:r>
          </w:p>
        </w:tc>
      </w:tr>
      <w:tr>
        <w:tc>
          <w:tcPr>
            <w:tcW w:type="dxa" w:w="1661"/>
            <w:tcBorders>
              <w:top w:val="nil"/>
              <w:left w:val="nil"/>
              <w:bottom w:val="nil"/>
              <w:right w:val="nil"/>
              <w:bottom w:val="single" w:sz="4"/>
            </w:tcBorders>
          </w:tcPr>
          <w:p>
            <w:pPr>
              <w:jc w:val="center"/>
            </w:pPr>
            <w:r/>
            <w:r>
              <w:rPr>
                <w:sz w:val="18"/>
              </w:rPr>
              <w:t>适用场景</w:t>
            </w:r>
          </w:p>
        </w:tc>
        <w:tc>
          <w:tcPr>
            <w:tcW w:type="dxa" w:w="1661"/>
            <w:tcBorders>
              <w:top w:val="nil"/>
              <w:left w:val="nil"/>
              <w:bottom w:val="nil"/>
              <w:right w:val="nil"/>
              <w:bottom w:val="single" w:sz="4"/>
            </w:tcBorders>
          </w:tcPr>
          <w:p>
            <w:pPr>
              <w:jc w:val="center"/>
            </w:pPr>
            <w:r/>
            <w:r>
              <w:rPr>
                <w:sz w:val="18"/>
              </w:rPr>
              <w:t>有 GPU 资源</w:t>
            </w:r>
          </w:p>
        </w:tc>
        <w:tc>
          <w:tcPr>
            <w:tcW w:type="dxa" w:w="1661"/>
            <w:tcBorders>
              <w:top w:val="nil"/>
              <w:left w:val="nil"/>
              <w:bottom w:val="nil"/>
              <w:right w:val="nil"/>
              <w:bottom w:val="single" w:sz="4"/>
            </w:tcBorders>
          </w:tcPr>
          <w:p>
            <w:pPr>
              <w:jc w:val="center"/>
            </w:pPr>
            <w:r/>
            <w:r>
              <w:rPr>
                <w:sz w:val="18"/>
              </w:rPr>
              <w:t>有 GPU 资源</w:t>
            </w:r>
          </w:p>
        </w:tc>
        <w:tc>
          <w:tcPr>
            <w:tcW w:type="dxa" w:w="1661"/>
            <w:tcBorders>
              <w:top w:val="nil"/>
              <w:left w:val="nil"/>
              <w:bottom w:val="nil"/>
              <w:right w:val="nil"/>
              <w:bottom w:val="single" w:sz="4"/>
            </w:tcBorders>
          </w:tcPr>
          <w:p>
            <w:pPr>
              <w:jc w:val="center"/>
            </w:pPr>
            <w:r/>
            <w:r>
              <w:rPr>
                <w:sz w:val="18"/>
              </w:rPr>
              <w:t>通用对话</w:t>
            </w:r>
          </w:p>
        </w:tc>
        <w:tc>
          <w:tcPr>
            <w:tcW w:type="dxa" w:w="1661"/>
            <w:tcBorders>
              <w:top w:val="nil"/>
              <w:left w:val="nil"/>
              <w:bottom w:val="nil"/>
              <w:right w:val="nil"/>
              <w:bottom w:val="single" w:sz="4"/>
            </w:tcBorders>
          </w:tcPr>
          <w:p>
            <w:pPr>
              <w:jc w:val="center"/>
            </w:pPr>
            <w:r/>
            <w:r>
              <w:rPr>
                <w:sz w:val="18"/>
              </w:rPr>
              <w:t>零资源 MOBA</w:t>
            </w:r>
          </w:p>
        </w:tc>
      </w:tr>
    </w:tbl>
    <w:p>
      <w:pPr>
        <w:spacing w:line="360" w:lineRule="auto"/>
        <w:jc w:val="center"/>
      </w:pPr>
      <w:r>
        <w:rPr>
          <w:rFonts w:ascii="Arial" w:hAnsi="Arial" w:eastAsia="黑体"/>
          <w:sz w:val="24"/>
        </w:rPr>
        <w:t>三、系统设计</w:t>
      </w:r>
    </w:p>
    <w:p>
      <w:pPr>
        <w:spacing w:line="360" w:lineRule="auto"/>
        <w:ind w:firstLine="420"/>
      </w:pPr>
      <w:r>
        <w:rPr>
          <w:rFonts w:ascii="Arial" w:hAnsi="Arial" w:eastAsia="黑体"/>
          <w:sz w:val="24"/>
        </w:rPr>
        <w:t>（一）总体架构</w:t>
      </w:r>
    </w:p>
    <w:p>
      <w:pPr>
        <w:spacing w:line="360" w:lineRule="auto"/>
        <w:ind w:firstLine="420"/>
      </w:pPr>
      <w:r>
        <w:rPr>
          <w:rFonts w:ascii="Times New Roman" w:hAnsi="Times New Roman" w:eastAsia="宋体"/>
          <w:sz w:val="21"/>
        </w:rPr>
        <w:t>本系统采用三层决策架构，辅以贯穿全流程的记忆系统。最上层为 LLM 决策层（deepseek-v4-flash），负责根据当前游戏状态进行宏观策略选择与模板参数化；中间层为策略执行层，将 LLM 的高层决策映射为具体的技能组合和寻路指令；最底层为游戏引擎层，包含 MockEnv（快速原型验证）和 Gamecore（真实环境校验）两个平台。记忆系统横跨三层：底层采集状态-动作-奖励轨迹，中层存储已验证的策略模板，上层提供历史经验辅助决策。三层与记忆系统之间形成"感知→记忆→决策→执行→反馈→反思"的闭环。</w:t>
      </w:r>
    </w:p>
    <w:p>
      <w:pPr>
        <w:spacing w:line="360" w:lineRule="auto"/>
        <w:ind w:firstLine="420"/>
      </w:pPr>
      <w:r>
        <w:rPr>
          <w:rFonts w:ascii="Arial" w:hAnsi="Arial" w:eastAsia="黑体"/>
          <w:sz w:val="24"/>
        </w:rPr>
        <w:t>（二）分层知识库架构</w:t>
      </w:r>
    </w:p>
    <w:p>
      <w:pPr>
        <w:spacing w:line="360" w:lineRule="auto"/>
        <w:ind w:firstLine="420"/>
      </w:pPr>
      <w:r>
        <w:rPr>
          <w:rFonts w:ascii="Times New Roman" w:hAnsi="Times New Roman" w:eastAsia="宋体"/>
          <w:sz w:val="21"/>
        </w:rPr>
        <w:t>本系统的核心设计是四层知识库。第一层为硬编码指导集，包含英雄出装推荐、技能加点方案、防御塔机制等不变规则。第二层为策略动作集，包含基础技能组合单元（如控制链、爆发连招、逃生序列等）。第三层为策略模板集，包含宏观战术骨架（如推塔序列、撤退序列、团战序列等），LLM 可对模板进行参数化微调。第四层为策略技巧集，包含从对局经验中总结的技巧知识，该层级与记忆系统的经验集联动，可由 AI 在迭代过程中进行学习和更新。四层知识库自下而上构成从"固定规则"到"可学习经验"的递进体系，其中上两层直接受益于记忆系统的积累与提炼机制。</w:t>
      </w:r>
    </w:p>
    <w:p>
      <w:pPr>
        <w:spacing w:line="360" w:lineRule="auto"/>
        <w:ind w:firstLine="420"/>
      </w:pPr>
      <w:r>
        <w:rPr>
          <w:rFonts w:ascii="Arial" w:hAnsi="Arial" w:eastAsia="黑体"/>
          <w:sz w:val="24"/>
        </w:rPr>
        <w:t>（三）提示词引擎设计</w:t>
      </w:r>
    </w:p>
    <w:p>
      <w:pPr>
        <w:spacing w:line="360" w:lineRule="auto"/>
        <w:ind w:firstLine="420"/>
      </w:pPr>
      <w:r>
        <w:rPr>
          <w:rFonts w:ascii="Times New Roman" w:hAnsi="Times New Roman" w:eastAsia="宋体"/>
          <w:sz w:val="21"/>
        </w:rPr>
        <w:t>提示词引擎是本系统的核心组件。其初始 System Prompt 参考了 TiG 的中文提示模板格式，包含盘面理解、阵容分析、时机判断等模块（Liao 等，2025）。提示词引擎集成了 BPO 优化器用于自动改进 System Prompt（Cheng 等，2024），并采用 PROMST 风格的迭代循环：每局对局后采集失败案例，由 SumLLM 分析错误模式，GenLLM 生成改进后的提示词，再进入下一轮验证（Chen 等，2024）。提示词引擎与记忆系统紧密耦合：决策前从记忆系统中检索相关经验作为上下文注入提示词，决策后将本次对局的完整轨迹写入情景缓冲区供后续反思与提示词迭代使用。</w:t>
      </w:r>
    </w:p>
    <w:p>
      <w:pPr>
        <w:spacing w:line="360" w:lineRule="auto"/>
        <w:ind w:firstLine="420"/>
      </w:pPr>
      <w:r>
        <w:rPr>
          <w:rFonts w:ascii="Arial" w:hAnsi="Arial" w:eastAsia="黑体"/>
          <w:sz w:val="24"/>
        </w:rPr>
        <w:t>（四）策略执行与底层控制</w:t>
      </w:r>
    </w:p>
    <w:p>
      <w:pPr>
        <w:spacing w:line="360" w:lineRule="auto"/>
        <w:ind w:firstLine="420"/>
      </w:pPr>
      <w:r>
        <w:rPr>
          <w:rFonts w:ascii="Times New Roman" w:hAnsi="Times New Roman" w:eastAsia="宋体"/>
          <w:sz w:val="21"/>
        </w:rPr>
        <w:t>LLM 输出的宏观决策由策略执行层转化为具体的游戏动作。策略模板与底层 6-tuple 动作之间的映射采用经典算法实现：走位控制使用 A* 寻路算法进行路径规划，技能释放时序由预定义的技能组合序列约束。这种"LLM 决策+算法执行"的分工模式参考了 WiA-LLM 的双系统架构理念（Sui 等，2026），将 LLM 从低层微操作中解放出来，使其专注于战略层面的推理。</w:t>
      </w:r>
    </w:p>
    <w:p>
      <w:pPr>
        <w:spacing w:line="360" w:lineRule="auto"/>
        <w:ind w:firstLine="420"/>
      </w:pPr>
      <w:r>
        <w:rPr>
          <w:rFonts w:ascii="Arial" w:hAnsi="Arial" w:eastAsia="黑体"/>
          <w:sz w:val="24"/>
        </w:rPr>
        <w:t>（五）记忆与技能迭代</w:t>
      </w:r>
    </w:p>
    <w:p>
      <w:pPr>
        <w:spacing w:line="360" w:lineRule="auto"/>
        <w:ind w:firstLine="420"/>
      </w:pPr>
      <w:r>
        <w:rPr>
          <w:rFonts w:ascii="Times New Roman" w:hAnsi="Times New Roman" w:eastAsia="宋体"/>
          <w:sz w:val="21"/>
        </w:rPr>
        <w:t>本系统的记忆模块采用三层存储架构。第一层为情景缓冲区（episodic buffer），缓存当前对局的完整状态-动作-奖励轨迹，用于赛后反思与错误分析。第二层为技能库，以文本形式存储已验证成功的策略模板和技巧条目，参考了 Voyager（Wang 等，2023）的可成长技能库设计理念，但采用分层索引结构而非向量检索。第三层为经验集，存储从历史对局中提炼的归纳性知识（如针对特定英雄组合的克制策略），其更新机制借鉴了 Reflexion 的"反思-压缩-存储"范式（Shinn 等，2023）。三者在提示词引擎的调度下协同工作：情景缓冲区提供当前上下文，技能库提供可复用策略，经验集提供全局知识。与提示词引擎的协作接口遵循"先检索后推理"的原则，即在 LLM 每次决策前，先由记忆模块检索出最相关的 k 条记忆作为额外上下文注入提示词。</w:t>
      </w:r>
    </w:p>
    <w:p>
      <w:pPr>
        <w:spacing w:line="360" w:lineRule="auto"/>
        <w:ind w:firstLine="420"/>
      </w:pPr>
      <w:r>
        <w:rPr>
          <w:rFonts w:ascii="Arial" w:hAnsi="Arial" w:eastAsia="黑体"/>
          <w:sz w:val="24"/>
        </w:rPr>
        <w:t>（六）可视化与回放</w:t>
      </w:r>
    </w:p>
    <w:p>
      <w:pPr>
        <w:spacing w:line="360" w:lineRule="auto"/>
        <w:ind w:firstLine="420"/>
      </w:pPr>
      <w:r>
        <w:rPr>
          <w:rFonts w:ascii="Times New Roman" w:hAnsi="Times New Roman" w:eastAsia="宋体"/>
          <w:sz w:val="21"/>
        </w:rPr>
        <w:t>系统配备 Web 实时可视化面板（src/web_demo.py + src/web/index.html），可在浏览器中实时显示游戏状态和 LLM 的决策过程。同时支持使用 ABSTool 对 gamecore 生成的回放文件（.abs）进行渲染，便于对局复盘和分析。</w:t>
      </w:r>
    </w:p>
    <w:p>
      <w:pPr>
        <w:spacing w:line="360" w:lineRule="auto"/>
        <w:jc w:val="center"/>
      </w:pPr>
      <w:r>
        <w:rPr>
          <w:rFonts w:ascii="Arial" w:hAnsi="Arial" w:eastAsia="黑体"/>
          <w:sz w:val="24"/>
        </w:rPr>
        <w:t>四、实验平台</w:t>
      </w:r>
    </w:p>
    <w:p>
      <w:pPr>
        <w:spacing w:line="360" w:lineRule="auto"/>
        <w:ind w:firstLine="420"/>
      </w:pPr>
      <w:r>
        <w:rPr>
          <w:rFonts w:ascii="Times New Roman" w:hAnsi="Times New Roman" w:eastAsia="宋体"/>
          <w:sz w:val="21"/>
        </w:rPr>
        <w:t>本系统配备双实验平台。MockEnv（src/mock_env.py）为纯 Python 实现的模拟环境，无外部依赖，用于快速原型验证和提示词迭代。Gamecore 为腾讯 hok_env 提供的真实游戏引擎，运行于 Docker 容器中，用于最终的性能评估。两个平台形成互补：MockEnv 做快速迭代（秒级验证），Gamecore 做最终校验。实验平台支持 hok_env SDK 提供的全部 44 个英雄。</w:t>
      </w:r>
    </w:p>
    <w:p>
      <w:pPr>
        <w:spacing w:line="360" w:lineRule="auto"/>
        <w:jc w:val="center"/>
      </w:pPr>
      <w:r>
        <w:rPr>
          <w:rFonts w:ascii="Arial" w:hAnsi="Arial" w:eastAsia="黑体"/>
          <w:sz w:val="24"/>
        </w:rPr>
        <w:t>五、现有工作基础</w:t>
      </w:r>
    </w:p>
    <w:p>
      <w:pPr>
        <w:spacing w:line="360" w:lineRule="auto"/>
        <w:ind w:firstLine="420"/>
      </w:pPr>
      <w:r>
        <w:rPr>
          <w:rFonts w:ascii="Times New Roman" w:hAnsi="Times New Roman" w:eastAsia="宋体"/>
          <w:sz w:val="21"/>
        </w:rPr>
        <w:t>项目已在 GitHub 开源（https://github.com/TOMUIV/hok-agent），现有代码库包含以下核心组件：src/mock_env.py（模拟环境）、src/agent.py 和 src/react_agent.py（两种 Agent 原型）、src/state_parser.py（游戏状态解析，含战争迷雾处理）、src/tool_set.py（查询工具集）、src/hero_db.py（44 英雄数据库）、src/protocol.py（协议格式定义）、src/web_demo.py 和 src/web/index.html（Web 可视化前端）。记忆系统相关的技能库与经验集模块已纳入架构设计，将在第二阶段优先完成原型实现。Docker 部署方案和游戏引擎启动脚本也已完备。</w:t>
      </w:r>
    </w:p>
    <w:p>
      <w:pPr>
        <w:spacing w:line="360" w:lineRule="auto"/>
        <w:jc w:val="center"/>
      </w:pPr>
      <w:r>
        <w:rPr>
          <w:rFonts w:ascii="Arial" w:hAnsi="Arial" w:eastAsia="黑体"/>
          <w:sz w:val="24"/>
        </w:rPr>
        <w:t>六、计划与分工</w:t>
      </w:r>
    </w:p>
    <w:p>
      <w:pPr>
        <w:spacing w:line="360" w:lineRule="auto"/>
        <w:ind w:firstLine="420"/>
      </w:pPr>
      <w:r>
        <w:rPr>
          <w:rFonts w:ascii="Times New Roman" w:hAnsi="Times New Roman" w:eastAsia="宋体"/>
          <w:sz w:val="21"/>
        </w:rPr>
        <w:t>项目计划分为四个阶段。第一阶段（7 月 13-14 日）：完成提示词模板初始设计、BPO 优化器集成和策略动作集定义。第二阶段（7 月 14-15 日）：在 MockEnv 上完成系统联调和策略库验证，同步完成记忆系统原型开发。第三阶段（7 月 15-16 日）：完成 Gamecore 部署、Web 可视化面板完善和 ABSTool 回放验证。第四阶段（7 月 16-17 日）：实验对比、数据分析与最终报告撰写。提示词引擎部分由杨坤鑫负责，记忆系统与技能迭代部分由张腾达负责。</w:t>
      </w:r>
    </w:p>
    <w:p>
      <w:pPr>
        <w:spacing w:line="360" w:lineRule="auto"/>
        <w:jc w:val="center"/>
      </w:pPr>
      <w:r>
        <w:rPr>
          <w:rFonts w:ascii="Arial" w:hAnsi="Arial" w:eastAsia="黑体"/>
          <w:sz w:val="24"/>
        </w:rPr>
        <w:t>七、预期成果与创新点</w:t>
      </w:r>
    </w:p>
    <w:p>
      <w:pPr>
        <w:spacing w:line="360" w:lineRule="auto"/>
        <w:ind w:firstLine="420"/>
      </w:pPr>
      <w:r>
        <w:rPr>
          <w:rFonts w:ascii="Times New Roman" w:hAnsi="Times New Roman" w:eastAsia="宋体"/>
          <w:sz w:val="21"/>
        </w:rPr>
        <w:t>本研究的创新点包括：（1）提出了一种零训练成本的纯文本 MOBA 游戏智能体方案，无需 GPU 资源即可实现 LLM 驱动的游戏决策；（2）设计了四层分层知识库架构，实现了从固定规则到可学习经验的递进式知识组织；（3）构建了面向游戏场景的智能体记忆系统，实现了对局经验的积累、提炼与复用；（4）将 BPO 提示词优化器与 PROMST 迭代框架引入游戏场景，构建了提示词自优化机制；（5）探索了"LLM 宏观决策+算法底层执行"的双系统范式。</w:t>
      </w:r>
    </w:p>
    <w:p>
      <w:pPr>
        <w:spacing w:line="360" w:lineRule="auto"/>
        <w:ind w:firstLine="420"/>
      </w:pPr>
      <w:r>
        <w:rPr>
          <w:rFonts w:ascii="Times New Roman" w:hAnsi="Times New Roman" w:eastAsia="宋体"/>
          <w:sz w:val="21"/>
        </w:rPr>
        <w:t>本研究探索的是一条此前未见发表的纯文本路线。现有工作（Liao 等，2025；Sui 等，2026）均依赖于 RL 或 SFT 微调，而我们的方案完全基于提示词工程、分层知识库与智能体记忆系统的协同。如果在实验中获得有意义的胜率和决策质量，将证明零训练成本方案在复杂游戏中的可行性，为该领域提供一个全新的基线参考。</w:t>
      </w:r>
    </w:p>
    <w:p>
      <w:pPr>
        <w:spacing w:line="360" w:lineRule="auto"/>
        <w:jc w:val="center"/>
      </w:pPr>
      <w:r>
        <w:rPr>
          <w:rFonts w:ascii="Arial" w:hAnsi="Arial" w:eastAsia="黑体"/>
          <w:sz w:val="24"/>
        </w:rPr>
        <w:t>参考文献</w:t>
      </w:r>
    </w:p>
    <w:p>
      <w:pPr>
        <w:spacing w:line="360" w:lineRule="auto"/>
        <w:ind w:hanging="420" w:left="420"/>
      </w:pPr>
      <w:r>
        <w:rPr>
          <w:rFonts w:ascii="Times New Roman" w:hAnsi="Times New Roman" w:eastAsia="宋体"/>
          <w:sz w:val="21"/>
        </w:rPr>
        <w:t>Chen, Y., Arkin, J., Hao, Y., Zhang, Y., Roy, N., &amp; Fan, C. (2024). PRompt optimization in multi-step tasks (PROMST): Integrating human feedback and heuristic-based sampling. In Proceedings of the 2024 Conference on Empirical Methods in Natural Language Processing (pp. 3859–3920). ACL.</w:t>
      </w:r>
    </w:p>
    <w:p>
      <w:pPr>
        <w:spacing w:line="360" w:lineRule="auto"/>
        <w:ind w:hanging="420" w:left="420"/>
      </w:pPr>
      <w:r>
        <w:rPr>
          <w:rFonts w:ascii="Times New Roman" w:hAnsi="Times New Roman" w:eastAsia="宋体"/>
          <w:sz w:val="21"/>
        </w:rPr>
        <w:t>Cheng, J., Liu, X., Zheng, K., Ke, P., Wang, H., Dong, Y., Tang, J., &amp; Huang, M. (2024). Black-box prompt optimization: Aligning large language models without model training. In Proceedings of the 62nd Annual Meeting of the Association for Computational Linguistics. ACL.</w:t>
      </w:r>
    </w:p>
    <w:p>
      <w:pPr>
        <w:spacing w:line="360" w:lineRule="auto"/>
        <w:ind w:hanging="420" w:left="420"/>
      </w:pPr>
      <w:r>
        <w:rPr>
          <w:rFonts w:ascii="Times New Roman" w:hAnsi="Times New Roman" w:eastAsia="宋体"/>
          <w:sz w:val="21"/>
        </w:rPr>
        <w:t>Hu, S., Huang, T., Liu, G., Kompella, R. R., Ilhan, F., Tekin, S. F., Xu, Y., Yahn, Z., &amp; Liu, L. (2026). A survey on large language model-based game agents. ACM Computing Surveys. https://arxiv.org/abs/2404.02039</w:t>
      </w:r>
    </w:p>
    <w:p>
      <w:pPr>
        <w:spacing w:line="360" w:lineRule="auto"/>
        <w:ind w:hanging="420" w:left="420"/>
      </w:pPr>
      <w:r>
        <w:rPr>
          <w:rFonts w:ascii="Times New Roman" w:hAnsi="Times New Roman" w:eastAsia="宋体"/>
          <w:sz w:val="21"/>
        </w:rPr>
        <w:t>Liao, Y., Gu, Y., Sui, Y., Zhu, Z., Lu, Y., Tang, G., Sun, Z., &amp; Yang, W. (2025). Think in games: Learning to reason in games via reinforcement learning with large language models. arXiv preprint arXiv:2508.21365.</w:t>
      </w:r>
    </w:p>
    <w:p>
      <w:pPr>
        <w:spacing w:line="360" w:lineRule="auto"/>
        <w:ind w:hanging="420" w:left="420"/>
      </w:pPr>
      <w:r>
        <w:rPr>
          <w:rFonts w:ascii="Times New Roman" w:hAnsi="Times New Roman" w:eastAsia="宋体"/>
          <w:sz w:val="21"/>
        </w:rPr>
        <w:t>Pan, R., Xing, S., Diao, S., Sun, W., Liu, X., Shum, K., Zhang, J., Pi, R., &amp; Zhang, T. (2024). Plum: Prompt learning using metaheuristic. In Findings of the Association for Computational Linguistics: ACL 2024 (pp. 2177–2197). ACL.</w:t>
      </w:r>
    </w:p>
    <w:p>
      <w:pPr>
        <w:spacing w:line="360" w:lineRule="auto"/>
        <w:ind w:hanging="420" w:left="420"/>
      </w:pPr>
      <w:r>
        <w:rPr>
          <w:rFonts w:ascii="Times New Roman" w:hAnsi="Times New Roman" w:eastAsia="宋体"/>
          <w:sz w:val="21"/>
        </w:rPr>
        <w:t>Sui, Y., Zhang, Y., Liao, Y., Gu, Y., Tang, G., Sun, Z., Yang, W., &amp; Hooi, B. (2026). What-if analysis of LLMs: Explore the game world using proactive thinking. arXiv preprint arXiv:2509.04791.</w:t>
      </w:r>
    </w:p>
    <w:p>
      <w:pPr>
        <w:spacing w:line="360" w:lineRule="auto"/>
        <w:ind w:hanging="420" w:left="420"/>
      </w:pPr>
      <w:r>
        <w:rPr>
          <w:rFonts w:ascii="Times New Roman" w:hAnsi="Times New Roman" w:eastAsia="宋体"/>
          <w:sz w:val="21"/>
        </w:rPr>
        <w:t>Zhan, H., Chen, C., Ding, T., Li, Z., &amp; Sun, R. (2024). Unlocking black-box prompt tuning efficiency via zeroth-order optimization. In Findings of the Association for Computational Linguistics: EMNLP 2024 (pp. 14825–14838). ACL.</w:t>
      </w:r>
    </w:p>
    <w:p>
      <w:pPr>
        <w:spacing w:line="360" w:lineRule="auto"/>
        <w:ind w:hanging="420" w:left="420"/>
      </w:pPr>
      <w:r>
        <w:rPr>
          <w:rFonts w:ascii="Times New Roman" w:hAnsi="Times New Roman" w:eastAsia="宋体"/>
          <w:sz w:val="21"/>
        </w:rPr>
        <w:t>Du, P. (2026). Memory for autonomous LLM agents: Mechanisms, evaluation, and emerging frontiers. arXiv preprint arXiv:2603.07670.</w:t>
      </w:r>
    </w:p>
    <w:p>
      <w:pPr>
        <w:spacing w:line="360" w:lineRule="auto"/>
        <w:ind w:hanging="420" w:left="420"/>
      </w:pPr>
      <w:r>
        <w:rPr>
          <w:rFonts w:ascii="Times New Roman" w:hAnsi="Times New Roman" w:eastAsia="宋体"/>
          <w:sz w:val="21"/>
        </w:rPr>
        <w:t>Park, J. S., O’Brien, J. C., Cai, C. J., Morris, M. R., Liang, P., &amp; Bernstein, M. S. (2023). Generative agents: Interactive simulacra of human behavior. In Proceedings of the 36th Annual ACM Symposium on User Interface Software and Technology (UIST ’23). ACM.</w:t>
      </w:r>
    </w:p>
    <w:p>
      <w:pPr>
        <w:spacing w:line="360" w:lineRule="auto"/>
        <w:ind w:hanging="420" w:left="420"/>
      </w:pPr>
      <w:r>
        <w:rPr>
          <w:rFonts w:ascii="Times New Roman" w:hAnsi="Times New Roman" w:eastAsia="宋体"/>
          <w:sz w:val="21"/>
        </w:rPr>
        <w:t>Shinn, N., Cassano, F., Berman, E., Gopinath, A., Narasimhan, K., &amp; Yao, S. (2023). Reflexion: Language agents with verbal reinforcement learning. In Advances in Neural Information Processing Systems (NeurIPS 2023).</w:t>
      </w:r>
    </w:p>
    <w:p>
      <w:pPr>
        <w:spacing w:line="360" w:lineRule="auto"/>
        <w:ind w:hanging="420" w:left="420"/>
      </w:pPr>
      <w:r>
        <w:rPr>
          <w:rFonts w:ascii="Times New Roman" w:hAnsi="Times New Roman" w:eastAsia="宋体"/>
          <w:sz w:val="21"/>
        </w:rPr>
        <w:t>Wang, Y., Takanobu, R., Liang, Z., Mao, Y., Hu, Y., McAuley, J., &amp; Wu, X. (2025). Mem-α: Learning memory construction via reinforcement learning. arXiv preprint arXiv:2509.25911.</w:t>
      </w:r>
    </w:p>
    <w:p>
      <w:pPr>
        <w:spacing w:line="360" w:lineRule="auto"/>
        <w:ind w:hanging="420" w:left="420"/>
      </w:pPr>
      <w:r>
        <w:rPr>
          <w:rFonts w:ascii="Times New Roman" w:hAnsi="Times New Roman" w:eastAsia="宋体"/>
          <w:sz w:val="21"/>
        </w:rPr>
        <w:t>Yan, S., Yang, X., Huang, Z., Nie, E., Ding, Z., Li, Z., Ma, X., Bi, J., Kersting, K., Pan, J. Z., Schuetze, H., Tresp, V., &amp; Ma, Y. (2025). Memory-R1: Enhancing large language model agents to manage and utilize memories via reinforcement learning. arXiv preprint arXiv:2508.19828.</w:t>
      </w:r>
    </w:p>
    <w:sectPr>
      <w:pgSz w:w="11906" w:h="16838"/>
      <w:pgMar w:top="1440" w:right="1800" w:bottom="1440" w:left="1800" w:header="851" w:footer="992" w:gutter="0"/>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ujing" w:date="2026-03-31T21:33:00Z" w:initials="sj">
    <w:p w14:paraId="7ABA859A">
      <w:pPr>
        <w:pStyle w:val="11"/>
      </w:pPr>
      <w:r>
        <w:rPr>
          <w:rFonts w:hint="eastAsia"/>
        </w:rPr>
        <w:t>？？</w:t>
      </w:r>
    </w:p>
  </w:comment>
  <w:comment w:id="1" w:author="sujing" w:date="2026-03-31T21:34:00Z" w:initials="sj">
    <w:p w14:paraId="54572781">
      <w:pPr>
        <w:pStyle w:val="11"/>
      </w:pPr>
      <w:r>
        <w:rPr>
          <w:rFonts w:hint="eastAsia"/>
        </w:rPr>
        <w:t>这是直接引语吗？需要标注出处</w:t>
      </w:r>
    </w:p>
  </w:comment>
  <w:comment w:id="2" w:author="sujing" w:date="2026-03-31T21:35:00Z" w:initials="sj">
    <w:p w14:paraId="14BF72A2">
      <w:pPr>
        <w:pStyle w:val="11"/>
      </w:pPr>
      <w:r>
        <w:rPr>
          <w:rFonts w:hint="eastAsia"/>
        </w:rPr>
        <w:t>问题意识还可以</w:t>
      </w:r>
    </w:p>
  </w:comment>
  <w:comment w:id="3" w:author="sujing" w:date="2026-03-31T21:34:00Z" w:initials="sj">
    <w:p w14:paraId="185ADEC8">
      <w:pPr>
        <w:pStyle w:val="11"/>
      </w:pPr>
      <w:r>
        <w:rPr>
          <w:rFonts w:hint="eastAsia"/>
        </w:rPr>
        <w:t>一般不直接把AI说成调研的方式</w:t>
      </w:r>
    </w:p>
  </w:comment>
  <w:comment w:id="4" w:author="sujing" w:date="2026-03-31T21:35:00Z" w:initials="sj">
    <w:p w14:paraId="78566279">
      <w:pPr>
        <w:pStyle w:val="11"/>
      </w:pPr>
      <w:r>
        <w:rPr>
          <w:rFonts w:hint="eastAsia"/>
        </w:rPr>
        <w:t>怪怪的，</w:t>
      </w:r>
      <w:r>
        <w:t>2010</w:t>
      </w:r>
      <w:r>
        <w:rPr>
          <w:rFonts w:hint="eastAsia"/>
        </w:rPr>
        <w:t>年，现在是中年人？当时是青少年时期？</w:t>
      </w:r>
    </w:p>
  </w:comment>
  <w:comment w:id="5" w:author="sujing" w:date="2026-03-31T21:36:00Z" w:initials="sj">
    <w:p w14:paraId="50341CD9">
      <w:pPr>
        <w:pStyle w:val="11"/>
      </w:pPr>
      <w:r>
        <w:rPr>
          <w:rFonts w:hint="eastAsia"/>
        </w:rPr>
        <w:t>要写表头</w:t>
      </w:r>
    </w:p>
  </w:comment>
  <w:comment w:id="6" w:author="sujing" w:date="2026-03-31T21:37:00Z" w:initials="sj">
    <w:p w14:paraId="5E74AA64">
      <w:pPr>
        <w:pStyle w:val="11"/>
      </w:pPr>
      <w:r>
        <w:rPr>
          <w:rFonts w:hint="eastAsia"/>
        </w:rPr>
        <w:t>在表格的上面</w:t>
      </w:r>
    </w:p>
  </w:comment>
  <w:comment w:id="7" w:author="sujing" w:date="2026-03-31T21:37:00Z" w:initials="sj">
    <w:p w14:paraId="13AF88C9">
      <w:pPr>
        <w:pStyle w:val="11"/>
      </w:pPr>
      <w:r>
        <w:rPr>
          <w:rFonts w:hint="eastAsia"/>
        </w:rPr>
        <w:t>统计口径是一样的吗？</w:t>
      </w:r>
    </w:p>
  </w:comment>
  <w:comment w:id="8" w:author="sujing" w:date="2026-03-31T21:37:00Z" w:initials="sj">
    <w:p w14:paraId="2027C29D">
      <w:pPr>
        <w:pStyle w:val="11"/>
      </w:pPr>
      <w:r>
        <w:rPr>
          <w:rFonts w:hint="eastAsia"/>
        </w:rPr>
        <w:t>这个点需要更直接的</w:t>
      </w:r>
      <w:r>
        <w:t>evidence</w:t>
      </w:r>
      <w:r>
        <w:rPr>
          <w:rFonts w:hint="eastAsia"/>
        </w:rPr>
        <w:t>支撑</w:t>
      </w:r>
    </w:p>
  </w:comment>
  <w:comment w:id="9" w:author="sujing" w:date="2026-03-31T21:38:00Z" w:initials="sj">
    <w:p w14:paraId="455567C8">
      <w:pPr>
        <w:pStyle w:val="11"/>
      </w:pPr>
      <w:r>
        <w:rPr>
          <w:rFonts w:hint="eastAsia"/>
        </w:rPr>
        <w:t>别扭</w:t>
      </w:r>
    </w:p>
  </w:comment>
  <w:comment w:id="10" w:author="sujing" w:date="2026-03-31T21:38:00Z" w:initials="sj">
    <w:p w14:paraId="7858106A">
      <w:pPr>
        <w:pStyle w:val="11"/>
      </w:pPr>
      <w:r>
        <w:rPr>
          <w:rFonts w:hint="eastAsia"/>
        </w:rPr>
        <w:t>是吗？</w:t>
      </w:r>
    </w:p>
  </w:comment>
  <w:comment w:id="11" w:author="sujing" w:date="2026-03-31T21:39:00Z" w:initials="sj">
    <w:p w14:paraId="1622F081">
      <w:pPr>
        <w:pStyle w:val="11"/>
      </w:pPr>
      <w:r>
        <w:rPr>
          <w:rFonts w:hint="eastAsia"/>
        </w:rPr>
        <w:t>前面不是说下降吗？</w:t>
      </w:r>
    </w:p>
    <w:p w14:paraId="06A8E794">
      <w:pPr>
        <w:pStyle w:val="11"/>
      </w:pPr>
      <w:r>
        <w:rPr>
          <w:rFonts w:hint="eastAsia"/>
        </w:rPr>
        <w:t>这个近年来，是哪年到哪年？</w:t>
      </w:r>
    </w:p>
  </w:comment>
  <w:comment w:id="12" w:author="sujing" w:date="2026-03-31T21:39:00Z" w:initials="sj">
    <w:p w14:paraId="5AC8E6D2">
      <w:pPr>
        <w:pStyle w:val="11"/>
      </w:pPr>
      <w:r>
        <w:rPr>
          <w:rFonts w:hint="eastAsia"/>
        </w:rPr>
        <w:t>标化死亡率和自杀率是一个概念吗？</w:t>
      </w:r>
    </w:p>
  </w:comment>
  <w:comment w:id="13" w:author="sujing" w:date="2026-03-31T21:40:00Z" w:initials="sj">
    <w:p w14:paraId="470EAE3F">
      <w:pPr>
        <w:pStyle w:val="11"/>
      </w:pPr>
      <w:r>
        <w:rPr>
          <w:rFonts w:hint="eastAsia"/>
        </w:rPr>
        <w:t>说的有点不明确</w:t>
      </w:r>
    </w:p>
  </w:comment>
  <w:comment w:id="14" w:author="sujing" w:date="2026-03-31T21:41:00Z" w:initials="sj">
    <w:p w14:paraId="67902C74">
      <w:pPr>
        <w:pStyle w:val="11"/>
      </w:pPr>
      <w:r>
        <w:rPr>
          <w:rFonts w:hint="eastAsia"/>
        </w:rPr>
        <w:t>不是很有说服力，这些人没有目睹</w:t>
      </w:r>
      <w:r>
        <w:t>/</w:t>
      </w:r>
      <w:r>
        <w:rPr>
          <w:rFonts w:hint="eastAsia"/>
        </w:rPr>
        <w:t>亲历身边人的自杀行为吗？</w:t>
      </w:r>
    </w:p>
  </w:comment>
  <w:comment w:id="15" w:author="sujing" w:date="2026-03-31T21:41:00Z" w:initials="sj">
    <w:p w14:paraId="2C707768">
      <w:pPr>
        <w:pStyle w:val="11"/>
      </w:pPr>
      <w:r>
        <w:rPr>
          <w:rFonts w:hint="eastAsia"/>
        </w:rPr>
        <w:t>这一段跟上面一段感觉有些重复</w:t>
      </w:r>
    </w:p>
  </w:comment>
  <w:comment w:id="16" w:author="sujing" w:date="2026-03-31T21:42:00Z" w:initials="sj">
    <w:p w14:paraId="50F55035">
      <w:pPr>
        <w:pStyle w:val="11"/>
      </w:pPr>
      <w:r>
        <w:rPr>
          <w:rFonts w:hint="eastAsia"/>
        </w:rPr>
        <w:t>你如何识别网上发言的是中年人？</w:t>
      </w:r>
    </w:p>
  </w:comment>
  <w:comment w:id="17" w:author="sujing" w:date="2026-03-31T21:42:00Z" w:initials="sj">
    <w:p w14:paraId="1FCED34B">
      <w:pPr>
        <w:pStyle w:val="11"/>
      </w:pPr>
      <w:r>
        <w:rPr>
          <w:rFonts w:hint="eastAsia"/>
        </w:rPr>
        <w:t>你预计会比拟稿有什么有新意的新发现吗？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BA859A" w15:done="0"/>
  <w15:commentEx w15:paraId="54572781" w15:done="0"/>
  <w15:commentEx w15:paraId="14BF72A2" w15:done="0"/>
  <w15:commentEx w15:paraId="185ADEC8" w15:done="0"/>
  <w15:commentEx w15:paraId="78566279" w15:done="0"/>
  <w15:commentEx w15:paraId="50341CD9" w15:done="0"/>
  <w15:commentEx w15:paraId="5E74AA64" w15:done="0"/>
  <w15:commentEx w15:paraId="13AF88C9" w15:done="0"/>
  <w15:commentEx w15:paraId="2027C29D" w15:done="0"/>
  <w15:commentEx w15:paraId="455567C8" w15:done="0"/>
  <w15:commentEx w15:paraId="7858106A" w15:done="0"/>
  <w15:commentEx w15:paraId="06A8E794" w15:done="0"/>
  <w15:commentEx w15:paraId="5AC8E6D2" w15:done="0"/>
  <w15:commentEx w15:paraId="470EAE3F" w15:done="0"/>
  <w15:commentEx w15:paraId="67902C74" w15:done="0"/>
  <w15:commentEx w15:paraId="2C707768" w15:done="0"/>
  <w15:commentEx w15:paraId="50F55035" w15:done="0"/>
  <w15:commentEx w15:paraId="1FCED34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
    <w:p>
      <w:r>
        <w:separator/>
      </w:r>
    </w:p>
  </w:footnote>
  <w:footnote w:type="continuationSeparator" w:id="0">
    <w:p>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ujing">
    <w15:presenceInfo w15:providerId="None" w15:userId="suj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documentProtection w:enforcement="0"/>
  <w:defaultTabStop w:val="420"/>
  <w:drawingGridHorizontalSpacing w:val="210"/>
  <w:drawingGridVerticalSpacing w:val="194"/>
  <w:noPunctuationKerning w:val="1"/>
  <w:characterSpacingControl w:val="compressPunctuation"/>
  <w:footnotePr>
    <w:footnote w:id="26"/>
    <w:footnote w:id="27"/>
  </w:footnotePr>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133387"/>
    <w:rsid w:val="002410F1"/>
    <w:rsid w:val="00264E69"/>
    <w:rsid w:val="003B33B7"/>
    <w:rsid w:val="003C468C"/>
    <w:rsid w:val="0041082D"/>
    <w:rsid w:val="00411CA3"/>
    <w:rsid w:val="00416146"/>
    <w:rsid w:val="00501DE1"/>
    <w:rsid w:val="006465E1"/>
    <w:rsid w:val="006D0CE9"/>
    <w:rsid w:val="00771B68"/>
    <w:rsid w:val="007A1658"/>
    <w:rsid w:val="007F6C6F"/>
    <w:rsid w:val="00863B59"/>
    <w:rsid w:val="008871A3"/>
    <w:rsid w:val="008E2A0E"/>
    <w:rsid w:val="00930024"/>
    <w:rsid w:val="00936276"/>
    <w:rsid w:val="00B32474"/>
    <w:rsid w:val="00BE14B1"/>
    <w:rsid w:val="00BF706B"/>
    <w:rsid w:val="00C762F6"/>
    <w:rsid w:val="00CD410E"/>
    <w:rsid w:val="00D23242"/>
    <w:rsid w:val="00E15234"/>
    <w:rsid w:val="00E30FAC"/>
    <w:rsid w:val="00EB47A6"/>
    <w:rsid w:val="00EC45D7"/>
    <w:rsid w:val="00F66F31"/>
    <w:rsid w:val="0103164E"/>
    <w:rsid w:val="010C555A"/>
    <w:rsid w:val="01115B19"/>
    <w:rsid w:val="011B6997"/>
    <w:rsid w:val="011E0236"/>
    <w:rsid w:val="01201AAF"/>
    <w:rsid w:val="01203FAE"/>
    <w:rsid w:val="01347A59"/>
    <w:rsid w:val="014319EF"/>
    <w:rsid w:val="014557C2"/>
    <w:rsid w:val="014D28C9"/>
    <w:rsid w:val="01524DE4"/>
    <w:rsid w:val="0167473F"/>
    <w:rsid w:val="016A347B"/>
    <w:rsid w:val="016D6AC7"/>
    <w:rsid w:val="017165B7"/>
    <w:rsid w:val="018C1643"/>
    <w:rsid w:val="018F6D9C"/>
    <w:rsid w:val="01944054"/>
    <w:rsid w:val="01A249C3"/>
    <w:rsid w:val="01BD7A4F"/>
    <w:rsid w:val="01BF37C7"/>
    <w:rsid w:val="01CD7566"/>
    <w:rsid w:val="01CE57B8"/>
    <w:rsid w:val="01D134FA"/>
    <w:rsid w:val="01D9415D"/>
    <w:rsid w:val="01D95F0B"/>
    <w:rsid w:val="01E46D89"/>
    <w:rsid w:val="01E66DFC"/>
    <w:rsid w:val="01F571E8"/>
    <w:rsid w:val="01FF0067"/>
    <w:rsid w:val="02111B48"/>
    <w:rsid w:val="02160F0D"/>
    <w:rsid w:val="02223D56"/>
    <w:rsid w:val="02385327"/>
    <w:rsid w:val="02447828"/>
    <w:rsid w:val="024912E2"/>
    <w:rsid w:val="024E4B4B"/>
    <w:rsid w:val="02581525"/>
    <w:rsid w:val="02647ECA"/>
    <w:rsid w:val="026954E1"/>
    <w:rsid w:val="028642E4"/>
    <w:rsid w:val="02897573"/>
    <w:rsid w:val="028D7421"/>
    <w:rsid w:val="029B595B"/>
    <w:rsid w:val="029E162E"/>
    <w:rsid w:val="02A429BD"/>
    <w:rsid w:val="02AD361F"/>
    <w:rsid w:val="02B250DA"/>
    <w:rsid w:val="02CB1CF7"/>
    <w:rsid w:val="02CB619B"/>
    <w:rsid w:val="02CD1F13"/>
    <w:rsid w:val="02D50DC8"/>
    <w:rsid w:val="02D54924"/>
    <w:rsid w:val="02DA018C"/>
    <w:rsid w:val="02E42DB9"/>
    <w:rsid w:val="02F94AB6"/>
    <w:rsid w:val="0328539C"/>
    <w:rsid w:val="033755DF"/>
    <w:rsid w:val="03525F75"/>
    <w:rsid w:val="036050A0"/>
    <w:rsid w:val="036D2DAF"/>
    <w:rsid w:val="037979A5"/>
    <w:rsid w:val="037E320E"/>
    <w:rsid w:val="03802AE2"/>
    <w:rsid w:val="038D51FF"/>
    <w:rsid w:val="03976C82"/>
    <w:rsid w:val="039E565E"/>
    <w:rsid w:val="03A74512"/>
    <w:rsid w:val="03A964DC"/>
    <w:rsid w:val="03AC5851"/>
    <w:rsid w:val="03BE449B"/>
    <w:rsid w:val="03CC21CB"/>
    <w:rsid w:val="03CE7CF1"/>
    <w:rsid w:val="03D64DF8"/>
    <w:rsid w:val="03EA2651"/>
    <w:rsid w:val="03FB660C"/>
    <w:rsid w:val="03FD05D6"/>
    <w:rsid w:val="03FF60FC"/>
    <w:rsid w:val="04082AD7"/>
    <w:rsid w:val="040E6340"/>
    <w:rsid w:val="042A6EF2"/>
    <w:rsid w:val="042B5143"/>
    <w:rsid w:val="042C2C6A"/>
    <w:rsid w:val="042E0790"/>
    <w:rsid w:val="043164D2"/>
    <w:rsid w:val="0442423B"/>
    <w:rsid w:val="04446205"/>
    <w:rsid w:val="04506958"/>
    <w:rsid w:val="045301F6"/>
    <w:rsid w:val="046B5540"/>
    <w:rsid w:val="046E6DDE"/>
    <w:rsid w:val="04936845"/>
    <w:rsid w:val="04A107C7"/>
    <w:rsid w:val="04A722F0"/>
    <w:rsid w:val="04AB1DE0"/>
    <w:rsid w:val="04B862AB"/>
    <w:rsid w:val="04BF763A"/>
    <w:rsid w:val="04C44C50"/>
    <w:rsid w:val="04C609C8"/>
    <w:rsid w:val="04C80731"/>
    <w:rsid w:val="04CB122D"/>
    <w:rsid w:val="04D70E27"/>
    <w:rsid w:val="04E377CC"/>
    <w:rsid w:val="04E90B5B"/>
    <w:rsid w:val="04ED064B"/>
    <w:rsid w:val="04ED23F9"/>
    <w:rsid w:val="04F419D9"/>
    <w:rsid w:val="050B6D23"/>
    <w:rsid w:val="050F4544"/>
    <w:rsid w:val="052027CE"/>
    <w:rsid w:val="05263B5D"/>
    <w:rsid w:val="052B2F21"/>
    <w:rsid w:val="052E656D"/>
    <w:rsid w:val="05453FE3"/>
    <w:rsid w:val="05485881"/>
    <w:rsid w:val="05696C71"/>
    <w:rsid w:val="05726DA2"/>
    <w:rsid w:val="057E353D"/>
    <w:rsid w:val="058645FB"/>
    <w:rsid w:val="05A86320"/>
    <w:rsid w:val="05AF76AE"/>
    <w:rsid w:val="05C80770"/>
    <w:rsid w:val="05C84C14"/>
    <w:rsid w:val="05D47115"/>
    <w:rsid w:val="06007F0A"/>
    <w:rsid w:val="060C68AF"/>
    <w:rsid w:val="061D0ABC"/>
    <w:rsid w:val="0624009C"/>
    <w:rsid w:val="06336531"/>
    <w:rsid w:val="06451DC1"/>
    <w:rsid w:val="064D73F7"/>
    <w:rsid w:val="06500E91"/>
    <w:rsid w:val="065F7326"/>
    <w:rsid w:val="06677F89"/>
    <w:rsid w:val="066E30C6"/>
    <w:rsid w:val="06896151"/>
    <w:rsid w:val="068E19BA"/>
    <w:rsid w:val="06954AF6"/>
    <w:rsid w:val="069A43BE"/>
    <w:rsid w:val="069D7E4F"/>
    <w:rsid w:val="06A42F8B"/>
    <w:rsid w:val="06AD6562"/>
    <w:rsid w:val="06BC0D77"/>
    <w:rsid w:val="06C74ECC"/>
    <w:rsid w:val="06CC603E"/>
    <w:rsid w:val="06CF49A8"/>
    <w:rsid w:val="06D73361"/>
    <w:rsid w:val="06E1670D"/>
    <w:rsid w:val="06EC3DB1"/>
    <w:rsid w:val="06F3181D"/>
    <w:rsid w:val="06F757B1"/>
    <w:rsid w:val="07011CC2"/>
    <w:rsid w:val="07027CB2"/>
    <w:rsid w:val="070C28DE"/>
    <w:rsid w:val="071719AF"/>
    <w:rsid w:val="07181283"/>
    <w:rsid w:val="071A149F"/>
    <w:rsid w:val="071D689A"/>
    <w:rsid w:val="071E2D3E"/>
    <w:rsid w:val="07222102"/>
    <w:rsid w:val="07283BBC"/>
    <w:rsid w:val="07315960"/>
    <w:rsid w:val="073C1416"/>
    <w:rsid w:val="074D717F"/>
    <w:rsid w:val="075B5D40"/>
    <w:rsid w:val="07644792"/>
    <w:rsid w:val="07666493"/>
    <w:rsid w:val="0774295E"/>
    <w:rsid w:val="0777244E"/>
    <w:rsid w:val="077C1812"/>
    <w:rsid w:val="07852DBD"/>
    <w:rsid w:val="078707DC"/>
    <w:rsid w:val="078828AD"/>
    <w:rsid w:val="07962567"/>
    <w:rsid w:val="079E3E7E"/>
    <w:rsid w:val="07A07BF6"/>
    <w:rsid w:val="07B23486"/>
    <w:rsid w:val="07BB058C"/>
    <w:rsid w:val="07BC2556"/>
    <w:rsid w:val="07C03DF5"/>
    <w:rsid w:val="07C66F31"/>
    <w:rsid w:val="07C75183"/>
    <w:rsid w:val="07DB0C2F"/>
    <w:rsid w:val="07DE071F"/>
    <w:rsid w:val="07E04497"/>
    <w:rsid w:val="07F12200"/>
    <w:rsid w:val="08017F69"/>
    <w:rsid w:val="0825756D"/>
    <w:rsid w:val="083164C2"/>
    <w:rsid w:val="083A0EC4"/>
    <w:rsid w:val="084041BA"/>
    <w:rsid w:val="0842480A"/>
    <w:rsid w:val="08470304"/>
    <w:rsid w:val="084A7B62"/>
    <w:rsid w:val="085F1943"/>
    <w:rsid w:val="0878022B"/>
    <w:rsid w:val="0878647D"/>
    <w:rsid w:val="087D3A94"/>
    <w:rsid w:val="088E3EF3"/>
    <w:rsid w:val="08964B56"/>
    <w:rsid w:val="089D4136"/>
    <w:rsid w:val="08B576D2"/>
    <w:rsid w:val="08BA6A96"/>
    <w:rsid w:val="08BE1B0E"/>
    <w:rsid w:val="08CE609D"/>
    <w:rsid w:val="091466C0"/>
    <w:rsid w:val="09271C52"/>
    <w:rsid w:val="09284798"/>
    <w:rsid w:val="09320D22"/>
    <w:rsid w:val="094C3466"/>
    <w:rsid w:val="09540C99"/>
    <w:rsid w:val="09572537"/>
    <w:rsid w:val="095A2027"/>
    <w:rsid w:val="096A5E90"/>
    <w:rsid w:val="097430E9"/>
    <w:rsid w:val="097B4A6D"/>
    <w:rsid w:val="09815E0C"/>
    <w:rsid w:val="09972933"/>
    <w:rsid w:val="09AA6B0A"/>
    <w:rsid w:val="09B74D83"/>
    <w:rsid w:val="09C35E1E"/>
    <w:rsid w:val="09C63218"/>
    <w:rsid w:val="09D26061"/>
    <w:rsid w:val="09D9119E"/>
    <w:rsid w:val="09E0252C"/>
    <w:rsid w:val="09E71B0D"/>
    <w:rsid w:val="09F14739"/>
    <w:rsid w:val="09FE29B2"/>
    <w:rsid w:val="09FE6E56"/>
    <w:rsid w:val="0A0106F5"/>
    <w:rsid w:val="0A02484E"/>
    <w:rsid w:val="0A091C78"/>
    <w:rsid w:val="0A1323DC"/>
    <w:rsid w:val="0A165F4E"/>
    <w:rsid w:val="0A1D1A5F"/>
    <w:rsid w:val="0A2368BD"/>
    <w:rsid w:val="0A2D14EA"/>
    <w:rsid w:val="0A474359"/>
    <w:rsid w:val="0A4A209B"/>
    <w:rsid w:val="0A5847B8"/>
    <w:rsid w:val="0A59408D"/>
    <w:rsid w:val="0A650C83"/>
    <w:rsid w:val="0A6A0048"/>
    <w:rsid w:val="0A8235E3"/>
    <w:rsid w:val="0A960E3D"/>
    <w:rsid w:val="0A9F4195"/>
    <w:rsid w:val="0AA277E2"/>
    <w:rsid w:val="0AB45767"/>
    <w:rsid w:val="0AB47515"/>
    <w:rsid w:val="0AB539B9"/>
    <w:rsid w:val="0ABB6AF5"/>
    <w:rsid w:val="0AC91212"/>
    <w:rsid w:val="0AD025A1"/>
    <w:rsid w:val="0AD35BED"/>
    <w:rsid w:val="0AEA1189"/>
    <w:rsid w:val="0AF67B2D"/>
    <w:rsid w:val="0B066010"/>
    <w:rsid w:val="0B0E4E77"/>
    <w:rsid w:val="0B2E376B"/>
    <w:rsid w:val="0B30303F"/>
    <w:rsid w:val="0B316DB7"/>
    <w:rsid w:val="0B372620"/>
    <w:rsid w:val="0B4526FC"/>
    <w:rsid w:val="0B5F56D3"/>
    <w:rsid w:val="0B6D6042"/>
    <w:rsid w:val="0B786794"/>
    <w:rsid w:val="0B7A075E"/>
    <w:rsid w:val="0B7F3FC7"/>
    <w:rsid w:val="0B925AA8"/>
    <w:rsid w:val="0BA17A99"/>
    <w:rsid w:val="0BA94BA0"/>
    <w:rsid w:val="0BB84DE3"/>
    <w:rsid w:val="0BC1638D"/>
    <w:rsid w:val="0BDF6813"/>
    <w:rsid w:val="0BE1258C"/>
    <w:rsid w:val="0BE1433A"/>
    <w:rsid w:val="0BE67BA2"/>
    <w:rsid w:val="0BEB6F66"/>
    <w:rsid w:val="0BFC1173"/>
    <w:rsid w:val="0C007CC3"/>
    <w:rsid w:val="0C0134AF"/>
    <w:rsid w:val="0C110BD5"/>
    <w:rsid w:val="0C112E71"/>
    <w:rsid w:val="0C142961"/>
    <w:rsid w:val="0C1A19D3"/>
    <w:rsid w:val="0C1B5A9E"/>
    <w:rsid w:val="0C222D4E"/>
    <w:rsid w:val="0C3C3C66"/>
    <w:rsid w:val="0C406145"/>
    <w:rsid w:val="0C48260B"/>
    <w:rsid w:val="0C517711"/>
    <w:rsid w:val="0C526FE5"/>
    <w:rsid w:val="0C594818"/>
    <w:rsid w:val="0C605BA6"/>
    <w:rsid w:val="0C6C454B"/>
    <w:rsid w:val="0C6E02C3"/>
    <w:rsid w:val="0C71390F"/>
    <w:rsid w:val="0C7C4062"/>
    <w:rsid w:val="0C7E3DA7"/>
    <w:rsid w:val="0C8B1EE6"/>
    <w:rsid w:val="0C8E2713"/>
    <w:rsid w:val="0CB832EC"/>
    <w:rsid w:val="0CD81BE1"/>
    <w:rsid w:val="0CDE0057"/>
    <w:rsid w:val="0CF307C8"/>
    <w:rsid w:val="0CFA3905"/>
    <w:rsid w:val="0D0227BA"/>
    <w:rsid w:val="0D0522AA"/>
    <w:rsid w:val="0D0C3638"/>
    <w:rsid w:val="0D1B387B"/>
    <w:rsid w:val="0D1F511A"/>
    <w:rsid w:val="0D31309F"/>
    <w:rsid w:val="0D3A01A5"/>
    <w:rsid w:val="0D4B4161"/>
    <w:rsid w:val="0D562B05"/>
    <w:rsid w:val="0D5A43A4"/>
    <w:rsid w:val="0D611BD6"/>
    <w:rsid w:val="0D660F9A"/>
    <w:rsid w:val="0D674D12"/>
    <w:rsid w:val="0D6C2329"/>
    <w:rsid w:val="0D6E60A1"/>
    <w:rsid w:val="0D70006B"/>
    <w:rsid w:val="0D705975"/>
    <w:rsid w:val="0D7F3E0A"/>
    <w:rsid w:val="0D8256A8"/>
    <w:rsid w:val="0D837D9E"/>
    <w:rsid w:val="0DAB10A3"/>
    <w:rsid w:val="0DCC563E"/>
    <w:rsid w:val="0DCD726B"/>
    <w:rsid w:val="0DD028B8"/>
    <w:rsid w:val="0DD51C7C"/>
    <w:rsid w:val="0DE140E3"/>
    <w:rsid w:val="0DE16873"/>
    <w:rsid w:val="0DE52B1C"/>
    <w:rsid w:val="0DF2282E"/>
    <w:rsid w:val="0DFE5677"/>
    <w:rsid w:val="0E0367E9"/>
    <w:rsid w:val="0E0C1071"/>
    <w:rsid w:val="0E286250"/>
    <w:rsid w:val="0E3E3CC5"/>
    <w:rsid w:val="0E525378"/>
    <w:rsid w:val="0E665A05"/>
    <w:rsid w:val="0E6D45AA"/>
    <w:rsid w:val="0E7771D7"/>
    <w:rsid w:val="0E7C47EE"/>
    <w:rsid w:val="0E7D2A40"/>
    <w:rsid w:val="0E7E366C"/>
    <w:rsid w:val="0E96765D"/>
    <w:rsid w:val="0E9733D5"/>
    <w:rsid w:val="0E9E4764"/>
    <w:rsid w:val="0EA93835"/>
    <w:rsid w:val="0EBB5316"/>
    <w:rsid w:val="0EC00B7E"/>
    <w:rsid w:val="0EC341CA"/>
    <w:rsid w:val="0EC57F43"/>
    <w:rsid w:val="0EC81817"/>
    <w:rsid w:val="0ECD6DF7"/>
    <w:rsid w:val="0ECF0DC1"/>
    <w:rsid w:val="0EE06B2A"/>
    <w:rsid w:val="0EFF16A6"/>
    <w:rsid w:val="0F2033CB"/>
    <w:rsid w:val="0F2B6FD9"/>
    <w:rsid w:val="0F353F7B"/>
    <w:rsid w:val="0F3D3F7D"/>
    <w:rsid w:val="0F3F1AA3"/>
    <w:rsid w:val="0F44355D"/>
    <w:rsid w:val="0F4946D0"/>
    <w:rsid w:val="0F514AB4"/>
    <w:rsid w:val="0F515C7A"/>
    <w:rsid w:val="0F5B2655"/>
    <w:rsid w:val="0F625791"/>
    <w:rsid w:val="0F6314F5"/>
    <w:rsid w:val="0F6E05DA"/>
    <w:rsid w:val="0F707EAE"/>
    <w:rsid w:val="0F7F18EB"/>
    <w:rsid w:val="0F8120BC"/>
    <w:rsid w:val="0F82793E"/>
    <w:rsid w:val="0F841B59"/>
    <w:rsid w:val="0F8A6A96"/>
    <w:rsid w:val="0F987405"/>
    <w:rsid w:val="0F9A13CF"/>
    <w:rsid w:val="0F9F0794"/>
    <w:rsid w:val="0FA364D6"/>
    <w:rsid w:val="0FAE09D7"/>
    <w:rsid w:val="0FEE62B4"/>
    <w:rsid w:val="0FF30ADF"/>
    <w:rsid w:val="0FF3288D"/>
    <w:rsid w:val="100E1475"/>
    <w:rsid w:val="1025513D"/>
    <w:rsid w:val="1026375E"/>
    <w:rsid w:val="10293B20"/>
    <w:rsid w:val="10501A8E"/>
    <w:rsid w:val="10593038"/>
    <w:rsid w:val="106519DD"/>
    <w:rsid w:val="10685029"/>
    <w:rsid w:val="106A6FF4"/>
    <w:rsid w:val="106E2262"/>
    <w:rsid w:val="10757746"/>
    <w:rsid w:val="1077526D"/>
    <w:rsid w:val="107A6B0B"/>
    <w:rsid w:val="10880514"/>
    <w:rsid w:val="108A31F2"/>
    <w:rsid w:val="108F25B6"/>
    <w:rsid w:val="108F6A5A"/>
    <w:rsid w:val="10982881"/>
    <w:rsid w:val="109D1CC3"/>
    <w:rsid w:val="10A65B52"/>
    <w:rsid w:val="10AD5132"/>
    <w:rsid w:val="10B1077E"/>
    <w:rsid w:val="10B244F7"/>
    <w:rsid w:val="10B464C1"/>
    <w:rsid w:val="10BB60F0"/>
    <w:rsid w:val="10D73F5D"/>
    <w:rsid w:val="10D80401"/>
    <w:rsid w:val="10D91A83"/>
    <w:rsid w:val="10E741A0"/>
    <w:rsid w:val="10E81EF1"/>
    <w:rsid w:val="10EC7A09"/>
    <w:rsid w:val="10F15A6C"/>
    <w:rsid w:val="10F60887"/>
    <w:rsid w:val="10F90377"/>
    <w:rsid w:val="111D4066"/>
    <w:rsid w:val="112A0531"/>
    <w:rsid w:val="112E6273"/>
    <w:rsid w:val="1131366D"/>
    <w:rsid w:val="1134315E"/>
    <w:rsid w:val="113849FC"/>
    <w:rsid w:val="115B693C"/>
    <w:rsid w:val="115E01DA"/>
    <w:rsid w:val="11644A05"/>
    <w:rsid w:val="11692E07"/>
    <w:rsid w:val="116E2B13"/>
    <w:rsid w:val="11717F0E"/>
    <w:rsid w:val="117B2B3A"/>
    <w:rsid w:val="1182211B"/>
    <w:rsid w:val="11877731"/>
    <w:rsid w:val="11A116F6"/>
    <w:rsid w:val="11A65FEE"/>
    <w:rsid w:val="11A93B4C"/>
    <w:rsid w:val="11AD29BB"/>
    <w:rsid w:val="11B81FE1"/>
    <w:rsid w:val="11BC387F"/>
    <w:rsid w:val="11C95F9C"/>
    <w:rsid w:val="11DB27C0"/>
    <w:rsid w:val="11EB7CC0"/>
    <w:rsid w:val="11FB4B33"/>
    <w:rsid w:val="120627DC"/>
    <w:rsid w:val="12062D4C"/>
    <w:rsid w:val="121A05A5"/>
    <w:rsid w:val="121C60CC"/>
    <w:rsid w:val="122F48FB"/>
    <w:rsid w:val="123478B9"/>
    <w:rsid w:val="123A29F6"/>
    <w:rsid w:val="123A47A4"/>
    <w:rsid w:val="123F1DBA"/>
    <w:rsid w:val="123F625E"/>
    <w:rsid w:val="12443874"/>
    <w:rsid w:val="124651D8"/>
    <w:rsid w:val="124A70DD"/>
    <w:rsid w:val="124B4C03"/>
    <w:rsid w:val="125910CE"/>
    <w:rsid w:val="125C6E10"/>
    <w:rsid w:val="12614426"/>
    <w:rsid w:val="12617F82"/>
    <w:rsid w:val="126D2DCB"/>
    <w:rsid w:val="1272218F"/>
    <w:rsid w:val="127B54E8"/>
    <w:rsid w:val="12922832"/>
    <w:rsid w:val="129245E0"/>
    <w:rsid w:val="12942106"/>
    <w:rsid w:val="12991D48"/>
    <w:rsid w:val="129B16E6"/>
    <w:rsid w:val="12A165D1"/>
    <w:rsid w:val="12A8795F"/>
    <w:rsid w:val="12BD7F31"/>
    <w:rsid w:val="12C56763"/>
    <w:rsid w:val="12D20E80"/>
    <w:rsid w:val="12D270D2"/>
    <w:rsid w:val="12E52961"/>
    <w:rsid w:val="130059ED"/>
    <w:rsid w:val="130A284C"/>
    <w:rsid w:val="131119A8"/>
    <w:rsid w:val="13192BB3"/>
    <w:rsid w:val="13201BEB"/>
    <w:rsid w:val="132536A6"/>
    <w:rsid w:val="132C115B"/>
    <w:rsid w:val="13387D85"/>
    <w:rsid w:val="133B6A25"/>
    <w:rsid w:val="133E6515"/>
    <w:rsid w:val="13433B2C"/>
    <w:rsid w:val="13541895"/>
    <w:rsid w:val="1360648C"/>
    <w:rsid w:val="13675A6C"/>
    <w:rsid w:val="13693592"/>
    <w:rsid w:val="138008DC"/>
    <w:rsid w:val="138A3509"/>
    <w:rsid w:val="139F590B"/>
    <w:rsid w:val="13A10F7E"/>
    <w:rsid w:val="13A6089F"/>
    <w:rsid w:val="13A97E33"/>
    <w:rsid w:val="13AC16D1"/>
    <w:rsid w:val="13AE369B"/>
    <w:rsid w:val="13AE71F7"/>
    <w:rsid w:val="13C55E29"/>
    <w:rsid w:val="13CC1D73"/>
    <w:rsid w:val="13D529D6"/>
    <w:rsid w:val="13D824C6"/>
    <w:rsid w:val="13DF5603"/>
    <w:rsid w:val="13E42C19"/>
    <w:rsid w:val="13FF5CA5"/>
    <w:rsid w:val="14045069"/>
    <w:rsid w:val="14067033"/>
    <w:rsid w:val="140908D1"/>
    <w:rsid w:val="14184FB8"/>
    <w:rsid w:val="141B0BDF"/>
    <w:rsid w:val="142C636E"/>
    <w:rsid w:val="14305E5E"/>
    <w:rsid w:val="14353475"/>
    <w:rsid w:val="143B0C44"/>
    <w:rsid w:val="144933C4"/>
    <w:rsid w:val="14505E8C"/>
    <w:rsid w:val="145E0C1D"/>
    <w:rsid w:val="147E12BF"/>
    <w:rsid w:val="1483335E"/>
    <w:rsid w:val="148461AA"/>
    <w:rsid w:val="14A84B27"/>
    <w:rsid w:val="14B06F9F"/>
    <w:rsid w:val="14B22D17"/>
    <w:rsid w:val="14CA62B3"/>
    <w:rsid w:val="14F96B98"/>
    <w:rsid w:val="15082937"/>
    <w:rsid w:val="15107A3E"/>
    <w:rsid w:val="151237B6"/>
    <w:rsid w:val="151E65FF"/>
    <w:rsid w:val="152359C3"/>
    <w:rsid w:val="152E4A94"/>
    <w:rsid w:val="153A3325"/>
    <w:rsid w:val="153B1DB4"/>
    <w:rsid w:val="154A2F50"/>
    <w:rsid w:val="15542020"/>
    <w:rsid w:val="155B33AF"/>
    <w:rsid w:val="1565422D"/>
    <w:rsid w:val="15793835"/>
    <w:rsid w:val="157D3325"/>
    <w:rsid w:val="157E709D"/>
    <w:rsid w:val="15A46B04"/>
    <w:rsid w:val="15A7507E"/>
    <w:rsid w:val="15AC3C0A"/>
    <w:rsid w:val="15B10FFF"/>
    <w:rsid w:val="15B8435D"/>
    <w:rsid w:val="15D078F9"/>
    <w:rsid w:val="15D32F45"/>
    <w:rsid w:val="15E2762C"/>
    <w:rsid w:val="15E45152"/>
    <w:rsid w:val="15E92769"/>
    <w:rsid w:val="16021A7C"/>
    <w:rsid w:val="1629525B"/>
    <w:rsid w:val="16377978"/>
    <w:rsid w:val="163C4F8E"/>
    <w:rsid w:val="163F4A7E"/>
    <w:rsid w:val="16442095"/>
    <w:rsid w:val="16556050"/>
    <w:rsid w:val="16640041"/>
    <w:rsid w:val="166D15EC"/>
    <w:rsid w:val="166D339A"/>
    <w:rsid w:val="166E7112"/>
    <w:rsid w:val="167364D6"/>
    <w:rsid w:val="168D7598"/>
    <w:rsid w:val="16924BAE"/>
    <w:rsid w:val="169A1CB5"/>
    <w:rsid w:val="169D3553"/>
    <w:rsid w:val="169F72CB"/>
    <w:rsid w:val="16AD7C3A"/>
    <w:rsid w:val="16B1472E"/>
    <w:rsid w:val="16BB00CB"/>
    <w:rsid w:val="16BF796D"/>
    <w:rsid w:val="16E36AA8"/>
    <w:rsid w:val="1703785A"/>
    <w:rsid w:val="170F61FF"/>
    <w:rsid w:val="171F21BA"/>
    <w:rsid w:val="17222AA1"/>
    <w:rsid w:val="172C5003"/>
    <w:rsid w:val="172D48D7"/>
    <w:rsid w:val="17312619"/>
    <w:rsid w:val="174340FA"/>
    <w:rsid w:val="174D4F79"/>
    <w:rsid w:val="175E2CE2"/>
    <w:rsid w:val="1768590F"/>
    <w:rsid w:val="176C53FF"/>
    <w:rsid w:val="17742506"/>
    <w:rsid w:val="177469AA"/>
    <w:rsid w:val="17872239"/>
    <w:rsid w:val="178F7340"/>
    <w:rsid w:val="17982698"/>
    <w:rsid w:val="17A32F4D"/>
    <w:rsid w:val="17B648CC"/>
    <w:rsid w:val="17B65919"/>
    <w:rsid w:val="17CF1E32"/>
    <w:rsid w:val="17D66D1D"/>
    <w:rsid w:val="17DB07D7"/>
    <w:rsid w:val="17DB2585"/>
    <w:rsid w:val="17E4768B"/>
    <w:rsid w:val="17E94CA2"/>
    <w:rsid w:val="17EF7DDE"/>
    <w:rsid w:val="17F13B56"/>
    <w:rsid w:val="17F17FFA"/>
    <w:rsid w:val="17F43647"/>
    <w:rsid w:val="1807337A"/>
    <w:rsid w:val="180E295A"/>
    <w:rsid w:val="18115FA7"/>
    <w:rsid w:val="18153CE9"/>
    <w:rsid w:val="181D2B9D"/>
    <w:rsid w:val="1821268E"/>
    <w:rsid w:val="18267CA4"/>
    <w:rsid w:val="183C240D"/>
    <w:rsid w:val="18454AE4"/>
    <w:rsid w:val="184620F4"/>
    <w:rsid w:val="18495740"/>
    <w:rsid w:val="184B14B9"/>
    <w:rsid w:val="18502F73"/>
    <w:rsid w:val="1853036D"/>
    <w:rsid w:val="185540E5"/>
    <w:rsid w:val="185A2CBE"/>
    <w:rsid w:val="18624A54"/>
    <w:rsid w:val="18700F1F"/>
    <w:rsid w:val="187C0D24"/>
    <w:rsid w:val="188414E2"/>
    <w:rsid w:val="18860743"/>
    <w:rsid w:val="18954E2A"/>
    <w:rsid w:val="189F1804"/>
    <w:rsid w:val="18A40E08"/>
    <w:rsid w:val="18AB01A9"/>
    <w:rsid w:val="18AB6B29"/>
    <w:rsid w:val="18D3325C"/>
    <w:rsid w:val="18D45952"/>
    <w:rsid w:val="18D55226"/>
    <w:rsid w:val="18D86AC4"/>
    <w:rsid w:val="18F733EE"/>
    <w:rsid w:val="18F7519C"/>
    <w:rsid w:val="190653E0"/>
    <w:rsid w:val="19110F6E"/>
    <w:rsid w:val="192835A8"/>
    <w:rsid w:val="193006AE"/>
    <w:rsid w:val="193A152D"/>
    <w:rsid w:val="194128BC"/>
    <w:rsid w:val="19471E34"/>
    <w:rsid w:val="19570331"/>
    <w:rsid w:val="19622F5E"/>
    <w:rsid w:val="198136D4"/>
    <w:rsid w:val="198E338C"/>
    <w:rsid w:val="19A846E9"/>
    <w:rsid w:val="19CA0B03"/>
    <w:rsid w:val="19DB061A"/>
    <w:rsid w:val="19DC435C"/>
    <w:rsid w:val="19EA7BA9"/>
    <w:rsid w:val="19F3005A"/>
    <w:rsid w:val="19F85670"/>
    <w:rsid w:val="1A134258"/>
    <w:rsid w:val="1A141D7E"/>
    <w:rsid w:val="1A165AF6"/>
    <w:rsid w:val="1A1B135F"/>
    <w:rsid w:val="1A381F10"/>
    <w:rsid w:val="1A430031"/>
    <w:rsid w:val="1A450189"/>
    <w:rsid w:val="1A4F2DB6"/>
    <w:rsid w:val="1A69031C"/>
    <w:rsid w:val="1A6F7E37"/>
    <w:rsid w:val="1A7D0B0E"/>
    <w:rsid w:val="1AA24D9F"/>
    <w:rsid w:val="1AA44EB0"/>
    <w:rsid w:val="1AB07CF9"/>
    <w:rsid w:val="1ABC044C"/>
    <w:rsid w:val="1AC52787"/>
    <w:rsid w:val="1AC612CA"/>
    <w:rsid w:val="1ACE017F"/>
    <w:rsid w:val="1AD05CA5"/>
    <w:rsid w:val="1AD75285"/>
    <w:rsid w:val="1AE6371B"/>
    <w:rsid w:val="1AF220BF"/>
    <w:rsid w:val="1AF23E6D"/>
    <w:rsid w:val="1B0167A6"/>
    <w:rsid w:val="1B0911B7"/>
    <w:rsid w:val="1B18764C"/>
    <w:rsid w:val="1B216501"/>
    <w:rsid w:val="1B285AE1"/>
    <w:rsid w:val="1B31708C"/>
    <w:rsid w:val="1B373F76"/>
    <w:rsid w:val="1B375D24"/>
    <w:rsid w:val="1B391A9C"/>
    <w:rsid w:val="1B5468D6"/>
    <w:rsid w:val="1B6034CD"/>
    <w:rsid w:val="1B6603B7"/>
    <w:rsid w:val="1B684130"/>
    <w:rsid w:val="1B8B6070"/>
    <w:rsid w:val="1B9273FE"/>
    <w:rsid w:val="1B9E525B"/>
    <w:rsid w:val="1BAC6712"/>
    <w:rsid w:val="1BB27AA1"/>
    <w:rsid w:val="1BBD091F"/>
    <w:rsid w:val="1BCF2401"/>
    <w:rsid w:val="1BD87507"/>
    <w:rsid w:val="1BED2887"/>
    <w:rsid w:val="1C0025BA"/>
    <w:rsid w:val="1C054074"/>
    <w:rsid w:val="1C093B64"/>
    <w:rsid w:val="1C0F6CA1"/>
    <w:rsid w:val="1C112A19"/>
    <w:rsid w:val="1C197B20"/>
    <w:rsid w:val="1C260FAE"/>
    <w:rsid w:val="1C281B11"/>
    <w:rsid w:val="1C33473D"/>
    <w:rsid w:val="1C335E1C"/>
    <w:rsid w:val="1C346A1B"/>
    <w:rsid w:val="1C3861F8"/>
    <w:rsid w:val="1C493F61"/>
    <w:rsid w:val="1C556DAA"/>
    <w:rsid w:val="1C646FED"/>
    <w:rsid w:val="1C7D3C0B"/>
    <w:rsid w:val="1C9A47BD"/>
    <w:rsid w:val="1CAA5CB0"/>
    <w:rsid w:val="1CAE64BA"/>
    <w:rsid w:val="1CBF2475"/>
    <w:rsid w:val="1CC655B2"/>
    <w:rsid w:val="1CCB2BC8"/>
    <w:rsid w:val="1CD203FA"/>
    <w:rsid w:val="1CE077AD"/>
    <w:rsid w:val="1CEE4B08"/>
    <w:rsid w:val="1CFC0FD3"/>
    <w:rsid w:val="1CFC5477"/>
    <w:rsid w:val="1CFD2F9D"/>
    <w:rsid w:val="1CFF7B9F"/>
    <w:rsid w:val="1D1077DB"/>
    <w:rsid w:val="1D1D3098"/>
    <w:rsid w:val="1D5801D4"/>
    <w:rsid w:val="1D596764"/>
    <w:rsid w:val="1D5C4168"/>
    <w:rsid w:val="1D697AD3"/>
    <w:rsid w:val="1D6D0123"/>
    <w:rsid w:val="1D6E17A5"/>
    <w:rsid w:val="1D794E63"/>
    <w:rsid w:val="1D7A45EE"/>
    <w:rsid w:val="1D7C2114"/>
    <w:rsid w:val="1D840FC9"/>
    <w:rsid w:val="1D9E208B"/>
    <w:rsid w:val="1DA022A7"/>
    <w:rsid w:val="1DC046F7"/>
    <w:rsid w:val="1DCA10D2"/>
    <w:rsid w:val="1DD737EE"/>
    <w:rsid w:val="1DE71C83"/>
    <w:rsid w:val="1DEF28E6"/>
    <w:rsid w:val="1E0F11DA"/>
    <w:rsid w:val="1E171E3D"/>
    <w:rsid w:val="1E1E31CB"/>
    <w:rsid w:val="1E390005"/>
    <w:rsid w:val="1E546BED"/>
    <w:rsid w:val="1E5866DD"/>
    <w:rsid w:val="1E5C3658"/>
    <w:rsid w:val="1E65704C"/>
    <w:rsid w:val="1E6D7CAF"/>
    <w:rsid w:val="1E7A2AF8"/>
    <w:rsid w:val="1E875215"/>
    <w:rsid w:val="1E9A6CF6"/>
    <w:rsid w:val="1EB678A8"/>
    <w:rsid w:val="1ECA6EAF"/>
    <w:rsid w:val="1ED1023E"/>
    <w:rsid w:val="1ED14E6F"/>
    <w:rsid w:val="1EE47F71"/>
    <w:rsid w:val="1EEE4455"/>
    <w:rsid w:val="1F02489B"/>
    <w:rsid w:val="1F114ADE"/>
    <w:rsid w:val="1F3A4035"/>
    <w:rsid w:val="1F3E4024"/>
    <w:rsid w:val="1F426E74"/>
    <w:rsid w:val="1F58270D"/>
    <w:rsid w:val="1F6B0692"/>
    <w:rsid w:val="1F6C5682"/>
    <w:rsid w:val="1F6D0624"/>
    <w:rsid w:val="1F707A57"/>
    <w:rsid w:val="1F751511"/>
    <w:rsid w:val="1F7E2174"/>
    <w:rsid w:val="1F8F25D3"/>
    <w:rsid w:val="1FA26359"/>
    <w:rsid w:val="1FA31BDA"/>
    <w:rsid w:val="1FAB0A8F"/>
    <w:rsid w:val="1FBA6F24"/>
    <w:rsid w:val="1FCB2EDF"/>
    <w:rsid w:val="1FD224BF"/>
    <w:rsid w:val="1FD955FC"/>
    <w:rsid w:val="1FE02E2E"/>
    <w:rsid w:val="1FE8583F"/>
    <w:rsid w:val="1FEA5A5B"/>
    <w:rsid w:val="1FFE1506"/>
    <w:rsid w:val="200D1749"/>
    <w:rsid w:val="20164539"/>
    <w:rsid w:val="202D76F6"/>
    <w:rsid w:val="20482782"/>
    <w:rsid w:val="204D1B46"/>
    <w:rsid w:val="205D447F"/>
    <w:rsid w:val="2061115E"/>
    <w:rsid w:val="20651585"/>
    <w:rsid w:val="20684BD2"/>
    <w:rsid w:val="207417C9"/>
    <w:rsid w:val="20790B8D"/>
    <w:rsid w:val="209E05F3"/>
    <w:rsid w:val="209E23A2"/>
    <w:rsid w:val="20A200E4"/>
    <w:rsid w:val="20A26336"/>
    <w:rsid w:val="20B10327"/>
    <w:rsid w:val="20C242E2"/>
    <w:rsid w:val="20C305B3"/>
    <w:rsid w:val="20C87ED7"/>
    <w:rsid w:val="20CC33B3"/>
    <w:rsid w:val="20CF4C51"/>
    <w:rsid w:val="20D52267"/>
    <w:rsid w:val="20D81D57"/>
    <w:rsid w:val="20DB1848"/>
    <w:rsid w:val="20F326ED"/>
    <w:rsid w:val="210F30BE"/>
    <w:rsid w:val="211014F1"/>
    <w:rsid w:val="212154AC"/>
    <w:rsid w:val="21222FD3"/>
    <w:rsid w:val="2136082C"/>
    <w:rsid w:val="21466CC1"/>
    <w:rsid w:val="214747E7"/>
    <w:rsid w:val="215313DE"/>
    <w:rsid w:val="215D225D"/>
    <w:rsid w:val="215D400B"/>
    <w:rsid w:val="215F4227"/>
    <w:rsid w:val="215F5FE0"/>
    <w:rsid w:val="21687B77"/>
    <w:rsid w:val="218576E0"/>
    <w:rsid w:val="2188552B"/>
    <w:rsid w:val="218B6DCA"/>
    <w:rsid w:val="219A700D"/>
    <w:rsid w:val="219C0FD7"/>
    <w:rsid w:val="21B55F82"/>
    <w:rsid w:val="21C347B6"/>
    <w:rsid w:val="21C61BB0"/>
    <w:rsid w:val="21D4251F"/>
    <w:rsid w:val="21D818E3"/>
    <w:rsid w:val="21DE514B"/>
    <w:rsid w:val="21F7620D"/>
    <w:rsid w:val="221B014E"/>
    <w:rsid w:val="221C2118"/>
    <w:rsid w:val="222A0391"/>
    <w:rsid w:val="222F3BF9"/>
    <w:rsid w:val="22342FBD"/>
    <w:rsid w:val="22394A78"/>
    <w:rsid w:val="22460F43"/>
    <w:rsid w:val="224A0A33"/>
    <w:rsid w:val="224C6559"/>
    <w:rsid w:val="224F1BA5"/>
    <w:rsid w:val="22592C6C"/>
    <w:rsid w:val="22673393"/>
    <w:rsid w:val="22743D02"/>
    <w:rsid w:val="227E692E"/>
    <w:rsid w:val="22834E95"/>
    <w:rsid w:val="22877591"/>
    <w:rsid w:val="2289456D"/>
    <w:rsid w:val="22A2261D"/>
    <w:rsid w:val="22B61C24"/>
    <w:rsid w:val="22B660C8"/>
    <w:rsid w:val="22BE5497"/>
    <w:rsid w:val="22D221CB"/>
    <w:rsid w:val="22DB5B2F"/>
    <w:rsid w:val="22F34943"/>
    <w:rsid w:val="22F918C6"/>
    <w:rsid w:val="22FF181D"/>
    <w:rsid w:val="23007343"/>
    <w:rsid w:val="23056708"/>
    <w:rsid w:val="230E1A60"/>
    <w:rsid w:val="23201794"/>
    <w:rsid w:val="232272BA"/>
    <w:rsid w:val="232C0139"/>
    <w:rsid w:val="233C481F"/>
    <w:rsid w:val="233D0598"/>
    <w:rsid w:val="23475E27"/>
    <w:rsid w:val="234869D6"/>
    <w:rsid w:val="23566F63"/>
    <w:rsid w:val="235D6544"/>
    <w:rsid w:val="236C49D9"/>
    <w:rsid w:val="23861E3D"/>
    <w:rsid w:val="23902475"/>
    <w:rsid w:val="23A93537"/>
    <w:rsid w:val="23B00D6A"/>
    <w:rsid w:val="23D700A4"/>
    <w:rsid w:val="23EB7FF4"/>
    <w:rsid w:val="240510B5"/>
    <w:rsid w:val="24182649"/>
    <w:rsid w:val="241E2177"/>
    <w:rsid w:val="24207557"/>
    <w:rsid w:val="242157C3"/>
    <w:rsid w:val="243E6375"/>
    <w:rsid w:val="24482D50"/>
    <w:rsid w:val="245416F5"/>
    <w:rsid w:val="245E2574"/>
    <w:rsid w:val="246F652F"/>
    <w:rsid w:val="24704055"/>
    <w:rsid w:val="247578BD"/>
    <w:rsid w:val="248F6BD1"/>
    <w:rsid w:val="2490316E"/>
    <w:rsid w:val="2492221D"/>
    <w:rsid w:val="249E5066"/>
    <w:rsid w:val="24AB32DF"/>
    <w:rsid w:val="24BC54EC"/>
    <w:rsid w:val="24C525F3"/>
    <w:rsid w:val="24D12D46"/>
    <w:rsid w:val="24D26ABE"/>
    <w:rsid w:val="24DB0DD3"/>
    <w:rsid w:val="24DE5462"/>
    <w:rsid w:val="24F15196"/>
    <w:rsid w:val="2500187D"/>
    <w:rsid w:val="25090731"/>
    <w:rsid w:val="252C4420"/>
    <w:rsid w:val="25357778"/>
    <w:rsid w:val="25407ECB"/>
    <w:rsid w:val="25506360"/>
    <w:rsid w:val="255120D8"/>
    <w:rsid w:val="25586E4C"/>
    <w:rsid w:val="256A63C7"/>
    <w:rsid w:val="25724E31"/>
    <w:rsid w:val="258B383C"/>
    <w:rsid w:val="258B7398"/>
    <w:rsid w:val="25987D07"/>
    <w:rsid w:val="25A1676E"/>
    <w:rsid w:val="25A22934"/>
    <w:rsid w:val="25DC4098"/>
    <w:rsid w:val="25DD571A"/>
    <w:rsid w:val="25EB6089"/>
    <w:rsid w:val="25F5515A"/>
    <w:rsid w:val="26185305"/>
    <w:rsid w:val="261A071C"/>
    <w:rsid w:val="261F21D6"/>
    <w:rsid w:val="26393298"/>
    <w:rsid w:val="263C4B36"/>
    <w:rsid w:val="26526108"/>
    <w:rsid w:val="26527EB6"/>
    <w:rsid w:val="26760048"/>
    <w:rsid w:val="267C13D7"/>
    <w:rsid w:val="26804A23"/>
    <w:rsid w:val="26867B60"/>
    <w:rsid w:val="26886B70"/>
    <w:rsid w:val="26955FF5"/>
    <w:rsid w:val="26AD359F"/>
    <w:rsid w:val="26B02E2F"/>
    <w:rsid w:val="26C8461C"/>
    <w:rsid w:val="26E256DE"/>
    <w:rsid w:val="26E34FB2"/>
    <w:rsid w:val="26E56F7C"/>
    <w:rsid w:val="26E72CF4"/>
    <w:rsid w:val="26F176CF"/>
    <w:rsid w:val="26F80B76"/>
    <w:rsid w:val="26FB22FC"/>
    <w:rsid w:val="26FD42C6"/>
    <w:rsid w:val="27160EE4"/>
    <w:rsid w:val="271B04A9"/>
    <w:rsid w:val="27207FB4"/>
    <w:rsid w:val="272C4BAB"/>
    <w:rsid w:val="27653C19"/>
    <w:rsid w:val="276A7481"/>
    <w:rsid w:val="276E2ACE"/>
    <w:rsid w:val="27716A62"/>
    <w:rsid w:val="277D0F63"/>
    <w:rsid w:val="278E4F1E"/>
    <w:rsid w:val="27932534"/>
    <w:rsid w:val="27B06033"/>
    <w:rsid w:val="27C546B8"/>
    <w:rsid w:val="27DD21D4"/>
    <w:rsid w:val="27F356C9"/>
    <w:rsid w:val="27F82CDF"/>
    <w:rsid w:val="27FC27CF"/>
    <w:rsid w:val="27FF406E"/>
    <w:rsid w:val="280671AA"/>
    <w:rsid w:val="28094EEC"/>
    <w:rsid w:val="280C22E7"/>
    <w:rsid w:val="28100029"/>
    <w:rsid w:val="281567D0"/>
    <w:rsid w:val="281E2746"/>
    <w:rsid w:val="28210959"/>
    <w:rsid w:val="283D06F2"/>
    <w:rsid w:val="283E4B96"/>
    <w:rsid w:val="283F090E"/>
    <w:rsid w:val="284E0B51"/>
    <w:rsid w:val="28577A06"/>
    <w:rsid w:val="285D2B42"/>
    <w:rsid w:val="285E6FE6"/>
    <w:rsid w:val="286914E7"/>
    <w:rsid w:val="287A36F4"/>
    <w:rsid w:val="288B5901"/>
    <w:rsid w:val="288F719F"/>
    <w:rsid w:val="289C18BC"/>
    <w:rsid w:val="28B66BE5"/>
    <w:rsid w:val="28C57065"/>
    <w:rsid w:val="28DA2E89"/>
    <w:rsid w:val="28E60D8A"/>
    <w:rsid w:val="28F65471"/>
    <w:rsid w:val="28F72F97"/>
    <w:rsid w:val="2907142C"/>
    <w:rsid w:val="290851A4"/>
    <w:rsid w:val="290A0F1C"/>
    <w:rsid w:val="290D4568"/>
    <w:rsid w:val="2920429C"/>
    <w:rsid w:val="293640E9"/>
    <w:rsid w:val="2936586D"/>
    <w:rsid w:val="293715E5"/>
    <w:rsid w:val="293E4722"/>
    <w:rsid w:val="294206B6"/>
    <w:rsid w:val="294C2465"/>
    <w:rsid w:val="296074BF"/>
    <w:rsid w:val="29657F00"/>
    <w:rsid w:val="29722737"/>
    <w:rsid w:val="2976210D"/>
    <w:rsid w:val="299336F3"/>
    <w:rsid w:val="299D58EC"/>
    <w:rsid w:val="29AE7AF9"/>
    <w:rsid w:val="29B42C36"/>
    <w:rsid w:val="29C5060E"/>
    <w:rsid w:val="29D07A70"/>
    <w:rsid w:val="29DD218D"/>
    <w:rsid w:val="29E67293"/>
    <w:rsid w:val="29EE439A"/>
    <w:rsid w:val="29F3375E"/>
    <w:rsid w:val="29FB2613"/>
    <w:rsid w:val="2A0C4820"/>
    <w:rsid w:val="2A225DF1"/>
    <w:rsid w:val="2A4254F9"/>
    <w:rsid w:val="2A5306A1"/>
    <w:rsid w:val="2A6B59EA"/>
    <w:rsid w:val="2A9C3DF6"/>
    <w:rsid w:val="2AA7439D"/>
    <w:rsid w:val="2AAB5DE7"/>
    <w:rsid w:val="2AB56C65"/>
    <w:rsid w:val="2ABB0720"/>
    <w:rsid w:val="2ABC4498"/>
    <w:rsid w:val="2AC5334C"/>
    <w:rsid w:val="2ACD0453"/>
    <w:rsid w:val="2AE00186"/>
    <w:rsid w:val="2AE31360"/>
    <w:rsid w:val="2AF4778E"/>
    <w:rsid w:val="2B071CF2"/>
    <w:rsid w:val="2B0D0850"/>
    <w:rsid w:val="2B193698"/>
    <w:rsid w:val="2B2546FE"/>
    <w:rsid w:val="2B2F23FD"/>
    <w:rsid w:val="2B3B0763"/>
    <w:rsid w:val="2B426D50"/>
    <w:rsid w:val="2B595843"/>
    <w:rsid w:val="2B5B5A5F"/>
    <w:rsid w:val="2B6C5576"/>
    <w:rsid w:val="2B7E5B63"/>
    <w:rsid w:val="2B936FA7"/>
    <w:rsid w:val="2B9A75DE"/>
    <w:rsid w:val="2BAA0794"/>
    <w:rsid w:val="2BC35C86"/>
    <w:rsid w:val="2BC4299D"/>
    <w:rsid w:val="2BD870AF"/>
    <w:rsid w:val="2BE94E19"/>
    <w:rsid w:val="2BF35C97"/>
    <w:rsid w:val="2BF67536"/>
    <w:rsid w:val="2BF81500"/>
    <w:rsid w:val="2BFA0DD4"/>
    <w:rsid w:val="2BFB520F"/>
    <w:rsid w:val="2BFF463C"/>
    <w:rsid w:val="2C161986"/>
    <w:rsid w:val="2C275941"/>
    <w:rsid w:val="2C2B3683"/>
    <w:rsid w:val="2C2C73FB"/>
    <w:rsid w:val="2C4B162F"/>
    <w:rsid w:val="2C523581"/>
    <w:rsid w:val="2C675B51"/>
    <w:rsid w:val="2C6E17C2"/>
    <w:rsid w:val="2C770676"/>
    <w:rsid w:val="2C7B5EC2"/>
    <w:rsid w:val="2C7C3EDF"/>
    <w:rsid w:val="2C9034E6"/>
    <w:rsid w:val="2C9254B0"/>
    <w:rsid w:val="2C9805ED"/>
    <w:rsid w:val="2C9F197B"/>
    <w:rsid w:val="2CA3146B"/>
    <w:rsid w:val="2CC102EE"/>
    <w:rsid w:val="2CD77367"/>
    <w:rsid w:val="2CDA0C05"/>
    <w:rsid w:val="2CE13D42"/>
    <w:rsid w:val="2CE51A84"/>
    <w:rsid w:val="2CE81574"/>
    <w:rsid w:val="2CE955C1"/>
    <w:rsid w:val="2CEF2903"/>
    <w:rsid w:val="2D0143E4"/>
    <w:rsid w:val="2D1C4D7A"/>
    <w:rsid w:val="2D1F32F4"/>
    <w:rsid w:val="2D1F486A"/>
    <w:rsid w:val="2D460049"/>
    <w:rsid w:val="2D4A5D8B"/>
    <w:rsid w:val="2D6A1F89"/>
    <w:rsid w:val="2D6F134E"/>
    <w:rsid w:val="2D73169D"/>
    <w:rsid w:val="2D7352E2"/>
    <w:rsid w:val="2D7746A6"/>
    <w:rsid w:val="2D811AE8"/>
    <w:rsid w:val="2D8D1369"/>
    <w:rsid w:val="2D8D3ECA"/>
    <w:rsid w:val="2D915768"/>
    <w:rsid w:val="2DA60AE7"/>
    <w:rsid w:val="2DB66F7C"/>
    <w:rsid w:val="2DCC2C44"/>
    <w:rsid w:val="2DD90EBD"/>
    <w:rsid w:val="2DE7182C"/>
    <w:rsid w:val="2E023A1A"/>
    <w:rsid w:val="2E0E500A"/>
    <w:rsid w:val="2E1221D5"/>
    <w:rsid w:val="2E1D6FFC"/>
    <w:rsid w:val="2E20089A"/>
    <w:rsid w:val="2E2959A0"/>
    <w:rsid w:val="2E344345"/>
    <w:rsid w:val="2E3507E9"/>
    <w:rsid w:val="2E3B56D4"/>
    <w:rsid w:val="2E530C6F"/>
    <w:rsid w:val="2E5844D8"/>
    <w:rsid w:val="2E5D389C"/>
    <w:rsid w:val="2E60513A"/>
    <w:rsid w:val="2E61338C"/>
    <w:rsid w:val="2E6E7857"/>
    <w:rsid w:val="2E725599"/>
    <w:rsid w:val="2E7B3D22"/>
    <w:rsid w:val="2E8157DC"/>
    <w:rsid w:val="2EA25753"/>
    <w:rsid w:val="2EA27501"/>
    <w:rsid w:val="2EA96AE1"/>
    <w:rsid w:val="2EC456C9"/>
    <w:rsid w:val="2EC730A0"/>
    <w:rsid w:val="2ECE3C79"/>
    <w:rsid w:val="2ED27DE6"/>
    <w:rsid w:val="2ED40002"/>
    <w:rsid w:val="2EEF6BEA"/>
    <w:rsid w:val="2EFA558F"/>
    <w:rsid w:val="2EFF6701"/>
    <w:rsid w:val="2F0106CB"/>
    <w:rsid w:val="2F097580"/>
    <w:rsid w:val="2F113F5F"/>
    <w:rsid w:val="2F122114"/>
    <w:rsid w:val="2F1877C3"/>
    <w:rsid w:val="2F2B2677"/>
    <w:rsid w:val="2F2E3407"/>
    <w:rsid w:val="2F481D8D"/>
    <w:rsid w:val="2F4F1437"/>
    <w:rsid w:val="2F7B047E"/>
    <w:rsid w:val="2F835584"/>
    <w:rsid w:val="2F8512FC"/>
    <w:rsid w:val="2F866E22"/>
    <w:rsid w:val="2F994DA8"/>
    <w:rsid w:val="2F9B0B20"/>
    <w:rsid w:val="2FA23C5C"/>
    <w:rsid w:val="2FA8323D"/>
    <w:rsid w:val="2FB27C17"/>
    <w:rsid w:val="2FB71C8D"/>
    <w:rsid w:val="2FB83A61"/>
    <w:rsid w:val="2FB94A5B"/>
    <w:rsid w:val="2FB94EF1"/>
    <w:rsid w:val="2FC00586"/>
    <w:rsid w:val="2FCD67FF"/>
    <w:rsid w:val="2FD07A41"/>
    <w:rsid w:val="2FD1009E"/>
    <w:rsid w:val="2FD14541"/>
    <w:rsid w:val="2FD600FB"/>
    <w:rsid w:val="2FD82E18"/>
    <w:rsid w:val="2FED29FE"/>
    <w:rsid w:val="30017B36"/>
    <w:rsid w:val="30085A89"/>
    <w:rsid w:val="300A505F"/>
    <w:rsid w:val="301B57BD"/>
    <w:rsid w:val="3020552E"/>
    <w:rsid w:val="30332B06"/>
    <w:rsid w:val="303D5733"/>
    <w:rsid w:val="305111DE"/>
    <w:rsid w:val="3058256D"/>
    <w:rsid w:val="306C6018"/>
    <w:rsid w:val="3075311F"/>
    <w:rsid w:val="30783113"/>
    <w:rsid w:val="30795B8E"/>
    <w:rsid w:val="307C26FF"/>
    <w:rsid w:val="30803872"/>
    <w:rsid w:val="30817D16"/>
    <w:rsid w:val="3095556F"/>
    <w:rsid w:val="309D08C8"/>
    <w:rsid w:val="30AE03DF"/>
    <w:rsid w:val="30BB2AFC"/>
    <w:rsid w:val="30C61BCC"/>
    <w:rsid w:val="30CC6AB7"/>
    <w:rsid w:val="30D047F9"/>
    <w:rsid w:val="30DD6F16"/>
    <w:rsid w:val="30DF4A3C"/>
    <w:rsid w:val="310B75DF"/>
    <w:rsid w:val="31117F14"/>
    <w:rsid w:val="31190847"/>
    <w:rsid w:val="31197F4E"/>
    <w:rsid w:val="311F12DD"/>
    <w:rsid w:val="31210BB1"/>
    <w:rsid w:val="31305298"/>
    <w:rsid w:val="3163741B"/>
    <w:rsid w:val="316867E0"/>
    <w:rsid w:val="317258B0"/>
    <w:rsid w:val="317F3B29"/>
    <w:rsid w:val="319B6BB5"/>
    <w:rsid w:val="31A041CB"/>
    <w:rsid w:val="31B71515"/>
    <w:rsid w:val="31B732C3"/>
    <w:rsid w:val="31CA1248"/>
    <w:rsid w:val="31CB005B"/>
    <w:rsid w:val="31E302DD"/>
    <w:rsid w:val="31E87920"/>
    <w:rsid w:val="31EC7411"/>
    <w:rsid w:val="31ED3189"/>
    <w:rsid w:val="31F84007"/>
    <w:rsid w:val="3203475A"/>
    <w:rsid w:val="32193F7E"/>
    <w:rsid w:val="322070BA"/>
    <w:rsid w:val="32244DFC"/>
    <w:rsid w:val="322F37A1"/>
    <w:rsid w:val="323B4D81"/>
    <w:rsid w:val="324234D5"/>
    <w:rsid w:val="32425283"/>
    <w:rsid w:val="324F5BF1"/>
    <w:rsid w:val="32513718"/>
    <w:rsid w:val="32544FB6"/>
    <w:rsid w:val="32655415"/>
    <w:rsid w:val="32674CE9"/>
    <w:rsid w:val="3276317E"/>
    <w:rsid w:val="327F3CC7"/>
    <w:rsid w:val="32A7304B"/>
    <w:rsid w:val="32AA2E28"/>
    <w:rsid w:val="32AE2918"/>
    <w:rsid w:val="32B048E2"/>
    <w:rsid w:val="32B53CA7"/>
    <w:rsid w:val="32CC0FF0"/>
    <w:rsid w:val="32CE2FBA"/>
    <w:rsid w:val="32D95718"/>
    <w:rsid w:val="32DD144F"/>
    <w:rsid w:val="32E77BD8"/>
    <w:rsid w:val="32F742BF"/>
    <w:rsid w:val="330D3AE3"/>
    <w:rsid w:val="332350B4"/>
    <w:rsid w:val="3330157F"/>
    <w:rsid w:val="3337290D"/>
    <w:rsid w:val="333C6176"/>
    <w:rsid w:val="334B42E4"/>
    <w:rsid w:val="336F02F9"/>
    <w:rsid w:val="337551E4"/>
    <w:rsid w:val="33833DA5"/>
    <w:rsid w:val="33835B53"/>
    <w:rsid w:val="338B4A07"/>
    <w:rsid w:val="338C3013"/>
    <w:rsid w:val="339A10EE"/>
    <w:rsid w:val="33A41BA5"/>
    <w:rsid w:val="33AB3D51"/>
    <w:rsid w:val="33B73A4E"/>
    <w:rsid w:val="33BC1065"/>
    <w:rsid w:val="33BE6B8B"/>
    <w:rsid w:val="33C5616B"/>
    <w:rsid w:val="33C817B8"/>
    <w:rsid w:val="33CA4AF6"/>
    <w:rsid w:val="33CB74FA"/>
    <w:rsid w:val="33E10ACB"/>
    <w:rsid w:val="33F627C9"/>
    <w:rsid w:val="33F702EF"/>
    <w:rsid w:val="34074FA3"/>
    <w:rsid w:val="340C3D9A"/>
    <w:rsid w:val="34254E5C"/>
    <w:rsid w:val="34337579"/>
    <w:rsid w:val="343B01DB"/>
    <w:rsid w:val="34401C96"/>
    <w:rsid w:val="34545741"/>
    <w:rsid w:val="34565015"/>
    <w:rsid w:val="34627E5E"/>
    <w:rsid w:val="34713BFD"/>
    <w:rsid w:val="34761214"/>
    <w:rsid w:val="34847DD4"/>
    <w:rsid w:val="34880F47"/>
    <w:rsid w:val="348F0527"/>
    <w:rsid w:val="34967B08"/>
    <w:rsid w:val="34AA6F27"/>
    <w:rsid w:val="34B41D3C"/>
    <w:rsid w:val="34B70380"/>
    <w:rsid w:val="34C77CC1"/>
    <w:rsid w:val="34C91C8B"/>
    <w:rsid w:val="34CE1050"/>
    <w:rsid w:val="34CE2DFE"/>
    <w:rsid w:val="34CF6B76"/>
    <w:rsid w:val="34D0301A"/>
    <w:rsid w:val="34DA3E98"/>
    <w:rsid w:val="34EE16F2"/>
    <w:rsid w:val="34FB796B"/>
    <w:rsid w:val="350607E9"/>
    <w:rsid w:val="350C1B78"/>
    <w:rsid w:val="35132F06"/>
    <w:rsid w:val="35262C3A"/>
    <w:rsid w:val="352B0250"/>
    <w:rsid w:val="352B64A2"/>
    <w:rsid w:val="353D7F83"/>
    <w:rsid w:val="35472BB0"/>
    <w:rsid w:val="35492DCC"/>
    <w:rsid w:val="354D6418"/>
    <w:rsid w:val="35A5593D"/>
    <w:rsid w:val="35A818A1"/>
    <w:rsid w:val="35AF05E5"/>
    <w:rsid w:val="35B84F67"/>
    <w:rsid w:val="35C3492C"/>
    <w:rsid w:val="35E623C9"/>
    <w:rsid w:val="35E825E5"/>
    <w:rsid w:val="35F22772"/>
    <w:rsid w:val="35FE3BB6"/>
    <w:rsid w:val="36056CF3"/>
    <w:rsid w:val="360F36CE"/>
    <w:rsid w:val="36162CAE"/>
    <w:rsid w:val="3619454C"/>
    <w:rsid w:val="36401AD9"/>
    <w:rsid w:val="3647730B"/>
    <w:rsid w:val="364C4922"/>
    <w:rsid w:val="365A6A30"/>
    <w:rsid w:val="36681030"/>
    <w:rsid w:val="36736225"/>
    <w:rsid w:val="368816D2"/>
    <w:rsid w:val="368C11C2"/>
    <w:rsid w:val="36A52284"/>
    <w:rsid w:val="36AC53C0"/>
    <w:rsid w:val="36C26992"/>
    <w:rsid w:val="36C95F72"/>
    <w:rsid w:val="36D30B9F"/>
    <w:rsid w:val="36E763F9"/>
    <w:rsid w:val="36EA5EE9"/>
    <w:rsid w:val="36EC1C61"/>
    <w:rsid w:val="37026220"/>
    <w:rsid w:val="3709636F"/>
    <w:rsid w:val="370F76FD"/>
    <w:rsid w:val="3710594F"/>
    <w:rsid w:val="37264D8C"/>
    <w:rsid w:val="37343AFC"/>
    <w:rsid w:val="37377380"/>
    <w:rsid w:val="373D070E"/>
    <w:rsid w:val="374237D5"/>
    <w:rsid w:val="37461371"/>
    <w:rsid w:val="375F68D7"/>
    <w:rsid w:val="376637C1"/>
    <w:rsid w:val="37735EDE"/>
    <w:rsid w:val="3776777C"/>
    <w:rsid w:val="37797999"/>
    <w:rsid w:val="377A54BF"/>
    <w:rsid w:val="37840304"/>
    <w:rsid w:val="379C5435"/>
    <w:rsid w:val="37BA1D5F"/>
    <w:rsid w:val="37CE75B8"/>
    <w:rsid w:val="37FA03AE"/>
    <w:rsid w:val="38190834"/>
    <w:rsid w:val="38207E14"/>
    <w:rsid w:val="382D0783"/>
    <w:rsid w:val="38305B7D"/>
    <w:rsid w:val="3837515E"/>
    <w:rsid w:val="383854A1"/>
    <w:rsid w:val="38433B03"/>
    <w:rsid w:val="38521F98"/>
    <w:rsid w:val="38651CCB"/>
    <w:rsid w:val="38677A1F"/>
    <w:rsid w:val="387D5266"/>
    <w:rsid w:val="388303A3"/>
    <w:rsid w:val="388648E7"/>
    <w:rsid w:val="389425B0"/>
    <w:rsid w:val="38B67638"/>
    <w:rsid w:val="38B93DC5"/>
    <w:rsid w:val="38BF587F"/>
    <w:rsid w:val="38C2711D"/>
    <w:rsid w:val="38C904AC"/>
    <w:rsid w:val="38CF35E8"/>
    <w:rsid w:val="38D1110E"/>
    <w:rsid w:val="38D330D8"/>
    <w:rsid w:val="38DD7AB3"/>
    <w:rsid w:val="38DF1EBC"/>
    <w:rsid w:val="38DF7CCF"/>
    <w:rsid w:val="38E93B09"/>
    <w:rsid w:val="38EC7CF6"/>
    <w:rsid w:val="38FB618B"/>
    <w:rsid w:val="390908A8"/>
    <w:rsid w:val="39094D4C"/>
    <w:rsid w:val="39111E53"/>
    <w:rsid w:val="39132B96"/>
    <w:rsid w:val="39317DFF"/>
    <w:rsid w:val="394A0EC1"/>
    <w:rsid w:val="395F2BBE"/>
    <w:rsid w:val="397F6DBC"/>
    <w:rsid w:val="3982065B"/>
    <w:rsid w:val="39842625"/>
    <w:rsid w:val="398919E9"/>
    <w:rsid w:val="39900FC9"/>
    <w:rsid w:val="39904B26"/>
    <w:rsid w:val="399A59A4"/>
    <w:rsid w:val="39BE5B37"/>
    <w:rsid w:val="39C173D5"/>
    <w:rsid w:val="39C374B3"/>
    <w:rsid w:val="39D32C64"/>
    <w:rsid w:val="39E135D3"/>
    <w:rsid w:val="39E94E9D"/>
    <w:rsid w:val="39EB6200"/>
    <w:rsid w:val="39ED1F78"/>
    <w:rsid w:val="39EE5CF0"/>
    <w:rsid w:val="39F50E2C"/>
    <w:rsid w:val="3A0F6392"/>
    <w:rsid w:val="3A150D23"/>
    <w:rsid w:val="3A2D4A6A"/>
    <w:rsid w:val="3A3278B9"/>
    <w:rsid w:val="3A35391F"/>
    <w:rsid w:val="3A43428E"/>
    <w:rsid w:val="3A443B62"/>
    <w:rsid w:val="3A557B1D"/>
    <w:rsid w:val="3A5A5133"/>
    <w:rsid w:val="3A5E4C24"/>
    <w:rsid w:val="3A612966"/>
    <w:rsid w:val="3A6D130B"/>
    <w:rsid w:val="3A7D77A0"/>
    <w:rsid w:val="3A887EF3"/>
    <w:rsid w:val="3AAB598F"/>
    <w:rsid w:val="3AAD5BAB"/>
    <w:rsid w:val="3AAF547F"/>
    <w:rsid w:val="3AB6680E"/>
    <w:rsid w:val="3ABB02C8"/>
    <w:rsid w:val="3AC27689"/>
    <w:rsid w:val="3AD0638B"/>
    <w:rsid w:val="3ADF734B"/>
    <w:rsid w:val="3AE174A3"/>
    <w:rsid w:val="3AF47336"/>
    <w:rsid w:val="3AF86E26"/>
    <w:rsid w:val="3AFB06C4"/>
    <w:rsid w:val="3B0532F1"/>
    <w:rsid w:val="3B075DBD"/>
    <w:rsid w:val="3B111C96"/>
    <w:rsid w:val="3B141786"/>
    <w:rsid w:val="3B20012B"/>
    <w:rsid w:val="3B273F0F"/>
    <w:rsid w:val="3B2C4D22"/>
    <w:rsid w:val="3B31058A"/>
    <w:rsid w:val="3B3616FD"/>
    <w:rsid w:val="3B5B73B5"/>
    <w:rsid w:val="3B620744"/>
    <w:rsid w:val="3B626996"/>
    <w:rsid w:val="3B6A75F8"/>
    <w:rsid w:val="3B7346FF"/>
    <w:rsid w:val="3B915244"/>
    <w:rsid w:val="3BA26D92"/>
    <w:rsid w:val="3BAB3E99"/>
    <w:rsid w:val="3BAE1BDB"/>
    <w:rsid w:val="3BB23479"/>
    <w:rsid w:val="3BB70A8F"/>
    <w:rsid w:val="3BC07FE8"/>
    <w:rsid w:val="3BC17777"/>
    <w:rsid w:val="3BC431AC"/>
    <w:rsid w:val="3BCB0097"/>
    <w:rsid w:val="3BE949C1"/>
    <w:rsid w:val="3BF53366"/>
    <w:rsid w:val="3BF82E56"/>
    <w:rsid w:val="3BFA0A04"/>
    <w:rsid w:val="3C0161AE"/>
    <w:rsid w:val="3C1063F2"/>
    <w:rsid w:val="3C145EE2"/>
    <w:rsid w:val="3C2B6D87"/>
    <w:rsid w:val="3C2E6878"/>
    <w:rsid w:val="3C3976F6"/>
    <w:rsid w:val="3C3A6FCB"/>
    <w:rsid w:val="3C4542ED"/>
    <w:rsid w:val="3C5207B8"/>
    <w:rsid w:val="3C601127"/>
    <w:rsid w:val="3C636521"/>
    <w:rsid w:val="3C795D45"/>
    <w:rsid w:val="3C814BF9"/>
    <w:rsid w:val="3CAA05F4"/>
    <w:rsid w:val="3CAB4D29"/>
    <w:rsid w:val="3CB027C4"/>
    <w:rsid w:val="3CC133D5"/>
    <w:rsid w:val="3CDC4526"/>
    <w:rsid w:val="3CDE029E"/>
    <w:rsid w:val="3CFF2184"/>
    <w:rsid w:val="3D202664"/>
    <w:rsid w:val="3D2263DC"/>
    <w:rsid w:val="3D2C725B"/>
    <w:rsid w:val="3D2D6B2F"/>
    <w:rsid w:val="3D3D3216"/>
    <w:rsid w:val="3D402D06"/>
    <w:rsid w:val="3D4501F5"/>
    <w:rsid w:val="3D4709AA"/>
    <w:rsid w:val="3D4C16AB"/>
    <w:rsid w:val="3D736C38"/>
    <w:rsid w:val="3D793B23"/>
    <w:rsid w:val="3D7E738B"/>
    <w:rsid w:val="3D891FB8"/>
    <w:rsid w:val="3DA768E2"/>
    <w:rsid w:val="3DC22A59"/>
    <w:rsid w:val="3DC6320C"/>
    <w:rsid w:val="3DC72AE0"/>
    <w:rsid w:val="3DCE0312"/>
    <w:rsid w:val="3DFD6502"/>
    <w:rsid w:val="3E133F77"/>
    <w:rsid w:val="3E1A70B4"/>
    <w:rsid w:val="3E42660A"/>
    <w:rsid w:val="3E495BEB"/>
    <w:rsid w:val="3E497999"/>
    <w:rsid w:val="3E4B1963"/>
    <w:rsid w:val="3E570308"/>
    <w:rsid w:val="3E587BDC"/>
    <w:rsid w:val="3E630A5B"/>
    <w:rsid w:val="3E691DE9"/>
    <w:rsid w:val="3E6E73FF"/>
    <w:rsid w:val="3E854E75"/>
    <w:rsid w:val="3E8F1850"/>
    <w:rsid w:val="3E9230EE"/>
    <w:rsid w:val="3E927592"/>
    <w:rsid w:val="3E9C21BE"/>
    <w:rsid w:val="3EBE0387"/>
    <w:rsid w:val="3EEF07FC"/>
    <w:rsid w:val="3EF773F5"/>
    <w:rsid w:val="3F03223E"/>
    <w:rsid w:val="3F283A52"/>
    <w:rsid w:val="3F2D72BA"/>
    <w:rsid w:val="3F32667F"/>
    <w:rsid w:val="3F3B3785"/>
    <w:rsid w:val="3F3E3276"/>
    <w:rsid w:val="3F4B30EB"/>
    <w:rsid w:val="3F5B5BD6"/>
    <w:rsid w:val="3F5C54AA"/>
    <w:rsid w:val="3F6727CC"/>
    <w:rsid w:val="3F6A5E19"/>
    <w:rsid w:val="3F6F5FCF"/>
    <w:rsid w:val="3F710F55"/>
    <w:rsid w:val="3F740A45"/>
    <w:rsid w:val="3F746C97"/>
    <w:rsid w:val="3F770A3D"/>
    <w:rsid w:val="3F8213B4"/>
    <w:rsid w:val="3F892743"/>
    <w:rsid w:val="3F984734"/>
    <w:rsid w:val="3F9A392F"/>
    <w:rsid w:val="3F9B7174"/>
    <w:rsid w:val="3FC01EDD"/>
    <w:rsid w:val="3FC36650"/>
    <w:rsid w:val="3FCE45FA"/>
    <w:rsid w:val="3FDD2A8F"/>
    <w:rsid w:val="3FE1257F"/>
    <w:rsid w:val="3FE23C01"/>
    <w:rsid w:val="3FF878C8"/>
    <w:rsid w:val="3FFD4EDF"/>
    <w:rsid w:val="400224F5"/>
    <w:rsid w:val="40083624"/>
    <w:rsid w:val="40133308"/>
    <w:rsid w:val="40183AC7"/>
    <w:rsid w:val="401A15ED"/>
    <w:rsid w:val="4021297B"/>
    <w:rsid w:val="40273D0A"/>
    <w:rsid w:val="402E5098"/>
    <w:rsid w:val="4044666A"/>
    <w:rsid w:val="404623E2"/>
    <w:rsid w:val="40491ED2"/>
    <w:rsid w:val="40512B35"/>
    <w:rsid w:val="40520D87"/>
    <w:rsid w:val="40582115"/>
    <w:rsid w:val="407F3B46"/>
    <w:rsid w:val="408E55AF"/>
    <w:rsid w:val="40A13ABC"/>
    <w:rsid w:val="40A1586A"/>
    <w:rsid w:val="40A97E53"/>
    <w:rsid w:val="40D23C76"/>
    <w:rsid w:val="40E51BFB"/>
    <w:rsid w:val="40ED5566"/>
    <w:rsid w:val="40F2256A"/>
    <w:rsid w:val="40F938F8"/>
    <w:rsid w:val="40FE0F0E"/>
    <w:rsid w:val="41067DC3"/>
    <w:rsid w:val="41083B3B"/>
    <w:rsid w:val="41087697"/>
    <w:rsid w:val="41120516"/>
    <w:rsid w:val="41140732"/>
    <w:rsid w:val="411B49EE"/>
    <w:rsid w:val="41200E85"/>
    <w:rsid w:val="413D1A37"/>
    <w:rsid w:val="41410DFB"/>
    <w:rsid w:val="41456B3D"/>
    <w:rsid w:val="414F52C6"/>
    <w:rsid w:val="415154E2"/>
    <w:rsid w:val="41561796"/>
    <w:rsid w:val="4171348E"/>
    <w:rsid w:val="417B60BB"/>
    <w:rsid w:val="418C651A"/>
    <w:rsid w:val="419E624E"/>
    <w:rsid w:val="41C932CA"/>
    <w:rsid w:val="41CA0DF1"/>
    <w:rsid w:val="41D63C39"/>
    <w:rsid w:val="41D91034"/>
    <w:rsid w:val="41DB1250"/>
    <w:rsid w:val="41EE6B7E"/>
    <w:rsid w:val="41F30347"/>
    <w:rsid w:val="41FF0A9A"/>
    <w:rsid w:val="42024A2E"/>
    <w:rsid w:val="420C1409"/>
    <w:rsid w:val="42162288"/>
    <w:rsid w:val="42254279"/>
    <w:rsid w:val="42415557"/>
    <w:rsid w:val="42470693"/>
    <w:rsid w:val="424B1F31"/>
    <w:rsid w:val="424B48B8"/>
    <w:rsid w:val="424E1A22"/>
    <w:rsid w:val="424E557E"/>
    <w:rsid w:val="42562684"/>
    <w:rsid w:val="425863FC"/>
    <w:rsid w:val="425B1450"/>
    <w:rsid w:val="425C5EED"/>
    <w:rsid w:val="425F59DD"/>
    <w:rsid w:val="42674891"/>
    <w:rsid w:val="426B0BD2"/>
    <w:rsid w:val="42724A79"/>
    <w:rsid w:val="427A2817"/>
    <w:rsid w:val="427D40B5"/>
    <w:rsid w:val="428E62C2"/>
    <w:rsid w:val="429A4C67"/>
    <w:rsid w:val="42C910A8"/>
    <w:rsid w:val="42D31F27"/>
    <w:rsid w:val="42DE0FF8"/>
    <w:rsid w:val="42E14644"/>
    <w:rsid w:val="42E83C24"/>
    <w:rsid w:val="42F44377"/>
    <w:rsid w:val="42F500EF"/>
    <w:rsid w:val="42F9198D"/>
    <w:rsid w:val="43040332"/>
    <w:rsid w:val="430D5439"/>
    <w:rsid w:val="431A7B56"/>
    <w:rsid w:val="43446334"/>
    <w:rsid w:val="435C1F1C"/>
    <w:rsid w:val="436239D7"/>
    <w:rsid w:val="436F1C50"/>
    <w:rsid w:val="438A4CDB"/>
    <w:rsid w:val="438A6A89"/>
    <w:rsid w:val="43943464"/>
    <w:rsid w:val="43947557"/>
    <w:rsid w:val="43994F1E"/>
    <w:rsid w:val="439B0C97"/>
    <w:rsid w:val="439B47F3"/>
    <w:rsid w:val="43A833B4"/>
    <w:rsid w:val="43C401ED"/>
    <w:rsid w:val="43CA31E7"/>
    <w:rsid w:val="43D16466"/>
    <w:rsid w:val="43D85A47"/>
    <w:rsid w:val="43DD4E0B"/>
    <w:rsid w:val="43E47ECA"/>
    <w:rsid w:val="43F65ECD"/>
    <w:rsid w:val="44054362"/>
    <w:rsid w:val="44184095"/>
    <w:rsid w:val="44215FB2"/>
    <w:rsid w:val="442E38B9"/>
    <w:rsid w:val="4439510D"/>
    <w:rsid w:val="444255B6"/>
    <w:rsid w:val="44472BCC"/>
    <w:rsid w:val="44496945"/>
    <w:rsid w:val="4453331F"/>
    <w:rsid w:val="445A2900"/>
    <w:rsid w:val="445F7F16"/>
    <w:rsid w:val="446948F1"/>
    <w:rsid w:val="447B63D2"/>
    <w:rsid w:val="447C0AC8"/>
    <w:rsid w:val="44800810"/>
    <w:rsid w:val="44890AEF"/>
    <w:rsid w:val="44933678"/>
    <w:rsid w:val="4494321F"/>
    <w:rsid w:val="44986F84"/>
    <w:rsid w:val="44A84E71"/>
    <w:rsid w:val="44AE0556"/>
    <w:rsid w:val="44C77869"/>
    <w:rsid w:val="44CD30D2"/>
    <w:rsid w:val="44DA134B"/>
    <w:rsid w:val="44E87F0C"/>
    <w:rsid w:val="44ED4B5C"/>
    <w:rsid w:val="44F914CC"/>
    <w:rsid w:val="44FA6BE7"/>
    <w:rsid w:val="45050ABD"/>
    <w:rsid w:val="45097E82"/>
    <w:rsid w:val="450A0AA9"/>
    <w:rsid w:val="450D1720"/>
    <w:rsid w:val="45124F88"/>
    <w:rsid w:val="45181E73"/>
    <w:rsid w:val="45264590"/>
    <w:rsid w:val="45280308"/>
    <w:rsid w:val="454113CA"/>
    <w:rsid w:val="455E01CE"/>
    <w:rsid w:val="45611A6C"/>
    <w:rsid w:val="45621187"/>
    <w:rsid w:val="45637592"/>
    <w:rsid w:val="45725A27"/>
    <w:rsid w:val="457B0D80"/>
    <w:rsid w:val="45857508"/>
    <w:rsid w:val="459736E0"/>
    <w:rsid w:val="45A9654B"/>
    <w:rsid w:val="45B147A1"/>
    <w:rsid w:val="45B46040"/>
    <w:rsid w:val="45CD0EAF"/>
    <w:rsid w:val="45D64208"/>
    <w:rsid w:val="45D95AA6"/>
    <w:rsid w:val="45EF0E26"/>
    <w:rsid w:val="45F11042"/>
    <w:rsid w:val="45F823D0"/>
    <w:rsid w:val="45F91F5D"/>
    <w:rsid w:val="45F97EF6"/>
    <w:rsid w:val="45FD18A7"/>
    <w:rsid w:val="46040D75"/>
    <w:rsid w:val="46054AED"/>
    <w:rsid w:val="46097014"/>
    <w:rsid w:val="46115240"/>
    <w:rsid w:val="4613720A"/>
    <w:rsid w:val="461E170B"/>
    <w:rsid w:val="462F3918"/>
    <w:rsid w:val="4633249F"/>
    <w:rsid w:val="46364CA7"/>
    <w:rsid w:val="465D2233"/>
    <w:rsid w:val="466054DD"/>
    <w:rsid w:val="466E4440"/>
    <w:rsid w:val="46773764"/>
    <w:rsid w:val="467A106E"/>
    <w:rsid w:val="468123C6"/>
    <w:rsid w:val="46827EEC"/>
    <w:rsid w:val="468C0D6B"/>
    <w:rsid w:val="468C2B19"/>
    <w:rsid w:val="469F14E0"/>
    <w:rsid w:val="46A71700"/>
    <w:rsid w:val="46A936CA"/>
    <w:rsid w:val="46C60C8F"/>
    <w:rsid w:val="46C67DD9"/>
    <w:rsid w:val="46CE3131"/>
    <w:rsid w:val="46DC75FC"/>
    <w:rsid w:val="46EB1DBA"/>
    <w:rsid w:val="47022DDB"/>
    <w:rsid w:val="47040901"/>
    <w:rsid w:val="470A16B0"/>
    <w:rsid w:val="470B7EE1"/>
    <w:rsid w:val="470E352E"/>
    <w:rsid w:val="472F1E22"/>
    <w:rsid w:val="473A2575"/>
    <w:rsid w:val="474B6530"/>
    <w:rsid w:val="474D4056"/>
    <w:rsid w:val="475C24EB"/>
    <w:rsid w:val="47615D53"/>
    <w:rsid w:val="477535AD"/>
    <w:rsid w:val="477DCE1E"/>
    <w:rsid w:val="4799729B"/>
    <w:rsid w:val="47A53E92"/>
    <w:rsid w:val="47BD643E"/>
    <w:rsid w:val="47BE4F54"/>
    <w:rsid w:val="47C22C96"/>
    <w:rsid w:val="47C422DE"/>
    <w:rsid w:val="47C6205A"/>
    <w:rsid w:val="47D604EF"/>
    <w:rsid w:val="47F70466"/>
    <w:rsid w:val="48052B82"/>
    <w:rsid w:val="480A0199"/>
    <w:rsid w:val="48166B3E"/>
    <w:rsid w:val="482129F5"/>
    <w:rsid w:val="482C76F8"/>
    <w:rsid w:val="48390A7E"/>
    <w:rsid w:val="4839282C"/>
    <w:rsid w:val="48401E0D"/>
    <w:rsid w:val="48547666"/>
    <w:rsid w:val="48684EBF"/>
    <w:rsid w:val="486A0C38"/>
    <w:rsid w:val="487F518E"/>
    <w:rsid w:val="48853CC3"/>
    <w:rsid w:val="48866972"/>
    <w:rsid w:val="488717E9"/>
    <w:rsid w:val="488F069E"/>
    <w:rsid w:val="48952158"/>
    <w:rsid w:val="48A00AFD"/>
    <w:rsid w:val="48A64365"/>
    <w:rsid w:val="48A95C04"/>
    <w:rsid w:val="48B30830"/>
    <w:rsid w:val="48B97E69"/>
    <w:rsid w:val="48BC5937"/>
    <w:rsid w:val="48BF7E1B"/>
    <w:rsid w:val="48D507A7"/>
    <w:rsid w:val="48DA400F"/>
    <w:rsid w:val="48DC7D87"/>
    <w:rsid w:val="48E252F1"/>
    <w:rsid w:val="48E64762"/>
    <w:rsid w:val="48F03833"/>
    <w:rsid w:val="48FF3A76"/>
    <w:rsid w:val="49172B6D"/>
    <w:rsid w:val="49231955"/>
    <w:rsid w:val="493D00FA"/>
    <w:rsid w:val="49433D49"/>
    <w:rsid w:val="49496A9F"/>
    <w:rsid w:val="49647D7D"/>
    <w:rsid w:val="49663AF5"/>
    <w:rsid w:val="496E4757"/>
    <w:rsid w:val="49885819"/>
    <w:rsid w:val="499F2B63"/>
    <w:rsid w:val="49A14B2D"/>
    <w:rsid w:val="49B04D70"/>
    <w:rsid w:val="49B52386"/>
    <w:rsid w:val="49C66341"/>
    <w:rsid w:val="49D22F38"/>
    <w:rsid w:val="49DC7913"/>
    <w:rsid w:val="49EA64D4"/>
    <w:rsid w:val="4A2512BA"/>
    <w:rsid w:val="4A2A2D74"/>
    <w:rsid w:val="4A2C3466"/>
    <w:rsid w:val="4A314103"/>
    <w:rsid w:val="4A3239D7"/>
    <w:rsid w:val="4A3B0ADD"/>
    <w:rsid w:val="4A413C1A"/>
    <w:rsid w:val="4A471230"/>
    <w:rsid w:val="4A5B1180"/>
    <w:rsid w:val="4A732ADF"/>
    <w:rsid w:val="4A78588E"/>
    <w:rsid w:val="4A8175A6"/>
    <w:rsid w:val="4A8C30E7"/>
    <w:rsid w:val="4A9B332A"/>
    <w:rsid w:val="4A9B5A20"/>
    <w:rsid w:val="4AAA5C63"/>
    <w:rsid w:val="4AAF5028"/>
    <w:rsid w:val="4AB32D6A"/>
    <w:rsid w:val="4AB368C6"/>
    <w:rsid w:val="4AB97C54"/>
    <w:rsid w:val="4ABD7744"/>
    <w:rsid w:val="4ACA708E"/>
    <w:rsid w:val="4AD827D0"/>
    <w:rsid w:val="4ADB406F"/>
    <w:rsid w:val="4AE80E96"/>
    <w:rsid w:val="4B0215FB"/>
    <w:rsid w:val="4B1355B6"/>
    <w:rsid w:val="4B1F3F5B"/>
    <w:rsid w:val="4B367389"/>
    <w:rsid w:val="4B4E2A92"/>
    <w:rsid w:val="4B4F092F"/>
    <w:rsid w:val="4B531E57"/>
    <w:rsid w:val="4B6422B6"/>
    <w:rsid w:val="4B643050"/>
    <w:rsid w:val="4B756271"/>
    <w:rsid w:val="4B7C13AE"/>
    <w:rsid w:val="4B8534C3"/>
    <w:rsid w:val="4B86702A"/>
    <w:rsid w:val="4B893ACB"/>
    <w:rsid w:val="4B8E2E8F"/>
    <w:rsid w:val="4B971D44"/>
    <w:rsid w:val="4BA97CC9"/>
    <w:rsid w:val="4BAE52DF"/>
    <w:rsid w:val="4BB23021"/>
    <w:rsid w:val="4BB834BA"/>
    <w:rsid w:val="4BCE772F"/>
    <w:rsid w:val="4BD016F9"/>
    <w:rsid w:val="4BD034A7"/>
    <w:rsid w:val="4BE13907"/>
    <w:rsid w:val="4BEB208F"/>
    <w:rsid w:val="4BF61160"/>
    <w:rsid w:val="4C013661"/>
    <w:rsid w:val="4C1930A0"/>
    <w:rsid w:val="4C251A45"/>
    <w:rsid w:val="4C5A2C8D"/>
    <w:rsid w:val="4C6A38FC"/>
    <w:rsid w:val="4C6A7458"/>
    <w:rsid w:val="4C6F0F12"/>
    <w:rsid w:val="4C7B78B7"/>
    <w:rsid w:val="4C807DC5"/>
    <w:rsid w:val="4C854292"/>
    <w:rsid w:val="4C8A7AFA"/>
    <w:rsid w:val="4C9C33BD"/>
    <w:rsid w:val="4CA26BF2"/>
    <w:rsid w:val="4CA30BBC"/>
    <w:rsid w:val="4CB132D9"/>
    <w:rsid w:val="4CC56D84"/>
    <w:rsid w:val="4CD174D7"/>
    <w:rsid w:val="4CDF1BF4"/>
    <w:rsid w:val="4CEE62DB"/>
    <w:rsid w:val="4CF67F14"/>
    <w:rsid w:val="4D2C6E03"/>
    <w:rsid w:val="4D2E2B7B"/>
    <w:rsid w:val="4D353270"/>
    <w:rsid w:val="4D3D3B3A"/>
    <w:rsid w:val="4D4B54DB"/>
    <w:rsid w:val="4D5C1497"/>
    <w:rsid w:val="4D5F0F87"/>
    <w:rsid w:val="4D706CF0"/>
    <w:rsid w:val="4D834C75"/>
    <w:rsid w:val="4D842436"/>
    <w:rsid w:val="4D9C5D37"/>
    <w:rsid w:val="4DA70238"/>
    <w:rsid w:val="4DB03590"/>
    <w:rsid w:val="4DC40DEA"/>
    <w:rsid w:val="4DCE3A17"/>
    <w:rsid w:val="4DDA23BB"/>
    <w:rsid w:val="4DDB797C"/>
    <w:rsid w:val="4DE66FB2"/>
    <w:rsid w:val="4DEA4CF4"/>
    <w:rsid w:val="4DF07E31"/>
    <w:rsid w:val="4DF27705"/>
    <w:rsid w:val="4DFE42FC"/>
    <w:rsid w:val="4E0E49F1"/>
    <w:rsid w:val="4E140649"/>
    <w:rsid w:val="4E143B1F"/>
    <w:rsid w:val="4E191136"/>
    <w:rsid w:val="4E2323E4"/>
    <w:rsid w:val="4E261AA5"/>
    <w:rsid w:val="4E2D698F"/>
    <w:rsid w:val="4E3441C2"/>
    <w:rsid w:val="4E3E6DEE"/>
    <w:rsid w:val="4E451F2B"/>
    <w:rsid w:val="4E4837C9"/>
    <w:rsid w:val="4E5E4D9B"/>
    <w:rsid w:val="4E8642F1"/>
    <w:rsid w:val="4E9407BC"/>
    <w:rsid w:val="4EA01857"/>
    <w:rsid w:val="4EAC3104"/>
    <w:rsid w:val="4EB175C0"/>
    <w:rsid w:val="4EB9275F"/>
    <w:rsid w:val="4EBE1CDD"/>
    <w:rsid w:val="4ED65279"/>
    <w:rsid w:val="4EE23C1E"/>
    <w:rsid w:val="4EE72FE2"/>
    <w:rsid w:val="4EEB3C19"/>
    <w:rsid w:val="4EF676C9"/>
    <w:rsid w:val="4EF83441"/>
    <w:rsid w:val="4EFD2805"/>
    <w:rsid w:val="4F132029"/>
    <w:rsid w:val="4F147B4F"/>
    <w:rsid w:val="4F1561E8"/>
    <w:rsid w:val="4F2273EC"/>
    <w:rsid w:val="4F2F6737"/>
    <w:rsid w:val="4F4235F6"/>
    <w:rsid w:val="4F440434"/>
    <w:rsid w:val="4F4641AC"/>
    <w:rsid w:val="4F4C553B"/>
    <w:rsid w:val="4F587A3C"/>
    <w:rsid w:val="4F5A7C58"/>
    <w:rsid w:val="4F610FE6"/>
    <w:rsid w:val="4F7F146C"/>
    <w:rsid w:val="4F7F321A"/>
    <w:rsid w:val="4FB07878"/>
    <w:rsid w:val="4FB836AE"/>
    <w:rsid w:val="4FB8672C"/>
    <w:rsid w:val="4FBA24A4"/>
    <w:rsid w:val="4FC275AB"/>
    <w:rsid w:val="4FC7696F"/>
    <w:rsid w:val="4FCE41A2"/>
    <w:rsid w:val="4FCE7704"/>
    <w:rsid w:val="4FE614EB"/>
    <w:rsid w:val="4FEB6B02"/>
    <w:rsid w:val="4FEC63D6"/>
    <w:rsid w:val="4FF57980"/>
    <w:rsid w:val="500876B4"/>
    <w:rsid w:val="5023004A"/>
    <w:rsid w:val="50302767"/>
    <w:rsid w:val="50404FEB"/>
    <w:rsid w:val="5051105B"/>
    <w:rsid w:val="50546455"/>
    <w:rsid w:val="50597F0F"/>
    <w:rsid w:val="506348EA"/>
    <w:rsid w:val="506A3ECB"/>
    <w:rsid w:val="506F14E1"/>
    <w:rsid w:val="5076286F"/>
    <w:rsid w:val="507F724A"/>
    <w:rsid w:val="508605D9"/>
    <w:rsid w:val="50942CF5"/>
    <w:rsid w:val="50970A38"/>
    <w:rsid w:val="50A13664"/>
    <w:rsid w:val="50A25E9E"/>
    <w:rsid w:val="50A3118B"/>
    <w:rsid w:val="50BB3C97"/>
    <w:rsid w:val="50BE4216"/>
    <w:rsid w:val="50C51101"/>
    <w:rsid w:val="50D70E34"/>
    <w:rsid w:val="50D94BAC"/>
    <w:rsid w:val="510269D6"/>
    <w:rsid w:val="51183927"/>
    <w:rsid w:val="51204589"/>
    <w:rsid w:val="512247A5"/>
    <w:rsid w:val="51271DBC"/>
    <w:rsid w:val="51283006"/>
    <w:rsid w:val="51316796"/>
    <w:rsid w:val="513341F2"/>
    <w:rsid w:val="51361FFF"/>
    <w:rsid w:val="5153670D"/>
    <w:rsid w:val="51621046"/>
    <w:rsid w:val="516F72BF"/>
    <w:rsid w:val="517D19DC"/>
    <w:rsid w:val="51826FF2"/>
    <w:rsid w:val="519A7426"/>
    <w:rsid w:val="519D3E2C"/>
    <w:rsid w:val="51A258E6"/>
    <w:rsid w:val="51AC22C1"/>
    <w:rsid w:val="51BB2504"/>
    <w:rsid w:val="51BF0246"/>
    <w:rsid w:val="51D535C6"/>
    <w:rsid w:val="51DC4954"/>
    <w:rsid w:val="51E55CF4"/>
    <w:rsid w:val="51E952C3"/>
    <w:rsid w:val="51F06651"/>
    <w:rsid w:val="521F0CE5"/>
    <w:rsid w:val="5221680B"/>
    <w:rsid w:val="52271947"/>
    <w:rsid w:val="52397FF8"/>
    <w:rsid w:val="525070F0"/>
    <w:rsid w:val="52556A4B"/>
    <w:rsid w:val="5257222D"/>
    <w:rsid w:val="52642B9B"/>
    <w:rsid w:val="526D7CA2"/>
    <w:rsid w:val="527252B8"/>
    <w:rsid w:val="52741030"/>
    <w:rsid w:val="52750905"/>
    <w:rsid w:val="527C647C"/>
    <w:rsid w:val="527C7EE5"/>
    <w:rsid w:val="528F5E6A"/>
    <w:rsid w:val="52C04276"/>
    <w:rsid w:val="52C378C2"/>
    <w:rsid w:val="52D715BF"/>
    <w:rsid w:val="52D7336D"/>
    <w:rsid w:val="52D95337"/>
    <w:rsid w:val="52EB0BC7"/>
    <w:rsid w:val="52F537F4"/>
    <w:rsid w:val="53000B16"/>
    <w:rsid w:val="53114AD1"/>
    <w:rsid w:val="53163E96"/>
    <w:rsid w:val="53191BD8"/>
    <w:rsid w:val="5325242B"/>
    <w:rsid w:val="53373E0C"/>
    <w:rsid w:val="53407165"/>
    <w:rsid w:val="534704F3"/>
    <w:rsid w:val="534764ED"/>
    <w:rsid w:val="53476745"/>
    <w:rsid w:val="534F1156"/>
    <w:rsid w:val="534F55FA"/>
    <w:rsid w:val="535D53E0"/>
    <w:rsid w:val="535F3A8F"/>
    <w:rsid w:val="53603363"/>
    <w:rsid w:val="536724BA"/>
    <w:rsid w:val="536A41E2"/>
    <w:rsid w:val="536D782E"/>
    <w:rsid w:val="5383359D"/>
    <w:rsid w:val="538C05FC"/>
    <w:rsid w:val="538C5F06"/>
    <w:rsid w:val="538F59F6"/>
    <w:rsid w:val="5394300C"/>
    <w:rsid w:val="539B083F"/>
    <w:rsid w:val="539D0113"/>
    <w:rsid w:val="53A16D4B"/>
    <w:rsid w:val="53A96AB8"/>
    <w:rsid w:val="53AA2830"/>
    <w:rsid w:val="53B042EA"/>
    <w:rsid w:val="53BF62DB"/>
    <w:rsid w:val="53D20E50"/>
    <w:rsid w:val="53DD49B3"/>
    <w:rsid w:val="53DF697E"/>
    <w:rsid w:val="53E775E0"/>
    <w:rsid w:val="53FD6E04"/>
    <w:rsid w:val="540939FA"/>
    <w:rsid w:val="54134879"/>
    <w:rsid w:val="542B571F"/>
    <w:rsid w:val="54322F51"/>
    <w:rsid w:val="54332825"/>
    <w:rsid w:val="544D38E7"/>
    <w:rsid w:val="545D78A2"/>
    <w:rsid w:val="545E3D46"/>
    <w:rsid w:val="547215A0"/>
    <w:rsid w:val="54776BB6"/>
    <w:rsid w:val="549332C4"/>
    <w:rsid w:val="54996B2C"/>
    <w:rsid w:val="54AD082A"/>
    <w:rsid w:val="54BE2A37"/>
    <w:rsid w:val="54C47921"/>
    <w:rsid w:val="550D12C8"/>
    <w:rsid w:val="551268DF"/>
    <w:rsid w:val="551408A9"/>
    <w:rsid w:val="55144405"/>
    <w:rsid w:val="55286102"/>
    <w:rsid w:val="55434CEA"/>
    <w:rsid w:val="55480552"/>
    <w:rsid w:val="554F18E1"/>
    <w:rsid w:val="55560EC1"/>
    <w:rsid w:val="5559450E"/>
    <w:rsid w:val="55690BF5"/>
    <w:rsid w:val="55717AA9"/>
    <w:rsid w:val="55780E38"/>
    <w:rsid w:val="559B0682"/>
    <w:rsid w:val="55A51501"/>
    <w:rsid w:val="55A734CB"/>
    <w:rsid w:val="55A756A6"/>
    <w:rsid w:val="55AA2FBB"/>
    <w:rsid w:val="55B61960"/>
    <w:rsid w:val="55BF6A67"/>
    <w:rsid w:val="55C0458D"/>
    <w:rsid w:val="55C53951"/>
    <w:rsid w:val="55CC4CE0"/>
    <w:rsid w:val="55E738C7"/>
    <w:rsid w:val="55F304BE"/>
    <w:rsid w:val="55F3226C"/>
    <w:rsid w:val="560C1580"/>
    <w:rsid w:val="56101070"/>
    <w:rsid w:val="56382375"/>
    <w:rsid w:val="5640122A"/>
    <w:rsid w:val="56424FA2"/>
    <w:rsid w:val="56503B63"/>
    <w:rsid w:val="565A22EB"/>
    <w:rsid w:val="566413BC"/>
    <w:rsid w:val="56777341"/>
    <w:rsid w:val="56786C15"/>
    <w:rsid w:val="567F61F6"/>
    <w:rsid w:val="568F468B"/>
    <w:rsid w:val="56981066"/>
    <w:rsid w:val="569F0646"/>
    <w:rsid w:val="56A12967"/>
    <w:rsid w:val="56A3023E"/>
    <w:rsid w:val="56B20379"/>
    <w:rsid w:val="56C65BD3"/>
    <w:rsid w:val="56CB143B"/>
    <w:rsid w:val="56D402F0"/>
    <w:rsid w:val="56DA167E"/>
    <w:rsid w:val="56DA342C"/>
    <w:rsid w:val="56FE711B"/>
    <w:rsid w:val="57212E09"/>
    <w:rsid w:val="57342B3C"/>
    <w:rsid w:val="573C7C43"/>
    <w:rsid w:val="573E1E21"/>
    <w:rsid w:val="574021BE"/>
    <w:rsid w:val="57405985"/>
    <w:rsid w:val="57407733"/>
    <w:rsid w:val="57460AC2"/>
    <w:rsid w:val="57482A8C"/>
    <w:rsid w:val="574A6804"/>
    <w:rsid w:val="57513C7F"/>
    <w:rsid w:val="57521214"/>
    <w:rsid w:val="57792C45"/>
    <w:rsid w:val="578D049F"/>
    <w:rsid w:val="579B2BBB"/>
    <w:rsid w:val="579D4B86"/>
    <w:rsid w:val="579D6934"/>
    <w:rsid w:val="57AF48B9"/>
    <w:rsid w:val="57C40364"/>
    <w:rsid w:val="57C87729"/>
    <w:rsid w:val="57D04F5B"/>
    <w:rsid w:val="57D32355"/>
    <w:rsid w:val="57D936E4"/>
    <w:rsid w:val="57E2216F"/>
    <w:rsid w:val="57F549C2"/>
    <w:rsid w:val="5807018F"/>
    <w:rsid w:val="581A7F84"/>
    <w:rsid w:val="58201313"/>
    <w:rsid w:val="58256929"/>
    <w:rsid w:val="582E57DE"/>
    <w:rsid w:val="584E40D2"/>
    <w:rsid w:val="58501BF8"/>
    <w:rsid w:val="585216EC"/>
    <w:rsid w:val="58535244"/>
    <w:rsid w:val="58562F86"/>
    <w:rsid w:val="585D4315"/>
    <w:rsid w:val="58613E05"/>
    <w:rsid w:val="58694A68"/>
    <w:rsid w:val="58847D72"/>
    <w:rsid w:val="588D4BFA"/>
    <w:rsid w:val="589A2E73"/>
    <w:rsid w:val="58A106A5"/>
    <w:rsid w:val="58AB32D2"/>
    <w:rsid w:val="58AB57EF"/>
    <w:rsid w:val="58AC0983"/>
    <w:rsid w:val="58AD0DF8"/>
    <w:rsid w:val="58C47EF0"/>
    <w:rsid w:val="58C779E0"/>
    <w:rsid w:val="58CB127E"/>
    <w:rsid w:val="58CB74D0"/>
    <w:rsid w:val="58DA7713"/>
    <w:rsid w:val="58E55DE4"/>
    <w:rsid w:val="58E660B8"/>
    <w:rsid w:val="58F20F01"/>
    <w:rsid w:val="5903310E"/>
    <w:rsid w:val="5906737F"/>
    <w:rsid w:val="591470C9"/>
    <w:rsid w:val="59262959"/>
    <w:rsid w:val="59284923"/>
    <w:rsid w:val="593563BE"/>
    <w:rsid w:val="5942699F"/>
    <w:rsid w:val="594352B9"/>
    <w:rsid w:val="59513E7A"/>
    <w:rsid w:val="59561490"/>
    <w:rsid w:val="596A6CE9"/>
    <w:rsid w:val="59710B6E"/>
    <w:rsid w:val="5976568E"/>
    <w:rsid w:val="597731B4"/>
    <w:rsid w:val="5980475F"/>
    <w:rsid w:val="59814033"/>
    <w:rsid w:val="598A2EE8"/>
    <w:rsid w:val="59AF294E"/>
    <w:rsid w:val="59D14FBA"/>
    <w:rsid w:val="59D2488F"/>
    <w:rsid w:val="59EA7E2A"/>
    <w:rsid w:val="59ED3476"/>
    <w:rsid w:val="59EF4473"/>
    <w:rsid w:val="59F46E55"/>
    <w:rsid w:val="5A026F22"/>
    <w:rsid w:val="5A0A04CC"/>
    <w:rsid w:val="5A0E3B19"/>
    <w:rsid w:val="5A160C1F"/>
    <w:rsid w:val="5A2707BF"/>
    <w:rsid w:val="5A386DE8"/>
    <w:rsid w:val="5A3B68D8"/>
    <w:rsid w:val="5A47527D"/>
    <w:rsid w:val="5A56726E"/>
    <w:rsid w:val="5A584D94"/>
    <w:rsid w:val="5A5B2AD6"/>
    <w:rsid w:val="5A6220B6"/>
    <w:rsid w:val="5A6E2809"/>
    <w:rsid w:val="5A7D1EC9"/>
    <w:rsid w:val="5A897643"/>
    <w:rsid w:val="5A8B5169"/>
    <w:rsid w:val="5A8B6F17"/>
    <w:rsid w:val="5A8C0E92"/>
    <w:rsid w:val="5A8F265A"/>
    <w:rsid w:val="5A9009D2"/>
    <w:rsid w:val="5A9304C2"/>
    <w:rsid w:val="5AA71877"/>
    <w:rsid w:val="5AA77AC9"/>
    <w:rsid w:val="5AAF27E9"/>
    <w:rsid w:val="5AB0697E"/>
    <w:rsid w:val="5AB346C0"/>
    <w:rsid w:val="5AC02939"/>
    <w:rsid w:val="5AD07020"/>
    <w:rsid w:val="5ADD173D"/>
    <w:rsid w:val="5AF508A4"/>
    <w:rsid w:val="5B315716"/>
    <w:rsid w:val="5B3550D5"/>
    <w:rsid w:val="5B3C6463"/>
    <w:rsid w:val="5B4041A6"/>
    <w:rsid w:val="5B4517BC"/>
    <w:rsid w:val="5B487E91"/>
    <w:rsid w:val="5B491773"/>
    <w:rsid w:val="5B523ED9"/>
    <w:rsid w:val="5B597015"/>
    <w:rsid w:val="5B626E43"/>
    <w:rsid w:val="5B68561A"/>
    <w:rsid w:val="5B6B4F9B"/>
    <w:rsid w:val="5B7D19D2"/>
    <w:rsid w:val="5B7E2649"/>
    <w:rsid w:val="5B8F2A37"/>
    <w:rsid w:val="5B9444F1"/>
    <w:rsid w:val="5B9938B6"/>
    <w:rsid w:val="5BA25CE6"/>
    <w:rsid w:val="5BAF789E"/>
    <w:rsid w:val="5BB24978"/>
    <w:rsid w:val="5BBE156E"/>
    <w:rsid w:val="5BCA3A6F"/>
    <w:rsid w:val="5BD14DFE"/>
    <w:rsid w:val="5BD4669C"/>
    <w:rsid w:val="5BD714B6"/>
    <w:rsid w:val="5BD82630"/>
    <w:rsid w:val="5BE03293"/>
    <w:rsid w:val="5BE2700B"/>
    <w:rsid w:val="5BE508A9"/>
    <w:rsid w:val="5BEA4111"/>
    <w:rsid w:val="5BF86447"/>
    <w:rsid w:val="5C036F81"/>
    <w:rsid w:val="5C061B36"/>
    <w:rsid w:val="5C2A2760"/>
    <w:rsid w:val="5C2E04A2"/>
    <w:rsid w:val="5C3B671B"/>
    <w:rsid w:val="5C3D06E5"/>
    <w:rsid w:val="5C5E240A"/>
    <w:rsid w:val="5C71038F"/>
    <w:rsid w:val="5C7F0CFE"/>
    <w:rsid w:val="5C846314"/>
    <w:rsid w:val="5C875E04"/>
    <w:rsid w:val="5C891B7C"/>
    <w:rsid w:val="5C8C51C9"/>
    <w:rsid w:val="5C981DBF"/>
    <w:rsid w:val="5CAC7619"/>
    <w:rsid w:val="5CAF4453"/>
    <w:rsid w:val="5CBA3AE4"/>
    <w:rsid w:val="5CBB785C"/>
    <w:rsid w:val="5CBF10FA"/>
    <w:rsid w:val="5CD03307"/>
    <w:rsid w:val="5CF039A9"/>
    <w:rsid w:val="5CF9550F"/>
    <w:rsid w:val="5D184CAE"/>
    <w:rsid w:val="5D211DB5"/>
    <w:rsid w:val="5D245401"/>
    <w:rsid w:val="5D296EBB"/>
    <w:rsid w:val="5D325DC8"/>
    <w:rsid w:val="5D347D3A"/>
    <w:rsid w:val="5D3513BC"/>
    <w:rsid w:val="5D355860"/>
    <w:rsid w:val="5D395350"/>
    <w:rsid w:val="5D3B49BA"/>
    <w:rsid w:val="5D3C7905"/>
    <w:rsid w:val="5D414205"/>
    <w:rsid w:val="5D441D7E"/>
    <w:rsid w:val="5D59154F"/>
    <w:rsid w:val="5D5C4B9B"/>
    <w:rsid w:val="5D656145"/>
    <w:rsid w:val="5D704AEA"/>
    <w:rsid w:val="5D705090"/>
    <w:rsid w:val="5D720862"/>
    <w:rsid w:val="5D731EE5"/>
    <w:rsid w:val="5D7719D5"/>
    <w:rsid w:val="5D79574D"/>
    <w:rsid w:val="5D902A97"/>
    <w:rsid w:val="5D924A61"/>
    <w:rsid w:val="5DCA3CC7"/>
    <w:rsid w:val="5DCF1811"/>
    <w:rsid w:val="5DD021B6"/>
    <w:rsid w:val="5DD40BD5"/>
    <w:rsid w:val="5DD62B9F"/>
    <w:rsid w:val="5DE057CC"/>
    <w:rsid w:val="5DE30E18"/>
    <w:rsid w:val="5DFE5C52"/>
    <w:rsid w:val="5E0F7E5F"/>
    <w:rsid w:val="5E1C432A"/>
    <w:rsid w:val="5E1C702F"/>
    <w:rsid w:val="5E1E00A2"/>
    <w:rsid w:val="5E2E0E65"/>
    <w:rsid w:val="5E4044BD"/>
    <w:rsid w:val="5E453881"/>
    <w:rsid w:val="5E4D0988"/>
    <w:rsid w:val="5E582DFB"/>
    <w:rsid w:val="5E6A32E8"/>
    <w:rsid w:val="5E6F6B50"/>
    <w:rsid w:val="5E7A79CF"/>
    <w:rsid w:val="5E802B0B"/>
    <w:rsid w:val="5E856373"/>
    <w:rsid w:val="5E873E9A"/>
    <w:rsid w:val="5E9B7945"/>
    <w:rsid w:val="5EA467FA"/>
    <w:rsid w:val="5EA66A16"/>
    <w:rsid w:val="5EAE0934"/>
    <w:rsid w:val="5EB069AA"/>
    <w:rsid w:val="5EB427B5"/>
    <w:rsid w:val="5EC200EC"/>
    <w:rsid w:val="5EC7698C"/>
    <w:rsid w:val="5ED846F5"/>
    <w:rsid w:val="5EFEBDE8"/>
    <w:rsid w:val="5EFF1C82"/>
    <w:rsid w:val="5EFF6126"/>
    <w:rsid w:val="5EFF7ED4"/>
    <w:rsid w:val="5F013C4C"/>
    <w:rsid w:val="5F217E4A"/>
    <w:rsid w:val="5F225970"/>
    <w:rsid w:val="5F2416E8"/>
    <w:rsid w:val="5F304531"/>
    <w:rsid w:val="5F3F4774"/>
    <w:rsid w:val="5F4E26F5"/>
    <w:rsid w:val="5F577D10"/>
    <w:rsid w:val="5F6940CF"/>
    <w:rsid w:val="5F772D91"/>
    <w:rsid w:val="5F7E4FF2"/>
    <w:rsid w:val="5F93686E"/>
    <w:rsid w:val="5F9A7BFD"/>
    <w:rsid w:val="5F9E593F"/>
    <w:rsid w:val="5FA30FD2"/>
    <w:rsid w:val="5FAD7930"/>
    <w:rsid w:val="5FB46F10"/>
    <w:rsid w:val="5FBB029F"/>
    <w:rsid w:val="5FCD7FD2"/>
    <w:rsid w:val="5FD17AC2"/>
    <w:rsid w:val="5FD4310E"/>
    <w:rsid w:val="5FD70E51"/>
    <w:rsid w:val="5FD96977"/>
    <w:rsid w:val="5FE07D05"/>
    <w:rsid w:val="5FE5531C"/>
    <w:rsid w:val="5FE766F5"/>
    <w:rsid w:val="5FEA0B84"/>
    <w:rsid w:val="5FEA46E0"/>
    <w:rsid w:val="5FF7504F"/>
    <w:rsid w:val="5FFA069B"/>
    <w:rsid w:val="5FFE018B"/>
    <w:rsid w:val="60017C7C"/>
    <w:rsid w:val="600357A2"/>
    <w:rsid w:val="60123C37"/>
    <w:rsid w:val="601E1FA3"/>
    <w:rsid w:val="60233110"/>
    <w:rsid w:val="602D0A71"/>
    <w:rsid w:val="603D6F06"/>
    <w:rsid w:val="604A1623"/>
    <w:rsid w:val="604C7149"/>
    <w:rsid w:val="60501F69"/>
    <w:rsid w:val="606A3A73"/>
    <w:rsid w:val="606A75CF"/>
    <w:rsid w:val="60765F74"/>
    <w:rsid w:val="607E307A"/>
    <w:rsid w:val="60844B35"/>
    <w:rsid w:val="609D79A4"/>
    <w:rsid w:val="60A800F7"/>
    <w:rsid w:val="60B116A2"/>
    <w:rsid w:val="60B13450"/>
    <w:rsid w:val="60B3541A"/>
    <w:rsid w:val="60BE791B"/>
    <w:rsid w:val="60C43183"/>
    <w:rsid w:val="60C969EB"/>
    <w:rsid w:val="60CC028A"/>
    <w:rsid w:val="60D61108"/>
    <w:rsid w:val="60E5134B"/>
    <w:rsid w:val="60E530F9"/>
    <w:rsid w:val="610139B4"/>
    <w:rsid w:val="610C0686"/>
    <w:rsid w:val="61113EEE"/>
    <w:rsid w:val="61120392"/>
    <w:rsid w:val="611539DF"/>
    <w:rsid w:val="612003CD"/>
    <w:rsid w:val="614079B7"/>
    <w:rsid w:val="6142054C"/>
    <w:rsid w:val="61446072"/>
    <w:rsid w:val="61534507"/>
    <w:rsid w:val="615362B5"/>
    <w:rsid w:val="615C33BC"/>
    <w:rsid w:val="6166248C"/>
    <w:rsid w:val="616D55C9"/>
    <w:rsid w:val="616E30EF"/>
    <w:rsid w:val="61706E67"/>
    <w:rsid w:val="61750921"/>
    <w:rsid w:val="618C17C7"/>
    <w:rsid w:val="618E3791"/>
    <w:rsid w:val="618E3CE4"/>
    <w:rsid w:val="61994610"/>
    <w:rsid w:val="61A62889"/>
    <w:rsid w:val="61B2122D"/>
    <w:rsid w:val="61B2747F"/>
    <w:rsid w:val="61C471B3"/>
    <w:rsid w:val="61C51A6B"/>
    <w:rsid w:val="61C62F2B"/>
    <w:rsid w:val="61C77B61"/>
    <w:rsid w:val="61DB4C28"/>
    <w:rsid w:val="61FA5617"/>
    <w:rsid w:val="62015D11"/>
    <w:rsid w:val="620771B2"/>
    <w:rsid w:val="6208709F"/>
    <w:rsid w:val="62173786"/>
    <w:rsid w:val="621A0D00"/>
    <w:rsid w:val="621F43E9"/>
    <w:rsid w:val="624B51DE"/>
    <w:rsid w:val="626403BB"/>
    <w:rsid w:val="6267666C"/>
    <w:rsid w:val="626D33A6"/>
    <w:rsid w:val="62775FD3"/>
    <w:rsid w:val="62797F9D"/>
    <w:rsid w:val="6283706E"/>
    <w:rsid w:val="62A274F4"/>
    <w:rsid w:val="62C27B96"/>
    <w:rsid w:val="62CE653B"/>
    <w:rsid w:val="62D90A3C"/>
    <w:rsid w:val="62E02D21"/>
    <w:rsid w:val="62E25B42"/>
    <w:rsid w:val="62EF200D"/>
    <w:rsid w:val="63027F93"/>
    <w:rsid w:val="63071A4D"/>
    <w:rsid w:val="63100901"/>
    <w:rsid w:val="63147CC6"/>
    <w:rsid w:val="631D301E"/>
    <w:rsid w:val="632D72AE"/>
    <w:rsid w:val="63550A68"/>
    <w:rsid w:val="63555FB5"/>
    <w:rsid w:val="636B5B38"/>
    <w:rsid w:val="637B1AF3"/>
    <w:rsid w:val="6388493C"/>
    <w:rsid w:val="639257BA"/>
    <w:rsid w:val="639D5F0D"/>
    <w:rsid w:val="63AB687C"/>
    <w:rsid w:val="63D00091"/>
    <w:rsid w:val="63E94CAF"/>
    <w:rsid w:val="6408782B"/>
    <w:rsid w:val="64095351"/>
    <w:rsid w:val="6417181C"/>
    <w:rsid w:val="64175CC0"/>
    <w:rsid w:val="641A130C"/>
    <w:rsid w:val="64267CB1"/>
    <w:rsid w:val="642D103F"/>
    <w:rsid w:val="64322AF9"/>
    <w:rsid w:val="64357EF4"/>
    <w:rsid w:val="643F0D73"/>
    <w:rsid w:val="645A5BAC"/>
    <w:rsid w:val="64746C6E"/>
    <w:rsid w:val="64801AB7"/>
    <w:rsid w:val="648F687F"/>
    <w:rsid w:val="64A07A63"/>
    <w:rsid w:val="64AA2690"/>
    <w:rsid w:val="64AC28AC"/>
    <w:rsid w:val="64AD3F2E"/>
    <w:rsid w:val="64B82FFF"/>
    <w:rsid w:val="64C33752"/>
    <w:rsid w:val="64D8544F"/>
    <w:rsid w:val="64D911C7"/>
    <w:rsid w:val="64D94D23"/>
    <w:rsid w:val="64EA68D9"/>
    <w:rsid w:val="65077AE2"/>
    <w:rsid w:val="650C334B"/>
    <w:rsid w:val="651D2E62"/>
    <w:rsid w:val="651E6BDA"/>
    <w:rsid w:val="65200BA4"/>
    <w:rsid w:val="6530528B"/>
    <w:rsid w:val="65336B29"/>
    <w:rsid w:val="65462486"/>
    <w:rsid w:val="65476131"/>
    <w:rsid w:val="654E3963"/>
    <w:rsid w:val="655F16CC"/>
    <w:rsid w:val="65640A91"/>
    <w:rsid w:val="656F7435"/>
    <w:rsid w:val="65705687"/>
    <w:rsid w:val="657F3B1C"/>
    <w:rsid w:val="657F58CB"/>
    <w:rsid w:val="6584054D"/>
    <w:rsid w:val="65954CDE"/>
    <w:rsid w:val="659770B8"/>
    <w:rsid w:val="659D21F5"/>
    <w:rsid w:val="65A610A9"/>
    <w:rsid w:val="65C43C25"/>
    <w:rsid w:val="65D5198E"/>
    <w:rsid w:val="65ED6CD8"/>
    <w:rsid w:val="65EE47FE"/>
    <w:rsid w:val="66083B12"/>
    <w:rsid w:val="66187ACD"/>
    <w:rsid w:val="66195D1F"/>
    <w:rsid w:val="661B38EB"/>
    <w:rsid w:val="66246472"/>
    <w:rsid w:val="66303069"/>
    <w:rsid w:val="66417024"/>
    <w:rsid w:val="66420CDF"/>
    <w:rsid w:val="664B39FF"/>
    <w:rsid w:val="66524D8D"/>
    <w:rsid w:val="6659611C"/>
    <w:rsid w:val="665E1984"/>
    <w:rsid w:val="665F74AA"/>
    <w:rsid w:val="666A657B"/>
    <w:rsid w:val="667E5B82"/>
    <w:rsid w:val="66860EDB"/>
    <w:rsid w:val="6692787F"/>
    <w:rsid w:val="66A3383B"/>
    <w:rsid w:val="66B07D06"/>
    <w:rsid w:val="66B27F22"/>
    <w:rsid w:val="66BE0674"/>
    <w:rsid w:val="66E520A5"/>
    <w:rsid w:val="66EF4CD2"/>
    <w:rsid w:val="66F67E0E"/>
    <w:rsid w:val="66F83B86"/>
    <w:rsid w:val="670A1B0C"/>
    <w:rsid w:val="6712451C"/>
    <w:rsid w:val="671464E6"/>
    <w:rsid w:val="672A5D0A"/>
    <w:rsid w:val="672F50CE"/>
    <w:rsid w:val="67314D86"/>
    <w:rsid w:val="6732696D"/>
    <w:rsid w:val="673D3C8F"/>
    <w:rsid w:val="67424E02"/>
    <w:rsid w:val="67487F57"/>
    <w:rsid w:val="67492634"/>
    <w:rsid w:val="674D37A6"/>
    <w:rsid w:val="675D7E8D"/>
    <w:rsid w:val="675E7762"/>
    <w:rsid w:val="676F196F"/>
    <w:rsid w:val="6784541A"/>
    <w:rsid w:val="67966EFB"/>
    <w:rsid w:val="67A45ABC"/>
    <w:rsid w:val="67AC4971"/>
    <w:rsid w:val="67B35CFF"/>
    <w:rsid w:val="67C25F42"/>
    <w:rsid w:val="67D2438B"/>
    <w:rsid w:val="67D30150"/>
    <w:rsid w:val="67DD4B2A"/>
    <w:rsid w:val="67DF08A2"/>
    <w:rsid w:val="67E2147A"/>
    <w:rsid w:val="67E61C31"/>
    <w:rsid w:val="680622D3"/>
    <w:rsid w:val="68070D56"/>
    <w:rsid w:val="683A2A39"/>
    <w:rsid w:val="683C5CF5"/>
    <w:rsid w:val="684352D5"/>
    <w:rsid w:val="6848469A"/>
    <w:rsid w:val="684D1CB0"/>
    <w:rsid w:val="68550B65"/>
    <w:rsid w:val="686D2352"/>
    <w:rsid w:val="687A05CB"/>
    <w:rsid w:val="68945B31"/>
    <w:rsid w:val="68A815DC"/>
    <w:rsid w:val="68AF64C7"/>
    <w:rsid w:val="68CA2609"/>
    <w:rsid w:val="68CC1AED"/>
    <w:rsid w:val="68CD2DF1"/>
    <w:rsid w:val="68D777CC"/>
    <w:rsid w:val="68DD74D8"/>
    <w:rsid w:val="68E00D76"/>
    <w:rsid w:val="68E87C2B"/>
    <w:rsid w:val="68ED6FEF"/>
    <w:rsid w:val="68EF4B15"/>
    <w:rsid w:val="68F640F6"/>
    <w:rsid w:val="68F93BE6"/>
    <w:rsid w:val="68F95994"/>
    <w:rsid w:val="68FD36D6"/>
    <w:rsid w:val="69004F74"/>
    <w:rsid w:val="691D104E"/>
    <w:rsid w:val="691E189E"/>
    <w:rsid w:val="691E364C"/>
    <w:rsid w:val="69224EEB"/>
    <w:rsid w:val="69360996"/>
    <w:rsid w:val="693D7F76"/>
    <w:rsid w:val="6941184D"/>
    <w:rsid w:val="69461A26"/>
    <w:rsid w:val="69474951"/>
    <w:rsid w:val="695F613F"/>
    <w:rsid w:val="69747710"/>
    <w:rsid w:val="697B284D"/>
    <w:rsid w:val="697C5825"/>
    <w:rsid w:val="69855891"/>
    <w:rsid w:val="69877444"/>
    <w:rsid w:val="69912070"/>
    <w:rsid w:val="69937B96"/>
    <w:rsid w:val="699456BD"/>
    <w:rsid w:val="69A43B52"/>
    <w:rsid w:val="69A51678"/>
    <w:rsid w:val="69A71894"/>
    <w:rsid w:val="69B12DCB"/>
    <w:rsid w:val="69B62668"/>
    <w:rsid w:val="69BB0F42"/>
    <w:rsid w:val="69BD10B7"/>
    <w:rsid w:val="69CE5517"/>
    <w:rsid w:val="69E06B54"/>
    <w:rsid w:val="69E20B1E"/>
    <w:rsid w:val="69EE6587"/>
    <w:rsid w:val="6A040A94"/>
    <w:rsid w:val="6A18009C"/>
    <w:rsid w:val="6A290BB2"/>
    <w:rsid w:val="6A3B0F8E"/>
    <w:rsid w:val="6A425119"/>
    <w:rsid w:val="6A4C5F97"/>
    <w:rsid w:val="6A503CD9"/>
    <w:rsid w:val="6A637494"/>
    <w:rsid w:val="6A750417"/>
    <w:rsid w:val="6A8B6AC0"/>
    <w:rsid w:val="6A8F4802"/>
    <w:rsid w:val="6A9242F2"/>
    <w:rsid w:val="6AAB53B4"/>
    <w:rsid w:val="6AB37DC4"/>
    <w:rsid w:val="6ABA1153"/>
    <w:rsid w:val="6AC81AC2"/>
    <w:rsid w:val="6ACA583A"/>
    <w:rsid w:val="6ADF0BB9"/>
    <w:rsid w:val="6AE333CF"/>
    <w:rsid w:val="6AE461D0"/>
    <w:rsid w:val="6AF65A43"/>
    <w:rsid w:val="6AFE1987"/>
    <w:rsid w:val="6B097561"/>
    <w:rsid w:val="6B0D1BCA"/>
    <w:rsid w:val="6B272C8C"/>
    <w:rsid w:val="6B4355EC"/>
    <w:rsid w:val="6B5670CE"/>
    <w:rsid w:val="6B790127"/>
    <w:rsid w:val="6B7C465A"/>
    <w:rsid w:val="6B7D0AFE"/>
    <w:rsid w:val="6B7D3DF4"/>
    <w:rsid w:val="6B811C71"/>
    <w:rsid w:val="6B827C66"/>
    <w:rsid w:val="6B8C2AEF"/>
    <w:rsid w:val="6B8E2D0B"/>
    <w:rsid w:val="6BBB33D4"/>
    <w:rsid w:val="6BBE4C73"/>
    <w:rsid w:val="6BCE4EB6"/>
    <w:rsid w:val="6BCF62E6"/>
    <w:rsid w:val="6BD504B0"/>
    <w:rsid w:val="6BD9385B"/>
    <w:rsid w:val="6BE566A3"/>
    <w:rsid w:val="6BF6440D"/>
    <w:rsid w:val="6C00528B"/>
    <w:rsid w:val="6C007039"/>
    <w:rsid w:val="6C140721"/>
    <w:rsid w:val="6C1F3963"/>
    <w:rsid w:val="6C2830C5"/>
    <w:rsid w:val="6C382C77"/>
    <w:rsid w:val="6C3D3BAD"/>
    <w:rsid w:val="6C5850C7"/>
    <w:rsid w:val="6C5B6F85"/>
    <w:rsid w:val="6C5D623A"/>
    <w:rsid w:val="6C783074"/>
    <w:rsid w:val="6C7F4402"/>
    <w:rsid w:val="6C845EBC"/>
    <w:rsid w:val="6C8639E2"/>
    <w:rsid w:val="6C922B4F"/>
    <w:rsid w:val="6CA34594"/>
    <w:rsid w:val="6CA87DFD"/>
    <w:rsid w:val="6CAD7019"/>
    <w:rsid w:val="6CB22A29"/>
    <w:rsid w:val="6CB26586"/>
    <w:rsid w:val="6CB5251A"/>
    <w:rsid w:val="6CC91B21"/>
    <w:rsid w:val="6CCA7D73"/>
    <w:rsid w:val="6CCE7137"/>
    <w:rsid w:val="6CD3A16D"/>
    <w:rsid w:val="6CD97035"/>
    <w:rsid w:val="6CE54BAD"/>
    <w:rsid w:val="6CE801F9"/>
    <w:rsid w:val="6CF070AE"/>
    <w:rsid w:val="6CFC22C3"/>
    <w:rsid w:val="6D013069"/>
    <w:rsid w:val="6D050DAB"/>
    <w:rsid w:val="6D192AA9"/>
    <w:rsid w:val="6D194857"/>
    <w:rsid w:val="6D231231"/>
    <w:rsid w:val="6D237483"/>
    <w:rsid w:val="6D2F407A"/>
    <w:rsid w:val="6D374CDD"/>
    <w:rsid w:val="6D4318D3"/>
    <w:rsid w:val="6D535020"/>
    <w:rsid w:val="6D555DE9"/>
    <w:rsid w:val="6D6A6E60"/>
    <w:rsid w:val="6D740316"/>
    <w:rsid w:val="6D8F4B19"/>
    <w:rsid w:val="6D9B526C"/>
    <w:rsid w:val="6DA00AD4"/>
    <w:rsid w:val="6DA06D26"/>
    <w:rsid w:val="6DA5433C"/>
    <w:rsid w:val="6DC5678C"/>
    <w:rsid w:val="6DE24C48"/>
    <w:rsid w:val="6DEE7A91"/>
    <w:rsid w:val="6DF46639"/>
    <w:rsid w:val="6DF64B98"/>
    <w:rsid w:val="6E0948CB"/>
    <w:rsid w:val="6E0C7F17"/>
    <w:rsid w:val="6E157770"/>
    <w:rsid w:val="6E187783"/>
    <w:rsid w:val="6E1A0886"/>
    <w:rsid w:val="6E1B45FE"/>
    <w:rsid w:val="6E201C15"/>
    <w:rsid w:val="6E364F94"/>
    <w:rsid w:val="6E453429"/>
    <w:rsid w:val="6E5673E4"/>
    <w:rsid w:val="6E5F49A6"/>
    <w:rsid w:val="6E625D89"/>
    <w:rsid w:val="6E6C685A"/>
    <w:rsid w:val="6E6F2B54"/>
    <w:rsid w:val="6E7A30D3"/>
    <w:rsid w:val="6E7D7067"/>
    <w:rsid w:val="6E8126B3"/>
    <w:rsid w:val="6E895A0C"/>
    <w:rsid w:val="6E95001C"/>
    <w:rsid w:val="6E9817AB"/>
    <w:rsid w:val="6E9E14B7"/>
    <w:rsid w:val="6EBE69E2"/>
    <w:rsid w:val="6ECE341F"/>
    <w:rsid w:val="6EDF387E"/>
    <w:rsid w:val="6EFF7A7C"/>
    <w:rsid w:val="6F0155A2"/>
    <w:rsid w:val="6F084B83"/>
    <w:rsid w:val="6F1F3C7A"/>
    <w:rsid w:val="6F2A4C9B"/>
    <w:rsid w:val="6F457B85"/>
    <w:rsid w:val="6F5053F2"/>
    <w:rsid w:val="6F524050"/>
    <w:rsid w:val="6F563B40"/>
    <w:rsid w:val="6F5778B8"/>
    <w:rsid w:val="6F6D49E6"/>
    <w:rsid w:val="6F76710D"/>
    <w:rsid w:val="6F7D19F7"/>
    <w:rsid w:val="6F7E0543"/>
    <w:rsid w:val="6F83245B"/>
    <w:rsid w:val="6F8D32DA"/>
    <w:rsid w:val="6F8F7052"/>
    <w:rsid w:val="6F905518"/>
    <w:rsid w:val="6F9B77A5"/>
    <w:rsid w:val="6F9C351D"/>
    <w:rsid w:val="6FB01FB5"/>
    <w:rsid w:val="6FB17851"/>
    <w:rsid w:val="6FB31F6B"/>
    <w:rsid w:val="6FB42615"/>
    <w:rsid w:val="6FBD596D"/>
    <w:rsid w:val="6FC30AAA"/>
    <w:rsid w:val="6FC50CC6"/>
    <w:rsid w:val="6FD5500D"/>
    <w:rsid w:val="6FE23626"/>
    <w:rsid w:val="6FE73A98"/>
    <w:rsid w:val="6FEF189F"/>
    <w:rsid w:val="6FF60E7F"/>
    <w:rsid w:val="6FFE7D34"/>
    <w:rsid w:val="6FFF37D2"/>
    <w:rsid w:val="70057314"/>
    <w:rsid w:val="700A492A"/>
    <w:rsid w:val="700E61C9"/>
    <w:rsid w:val="700F1F41"/>
    <w:rsid w:val="700F1FCA"/>
    <w:rsid w:val="702E686B"/>
    <w:rsid w:val="703D260A"/>
    <w:rsid w:val="70645DE9"/>
    <w:rsid w:val="70833B51"/>
    <w:rsid w:val="70912956"/>
    <w:rsid w:val="70A1528F"/>
    <w:rsid w:val="70B0102E"/>
    <w:rsid w:val="70B2096F"/>
    <w:rsid w:val="70B34FC2"/>
    <w:rsid w:val="70B52AE8"/>
    <w:rsid w:val="70BA44EF"/>
    <w:rsid w:val="70C25205"/>
    <w:rsid w:val="70D50A94"/>
    <w:rsid w:val="70D66204"/>
    <w:rsid w:val="70DA254F"/>
    <w:rsid w:val="70DC1E23"/>
    <w:rsid w:val="70DE2EF1"/>
    <w:rsid w:val="70E433CD"/>
    <w:rsid w:val="70FC4273"/>
    <w:rsid w:val="7109311A"/>
    <w:rsid w:val="71096990"/>
    <w:rsid w:val="7128357E"/>
    <w:rsid w:val="712F2F7F"/>
    <w:rsid w:val="713E488C"/>
    <w:rsid w:val="71547574"/>
    <w:rsid w:val="71566079"/>
    <w:rsid w:val="71594DCD"/>
    <w:rsid w:val="715B25F4"/>
    <w:rsid w:val="71651051"/>
    <w:rsid w:val="71902C0D"/>
    <w:rsid w:val="71933F02"/>
    <w:rsid w:val="719C5A56"/>
    <w:rsid w:val="71A52B5D"/>
    <w:rsid w:val="71A861A9"/>
    <w:rsid w:val="71AB5C99"/>
    <w:rsid w:val="71B66B18"/>
    <w:rsid w:val="71BC7E6B"/>
    <w:rsid w:val="71D074AE"/>
    <w:rsid w:val="71D376CA"/>
    <w:rsid w:val="71D945B4"/>
    <w:rsid w:val="71E46D51"/>
    <w:rsid w:val="71E52F59"/>
    <w:rsid w:val="71E97186"/>
    <w:rsid w:val="71F92EA9"/>
    <w:rsid w:val="720F6228"/>
    <w:rsid w:val="72121874"/>
    <w:rsid w:val="721750DD"/>
    <w:rsid w:val="721D26F3"/>
    <w:rsid w:val="72253C9E"/>
    <w:rsid w:val="723932A5"/>
    <w:rsid w:val="723F4D5F"/>
    <w:rsid w:val="7265409A"/>
    <w:rsid w:val="7278396D"/>
    <w:rsid w:val="727B1B10"/>
    <w:rsid w:val="72872262"/>
    <w:rsid w:val="728C1627"/>
    <w:rsid w:val="7298446F"/>
    <w:rsid w:val="729D3834"/>
    <w:rsid w:val="72A20E4A"/>
    <w:rsid w:val="72A2709C"/>
    <w:rsid w:val="72B8066E"/>
    <w:rsid w:val="72BD7A32"/>
    <w:rsid w:val="72C139C6"/>
    <w:rsid w:val="72C45265"/>
    <w:rsid w:val="72CE1C3F"/>
    <w:rsid w:val="72CE60E3"/>
    <w:rsid w:val="72DB435C"/>
    <w:rsid w:val="72EE408F"/>
    <w:rsid w:val="72F773E8"/>
    <w:rsid w:val="73154050"/>
    <w:rsid w:val="7318110C"/>
    <w:rsid w:val="73202786"/>
    <w:rsid w:val="73221F8B"/>
    <w:rsid w:val="7329156C"/>
    <w:rsid w:val="7344293C"/>
    <w:rsid w:val="734A36AE"/>
    <w:rsid w:val="735A7977"/>
    <w:rsid w:val="735F6D3B"/>
    <w:rsid w:val="73766299"/>
    <w:rsid w:val="737C78ED"/>
    <w:rsid w:val="737E18B7"/>
    <w:rsid w:val="737F73DD"/>
    <w:rsid w:val="73831104"/>
    <w:rsid w:val="73903399"/>
    <w:rsid w:val="73C66DBA"/>
    <w:rsid w:val="73E7745D"/>
    <w:rsid w:val="73EA0CFB"/>
    <w:rsid w:val="73EB4A70"/>
    <w:rsid w:val="73ED4347"/>
    <w:rsid w:val="73F6144E"/>
    <w:rsid w:val="74033B6B"/>
    <w:rsid w:val="74064E51"/>
    <w:rsid w:val="740C0C71"/>
    <w:rsid w:val="741144D9"/>
    <w:rsid w:val="74185868"/>
    <w:rsid w:val="742E508B"/>
    <w:rsid w:val="742F2BB2"/>
    <w:rsid w:val="74454183"/>
    <w:rsid w:val="74471CA9"/>
    <w:rsid w:val="744A1799"/>
    <w:rsid w:val="744D657E"/>
    <w:rsid w:val="745148D6"/>
    <w:rsid w:val="745344AA"/>
    <w:rsid w:val="745B5755"/>
    <w:rsid w:val="747D1765"/>
    <w:rsid w:val="74850A24"/>
    <w:rsid w:val="748922C2"/>
    <w:rsid w:val="74933140"/>
    <w:rsid w:val="74B17A6A"/>
    <w:rsid w:val="74B60BDD"/>
    <w:rsid w:val="74E706DA"/>
    <w:rsid w:val="74E76FE8"/>
    <w:rsid w:val="74EB537A"/>
    <w:rsid w:val="74F17E67"/>
    <w:rsid w:val="75157FF9"/>
    <w:rsid w:val="751678CE"/>
    <w:rsid w:val="75267B11"/>
    <w:rsid w:val="7533222E"/>
    <w:rsid w:val="753C7334"/>
    <w:rsid w:val="754206C3"/>
    <w:rsid w:val="754B57C9"/>
    <w:rsid w:val="755A3C5E"/>
    <w:rsid w:val="75680129"/>
    <w:rsid w:val="756B19C7"/>
    <w:rsid w:val="75790588"/>
    <w:rsid w:val="757E794D"/>
    <w:rsid w:val="75846F2D"/>
    <w:rsid w:val="759A22AD"/>
    <w:rsid w:val="759F5B15"/>
    <w:rsid w:val="75A44ED9"/>
    <w:rsid w:val="75CC40D7"/>
    <w:rsid w:val="75D2046D"/>
    <w:rsid w:val="75DC0B17"/>
    <w:rsid w:val="75DE27BA"/>
    <w:rsid w:val="75F96FD3"/>
    <w:rsid w:val="76143E0D"/>
    <w:rsid w:val="763149BF"/>
    <w:rsid w:val="765608C9"/>
    <w:rsid w:val="765C57B4"/>
    <w:rsid w:val="767174B1"/>
    <w:rsid w:val="767D7C04"/>
    <w:rsid w:val="768852C2"/>
    <w:rsid w:val="769907B6"/>
    <w:rsid w:val="76BB072D"/>
    <w:rsid w:val="76C44FFD"/>
    <w:rsid w:val="76CE4D82"/>
    <w:rsid w:val="76E23F0B"/>
    <w:rsid w:val="770A5210"/>
    <w:rsid w:val="770C0F88"/>
    <w:rsid w:val="770E2F52"/>
    <w:rsid w:val="77277B70"/>
    <w:rsid w:val="772A6B6C"/>
    <w:rsid w:val="772E7150"/>
    <w:rsid w:val="77302EC9"/>
    <w:rsid w:val="773724A9"/>
    <w:rsid w:val="774B7D02"/>
    <w:rsid w:val="775546DD"/>
    <w:rsid w:val="775A1CF3"/>
    <w:rsid w:val="77690189"/>
    <w:rsid w:val="777059BB"/>
    <w:rsid w:val="77764653"/>
    <w:rsid w:val="77811976"/>
    <w:rsid w:val="77972F48"/>
    <w:rsid w:val="779A6594"/>
    <w:rsid w:val="77B26897"/>
    <w:rsid w:val="77C35172"/>
    <w:rsid w:val="77CD0717"/>
    <w:rsid w:val="77CF26E1"/>
    <w:rsid w:val="77E45A61"/>
    <w:rsid w:val="77E85551"/>
    <w:rsid w:val="77E872FF"/>
    <w:rsid w:val="781C169F"/>
    <w:rsid w:val="78244A1F"/>
    <w:rsid w:val="78320EC2"/>
    <w:rsid w:val="78340796"/>
    <w:rsid w:val="78393FFF"/>
    <w:rsid w:val="78412EB3"/>
    <w:rsid w:val="78462278"/>
    <w:rsid w:val="78540E39"/>
    <w:rsid w:val="785726D7"/>
    <w:rsid w:val="78610B82"/>
    <w:rsid w:val="787B4617"/>
    <w:rsid w:val="788A03B6"/>
    <w:rsid w:val="7892370F"/>
    <w:rsid w:val="789B25C4"/>
    <w:rsid w:val="789D164C"/>
    <w:rsid w:val="78B74F24"/>
    <w:rsid w:val="78B75A5D"/>
    <w:rsid w:val="78C0202A"/>
    <w:rsid w:val="78C37D6C"/>
    <w:rsid w:val="78D34BFD"/>
    <w:rsid w:val="78D37FAF"/>
    <w:rsid w:val="78D41F79"/>
    <w:rsid w:val="78DD498A"/>
    <w:rsid w:val="78EA354B"/>
    <w:rsid w:val="78EF290F"/>
    <w:rsid w:val="79052133"/>
    <w:rsid w:val="79256331"/>
    <w:rsid w:val="79392921"/>
    <w:rsid w:val="79425135"/>
    <w:rsid w:val="79442C5B"/>
    <w:rsid w:val="79507852"/>
    <w:rsid w:val="795C61F7"/>
    <w:rsid w:val="7961651E"/>
    <w:rsid w:val="79646E59"/>
    <w:rsid w:val="797177C8"/>
    <w:rsid w:val="79733540"/>
    <w:rsid w:val="79865022"/>
    <w:rsid w:val="79870D9A"/>
    <w:rsid w:val="798E2128"/>
    <w:rsid w:val="799F326C"/>
    <w:rsid w:val="79A11E5C"/>
    <w:rsid w:val="79A70BDB"/>
    <w:rsid w:val="79AC0800"/>
    <w:rsid w:val="79C36276"/>
    <w:rsid w:val="79C8388C"/>
    <w:rsid w:val="79D00993"/>
    <w:rsid w:val="79DE4E5E"/>
    <w:rsid w:val="79DF4732"/>
    <w:rsid w:val="79ED50A1"/>
    <w:rsid w:val="79F857F4"/>
    <w:rsid w:val="7A0A3BFE"/>
    <w:rsid w:val="7A124B07"/>
    <w:rsid w:val="7A1545F8"/>
    <w:rsid w:val="7A1E081D"/>
    <w:rsid w:val="7A214D4A"/>
    <w:rsid w:val="7A230AC3"/>
    <w:rsid w:val="7A266805"/>
    <w:rsid w:val="7A2921ED"/>
    <w:rsid w:val="7A393BF0"/>
    <w:rsid w:val="7A4A1F4D"/>
    <w:rsid w:val="7A4B626B"/>
    <w:rsid w:val="7A5769BE"/>
    <w:rsid w:val="7A5944E4"/>
    <w:rsid w:val="7A684727"/>
    <w:rsid w:val="7A9B68AB"/>
    <w:rsid w:val="7AA31C03"/>
    <w:rsid w:val="7AA8546C"/>
    <w:rsid w:val="7AAC4F5C"/>
    <w:rsid w:val="7AC73B44"/>
    <w:rsid w:val="7ACA3634"/>
    <w:rsid w:val="7AD24297"/>
    <w:rsid w:val="7ADE2C3C"/>
    <w:rsid w:val="7AED098A"/>
    <w:rsid w:val="7AFD1314"/>
    <w:rsid w:val="7B022DCE"/>
    <w:rsid w:val="7B0501C8"/>
    <w:rsid w:val="7B087CB8"/>
    <w:rsid w:val="7B0F54EB"/>
    <w:rsid w:val="7B292109"/>
    <w:rsid w:val="7B2C39A7"/>
    <w:rsid w:val="7B3B008E"/>
    <w:rsid w:val="7B3B1E3C"/>
    <w:rsid w:val="7B474C85"/>
    <w:rsid w:val="7B542EFE"/>
    <w:rsid w:val="7B5D1DB2"/>
    <w:rsid w:val="7B670E83"/>
    <w:rsid w:val="7B7F61CD"/>
    <w:rsid w:val="7B803CF3"/>
    <w:rsid w:val="7B95154C"/>
    <w:rsid w:val="7B9559F0"/>
    <w:rsid w:val="7BA06143"/>
    <w:rsid w:val="7BA479E1"/>
    <w:rsid w:val="7BB265A2"/>
    <w:rsid w:val="7BB57E40"/>
    <w:rsid w:val="7BB67714"/>
    <w:rsid w:val="7BD61B65"/>
    <w:rsid w:val="7BDA78A7"/>
    <w:rsid w:val="7BE61DA8"/>
    <w:rsid w:val="7BF30969"/>
    <w:rsid w:val="7BF32717"/>
    <w:rsid w:val="7BF70459"/>
    <w:rsid w:val="7C0E12FE"/>
    <w:rsid w:val="7C2975CB"/>
    <w:rsid w:val="7C39281F"/>
    <w:rsid w:val="7C3A0345"/>
    <w:rsid w:val="7C444D20"/>
    <w:rsid w:val="7C480CB4"/>
    <w:rsid w:val="7C490589"/>
    <w:rsid w:val="7C5C650E"/>
    <w:rsid w:val="7C5F4108"/>
    <w:rsid w:val="7C6F6241"/>
    <w:rsid w:val="7C72188D"/>
    <w:rsid w:val="7C857813"/>
    <w:rsid w:val="7C8B0BA1"/>
    <w:rsid w:val="7C9C6796"/>
    <w:rsid w:val="7CAD0B17"/>
    <w:rsid w:val="7CBC446C"/>
    <w:rsid w:val="7CC83BA3"/>
    <w:rsid w:val="7CD013B1"/>
    <w:rsid w:val="7CD267D0"/>
    <w:rsid w:val="7CEA3B1A"/>
    <w:rsid w:val="7D0050EB"/>
    <w:rsid w:val="7D056BA5"/>
    <w:rsid w:val="7D1110A6"/>
    <w:rsid w:val="7D1943FF"/>
    <w:rsid w:val="7D284642"/>
    <w:rsid w:val="7D2863F0"/>
    <w:rsid w:val="7D311748"/>
    <w:rsid w:val="7D3E3E65"/>
    <w:rsid w:val="7D474AC8"/>
    <w:rsid w:val="7D4A45B8"/>
    <w:rsid w:val="7D515947"/>
    <w:rsid w:val="7D5471E5"/>
    <w:rsid w:val="7D5B0573"/>
    <w:rsid w:val="7D6A4C5A"/>
    <w:rsid w:val="7D8555F0"/>
    <w:rsid w:val="7D8D1E4B"/>
    <w:rsid w:val="7DA243F4"/>
    <w:rsid w:val="7DCC76C3"/>
    <w:rsid w:val="7DCF4ABD"/>
    <w:rsid w:val="7DEC566F"/>
    <w:rsid w:val="7DFA4230"/>
    <w:rsid w:val="7DFC3B04"/>
    <w:rsid w:val="7E1051F7"/>
    <w:rsid w:val="7E172021"/>
    <w:rsid w:val="7E1A21DD"/>
    <w:rsid w:val="7E1A3F8B"/>
    <w:rsid w:val="7E1D1CCD"/>
    <w:rsid w:val="7E244E09"/>
    <w:rsid w:val="7E414504"/>
    <w:rsid w:val="7E521976"/>
    <w:rsid w:val="7E5E656D"/>
    <w:rsid w:val="7E6653DA"/>
    <w:rsid w:val="7E665422"/>
    <w:rsid w:val="7E6D4A02"/>
    <w:rsid w:val="7E9F0934"/>
    <w:rsid w:val="7EAA512E"/>
    <w:rsid w:val="7EAA7A04"/>
    <w:rsid w:val="7EBC3294"/>
    <w:rsid w:val="7EC162E8"/>
    <w:rsid w:val="7ECA59B1"/>
    <w:rsid w:val="7ED14F91"/>
    <w:rsid w:val="7ED24950"/>
    <w:rsid w:val="7EE10F4C"/>
    <w:rsid w:val="7EF944E8"/>
    <w:rsid w:val="7EFE1AFE"/>
    <w:rsid w:val="7F17671C"/>
    <w:rsid w:val="7F1E3F4E"/>
    <w:rsid w:val="7F2C0419"/>
    <w:rsid w:val="7F323556"/>
    <w:rsid w:val="7F361298"/>
    <w:rsid w:val="7F45772D"/>
    <w:rsid w:val="7F482D79"/>
    <w:rsid w:val="7F4D0390"/>
    <w:rsid w:val="7F590AE3"/>
    <w:rsid w:val="7F723548"/>
    <w:rsid w:val="7F79C282"/>
    <w:rsid w:val="7F7B6CAE"/>
    <w:rsid w:val="7F7F2C3F"/>
    <w:rsid w:val="7F844ADA"/>
    <w:rsid w:val="7F8A5140"/>
    <w:rsid w:val="7F945FBF"/>
    <w:rsid w:val="7FA64B92"/>
    <w:rsid w:val="7FBE4DEA"/>
    <w:rsid w:val="7FBF6DD0"/>
    <w:rsid w:val="7FCD17FE"/>
    <w:rsid w:val="7FD7E9A0"/>
    <w:rsid w:val="7FDB599C"/>
    <w:rsid w:val="7FDD1714"/>
    <w:rsid w:val="7FE42AA2"/>
    <w:rsid w:val="7FE9FBB2"/>
    <w:rsid w:val="7FF12162"/>
    <w:rsid w:val="8FFFA67E"/>
    <w:rsid w:val="A97F623E"/>
    <w:rsid w:val="AFBF8780"/>
    <w:rsid w:val="BEEFCB4B"/>
    <w:rsid w:val="BFE6F841"/>
    <w:rsid w:val="D5DE8897"/>
    <w:rsid w:val="E7FE3684"/>
    <w:rsid w:val="EFFF70E4"/>
    <w:rsid w:val="F7EEC240"/>
    <w:rsid w:val="FBF75102"/>
    <w:rsid w:val="FDDC5620"/>
    <w:rsid w:val="FDEA700A"/>
    <w:rsid w:val="FFBFCE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260" w:after="220"/>
      <w:outlineLvl w:val="0"/>
    </w:pPr>
    <w:rPr>
      <w:rFonts w:ascii="Arial" w:hAnsi="Arial"/>
      <w:b/>
      <w:kern w:val="44"/>
      <w:sz w:val="36"/>
    </w:rPr>
  </w:style>
  <w:style w:type="paragraph" w:styleId="3">
    <w:name w:val="heading 2"/>
    <w:basedOn w:val="1"/>
    <w:next w:val="1"/>
    <w:unhideWhenUsed/>
    <w:qFormat/>
    <w:uiPriority w:val="0"/>
    <w:pPr>
      <w:keepNext/>
      <w:keepLines/>
      <w:spacing w:before="260" w:after="200"/>
      <w:outlineLvl w:val="1"/>
    </w:pPr>
    <w:rPr>
      <w:rFonts w:ascii="Arial" w:hAnsi="Arial"/>
      <w:b/>
      <w:sz w:val="32"/>
    </w:rPr>
  </w:style>
  <w:style w:type="paragraph" w:styleId="4">
    <w:name w:val="heading 3"/>
    <w:basedOn w:val="1"/>
    <w:next w:val="1"/>
    <w:unhideWhenUsed/>
    <w:qFormat/>
    <w:uiPriority w:val="0"/>
    <w:pPr>
      <w:keepNext/>
      <w:keepLines/>
      <w:spacing w:before="260" w:after="180"/>
      <w:outlineLvl w:val="2"/>
    </w:pPr>
    <w:rPr>
      <w:rFonts w:ascii="Arial" w:hAnsi="Arial"/>
      <w:b/>
      <w:sz w:val="30"/>
    </w:rPr>
  </w:style>
  <w:style w:type="paragraph" w:styleId="5">
    <w:name w:val="heading 4"/>
    <w:basedOn w:val="1"/>
    <w:next w:val="1"/>
    <w:unhideWhenUsed/>
    <w:qFormat/>
    <w:uiPriority w:val="0"/>
    <w:pPr>
      <w:keepNext/>
      <w:keepLines/>
      <w:spacing w:before="240" w:after="160"/>
      <w:outlineLvl w:val="3"/>
    </w:pPr>
    <w:rPr>
      <w:rFonts w:ascii="Arial" w:hAnsi="Arial"/>
      <w:b/>
      <w:sz w:val="28"/>
    </w:rPr>
  </w:style>
  <w:style w:type="paragraph" w:styleId="6">
    <w:name w:val="heading 5"/>
    <w:basedOn w:val="1"/>
    <w:next w:val="1"/>
    <w:unhideWhenUsed/>
    <w:qFormat/>
    <w:uiPriority w:val="0"/>
    <w:pPr>
      <w:keepNext/>
      <w:keepLines/>
      <w:spacing w:before="240" w:after="160"/>
      <w:outlineLvl w:val="4"/>
    </w:pPr>
    <w:rPr>
      <w:rFonts w:ascii="Arial" w:hAnsi="Arial"/>
      <w:b/>
      <w:sz w:val="28"/>
    </w:rPr>
  </w:style>
  <w:style w:type="paragraph" w:styleId="7">
    <w:name w:val="heading 6"/>
    <w:basedOn w:val="1"/>
    <w:next w:val="1"/>
    <w:unhideWhenUsed/>
    <w:qFormat/>
    <w:uiPriority w:val="0"/>
    <w:pPr>
      <w:keepNext/>
      <w:keepLines/>
      <w:spacing w:before="240" w:after="120"/>
      <w:outlineLvl w:val="5"/>
    </w:pPr>
    <w:rPr>
      <w:rFonts w:ascii="Arial" w:hAnsi="Arial"/>
      <w:b/>
      <w:sz w:val="24"/>
    </w:rPr>
  </w:style>
  <w:style w:type="paragraph" w:styleId="8">
    <w:name w:val="heading 7"/>
    <w:basedOn w:val="1"/>
    <w:next w:val="1"/>
    <w:unhideWhenUsed/>
    <w:qFormat/>
    <w:uiPriority w:val="0"/>
    <w:pPr>
      <w:keepNext/>
      <w:keepLines/>
      <w:spacing w:before="240" w:after="120"/>
      <w:outlineLvl w:val="6"/>
    </w:pPr>
    <w:rPr>
      <w:rFonts w:ascii="Arial" w:hAnsi="Arial"/>
      <w:b/>
      <w:sz w:val="24"/>
    </w:rPr>
  </w:style>
  <w:style w:type="paragraph" w:styleId="9">
    <w:name w:val="heading 8"/>
    <w:basedOn w:val="1"/>
    <w:next w:val="1"/>
    <w:unhideWhenUsed/>
    <w:qFormat/>
    <w:uiPriority w:val="0"/>
    <w:pPr>
      <w:keepNext/>
      <w:keepLines/>
      <w:spacing w:before="180" w:after="64"/>
      <w:outlineLvl w:val="7"/>
    </w:pPr>
    <w:rPr>
      <w:rFonts w:ascii="Arial" w:hAnsi="Arial"/>
      <w:sz w:val="24"/>
    </w:rPr>
  </w:style>
  <w:style w:type="paragraph" w:styleId="10">
    <w:name w:val="heading 9"/>
    <w:basedOn w:val="1"/>
    <w:next w:val="1"/>
    <w:unhideWhenUsed/>
    <w:qFormat/>
    <w:uiPriority w:val="0"/>
    <w:pPr>
      <w:keepNext/>
      <w:keepLines/>
      <w:spacing w:before="180" w:after="64"/>
      <w:outlineLvl w:val="8"/>
    </w:pPr>
    <w:rPr>
      <w:rFonts w:ascii="Arial" w:hAnsi="Arial"/>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21"/>
    <w:uiPriority w:val="0"/>
    <w:pPr>
      <w:jc w:val="left"/>
    </w:pPr>
  </w:style>
  <w:style w:type="paragraph" w:styleId="12">
    <w:name w:val="footnote text"/>
    <w:basedOn w:val="1"/>
    <w:uiPriority w:val="0"/>
    <w:pPr>
      <w:snapToGrid w:val="0"/>
      <w:jc w:val="left"/>
    </w:pPr>
    <w:rPr>
      <w:sz w:val="18"/>
    </w:rPr>
  </w:style>
  <w:style w:type="paragraph" w:styleId="13">
    <w:name w:val="annotation subject"/>
    <w:basedOn w:val="11"/>
    <w:next w:val="11"/>
    <w:link w:val="22"/>
    <w:qFormat/>
    <w:uiPriority w:val="0"/>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qFormat/>
    <w:uiPriority w:val="0"/>
    <w:rPr>
      <w:color w:val="800080"/>
      <w:u w:val="single"/>
    </w:rPr>
  </w:style>
  <w:style w:type="character" w:styleId="18">
    <w:name w:val="Hyperlink"/>
    <w:basedOn w:val="16"/>
    <w:qFormat/>
    <w:uiPriority w:val="0"/>
    <w:rPr>
      <w:color w:val="0000FF"/>
      <w:u w:val="single"/>
    </w:rPr>
  </w:style>
  <w:style w:type="character" w:styleId="19">
    <w:name w:val="annotation reference"/>
    <w:basedOn w:val="16"/>
    <w:qFormat/>
    <w:uiPriority w:val="0"/>
    <w:rPr>
      <w:sz w:val="21"/>
      <w:szCs w:val="21"/>
    </w:rPr>
  </w:style>
  <w:style w:type="character" w:styleId="20">
    <w:name w:val="footnote reference"/>
    <w:basedOn w:val="16"/>
    <w:qFormat/>
    <w:uiPriority w:val="0"/>
    <w:rPr>
      <w:vertAlign w:val="superscript"/>
    </w:rPr>
  </w:style>
  <w:style w:type="character" w:customStyle="1" w:styleId="21">
    <w:name w:val="批注文字 字符"/>
    <w:basedOn w:val="16"/>
    <w:link w:val="11"/>
    <w:uiPriority w:val="0"/>
    <w:rPr>
      <w:kern w:val="2"/>
      <w:sz w:val="21"/>
      <w:szCs w:val="24"/>
    </w:rPr>
  </w:style>
  <w:style w:type="character" w:customStyle="1" w:styleId="22">
    <w:name w:val="批注主题 字符"/>
    <w:basedOn w:val="21"/>
    <w:link w:val="13"/>
    <w:uiPriority w:val="0"/>
    <w:rPr>
      <w:b/>
      <w:bCs/>
      <w:kern w:val="2"/>
      <w:sz w:val="21"/>
      <w:szCs w:val="24"/>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c7694caf-652d-46e2-bff9-d3f7ef9eb61a</errorID>
      <errorWord>在的</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1A4BD02B</paraID>
      <start>75</start>
      <end>76</end>
      <status>modified</status>
      <modifiedWord>在</modifiedWord>
      <trackRevisions>false</trackRevisions>
    </reviewItem>
    <reviewItem>
      <errorID>e54506aa-3a05-4192-820d-0c0d2787b143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232E22F5</paraID>
      <start>5</start>
      <end>6</end>
      <status>modified</status>
      <modifiedWord>—</modifiedWord>
      <trackRevisions>false</trackRevisions>
    </reviewItem>
    <reviewItem>
      <errorID>eb65ed5b-09b7-403e-8b34-4affec7862c9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232E22F5</paraID>
      <start>19</start>
      <end>20</end>
      <status>modified</status>
      <modifiedWord>—</modifiedWord>
      <trackRevisions>false</trackRevisions>
    </reviewItem>
    <reviewItem>
      <errorID>035f7a77-46f5-411e-9629-b4d7c2a7ce0f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46BAA77D</paraID>
      <start>4</start>
      <end>5</end>
      <status>modified</status>
      <modifiedWord>—</modifiedWord>
      <trackRevisions>false</trackRevisions>
    </reviewItem>
    <reviewItem>
      <errorID>a4637540-6589-43ee-b068-70427e1d0d82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6ADA16C6</paraID>
      <start>4</start>
      <end>5</end>
      <status>modified</status>
      <modifiedWord>—</modifiedWord>
      <trackRevisions>false</trackRevisions>
    </reviewItem>
    <reviewItem>
      <errorID>29c44809-54e4-444b-9f98-04a2608a1c95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57637462</paraID>
      <start>4</start>
      <end>5</end>
      <status>modified</status>
      <modifiedWord>—</modifiedWord>
      <trackRevisions>false</trackRevisions>
    </reviewItem>
    <reviewItem>
      <errorID>7211f755-6014-4df6-a0c7-b20495dcf795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54FAC6C6</paraID>
      <start>10</start>
      <end>11</end>
      <status>modified</status>
      <modifiedWord>—</modifiedWord>
      <trackRevisions>false</trackRevisions>
    </reviewItem>
    <reviewItem>
      <errorID>0a2da6a4-790d-45d0-b78b-2acde2dd3549</errorID>
      <errorWord>上世纪</errorWord>
      <group>L1_Word</group>
      <groupName>字词问题</groupName>
      <ability>L2_Typo</ability>
      <abilityName>字词错误</abilityName>
      <candidateList>
        <item>20世纪</item>
      </candidateList>
      <explain/>
      <paraID>6E37F116</paraID>
      <start>1</start>
      <end>5</end>
      <status>modified</status>
      <modifiedWord>20世纪</modifiedWord>
      <trackRevisions>false</trackRevisions>
    </reviewItem>
    <reviewItem>
      <errorID>7a4ab132-73e0-4e08-8095-be3a7625e037</errorID>
      <errorWord>九十年代</errorWord>
      <group>L1_Word</group>
      <groupName>字词问题</groupName>
      <ability>L2_Typo</ability>
      <abilityName>字词错误</abilityName>
      <candidateList>
        <item>90年代</item>
      </candidateList>
      <explain/>
      <paraID>6E37F116</paraID>
      <start>5</start>
      <end>9</end>
      <status>modified</status>
      <modifiedWord>90年代</modifiedWord>
      <trackRevisions>false</trackRevisions>
    </reviewItem>
    <reviewItem>
      <errorID>c142736d-c5b5-4fe2-b71d-f4e038483a9c</errorID>
      <errorWord>应该</errorWord>
      <group>L1_Word</group>
      <groupName>字词问题</groupName>
      <ability>L2_Typo</ability>
      <abilityName>字词错误</abilityName>
      <candidateList>
        <item>拥有</item>
      </candidateList>
      <explain>〈动〉领有；具有（大量的土地、人口、财产等）：柴达木盆地～二十二万平方公里的面积｜我国～丰富的水电资源。</explain>
      <paraID>71F87D10</paraID>
      <start>25</start>
      <end>27</end>
      <status>modified</status>
      <modifiedWord>拥有</modifiedWord>
      <trackRevisions>false</trackRevisions>
    </reviewItem>
    <reviewItem>
      <errorID>8c104e7d-de7b-4a22-8f1e-fd376bd914fc</errorID>
      <errorWord>固</errorWord>
      <group>L1_Word</group>
      <groupName>字词问题</groupName>
      <ability>L2_Typo</ability>
      <abilityName>字词错误</abilityName>
      <candidateList>
        <item>固了</item>
      </candidateList>
      <explain/>
      <paraID>71F87D10</paraID>
      <start>156</start>
      <end>158</end>
      <status>modified</status>
      <modifiedWord>固了</modifiedWord>
      <trackRevisions>false</trackRevisions>
    </reviewItem>
    <reviewItem>
      <errorID>1896c777-122f-4a78-9f0e-fb3fea4fab60</errorID>
      <errorWord>上世纪</errorWord>
      <group>L1_Word</group>
      <groupName>字词问题</groupName>
      <ability>L2_Typo</ability>
      <abilityName>字词错误</abilityName>
      <candidateList>
        <item>20世纪</item>
      </candidateList>
      <explain/>
      <paraID>71F87D10</paraID>
      <start>158</start>
      <end>162</end>
      <status>modified</status>
      <modifiedWord>20世纪</modifiedWord>
      <trackRevisions>false</trackRevisions>
    </reviewItem>
    <reviewItem>
      <errorID>be8660a8-01ee-487e-ad85-53431ac435d2</errorID>
      <errorWord>九十年代</errorWord>
      <group>L1_Word</group>
      <groupName>字词问题</groupName>
      <ability>L2_Typo</ability>
      <abilityName>字词错误</abilityName>
      <candidateList>
        <item>90年代</item>
      </candidateList>
      <explain/>
      <paraID>71F87D10</paraID>
      <start>162</start>
      <end>166</end>
      <status>modified</status>
      <modifiedWord>90年代</modifiedWord>
      <trackRevisions>false</trackRevisions>
    </reviewItem>
    <reviewItem>
      <errorID>c9c33798-1adb-4d77-bd7d-a4e08935d4f0</errorID>
      <errorWord>确</errorWord>
      <group>L1_Word</group>
      <groupName>字词问题</groupName>
      <ability>L2_Typo</ability>
      <abilityName>字词错误</abilityName>
      <candidateList>
        <item>却</item>
      </candidateList>
      <explain>存在发音相同字词的误用。</explain>
      <paraID>308C8404</paraID>
      <start>75</start>
      <end>76</end>
      <status>ignored</status>
      <modifiedWord/>
      <trackRevisions>false</trackRevisions>
    </reviewItem>
    <reviewItem>
      <errorID>224db63a-6d2a-4c45-bc1f-b04808fa7890</errorID>
      <errorWord>上世纪</errorWord>
      <group>L1_Word</group>
      <groupName>字词问题</groupName>
      <ability>L2_Typo</ability>
      <abilityName>字词错误</abilityName>
      <candidateList>
        <item>20世纪</item>
      </candidateList>
      <explain/>
      <paraID> 454FBD2</paraID>
      <start>130</start>
      <end>134</end>
      <status>modified</status>
      <modifiedWord>20世纪</modifiedWord>
      <trackRevisions>false</trackRevisions>
    </reviewItem>
    <reviewItem>
      <errorID>391994d9-9394-48fe-b3dd-4c3798919741</errorID>
      <errorWord>九十年代</errorWord>
      <group>L1_Word</group>
      <groupName>字词问题</groupName>
      <ability>L2_Typo</ability>
      <abilityName>字词错误</abilityName>
      <candidateList>
        <item>90年代</item>
      </candidateList>
      <explain/>
      <paraID> 454FBD2</paraID>
      <start>134</start>
      <end>138</end>
      <status>modified</status>
      <modifiedWord>90年代</modifiedWord>
      <trackRevisions>false</trackRevisions>
    </reviewItem>
    <reviewItem>
      <errorID>713a1f46-81df-49eb-8364-055e1bbadb05</errorID>
      <errorWord>上世纪</errorWord>
      <group>L1_Word</group>
      <groupName>字词问题</groupName>
      <ability>L2_Typo</ability>
      <abilityName>字词错误</abilityName>
      <candidateList>
        <item>20世纪</item>
      </candidateList>
      <explain/>
      <paraID> 77B0746</paraID>
      <start>25</start>
      <end>29</end>
      <status>modified</status>
      <modifiedWord>20世纪</modifiedWord>
      <trackRevisions>false</trackRevisions>
    </reviewItem>
    <reviewItem>
      <errorID>0b936485-3020-4862-92dd-35545053b322</errorID>
      <errorWord>九十年代</errorWord>
      <group>L1_Word</group>
      <groupName>字词问题</groupName>
      <ability>L2_Typo</ability>
      <abilityName>字词错误</abilityName>
      <candidateList>
        <item>90年代</item>
      </candidateList>
      <explain/>
      <paraID> 77B0746</paraID>
      <start>29</start>
      <end>33</end>
      <status>modified</status>
      <modifiedWord>90年代</modifiedWord>
      <trackRevisions>false</trackRevisions>
    </reviewItem>
  </reviewItems>
  <config/>
</contractReview>
</file>

<file path=customXml/itemProps1.xml><?xml version="1.0" encoding="utf-8"?>
<ds:datastoreItem xmlns:ds="http://schemas.openxmlformats.org/officeDocument/2006/customXml" ds:itemID="{D0E10E86-FED7-4585-8E7F-019A9CB7C2AF}">
  <ds:schemaRefs/>
</ds:datastoreItem>
</file>

<file path=docProps/app.xml><?xml version="1.0" encoding="utf-8"?>
<Properties xmlns="http://schemas.openxmlformats.org/officeDocument/2006/extended-properties" xmlns:vt="http://schemas.openxmlformats.org/officeDocument/2006/docPropsVTypes">
  <Template>Normal</Template>
  <Pages>5</Pages>
  <Words>2987</Words>
  <Characters>3227</Characters>
  <Lines>66</Lines>
  <Paragraphs>58</Paragraphs>
  <TotalTime>24</TotalTime>
  <ScaleCrop>false</ScaleCrop>
  <LinksUpToDate>false</LinksUpToDate>
  <CharactersWithSpaces>3231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AUTHOR</dc:creator>
  <cp:lastModifiedBy>AUTHOR</cp:lastModifiedBy>
  <dcterms:modified xsi:type="dcterms:W3CDTF">2026-05-25T08:49:29Z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eyJoZGlkIjoiZGY1YzEzYjNjZGY3ZTk5MzNmYjRiYmMzMmNhNWI3NjciLCJ1c2VySWQiOiIxNzQzMjI0NTgwIn0=</vt:lpwstr>
  </property>
  <property fmtid="{D5CDD505-2E9C-101B-9397-08002B2CF9AE}" pid="6" name="ICV">
    <vt:lpwstr>F5E81AB259A240DB8101E75B8DC7C84D_12</vt:lpwstr>
  </property>
</Properties>
</file>