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B66F90" w:rsidP="00564C36">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2802576</wp:posOffset>
                </wp:positionH>
                <wp:positionV relativeFrom="paragraph">
                  <wp:posOffset>319346</wp:posOffset>
                </wp:positionV>
                <wp:extent cx="391885" cy="273133"/>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391885" cy="273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47F8" w:rsidRDefault="005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7pt;margin-top:25.15pt;width:30.8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" fillcolor="white [3201]" stroked="f" strokeweight=".5pt">
                <v:textbox>
                  <w:txbxContent>
                    <w:p w:rsidR="00B66F90" w:rsidRDefault="00B66F90"/>
                  </w:txbxContent>
                </v:textbox>
              </v:shape>
            </w:pict>
          </mc:Fallback>
        </mc:AlternateContent>
      </w:r>
      <w:r w:rsidR="00564C36">
        <w:rPr>
          <w:rFonts w:ascii="Arial" w:hAnsi="Arial" w:cs="Arial"/>
          <w:b/>
          <w:sz w:val="32"/>
          <w:szCs w:val="32"/>
        </w:rPr>
        <w:t>NOVEMBER, 2023.</w:t>
      </w:r>
      <w:r w:rsidR="00564C36" w:rsidRPr="009620CD">
        <w:rPr>
          <w:rFonts w:ascii="Arial" w:hAnsi="Arial" w:cs="Arial"/>
          <w:b/>
          <w:sz w:val="32"/>
          <w:szCs w:val="32"/>
        </w:rPr>
        <w:t xml:space="preserve"> </w:t>
      </w:r>
    </w:p>
    <w:p w:rsidR="00E537E7" w:rsidRDefault="00E537E7" w:rsidP="00564C36">
      <w:pPr>
        <w:pStyle w:val="Heading2"/>
        <w:jc w:val="center"/>
        <w:rPr>
          <w:color w:val="auto"/>
        </w:rPr>
        <w:sectPr w:rsidR="00E537E7" w:rsidSect="00413AFC">
          <w:footerReference w:type="default" r:id="rId9"/>
          <w:pgSz w:w="12240" w:h="15840"/>
          <w:pgMar w:top="1440" w:right="1440" w:bottom="1440" w:left="1440" w:header="720" w:footer="720" w:gutter="0"/>
          <w:cols w:space="720"/>
          <w:docGrid w:linePitch="360"/>
        </w:sectPr>
      </w:pPr>
    </w:p>
    <w:p w:rsidR="001B0B9F" w:rsidRPr="0009787C" w:rsidRDefault="001B0B9F" w:rsidP="00564C36">
      <w:pPr>
        <w:pStyle w:val="Heading2"/>
        <w:jc w:val="center"/>
        <w:rPr>
          <w:color w:val="auto"/>
        </w:rPr>
      </w:pPr>
      <w:bookmarkStart w:id="0" w:name="_Toc150341556"/>
      <w:r w:rsidRPr="0009787C">
        <w:rPr>
          <w:color w:val="auto"/>
        </w:rPr>
        <w:lastRenderedPageBreak/>
        <w:t>DECLARATION</w:t>
      </w:r>
      <w:bookmarkEnd w:id="0"/>
    </w:p>
    <w:p w:rsidR="00CF2CA2" w:rsidRPr="00941886" w:rsidRDefault="00CF2CA2" w:rsidP="00CF2CA2">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OLALERE, BABATUNDE </w:t>
      </w:r>
      <w:r w:rsidRPr="00941886">
        <w:rPr>
          <w:rFonts w:ascii="Times New Roman" w:hAnsi="Times New Roman" w:cs="Times New Roman"/>
        </w:rPr>
        <w:t>hereby declare that th</w:t>
      </w:r>
      <w:r>
        <w:rPr>
          <w:rFonts w:ascii="Times New Roman" w:hAnsi="Times New Roman" w:cs="Times New Roman"/>
        </w:rPr>
        <w:t xml:space="preserve">e final year project </w:t>
      </w:r>
      <w:r w:rsidR="008C65CC">
        <w:rPr>
          <w:rFonts w:ascii="Times New Roman" w:hAnsi="Times New Roman" w:cs="Times New Roman"/>
        </w:rPr>
        <w:t>t</w:t>
      </w:r>
      <w:r>
        <w:rPr>
          <w:rFonts w:ascii="Times New Roman" w:hAnsi="Times New Roman" w:cs="Times New Roman"/>
        </w:rPr>
        <w: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Wave Equation and Its Applications</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32D39034" wp14:editId="794FF6D3">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Pr="0009787C" w:rsidRDefault="001B0B9F" w:rsidP="001B0B9F">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9787C">
        <w:rPr>
          <w:color w:val="auto"/>
        </w:rPr>
        <w:t>OLALERE</w:t>
      </w:r>
      <w:r w:rsidR="00CF2CA2">
        <w:rPr>
          <w:color w:val="auto"/>
        </w:rPr>
        <w:t xml:space="preserve">,  </w:t>
      </w:r>
      <w:r w:rsidRPr="0009787C">
        <w:rPr>
          <w:color w:val="auto"/>
        </w:rPr>
        <w:t xml:space="preserve">BABATUNDE </w:t>
      </w:r>
      <w:r w:rsidRPr="0009787C">
        <w:rPr>
          <w:color w:val="auto"/>
        </w:rPr>
        <w:tab/>
      </w:r>
    </w:p>
    <w:p w:rsidR="001B0B9F" w:rsidRPr="0009787C" w:rsidRDefault="001B0B9F" w:rsidP="001B0B9F">
      <w:pPr>
        <w:pStyle w:val="Heading4"/>
        <w:spacing w:before="11" w:line="405" w:lineRule="auto"/>
        <w:ind w:left="3920" w:right="903"/>
        <w:rPr>
          <w:color w:val="auto"/>
        </w:rPr>
      </w:pPr>
      <w:r w:rsidRPr="0009787C">
        <w:rPr>
          <w:color w:val="auto"/>
        </w:rPr>
        <w:t>Date:.</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p>
    <w:p w:rsidR="001B0B9F" w:rsidRPr="0009787C" w:rsidRDefault="001B0B9F" w:rsidP="001B0B9F">
      <w:pPr>
        <w:pStyle w:val="Heading2"/>
        <w:spacing w:before="83"/>
        <w:ind w:right="16"/>
        <w:jc w:val="center"/>
        <w:rPr>
          <w:color w:val="auto"/>
        </w:rPr>
      </w:pPr>
      <w:r>
        <w:rPr>
          <w:rFonts w:ascii="Segoe UI" w:hAnsi="Segoe UI" w:cs="Segoe UI"/>
          <w:b w:val="0"/>
          <w:sz w:val="32"/>
          <w:szCs w:val="32"/>
        </w:rPr>
        <w:br w:type="page"/>
      </w:r>
      <w:bookmarkStart w:id="6" w:name="_Toc150341557"/>
      <w:r w:rsidRPr="0009787C">
        <w:rPr>
          <w:color w:val="auto"/>
        </w:rPr>
        <w:lastRenderedPageBreak/>
        <w:t>CERTIFICATION</w:t>
      </w:r>
      <w:bookmarkEnd w:id="6"/>
    </w:p>
    <w:p w:rsidR="00CF2CA2" w:rsidRPr="00941886" w:rsidRDefault="00CF2CA2" w:rsidP="00CF2CA2">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8C65CC">
        <w:rPr>
          <w:rFonts w:ascii="Times New Roman" w:hAnsi="Times New Roman" w:cs="Times New Roman"/>
          <w:spacing w:val="-3"/>
          <w:sz w:val="24"/>
        </w:rPr>
        <w:t>t</w:t>
      </w:r>
      <w:r>
        <w:rPr>
          <w:rFonts w:ascii="Times New Roman" w:hAnsi="Times New Roman" w:cs="Times New Roman"/>
          <w:spacing w:val="-3"/>
          <w:sz w:val="24"/>
        </w:rPr>
        <w: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Wave Equation and Its Application</w:t>
      </w:r>
      <w:r w:rsidR="00585E91">
        <w:rPr>
          <w:rFonts w:ascii="Times New Roman" w:hAnsi="Times New Roman" w:cs="Times New Roman"/>
          <w:b/>
        </w:rPr>
        <w:t>s</w:t>
      </w:r>
      <w:r w:rsidRPr="00EF7B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585E91">
        <w:rPr>
          <w:rFonts w:ascii="Times New Roman" w:hAnsi="Times New Roman" w:cs="Times New Roman"/>
          <w:b/>
          <w:sz w:val="24"/>
        </w:rPr>
        <w:t xml:space="preserve">OLALERE, BABATUNDE </w:t>
      </w:r>
      <w:r>
        <w:rPr>
          <w:rFonts w:ascii="Times New Roman" w:hAnsi="Times New Roman" w:cs="Times New Roman"/>
          <w:sz w:val="24"/>
        </w:rPr>
        <w:t xml:space="preserve">with </w:t>
      </w:r>
      <w:r>
        <w:rPr>
          <w:rFonts w:ascii="Times New Roman" w:hAnsi="Times New Roman" w:cs="Times New Roman"/>
          <w:b/>
          <w:sz w:val="24"/>
        </w:rPr>
        <w:t>Matriculation Number: 201830</w:t>
      </w:r>
      <w:r w:rsidR="00585E91">
        <w:rPr>
          <w:rFonts w:ascii="Times New Roman" w:hAnsi="Times New Roman" w:cs="Times New Roman"/>
          <w:b/>
          <w:sz w:val="24"/>
        </w:rPr>
        <w:t>60</w:t>
      </w:r>
      <w:r>
        <w:rPr>
          <w:rFonts w:ascii="Times New Roman" w:hAnsi="Times New Roman" w:cs="Times New Roman"/>
          <w:b/>
          <w:sz w:val="24"/>
        </w:rPr>
        <w:t xml:space="preserve">,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7292"/>
        </w:tabs>
        <w:spacing w:before="153"/>
        <w:rPr>
          <w:color w:val="auto"/>
        </w:rPr>
      </w:pPr>
      <w:r w:rsidRPr="0009787C">
        <w:rPr>
          <w:color w:val="auto"/>
          <w:spacing w:val="-3"/>
        </w:rPr>
        <w:t>PROF.</w:t>
      </w:r>
      <w:r w:rsidR="00585E91">
        <w:rPr>
          <w:color w:val="auto"/>
          <w:spacing w:val="-3"/>
        </w:rPr>
        <w:t xml:space="preserve"> </w:t>
      </w:r>
      <w:r w:rsidRPr="0009787C">
        <w:rPr>
          <w:color w:val="auto"/>
          <w:spacing w:val="-5"/>
        </w:rPr>
        <w:t xml:space="preserve"> </w:t>
      </w:r>
      <w:r w:rsidRPr="0009787C">
        <w:rPr>
          <w:color w:val="auto"/>
        </w:rPr>
        <w:t>M.</w:t>
      </w:r>
      <w:r w:rsidR="00585E91">
        <w:rPr>
          <w:color w:val="auto"/>
        </w:rPr>
        <w:t xml:space="preserve"> </w:t>
      </w:r>
      <w:r w:rsidRPr="0009787C">
        <w:rPr>
          <w:color w:val="auto"/>
        </w:rPr>
        <w:t>O</w:t>
      </w:r>
      <w:r w:rsidR="00585E91">
        <w:rPr>
          <w:color w:val="auto"/>
        </w:rPr>
        <w:t xml:space="preserve">. </w:t>
      </w:r>
      <w:r w:rsidRPr="0009787C">
        <w:rPr>
          <w:color w:val="auto"/>
        </w:rPr>
        <w:t>OMEIKE</w:t>
      </w:r>
      <w:r w:rsidRPr="0009787C">
        <w:rPr>
          <w:color w:val="auto"/>
        </w:rPr>
        <w:tab/>
        <w:t>Date</w:t>
      </w:r>
    </w:p>
    <w:p w:rsidR="001B0B9F" w:rsidRDefault="001B0B9F" w:rsidP="001B0B9F">
      <w:pPr>
        <w:spacing w:before="136"/>
        <w:ind w:left="132"/>
        <w:rPr>
          <w:sz w:val="24"/>
        </w:rPr>
      </w:pPr>
      <w:r>
        <w:rPr>
          <w:b/>
          <w:sz w:val="24"/>
        </w:rPr>
        <w:t>SUPERVISOR</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6951"/>
        </w:tabs>
        <w:spacing w:before="153"/>
        <w:rPr>
          <w:color w:val="auto"/>
        </w:rPr>
      </w:pPr>
      <w:r w:rsidRPr="0009787C">
        <w:rPr>
          <w:color w:val="auto"/>
        </w:rPr>
        <w:t>DR</w:t>
      </w:r>
      <w:r w:rsidR="00585E91">
        <w:rPr>
          <w:color w:val="auto"/>
        </w:rPr>
        <w:t xml:space="preserve">. </w:t>
      </w:r>
      <w:r w:rsidRPr="0009787C">
        <w:rPr>
          <w:color w:val="auto"/>
        </w:rPr>
        <w:t>E.</w:t>
      </w:r>
      <w:r w:rsidR="00585E91">
        <w:rPr>
          <w:color w:val="auto"/>
        </w:rPr>
        <w:t xml:space="preserve"> </w:t>
      </w:r>
      <w:r w:rsidRPr="0009787C">
        <w:rPr>
          <w:color w:val="auto"/>
        </w:rPr>
        <w:t>O.</w:t>
      </w:r>
      <w:r w:rsidR="00585E91">
        <w:rPr>
          <w:color w:val="auto"/>
        </w:rPr>
        <w:t xml:space="preserve"> </w:t>
      </w:r>
      <w:r w:rsidRPr="0009787C">
        <w:rPr>
          <w:color w:val="auto"/>
          <w:spacing w:val="-5"/>
        </w:rPr>
        <w:t xml:space="preserve"> </w:t>
      </w:r>
      <w:r w:rsidRPr="0009787C">
        <w:rPr>
          <w:color w:val="auto"/>
        </w:rPr>
        <w:t>ADELEKE</w:t>
      </w:r>
      <w:r w:rsidRPr="0009787C">
        <w:rPr>
          <w:color w:val="auto"/>
        </w:rPr>
        <w:tab/>
        <w:t>Date</w:t>
      </w:r>
    </w:p>
    <w:p w:rsidR="001B0B9F" w:rsidRDefault="003912D2" w:rsidP="003912D2">
      <w:pPr>
        <w:spacing w:before="136"/>
        <w:rPr>
          <w:sz w:val="24"/>
        </w:rPr>
      </w:pPr>
      <w:r>
        <w:rPr>
          <w:sz w:val="24"/>
        </w:rPr>
        <w:t>Ag.</w:t>
      </w:r>
      <w:r w:rsidR="001B0B9F">
        <w:rPr>
          <w:b/>
          <w:sz w:val="24"/>
        </w:rPr>
        <w:t xml:space="preserve"> HEAD OF DEPARTMENT</w:t>
      </w:r>
    </w:p>
    <w:p w:rsidR="001E4642" w:rsidRDefault="001E4642">
      <w:pPr>
        <w:rPr>
          <w:rFonts w:asciiTheme="majorHAnsi" w:eastAsiaTheme="majorEastAsia" w:hAnsiTheme="majorHAnsi" w:cstheme="majorBidi"/>
          <w:b/>
          <w:bCs/>
          <w:color w:val="4F81BD" w:themeColor="accent1"/>
          <w:sz w:val="26"/>
          <w:szCs w:val="26"/>
        </w:rPr>
      </w:pPr>
      <w:r>
        <w:br w:type="page"/>
      </w:r>
    </w:p>
    <w:p w:rsidR="001B0B9F" w:rsidRDefault="001B0B9F" w:rsidP="001B0B9F">
      <w:pPr>
        <w:pStyle w:val="Heading2"/>
        <w:spacing w:before="83"/>
        <w:ind w:right="16"/>
        <w:jc w:val="center"/>
      </w:pPr>
      <w:bookmarkStart w:id="7" w:name="_Toc150341558"/>
      <w:r w:rsidRPr="001538FE">
        <w:rPr>
          <w:color w:val="auto"/>
        </w:rPr>
        <w:lastRenderedPageBreak/>
        <w:t>DEDICATION</w:t>
      </w:r>
      <w:bookmarkEnd w:id="7"/>
    </w:p>
    <w:p w:rsidR="00DD0AD3" w:rsidRPr="001538FE" w:rsidRDefault="00585E91" w:rsidP="001E4642">
      <w:pPr>
        <w:pStyle w:val="BodyText"/>
        <w:spacing w:before="346" w:line="480" w:lineRule="auto"/>
        <w:ind w:left="151" w:right="144"/>
        <w:jc w:val="both"/>
        <w:rPr>
          <w:rFonts w:ascii="Times New Roman" w:hAnsi="Times New Roman" w:cs="Times New Roman"/>
        </w:rPr>
      </w:pPr>
      <w:r>
        <w:rPr>
          <w:rFonts w:ascii="Times New Roman" w:hAnsi="Times New Roman" w:cs="Times New Roman"/>
        </w:rPr>
        <w:t xml:space="preserve">I dedicate this </w:t>
      </w:r>
      <w:r w:rsidR="001B0B9F" w:rsidRPr="001538FE">
        <w:rPr>
          <w:rFonts w:ascii="Times New Roman" w:hAnsi="Times New Roman" w:cs="Times New Roman"/>
          <w:spacing w:val="-3"/>
        </w:rPr>
        <w:t>work</w:t>
      </w:r>
      <w:r>
        <w:rPr>
          <w:rFonts w:ascii="Times New Roman" w:hAnsi="Times New Roman" w:cs="Times New Roman"/>
          <w:spacing w:val="-3"/>
        </w:rPr>
        <w:t xml:space="preserve"> </w:t>
      </w:r>
      <w:r w:rsidR="001B0B9F" w:rsidRPr="001538FE">
        <w:rPr>
          <w:rFonts w:ascii="Times New Roman" w:hAnsi="Times New Roman" w:cs="Times New Roman"/>
        </w:rPr>
        <w:t>to</w:t>
      </w:r>
      <w:r>
        <w:rPr>
          <w:rFonts w:ascii="Times New Roman" w:hAnsi="Times New Roman" w:cs="Times New Roman"/>
        </w:rPr>
        <w:t xml:space="preserve"> </w:t>
      </w:r>
      <w:r w:rsidR="001B0B9F" w:rsidRPr="001538FE">
        <w:rPr>
          <w:rFonts w:ascii="Times New Roman" w:hAnsi="Times New Roman" w:cs="Times New Roman"/>
        </w:rPr>
        <w:t xml:space="preserve">Almighty </w:t>
      </w:r>
      <w:r>
        <w:rPr>
          <w:rFonts w:ascii="Times New Roman" w:hAnsi="Times New Roman" w:cs="Times New Roman"/>
        </w:rPr>
        <w:t>Allah</w:t>
      </w:r>
      <w:r w:rsidR="001B0B9F" w:rsidRPr="001538FE">
        <w:rPr>
          <w:rFonts w:ascii="Times New Roman" w:hAnsi="Times New Roman" w:cs="Times New Roman"/>
        </w:rPr>
        <w:t>,</w:t>
      </w:r>
      <w:r>
        <w:rPr>
          <w:rFonts w:ascii="Times New Roman" w:hAnsi="Times New Roman" w:cs="Times New Roman"/>
        </w:rPr>
        <w:t xml:space="preserve"> </w:t>
      </w:r>
      <w:r w:rsidR="001B0B9F" w:rsidRPr="001538FE">
        <w:rPr>
          <w:rFonts w:ascii="Times New Roman" w:hAnsi="Times New Roman" w:cs="Times New Roman"/>
        </w:rPr>
        <w:t xml:space="preserve">who </w:t>
      </w:r>
      <w:r>
        <w:rPr>
          <w:rFonts w:ascii="Times New Roman" w:hAnsi="Times New Roman" w:cs="Times New Roman"/>
        </w:rPr>
        <w:t>m</w:t>
      </w:r>
      <w:r>
        <w:rPr>
          <w:rFonts w:ascii="Times New Roman" w:hAnsi="Times New Roman" w:cs="Times New Roman"/>
          <w:spacing w:val="-4"/>
        </w:rPr>
        <w:t xml:space="preserve">ade </w:t>
      </w:r>
      <w:r w:rsidR="001B0B9F" w:rsidRPr="001538FE">
        <w:rPr>
          <w:rFonts w:ascii="Times New Roman" w:hAnsi="Times New Roman" w:cs="Times New Roman"/>
        </w:rPr>
        <w:t>this project completion</w:t>
      </w:r>
      <w:r>
        <w:rPr>
          <w:rFonts w:ascii="Times New Roman" w:hAnsi="Times New Roman" w:cs="Times New Roman"/>
        </w:rPr>
        <w:t xml:space="preserve"> a reality</w:t>
      </w:r>
      <w:r w:rsidR="001B0B9F" w:rsidRPr="001538FE">
        <w:rPr>
          <w:rFonts w:ascii="Times New Roman" w:hAnsi="Times New Roman" w:cs="Times New Roman"/>
        </w:rPr>
        <w:t xml:space="preserve">. </w:t>
      </w:r>
      <w:r w:rsidR="000B0DCB">
        <w:rPr>
          <w:rFonts w:ascii="Times New Roman" w:hAnsi="Times New Roman" w:cs="Times New Roman"/>
        </w:rPr>
        <w:t>I dedicate this work</w:t>
      </w:r>
      <w:r w:rsidR="001B0B9F" w:rsidRPr="001538FE">
        <w:rPr>
          <w:rFonts w:ascii="Times New Roman" w:hAnsi="Times New Roman" w:cs="Times New Roman"/>
        </w:rPr>
        <w:t xml:space="preserve"> also to </w:t>
      </w:r>
      <w:r w:rsidR="001B0B9F" w:rsidRPr="001538FE">
        <w:rPr>
          <w:rFonts w:ascii="Times New Roman" w:hAnsi="Times New Roman" w:cs="Times New Roman"/>
          <w:spacing w:val="-4"/>
        </w:rPr>
        <w:t xml:space="preserve">my </w:t>
      </w:r>
      <w:r w:rsidR="001B0B9F" w:rsidRPr="001538FE">
        <w:rPr>
          <w:rFonts w:ascii="Times New Roman" w:hAnsi="Times New Roman" w:cs="Times New Roman"/>
        </w:rPr>
        <w:t xml:space="preserve">beloved parents, </w:t>
      </w:r>
      <w:r w:rsidR="001538FE" w:rsidRPr="001538FE">
        <w:rPr>
          <w:rFonts w:ascii="Times New Roman" w:hAnsi="Times New Roman" w:cs="Times New Roman"/>
        </w:rPr>
        <w:t xml:space="preserve">Late </w:t>
      </w:r>
      <w:r w:rsidR="001B0B9F" w:rsidRPr="001538FE">
        <w:rPr>
          <w:rFonts w:ascii="Times New Roman" w:hAnsi="Times New Roman" w:cs="Times New Roman"/>
        </w:rPr>
        <w:t>Mr</w:t>
      </w:r>
      <w:r w:rsidR="001538FE" w:rsidRPr="001538FE">
        <w:rPr>
          <w:rFonts w:ascii="Times New Roman" w:hAnsi="Times New Roman" w:cs="Times New Roman"/>
        </w:rPr>
        <w:t xml:space="preserve"> Gbolagade Olalere</w:t>
      </w:r>
      <w:r w:rsidR="001B0B9F" w:rsidRPr="001538FE">
        <w:rPr>
          <w:rFonts w:ascii="Times New Roman" w:hAnsi="Times New Roman" w:cs="Times New Roman"/>
        </w:rPr>
        <w:t xml:space="preserve"> and Mrs </w:t>
      </w:r>
      <w:r w:rsidR="001538FE" w:rsidRPr="001538FE">
        <w:rPr>
          <w:rFonts w:ascii="Times New Roman" w:hAnsi="Times New Roman" w:cs="Times New Roman"/>
        </w:rPr>
        <w:t xml:space="preserve">Kehinde Olalere, </w:t>
      </w:r>
      <w:r w:rsidR="001B0B9F" w:rsidRPr="001538FE">
        <w:rPr>
          <w:rFonts w:ascii="Times New Roman" w:hAnsi="Times New Roman" w:cs="Times New Roman"/>
        </w:rPr>
        <w:t>and</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to</w:t>
      </w:r>
      <w:r w:rsidR="001B0B9F" w:rsidRPr="001538FE">
        <w:rPr>
          <w:rFonts w:ascii="Times New Roman" w:hAnsi="Times New Roman" w:cs="Times New Roman"/>
          <w:spacing w:val="-13"/>
        </w:rPr>
        <w:t xml:space="preserve"> </w:t>
      </w:r>
      <w:r w:rsidR="001B0B9F" w:rsidRPr="001538FE">
        <w:rPr>
          <w:rFonts w:ascii="Times New Roman" w:hAnsi="Times New Roman" w:cs="Times New Roman"/>
        </w:rPr>
        <w:t>everyone</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that</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has</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been</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supportive</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and</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 xml:space="preserve">helpful in </w:t>
      </w:r>
      <w:r w:rsidR="001B0B9F" w:rsidRPr="001538FE">
        <w:rPr>
          <w:rFonts w:ascii="Times New Roman" w:hAnsi="Times New Roman" w:cs="Times New Roman"/>
          <w:spacing w:val="-4"/>
        </w:rPr>
        <w:t xml:space="preserve">my </w:t>
      </w:r>
      <w:r w:rsidR="001B0B9F" w:rsidRPr="001538FE">
        <w:rPr>
          <w:rFonts w:ascii="Times New Roman" w:hAnsi="Times New Roman" w:cs="Times New Roman"/>
        </w:rPr>
        <w:t>education life.</w:t>
      </w:r>
      <w:r w:rsidR="001E4642" w:rsidRPr="001538FE">
        <w:rPr>
          <w:rFonts w:ascii="Times New Roman" w:hAnsi="Times New Roman" w:cs="Times New Roman"/>
        </w:rPr>
        <w:t xml:space="preserve"> </w:t>
      </w:r>
    </w:p>
    <w:p w:rsidR="00DD0AD3" w:rsidRDefault="00DD0AD3">
      <w:pPr>
        <w:rPr>
          <w:rFonts w:ascii="LM Roman 12" w:eastAsia="LM Roman 12" w:hAnsi="LM Roman 12" w:cs="LM Roman 12"/>
          <w:sz w:val="24"/>
          <w:szCs w:val="24"/>
        </w:rPr>
      </w:pPr>
      <w:r>
        <w:br w:type="page"/>
      </w:r>
    </w:p>
    <w:p w:rsidR="001B0B9F" w:rsidRPr="002747DF" w:rsidRDefault="001B0B9F" w:rsidP="00DD0AD3">
      <w:pPr>
        <w:pStyle w:val="Heading2"/>
        <w:jc w:val="center"/>
        <w:rPr>
          <w:color w:val="auto"/>
        </w:rPr>
      </w:pPr>
      <w:bookmarkStart w:id="8" w:name="_Toc150341559"/>
      <w:r w:rsidRPr="002747DF">
        <w:rPr>
          <w:color w:val="auto"/>
        </w:rPr>
        <w:lastRenderedPageBreak/>
        <w:t>ACKNOWLEDGMENT</w:t>
      </w:r>
      <w:bookmarkEnd w:id="8"/>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009D0ACA">
        <w:rPr>
          <w:rFonts w:ascii="Times New Roman" w:hAnsi="Times New Roman" w:cs="Times New Roman"/>
        </w:rPr>
        <w:t xml:space="preserve">Allah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th</w:t>
      </w:r>
      <w:r w:rsidR="005D13B3">
        <w:rPr>
          <w:rFonts w:ascii="Times New Roman" w:hAnsi="Times New Roman" w:cs="Times New Roman"/>
        </w:rPr>
        <w:t>is</w:t>
      </w:r>
      <w:r w:rsidRPr="00564C36">
        <w:rPr>
          <w:rFonts w:ascii="Times New Roman" w:hAnsi="Times New Roman" w:cs="Times New Roman"/>
        </w:rPr>
        <w:t xml:space="preserve">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w:t>
      </w:r>
      <w:r w:rsidR="005D13B3">
        <w:rPr>
          <w:rFonts w:ascii="Times New Roman" w:hAnsi="Times New Roman" w:cs="Times New Roman"/>
        </w:rPr>
        <w:t>.</w:t>
      </w:r>
      <w:r w:rsidRPr="00564C36">
        <w:rPr>
          <w:rFonts w:ascii="Times New Roman" w:hAnsi="Times New Roman" w:cs="Times New Roman"/>
        </w:rPr>
        <w:t xml:space="preserve"> M.</w:t>
      </w:r>
      <w:r w:rsidR="005D13B3">
        <w:rPr>
          <w:rFonts w:ascii="Times New Roman" w:hAnsi="Times New Roman" w:cs="Times New Roman"/>
        </w:rPr>
        <w:t xml:space="preserve"> </w:t>
      </w:r>
      <w:r w:rsidRPr="00564C36">
        <w:rPr>
          <w:rFonts w:ascii="Times New Roman" w:hAnsi="Times New Roman" w:cs="Times New Roman"/>
        </w:rPr>
        <w:t>O</w:t>
      </w:r>
      <w:r w:rsidR="005D13B3">
        <w:rPr>
          <w:rFonts w:ascii="Times New Roman" w:hAnsi="Times New Roman" w:cs="Times New Roman"/>
        </w:rPr>
        <w:t>.</w:t>
      </w:r>
      <w:r w:rsidRPr="00564C36">
        <w:rPr>
          <w:rFonts w:ascii="Times New Roman" w:hAnsi="Times New Roman" w:cs="Times New Roman"/>
        </w:rPr>
        <w:t xml:space="preserve"> O</w:t>
      </w:r>
      <w:r w:rsidR="005D13B3">
        <w:rPr>
          <w:rFonts w:ascii="Times New Roman" w:hAnsi="Times New Roman" w:cs="Times New Roman"/>
        </w:rPr>
        <w:t xml:space="preserve">meike </w:t>
      </w:r>
      <w:r w:rsidRPr="00564C36">
        <w:rPr>
          <w:rFonts w:ascii="Times New Roman" w:hAnsi="Times New Roman" w:cs="Times New Roman"/>
        </w:rPr>
        <w:t>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 xml:space="preserve">I am grateful to the </w:t>
      </w:r>
      <w:r w:rsidR="005D13B3">
        <w:rPr>
          <w:rFonts w:ascii="Times New Roman" w:hAnsi="Times New Roman" w:cs="Times New Roman"/>
        </w:rPr>
        <w:t xml:space="preserve">Acting </w:t>
      </w:r>
      <w:r w:rsidRPr="00564C36">
        <w:rPr>
          <w:rFonts w:ascii="Times New Roman" w:hAnsi="Times New Roman" w:cs="Times New Roman"/>
        </w:rPr>
        <w:t>Head of Department, D</w:t>
      </w:r>
      <w:r w:rsidR="005D13B3">
        <w:rPr>
          <w:rFonts w:ascii="Times New Roman" w:hAnsi="Times New Roman" w:cs="Times New Roman"/>
        </w:rPr>
        <w:t>r</w:t>
      </w:r>
      <w:r w:rsidRPr="00564C36">
        <w:rPr>
          <w:rFonts w:ascii="Times New Roman" w:hAnsi="Times New Roman" w:cs="Times New Roman"/>
        </w:rPr>
        <w:t>. E.</w:t>
      </w:r>
      <w:r w:rsidR="005D13B3">
        <w:rPr>
          <w:rFonts w:ascii="Times New Roman" w:hAnsi="Times New Roman" w:cs="Times New Roman"/>
        </w:rPr>
        <w:t xml:space="preserve"> </w:t>
      </w:r>
      <w:r w:rsidRPr="00564C36">
        <w:rPr>
          <w:rFonts w:ascii="Times New Roman" w:hAnsi="Times New Roman" w:cs="Times New Roman"/>
        </w:rPr>
        <w:t>O. Adeleke,</w:t>
      </w:r>
      <w:r w:rsidR="005D13B3">
        <w:rPr>
          <w:rFonts w:ascii="Times New Roman" w:hAnsi="Times New Roman" w:cs="Times New Roman"/>
        </w:rPr>
        <w:t xml:space="preserve"> </w:t>
      </w:r>
      <w:r w:rsidRPr="00564C36">
        <w:rPr>
          <w:rFonts w:ascii="Times New Roman" w:hAnsi="Times New Roman" w:cs="Times New Roman"/>
        </w:rPr>
        <w:t>and all lecturers of the Department of Mathematics</w:t>
      </w:r>
      <w:r w:rsidR="005D13B3">
        <w:rPr>
          <w:rFonts w:ascii="Times New Roman" w:hAnsi="Times New Roman" w:cs="Times New Roman"/>
        </w:rPr>
        <w:t>.</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005D13B3">
        <w:rPr>
          <w:rFonts w:ascii="Times New Roman" w:hAnsi="Times New Roman" w:cs="Times New Roman"/>
        </w:rPr>
        <w:t xml:space="preserve">mother, </w:t>
      </w:r>
      <w:r w:rsidRPr="00564C36">
        <w:rPr>
          <w:rFonts w:ascii="Times New Roman" w:hAnsi="Times New Roman" w:cs="Times New Roman"/>
        </w:rPr>
        <w:t>Mrs</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Kehinde </w:t>
      </w:r>
      <w:r w:rsidRPr="00564C36">
        <w:rPr>
          <w:rFonts w:ascii="Times New Roman" w:hAnsi="Times New Roman" w:cs="Times New Roman"/>
        </w:rPr>
        <w:t>Olalere</w:t>
      </w:r>
      <w:r w:rsidR="001538FE">
        <w:rPr>
          <w:rFonts w:ascii="Times New Roman" w:hAnsi="Times New Roman" w:cs="Times New Roman"/>
        </w:rPr>
        <w:t>,</w:t>
      </w:r>
      <w:r w:rsidRPr="00564C36">
        <w:rPr>
          <w:rFonts w:ascii="Times New Roman" w:hAnsi="Times New Roman" w:cs="Times New Roman"/>
        </w:rPr>
        <w:t xml:space="preserve"> for</w:t>
      </w:r>
      <w:r w:rsidRPr="00564C36">
        <w:rPr>
          <w:rFonts w:ascii="Times New Roman" w:hAnsi="Times New Roman" w:cs="Times New Roman"/>
          <w:spacing w:val="-19"/>
        </w:rPr>
        <w:t xml:space="preserve"> </w:t>
      </w:r>
      <w:r w:rsidR="005D13B3">
        <w:rPr>
          <w:rFonts w:ascii="Times New Roman" w:hAnsi="Times New Roman" w:cs="Times New Roman"/>
        </w:rPr>
        <w:t xml:space="preserve">her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001538FE">
        <w:rPr>
          <w:rFonts w:ascii="Times New Roman" w:hAnsi="Times New Roman" w:cs="Times New Roman"/>
        </w:rPr>
        <w:t xml:space="preserve"> (Olalere Abidemi, Olalere Abimbola, Ahmed Firdaus, Abolade Babatunde, Olalere Abiola)</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001538FE">
        <w:rPr>
          <w:rFonts w:ascii="Times New Roman" w:hAnsi="Times New Roman" w:cs="Times New Roman"/>
        </w:rPr>
        <w:t xml:space="preserve"> (Noibi Idris, Adeyemo Jumat, Raji Sabur, Omoleye Julius)</w:t>
      </w:r>
      <w:r w:rsidRPr="00564C36">
        <w:rPr>
          <w:rFonts w:ascii="Times New Roman" w:hAnsi="Times New Roman" w:cs="Times New Roman"/>
        </w:rPr>
        <w:t>,</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001538FE">
        <w:rPr>
          <w:rFonts w:ascii="Times New Roman" w:hAnsi="Times New Roman" w:cs="Times New Roman"/>
        </w:rPr>
        <w:t xml:space="preserve"> (Bello Quadri, Raji Muslimah, Oladeji Olayinka)</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w:t>
      </w:r>
      <w:r w:rsidR="005D13B3" w:rsidRPr="009E442E">
        <w:rPr>
          <w:rFonts w:ascii="Times New Roman" w:hAnsi="Times New Roman" w:cs="Times New Roman"/>
        </w:rPr>
        <w:t>'</w:t>
      </w:r>
      <w:r w:rsidRPr="00564C36">
        <w:rPr>
          <w:rFonts w:ascii="Times New Roman" w:hAnsi="Times New Roman" w:cs="Times New Roman"/>
        </w:rPr>
        <w:t>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p>
    <w:p w:rsidR="0009787C" w:rsidRPr="001538FE" w:rsidRDefault="001E4642" w:rsidP="001538FE">
      <w:pPr>
        <w:pStyle w:val="Heading2"/>
        <w:jc w:val="center"/>
        <w:rPr>
          <w:color w:val="auto"/>
        </w:rPr>
      </w:pPr>
      <w:r>
        <w:br w:type="page"/>
      </w:r>
      <w:bookmarkStart w:id="9" w:name="_Toc150341560"/>
      <w:r w:rsidR="001B0B9F" w:rsidRPr="001538FE">
        <w:rPr>
          <w:color w:val="auto"/>
        </w:rPr>
        <w:lastRenderedPageBreak/>
        <w:t>ABSTRACT</w:t>
      </w:r>
      <w:bookmarkEnd w:id="9"/>
    </w:p>
    <w:p w:rsidR="0009787C" w:rsidRPr="0009787C" w:rsidRDefault="0009787C" w:rsidP="0009787C"/>
    <w:p w:rsidR="00341B11" w:rsidRPr="00341B11" w:rsidRDefault="00341B11" w:rsidP="00341B11">
      <w:pPr>
        <w:spacing w:line="480" w:lineRule="auto"/>
        <w:jc w:val="both"/>
        <w:rPr>
          <w:rFonts w:ascii="Times New Roman" w:hAnsi="Times New Roman" w:cs="Times New Roman"/>
          <w:sz w:val="24"/>
          <w:szCs w:val="24"/>
        </w:rPr>
      </w:pPr>
      <w:r w:rsidRPr="00341B11">
        <w:rPr>
          <w:rFonts w:ascii="Times New Roman" w:hAnsi="Times New Roman" w:cs="Times New Roman"/>
          <w:sz w:val="24"/>
          <w:szCs w:val="24"/>
        </w:rPr>
        <w:t>This study investigates the applications of the wave equation with a primary focus on the vibrations of a stretched string, employing the method of separation of variables as the principal methodology. Through a comprehensive exploration, the research uncovers the fundamental characteristics and solutions provided by the wave equation in describing the transverse vibrations of a string</w:t>
      </w:r>
      <w:r w:rsidR="00C32B06">
        <w:rPr>
          <w:rFonts w:ascii="Times New Roman" w:hAnsi="Times New Roman" w:cs="Times New Roman"/>
          <w:sz w:val="24"/>
          <w:szCs w:val="24"/>
        </w:rPr>
        <w:t xml:space="preserve">. </w:t>
      </w:r>
      <w:r w:rsidRPr="00341B11">
        <w:rPr>
          <w:rFonts w:ascii="Times New Roman" w:hAnsi="Times New Roman" w:cs="Times New Roman"/>
          <w:sz w:val="24"/>
          <w:szCs w:val="24"/>
        </w:rPr>
        <w:t>The study embarks on a detailed analysis, revealing the interplay between spatial and temporal components of the string's oscillations by employing the method of separation of variables.</w:t>
      </w:r>
    </w:p>
    <w:p w:rsidR="00341B11" w:rsidRPr="00341B11" w:rsidRDefault="00341B11" w:rsidP="00341B11">
      <w:pPr>
        <w:spacing w:line="480" w:lineRule="auto"/>
        <w:jc w:val="both"/>
        <w:rPr>
          <w:rFonts w:ascii="Times New Roman" w:hAnsi="Times New Roman" w:cs="Times New Roman"/>
          <w:sz w:val="24"/>
          <w:szCs w:val="24"/>
        </w:rPr>
      </w:pPr>
    </w:p>
    <w:p w:rsidR="00341B11" w:rsidRPr="00341B11" w:rsidRDefault="00341B11" w:rsidP="00341B11">
      <w:pPr>
        <w:spacing w:line="480" w:lineRule="auto"/>
        <w:jc w:val="both"/>
        <w:rPr>
          <w:rFonts w:ascii="Times New Roman" w:hAnsi="Times New Roman" w:cs="Times New Roman"/>
          <w:sz w:val="24"/>
          <w:szCs w:val="24"/>
        </w:rPr>
      </w:pPr>
    </w:p>
    <w:p w:rsidR="00341B11" w:rsidRPr="00341B11" w:rsidRDefault="00341B11" w:rsidP="00341B11">
      <w:pPr>
        <w:spacing w:line="480" w:lineRule="auto"/>
        <w:jc w:val="both"/>
        <w:rPr>
          <w:rFonts w:ascii="Times New Roman" w:hAnsi="Times New Roman" w:cs="Times New Roman"/>
          <w:sz w:val="24"/>
          <w:szCs w:val="24"/>
        </w:rPr>
      </w:pPr>
    </w:p>
    <w:p w:rsidR="00604A3E" w:rsidRDefault="00604A3E">
      <w:pPr>
        <w:rPr>
          <w:rFonts w:ascii="Times New Roman" w:hAnsi="Times New Roman" w:cs="Times New Roman"/>
          <w:b/>
          <w:sz w:val="28"/>
          <w:szCs w:val="28"/>
        </w:rPr>
      </w:pPr>
      <w:r>
        <w:rPr>
          <w:rFonts w:ascii="Times New Roman" w:hAnsi="Times New Roman" w:cs="Times New Roman"/>
          <w:b/>
          <w:sz w:val="28"/>
          <w:szCs w:val="28"/>
        </w:rPr>
        <w:br w:type="page"/>
      </w:r>
    </w:p>
    <w:p w:rsidR="00604A3E" w:rsidRDefault="00604A3E" w:rsidP="00604A3E">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604A3E" w:rsidRDefault="00604A3E" w:rsidP="00604A3E">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Contents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CHAPTER ONE: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Preliminaries and Definitions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4</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CHAPTER TWO: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6</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w:t>
      </w:r>
      <w:r>
        <w:rPr>
          <w:rFonts w:ascii="Times New Roman" w:hAnsi="Times New Roman" w:cs="Times New Roman"/>
          <w:sz w:val="24"/>
          <w:szCs w:val="24"/>
        </w:rPr>
        <w:tab/>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9</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Method</w:t>
      </w:r>
      <w:r w:rsidR="005447F8">
        <w:rPr>
          <w:rFonts w:ascii="Times New Roman" w:hAnsi="Times New Roman" w:cs="Times New Roman"/>
          <w:sz w:val="24"/>
          <w:szCs w:val="24"/>
        </w:rPr>
        <w:t xml:space="preserve"> of Separation of Variables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9</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FOUR: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5447F8">
        <w:rPr>
          <w:rFonts w:ascii="Times New Roman" w:hAnsi="Times New Roman" w:cs="Times New Roman"/>
          <w:sz w:val="24"/>
          <w:szCs w:val="24"/>
        </w:rPr>
        <w:t>2</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Illustrative Examples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5447F8">
        <w:rPr>
          <w:rFonts w:ascii="Times New Roman" w:hAnsi="Times New Roman" w:cs="Times New Roman"/>
          <w:sz w:val="24"/>
          <w:szCs w:val="24"/>
        </w:rPr>
        <w:t>2</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ab/>
        <w:t>4.1.1</w:t>
      </w:r>
      <w:r>
        <w:rPr>
          <w:rFonts w:ascii="Times New Roman" w:hAnsi="Times New Roman" w:cs="Times New Roman"/>
          <w:sz w:val="24"/>
          <w:szCs w:val="24"/>
        </w:rPr>
        <w:tab/>
      </w:r>
      <w:r w:rsidR="005447F8">
        <w:rPr>
          <w:rFonts w:ascii="Times New Roman" w:hAnsi="Times New Roman" w:cs="Times New Roman"/>
          <w:sz w:val="24"/>
          <w:szCs w:val="24"/>
        </w:rPr>
        <w:t>Application of Wave Equation in a Stretched String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5447F8">
        <w:rPr>
          <w:rFonts w:ascii="Times New Roman" w:hAnsi="Times New Roman" w:cs="Times New Roman"/>
          <w:sz w:val="24"/>
          <w:szCs w:val="24"/>
        </w:rPr>
        <w:t>2</w:t>
      </w:r>
      <w:r>
        <w:rPr>
          <w:rFonts w:ascii="Times New Roman" w:hAnsi="Times New Roman" w:cs="Times New Roman"/>
          <w:sz w:val="24"/>
          <w:szCs w:val="24"/>
        </w:rPr>
        <w:t xml:space="preserve"> </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CHAPTER FIVE: Conclusion and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5447F8">
        <w:rPr>
          <w:rFonts w:ascii="Times New Roman" w:hAnsi="Times New Roman" w:cs="Times New Roman"/>
          <w:sz w:val="24"/>
          <w:szCs w:val="24"/>
        </w:rPr>
        <w:t>0</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5447F8">
        <w:rPr>
          <w:rFonts w:ascii="Times New Roman" w:hAnsi="Times New Roman" w:cs="Times New Roman"/>
          <w:sz w:val="24"/>
          <w:szCs w:val="24"/>
        </w:rPr>
        <w:t>0</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21</w:t>
      </w:r>
    </w:p>
    <w:p w:rsidR="00604A3E" w:rsidRDefault="00604A3E" w:rsidP="00604A3E">
      <w:pPr>
        <w:spacing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47F8">
        <w:rPr>
          <w:rFonts w:ascii="Times New Roman" w:hAnsi="Times New Roman" w:cs="Times New Roman"/>
          <w:sz w:val="24"/>
          <w:szCs w:val="24"/>
        </w:rPr>
        <w:t>22</w:t>
      </w:r>
    </w:p>
    <w:p w:rsidR="00604A3E" w:rsidRDefault="00604A3E" w:rsidP="00604A3E">
      <w:pPr>
        <w:spacing w:after="0" w:line="480" w:lineRule="auto"/>
        <w:sectPr w:rsidR="00604A3E">
          <w:pgSz w:w="12240" w:h="15840"/>
          <w:pgMar w:top="1440" w:right="1440" w:bottom="1440" w:left="1440" w:header="720" w:footer="720" w:gutter="0"/>
          <w:pgNumType w:fmt="lowerRoman"/>
          <w:cols w:space="720"/>
        </w:sectPr>
      </w:pPr>
    </w:p>
    <w:p w:rsidR="008C65CC" w:rsidRPr="008C65CC" w:rsidRDefault="008C65CC" w:rsidP="008C65CC">
      <w:pPr>
        <w:jc w:val="center"/>
        <w:rPr>
          <w:rFonts w:ascii="Times New Roman" w:hAnsi="Times New Roman" w:cs="Times New Roman"/>
          <w:b/>
          <w:sz w:val="28"/>
          <w:szCs w:val="28"/>
        </w:rPr>
      </w:pPr>
      <w:bookmarkStart w:id="10" w:name="_Toc150341561"/>
      <w:r w:rsidRPr="008C65CC">
        <w:rPr>
          <w:rFonts w:ascii="Times New Roman" w:hAnsi="Times New Roman" w:cs="Times New Roman"/>
          <w:b/>
          <w:sz w:val="28"/>
          <w:szCs w:val="28"/>
        </w:rPr>
        <w:lastRenderedPageBreak/>
        <w:t>CHAPTER ONE</w:t>
      </w:r>
    </w:p>
    <w:p w:rsidR="00A90D93" w:rsidRPr="0009787C" w:rsidRDefault="00A90D93" w:rsidP="00A90D93">
      <w:pPr>
        <w:pStyle w:val="Heading1"/>
        <w:numPr>
          <w:ilvl w:val="0"/>
          <w:numId w:val="3"/>
        </w:numPr>
        <w:rPr>
          <w:color w:val="auto"/>
        </w:rPr>
      </w:pPr>
      <w:r w:rsidRPr="0009787C">
        <w:rPr>
          <w:color w:val="auto"/>
        </w:rPr>
        <w:t>INTRODUCTION</w:t>
      </w:r>
      <w:bookmarkEnd w:id="10"/>
    </w:p>
    <w:p w:rsidR="00A90D93" w:rsidRDefault="00A90D93" w:rsidP="00A90D93"/>
    <w:p w:rsidR="00A90D93" w:rsidRPr="0009787C" w:rsidRDefault="00A90D93" w:rsidP="00A90D93">
      <w:pPr>
        <w:pStyle w:val="Heading2"/>
        <w:rPr>
          <w:color w:val="auto"/>
        </w:rPr>
      </w:pPr>
      <w:bookmarkStart w:id="11" w:name="_Toc150341562"/>
      <w:r w:rsidRPr="0009787C">
        <w:rPr>
          <w:color w:val="auto"/>
        </w:rPr>
        <w:t>1.1</w:t>
      </w:r>
      <w:r w:rsidRPr="0009787C">
        <w:rPr>
          <w:color w:val="auto"/>
        </w:rPr>
        <w:tab/>
        <w:t>Background to the Study</w:t>
      </w:r>
      <w:bookmarkEnd w:id="11"/>
    </w:p>
    <w:p w:rsidR="00564C36" w:rsidRDefault="00564C36" w:rsidP="00564C36"/>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Waves are all around us, from ripples on water to sound in the air. They follow certain rules that scientists describe using something called the "wave equation." This special equation helps us understand how waves move and change through different things like strings, air, or even the ground.</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The wave equation isn't just a bunch of confusing math. It's like a magic tool that scientists and engineers use to understand and solve problems in many areas. For example, it helps them design musical instruments, figure out how light travels, or even find resources underground using seismic waves.</w:t>
      </w:r>
    </w:p>
    <w:p w:rsidR="001D4DD9" w:rsidRPr="008009F2" w:rsidRDefault="001D4DD9" w:rsidP="001D4DD9">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lastRenderedPageBreak/>
        <w:t>This research is all about exploring this cool wave equation and how it helps us in real life.</w:t>
      </w:r>
      <w:r>
        <w:rPr>
          <w:rFonts w:ascii="Times New Roman" w:hAnsi="Times New Roman" w:cs="Times New Roman"/>
          <w:sz w:val="24"/>
          <w:szCs w:val="24"/>
        </w:rPr>
        <w:t xml:space="preserve"> </w:t>
      </w:r>
      <w:r w:rsidRPr="001D4DD9">
        <w:rPr>
          <w:rFonts w:ascii="Times New Roman" w:hAnsi="Times New Roman" w:cs="Times New Roman"/>
          <w:sz w:val="24"/>
          <w:szCs w:val="24"/>
        </w:rPr>
        <w:t>We'll see how it explains things like vibrations in a guitar string and how it's used in technologies like ultrasound for medical imaging. It's like a secret code that tells us how waves behave and how we can use this knowledge to make amazing things</w:t>
      </w:r>
      <w:r>
        <w:rPr>
          <w:rFonts w:ascii="Times New Roman" w:hAnsi="Times New Roman" w:cs="Times New Roman"/>
          <w:sz w:val="24"/>
          <w:szCs w:val="24"/>
        </w:rPr>
        <w:t>.</w:t>
      </w:r>
    </w:p>
    <w:p w:rsidR="001D4DD9" w:rsidRPr="001D4DD9" w:rsidRDefault="001D4DD9" w:rsidP="001D4DD9">
      <w:pPr>
        <w:spacing w:line="480" w:lineRule="auto"/>
        <w:ind w:firstLine="720"/>
        <w:jc w:val="both"/>
        <w:rPr>
          <w:rFonts w:ascii="Times New Roman" w:hAnsi="Times New Roman" w:cs="Times New Roman"/>
          <w:sz w:val="24"/>
          <w:szCs w:val="24"/>
        </w:rPr>
      </w:pPr>
    </w:p>
    <w:p w:rsidR="00564C36" w:rsidRPr="00564C36" w:rsidRDefault="00564C36" w:rsidP="00564C36"/>
    <w:p w:rsidR="00A90D93" w:rsidRPr="0009787C" w:rsidRDefault="00A90D93" w:rsidP="00A90D93">
      <w:pPr>
        <w:pStyle w:val="Heading2"/>
        <w:rPr>
          <w:color w:val="auto"/>
        </w:rPr>
      </w:pPr>
      <w:bookmarkStart w:id="12" w:name="_Toc150341563"/>
      <w:r w:rsidRPr="0009787C">
        <w:rPr>
          <w:color w:val="auto"/>
        </w:rPr>
        <w:t>1.2</w:t>
      </w:r>
      <w:r w:rsidRPr="0009787C">
        <w:rPr>
          <w:color w:val="auto"/>
        </w:rPr>
        <w:tab/>
        <w:t>Motivation</w:t>
      </w:r>
      <w:bookmarkEnd w:id="12"/>
    </w:p>
    <w:p w:rsidR="003912D2" w:rsidRPr="003912D2" w:rsidRDefault="003912D2" w:rsidP="003912D2"/>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Understanding waves and their behavior through the study of the wave equation and its applications is really important. Waves are everywhere, from music to how earthquakes move through the ground. By exploring the math behind these waves, we can figure out how they work in things like music and technologies like ultrasounds used in hospitals.</w:t>
      </w:r>
    </w:p>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The motivation to study the wave equation comes from how it helps us in real life. It's not just about the theory of waves—it's about how this knowledge can be used to create new technologies and understand things that affect our daily lives, like earthquakes or how doctors look inside our bodies. Learning about waves using the wave equation isn't just interesting; it's like a secret code that helps us understand and improve the world around us.</w:t>
      </w:r>
    </w:p>
    <w:p w:rsidR="001D4DD9" w:rsidRPr="001D4DD9" w:rsidRDefault="001D4DD9" w:rsidP="001D4DD9">
      <w:pPr>
        <w:spacing w:line="480" w:lineRule="auto"/>
        <w:ind w:firstLine="720"/>
        <w:jc w:val="both"/>
        <w:rPr>
          <w:rFonts w:ascii="Times New Roman" w:hAnsi="Times New Roman" w:cs="Times New Roman"/>
          <w:sz w:val="24"/>
          <w:szCs w:val="24"/>
        </w:rPr>
      </w:pPr>
    </w:p>
    <w:p w:rsidR="001D4DD9" w:rsidRPr="001D4DD9" w:rsidRDefault="001D4DD9" w:rsidP="001D4DD9">
      <w:pPr>
        <w:spacing w:line="480" w:lineRule="auto"/>
        <w:ind w:firstLine="720"/>
        <w:jc w:val="both"/>
        <w:rPr>
          <w:rFonts w:ascii="Times New Roman" w:hAnsi="Times New Roman" w:cs="Times New Roman"/>
          <w:sz w:val="24"/>
          <w:szCs w:val="24"/>
        </w:rPr>
      </w:pPr>
    </w:p>
    <w:p w:rsidR="001D4DD9" w:rsidRPr="001D4DD9" w:rsidRDefault="001D4DD9" w:rsidP="001D4DD9">
      <w:pPr>
        <w:spacing w:line="480" w:lineRule="auto"/>
        <w:ind w:firstLine="720"/>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Pr="0009787C" w:rsidRDefault="00A90D93" w:rsidP="00A90D93">
      <w:pPr>
        <w:pStyle w:val="Heading2"/>
        <w:rPr>
          <w:color w:val="auto"/>
        </w:rPr>
      </w:pPr>
      <w:bookmarkStart w:id="13" w:name="_Toc150341564"/>
      <w:r w:rsidRPr="0009787C">
        <w:rPr>
          <w:color w:val="auto"/>
        </w:rPr>
        <w:t>1.3</w:t>
      </w:r>
      <w:r w:rsidRPr="0009787C">
        <w:rPr>
          <w:color w:val="auto"/>
        </w:rPr>
        <w:tab/>
        <w:t>Objectives</w:t>
      </w:r>
      <w:bookmarkEnd w:id="13"/>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2"/>
        <w:rPr>
          <w:color w:val="auto"/>
        </w:rPr>
      </w:pPr>
      <w:bookmarkStart w:id="14" w:name="_Toc150341565"/>
      <w:r w:rsidRPr="0009787C">
        <w:rPr>
          <w:color w:val="auto"/>
        </w:rPr>
        <w:lastRenderedPageBreak/>
        <w:t>1.4</w:t>
      </w:r>
      <w:r w:rsidRPr="0009787C">
        <w:rPr>
          <w:color w:val="auto"/>
        </w:rPr>
        <w:tab/>
        <w:t>Definition of Terms</w:t>
      </w:r>
      <w:bookmarkEnd w:id="14"/>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8C65CC" w:rsidRPr="008C65CC" w:rsidRDefault="008C65CC" w:rsidP="008C65CC">
      <w:pPr>
        <w:pStyle w:val="Heading1"/>
        <w:jc w:val="center"/>
        <w:rPr>
          <w:rFonts w:ascii="Times New Roman" w:hAnsi="Times New Roman" w:cs="Times New Roman"/>
          <w:color w:val="auto"/>
        </w:rPr>
      </w:pPr>
      <w:bookmarkStart w:id="15" w:name="_Toc150341566"/>
      <w:r>
        <w:rPr>
          <w:rFonts w:ascii="Times New Roman" w:hAnsi="Times New Roman" w:cs="Times New Roman"/>
          <w:color w:val="auto"/>
        </w:rPr>
        <w:lastRenderedPageBreak/>
        <w:t>CHAPTER TWO</w:t>
      </w:r>
    </w:p>
    <w:p w:rsidR="00A90D93" w:rsidRPr="0009787C" w:rsidRDefault="00A90D93" w:rsidP="00A90D93">
      <w:pPr>
        <w:pStyle w:val="Heading1"/>
        <w:rPr>
          <w:color w:val="auto"/>
        </w:rPr>
      </w:pPr>
      <w:r w:rsidRPr="0009787C">
        <w:rPr>
          <w:color w:val="auto"/>
        </w:rPr>
        <w:t>2.0</w:t>
      </w:r>
      <w:r w:rsidRPr="0009787C">
        <w:rPr>
          <w:color w:val="auto"/>
        </w:rPr>
        <w:tab/>
        <w:t>LITERATURE REVIEW</w:t>
      </w:r>
      <w:bookmarkEnd w:id="15"/>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Hartog,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Mangel,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[(Peskin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8C65CC" w:rsidRPr="008C65CC" w:rsidRDefault="008C65CC" w:rsidP="008C65CC">
      <w:pPr>
        <w:pStyle w:val="Heading1"/>
        <w:jc w:val="center"/>
        <w:rPr>
          <w:rFonts w:ascii="Times New Roman" w:hAnsi="Times New Roman" w:cs="Times New Roman"/>
          <w:color w:val="auto"/>
        </w:rPr>
      </w:pPr>
      <w:bookmarkStart w:id="16" w:name="_Toc150341567"/>
      <w:r>
        <w:rPr>
          <w:rFonts w:ascii="Times New Roman" w:hAnsi="Times New Roman" w:cs="Times New Roman"/>
          <w:color w:val="auto"/>
        </w:rPr>
        <w:lastRenderedPageBreak/>
        <w:t>CHAPTER THREE</w:t>
      </w:r>
    </w:p>
    <w:p w:rsidR="00A90D93" w:rsidRPr="0009787C" w:rsidRDefault="00A90D93" w:rsidP="00A90D93">
      <w:pPr>
        <w:pStyle w:val="Heading1"/>
        <w:rPr>
          <w:color w:val="auto"/>
        </w:rPr>
      </w:pPr>
      <w:r w:rsidRPr="0009787C">
        <w:rPr>
          <w:color w:val="auto"/>
        </w:rPr>
        <w:t>3.0</w:t>
      </w:r>
      <w:r w:rsidRPr="0009787C">
        <w:rPr>
          <w:color w:val="auto"/>
        </w:rPr>
        <w:tab/>
        <w:t>METHODOLOGY</w:t>
      </w:r>
      <w:bookmarkEnd w:id="16"/>
    </w:p>
    <w:p w:rsidR="004F0C57" w:rsidRPr="0009787C" w:rsidRDefault="00DD0AD3" w:rsidP="00DD0AD3">
      <w:pPr>
        <w:pStyle w:val="Heading2"/>
        <w:rPr>
          <w:color w:val="auto"/>
        </w:rPr>
      </w:pPr>
      <w:bookmarkStart w:id="17" w:name="_Toc150341568"/>
      <w:r w:rsidRPr="0009787C">
        <w:rPr>
          <w:color w:val="auto"/>
        </w:rPr>
        <w:t>3.1</w:t>
      </w:r>
      <w:r w:rsidRPr="0009787C">
        <w:rPr>
          <w:color w:val="auto"/>
        </w:rPr>
        <w:tab/>
        <w:t>Method of Separation of Variables</w:t>
      </w:r>
      <w:bookmarkEnd w:id="17"/>
    </w:p>
    <w:p w:rsidR="00DD0AD3" w:rsidRPr="00DD0AD3" w:rsidRDefault="00DD0AD3" w:rsidP="00DD0AD3"/>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The method of separation of variables is a powerful mathematical technique used to solve partial differential equations (PDEs) by assuming a solution that is a product of simpler functions, each dependent on only one of the independent variables. This method is especially useful in solving linear partial differential equations, including the wave equation, heat equation, and Laplace's equation. </w:t>
      </w:r>
    </w:p>
    <w:p w:rsidR="00DD0AD3" w:rsidRPr="00DD0AD3" w:rsidRDefault="00A408AF" w:rsidP="00DD0AD3">
      <w:pPr>
        <w:spacing w:line="480" w:lineRule="auto"/>
        <w:jc w:val="center"/>
        <w:rPr>
          <w:rFonts w:ascii="Times New Roman" w:hAnsi="Times New Roman" w:cs="Times New Roman"/>
          <w:sz w:val="24"/>
          <w:szCs w:val="24"/>
        </w:rPr>
      </w:pPr>
      <w:r w:rsidRPr="00DD0AD3">
        <w:rPr>
          <w:rFonts w:ascii="Times New Roman" w:hAnsi="Times New Roman" w:cs="Times New Roman"/>
          <w:b/>
          <w:sz w:val="24"/>
          <w:szCs w:val="24"/>
        </w:rPr>
        <w:t>PRINCIPLE OF THE METHOD</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The Form of the Solution</w:t>
      </w:r>
      <w:r w:rsidRPr="00DD0AD3">
        <w:rPr>
          <w:rFonts w:ascii="Times New Roman" w:hAnsi="Times New Roman" w:cs="Times New Roman"/>
          <w:sz w:val="24"/>
          <w:szCs w:val="24"/>
        </w:rPr>
        <w:t>: The method of separation of variables assumes that a solution to a partial differential equation can be expressed as a product of simpler functions, each depending on only one independent variable. For example, in the case of the wave equation, this assumption leads to a solution in terms of spatial and temporal functions.</w:t>
      </w:r>
    </w:p>
    <w:p w:rsidR="00B567F0"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Assuming a Separable Solution</w:t>
      </w:r>
      <w:r w:rsidRPr="00DD0AD3">
        <w:rPr>
          <w:rFonts w:ascii="Times New Roman" w:hAnsi="Times New Roman" w:cs="Times New Roman"/>
          <w:sz w:val="24"/>
          <w:szCs w:val="24"/>
        </w:rPr>
        <w:t xml:space="preserve">: Consider a partial differential equation </w:t>
      </w:r>
    </w:p>
    <w:p w:rsidR="00B567F0" w:rsidRPr="00B567F0" w:rsidRDefault="00B567F0" w:rsidP="00DD0AD3">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F(x,y)=X(x)</m:t>
          </m:r>
          <m:r>
            <w:rPr>
              <w:rFonts w:ascii="Cambria Math" w:hAnsi="Cambria Math" w:cs="Cambria Math"/>
              <w:sz w:val="24"/>
              <w:szCs w:val="24"/>
            </w:rPr>
            <m:t>⋅</m:t>
          </m:r>
          <m:r>
            <w:rPr>
              <w:rFonts w:ascii="Cambria Math" w:hAnsi="Cambria Math" w:cs="Times New Roman"/>
              <w:sz w:val="24"/>
              <w:szCs w:val="24"/>
            </w:rPr>
            <m:t xml:space="preserve">Y(y)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This expression suggests that the solution </w:t>
      </w:r>
      <m:oMath>
        <m:r>
          <w:rPr>
            <w:rFonts w:ascii="Cambria Math" w:hAnsi="Cambria Math" w:cs="Times New Roman"/>
            <w:sz w:val="24"/>
            <w:szCs w:val="24"/>
          </w:rPr>
          <m:t>F</m:t>
        </m:r>
      </m:oMath>
      <w:r w:rsidRPr="00DD0AD3">
        <w:rPr>
          <w:rFonts w:ascii="Times New Roman" w:hAnsi="Times New Roman" w:cs="Times New Roman"/>
          <w:sz w:val="24"/>
          <w:szCs w:val="24"/>
        </w:rPr>
        <w:t xml:space="preserve"> can be separated into two functions,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w:t>
      </w:r>
      <m:oMath>
        <m:r>
          <w:rPr>
            <w:rFonts w:ascii="Cambria Math" w:hAnsi="Cambria Math" w:cs="Times New Roman"/>
            <w:sz w:val="24"/>
            <w:szCs w:val="24"/>
          </w:rPr>
          <m:t>Y(y),</m:t>
        </m:r>
      </m:oMath>
      <w:r w:rsidRPr="00DD0AD3">
        <w:rPr>
          <w:rFonts w:ascii="Times New Roman" w:hAnsi="Times New Roman" w:cs="Times New Roman"/>
          <w:sz w:val="24"/>
          <w:szCs w:val="24"/>
        </w:rPr>
        <w:t xml:space="preserve"> each depending on a single independent variable.</w:t>
      </w:r>
    </w:p>
    <w:p w:rsidR="00B567F0" w:rsidRDefault="00B567F0">
      <w:pPr>
        <w:rPr>
          <w:rFonts w:ascii="Times New Roman" w:hAnsi="Times New Roman" w:cs="Times New Roman"/>
          <w:b/>
          <w:sz w:val="24"/>
          <w:szCs w:val="24"/>
        </w:rPr>
      </w:pPr>
      <w:r>
        <w:rPr>
          <w:rFonts w:ascii="Times New Roman" w:hAnsi="Times New Roman" w:cs="Times New Roman"/>
          <w:b/>
          <w:sz w:val="24"/>
          <w:szCs w:val="24"/>
        </w:rPr>
        <w:br w:type="page"/>
      </w:r>
    </w:p>
    <w:p w:rsidR="00DD0AD3" w:rsidRPr="00DD0AD3" w:rsidRDefault="00A408AF" w:rsidP="00A408AF">
      <w:pPr>
        <w:spacing w:line="480" w:lineRule="auto"/>
        <w:jc w:val="center"/>
        <w:rPr>
          <w:rFonts w:ascii="Times New Roman" w:hAnsi="Times New Roman" w:cs="Times New Roman"/>
          <w:sz w:val="24"/>
          <w:szCs w:val="24"/>
        </w:rPr>
      </w:pPr>
      <w:r w:rsidRPr="00B567F0">
        <w:rPr>
          <w:rFonts w:ascii="Times New Roman" w:hAnsi="Times New Roman" w:cs="Times New Roman"/>
          <w:b/>
          <w:sz w:val="24"/>
          <w:szCs w:val="24"/>
        </w:rPr>
        <w:lastRenderedPageBreak/>
        <w:t>APPLICATION TO THE WAVE EQUATION</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one-dimensional wave equation is expressed as:</w:t>
      </w:r>
    </w:p>
    <w:p w:rsidR="00A408AF" w:rsidRPr="00A408AF" w:rsidRDefault="005447F8" w:rsidP="00A408AF">
      <w:pPr>
        <w:spacing w:line="480" w:lineRule="auto"/>
        <w:jc w:val="both"/>
        <w:rPr>
          <w:rFonts w:ascii="Cambria Math" w:hAnsi="Cambria Math" w:cs="Times New Roman"/>
          <w:sz w:val="24"/>
          <w:szCs w:val="24"/>
          <w:oMath/>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m:rPr>
              <m:sty m:val="p"/>
            </m:rPr>
            <w:rPr>
              <w:rFonts w:ascii="Cambria Math" w:hAnsi="Cambria Math" w:cs="Times New Roman"/>
              <w:sz w:val="24"/>
              <w:szCs w:val="24"/>
            </w:rPr>
            <m:t xml:space="preserve">  .</m:t>
          </m:r>
        </m:oMath>
      </m:oMathPara>
    </w:p>
    <w:p w:rsidR="00A408AF" w:rsidRDefault="00DD0AD3" w:rsidP="00B567F0">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​To solve this equation using separation of variables, the assumption is made that the solution can be written as </w:t>
      </w:r>
    </w:p>
    <w:p w:rsidR="00A408AF" w:rsidRPr="00A408AF" w:rsidRDefault="00DA1351" w:rsidP="00B567F0">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Cambria Math"/>
              <w:sz w:val="24"/>
              <w:szCs w:val="24"/>
            </w:rPr>
            <m:t>⋅</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 where </w:t>
      </w:r>
      <m:oMath>
        <m:r>
          <w:rPr>
            <w:rFonts w:ascii="Cambria Math" w:hAnsi="Cambria Math" w:cs="Times New Roman"/>
            <w:sz w:val="24"/>
            <w:szCs w:val="24"/>
          </w:rPr>
          <m:t>X(x)</m:t>
        </m:r>
      </m:oMath>
      <w:r w:rsidRPr="00DD0AD3">
        <w:rPr>
          <w:rFonts w:ascii="Times New Roman" w:hAnsi="Times New Roman" w:cs="Times New Roman"/>
          <w:sz w:val="24"/>
          <w:szCs w:val="24"/>
        </w:rPr>
        <w:t xml:space="preserve"> is a function of space and </w:t>
      </w:r>
      <m:oMath>
        <m:r>
          <w:rPr>
            <w:rFonts w:ascii="Cambria Math" w:hAnsi="Cambria Math" w:cs="Times New Roman"/>
            <w:sz w:val="24"/>
            <w:szCs w:val="24"/>
          </w:rPr>
          <m:t>T(t)</m:t>
        </m:r>
      </m:oMath>
      <w:r w:rsidRPr="00DD0AD3">
        <w:rPr>
          <w:rFonts w:ascii="Times New Roman" w:hAnsi="Times New Roman" w:cs="Times New Roman"/>
          <w:sz w:val="24"/>
          <w:szCs w:val="24"/>
        </w:rPr>
        <w:t xml:space="preserve"> is a function of time.</w:t>
      </w:r>
    </w:p>
    <w:p w:rsidR="00DD0AD3" w:rsidRPr="00B567F0" w:rsidRDefault="00A408AF" w:rsidP="00B567F0">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THE PROCEDURE</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Applying the Separation</w:t>
      </w:r>
      <w:r w:rsidRPr="00DD0AD3">
        <w:rPr>
          <w:rFonts w:ascii="Times New Roman" w:hAnsi="Times New Roman" w:cs="Times New Roman"/>
          <w:sz w:val="24"/>
          <w:szCs w:val="24"/>
        </w:rPr>
        <w:t>:</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 xml:space="preserve">Substitute the assumed solution </w:t>
      </w:r>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w:r w:rsidRPr="00DD0AD3">
        <w:rPr>
          <w:rFonts w:ascii="Times New Roman" w:hAnsi="Times New Roman" w:cs="Times New Roman"/>
          <w:sz w:val="24"/>
          <w:szCs w:val="24"/>
        </w:rPr>
        <w:t xml:space="preserve"> into the wave equation.</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Separate the variables by grouping terms related to x and</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t on either side of the equation.</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Obtaining Two Ordinary Differential Equations: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This separation leads to two separate ordinary differential equations: one involving the spatial variable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the other involving the temporal variable </w:t>
      </w:r>
      <m:oMath>
        <m:r>
          <w:rPr>
            <w:rFonts w:ascii="Cambria Math" w:hAnsi="Cambria Math" w:cs="Times New Roman"/>
            <w:sz w:val="24"/>
            <w:szCs w:val="24"/>
          </w:rPr>
          <m:t>(T(t)).</m:t>
        </m:r>
      </m:oMath>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Spatial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spatial equation to find the spatial part of the solution </w:t>
      </w:r>
      <m:oMath>
        <m:r>
          <w:rPr>
            <w:rFonts w:ascii="Cambria Math" w:hAnsi="Cambria Math" w:cs="Times New Roman"/>
            <w:sz w:val="24"/>
            <w:szCs w:val="24"/>
          </w:rPr>
          <m:t>(X(x))</m:t>
        </m:r>
      </m:oMath>
      <w:r w:rsidRPr="00DD0AD3">
        <w:rPr>
          <w:rFonts w:ascii="Times New Roman" w:hAnsi="Times New Roman" w:cs="Times New Roman"/>
          <w:sz w:val="24"/>
          <w:szCs w:val="24"/>
        </w:rPr>
        <w:t xml:space="preserve"> by applying boundary or initial conditions, depending on the specific problem.</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Temporal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temporal equation to find the temporal part of the solution </w:t>
      </w:r>
      <m:oMath>
        <m:r>
          <w:rPr>
            <w:rFonts w:ascii="Cambria Math" w:hAnsi="Cambria Math" w:cs="Times New Roman"/>
            <w:sz w:val="24"/>
            <w:szCs w:val="24"/>
          </w:rPr>
          <m:t>(T(t))</m:t>
        </m:r>
      </m:oMath>
      <w:r w:rsidRPr="00DD0AD3">
        <w:rPr>
          <w:rFonts w:ascii="Times New Roman" w:hAnsi="Times New Roman" w:cs="Times New Roman"/>
          <w:sz w:val="24"/>
          <w:szCs w:val="24"/>
        </w:rPr>
        <w:t xml:space="preserve"> by applying initial conditions.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lastRenderedPageBreak/>
        <w:t>Combining Solutions: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The general solution is obtained by combining the spatial and temporal solutions, satisfying the initial or boundary conditions of the problem.</w:t>
      </w:r>
    </w:p>
    <w:p w:rsidR="00DD0AD3" w:rsidRPr="00B567F0" w:rsidRDefault="00A408AF" w:rsidP="00A408AF">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LIMITATIONS AND CONSIDERATIONS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Boundary Conditions</w:t>
      </w:r>
      <w:r w:rsidRPr="00DD0AD3">
        <w:rPr>
          <w:rFonts w:ascii="Times New Roman" w:hAnsi="Times New Roman" w:cs="Times New Roman"/>
          <w:sz w:val="24"/>
          <w:szCs w:val="24"/>
        </w:rPr>
        <w:t>: The method of separation of variables often requires specific boundary conditions to solve the separated ordinary differential equations, which can limit its application to certain well-defined problems.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Applicability</w:t>
      </w:r>
      <w:r w:rsidRPr="00DD0AD3">
        <w:rPr>
          <w:rFonts w:ascii="Times New Roman" w:hAnsi="Times New Roman" w:cs="Times New Roman"/>
          <w:sz w:val="24"/>
          <w:szCs w:val="24"/>
        </w:rPr>
        <w:t>: The method is primarily applicable to linear partial differential equations with certain characteristics that allow separation.</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Assumptions</w:t>
      </w:r>
      <w:r w:rsidRPr="00DD0AD3">
        <w:rPr>
          <w:rFonts w:ascii="Times New Roman" w:hAnsi="Times New Roman" w:cs="Times New Roman"/>
          <w:sz w:val="24"/>
          <w:szCs w:val="24"/>
        </w:rPr>
        <w:t>: The assumption of separable solutions might not hold for all partial differential equations, especially for non-linear or non-separable equations.</w:t>
      </w:r>
    </w:p>
    <w:p w:rsidR="00DD0AD3" w:rsidRPr="00DD0AD3" w:rsidRDefault="00A408AF" w:rsidP="00A408AF">
      <w:pPr>
        <w:spacing w:line="480" w:lineRule="auto"/>
        <w:jc w:val="center"/>
        <w:rPr>
          <w:rFonts w:ascii="Times New Roman" w:hAnsi="Times New Roman" w:cs="Times New Roman"/>
          <w:sz w:val="24"/>
          <w:szCs w:val="24"/>
        </w:rPr>
      </w:pPr>
      <w:r w:rsidRPr="00A408AF">
        <w:rPr>
          <w:rFonts w:ascii="Times New Roman" w:hAnsi="Times New Roman" w:cs="Times New Roman"/>
          <w:b/>
          <w:sz w:val="24"/>
          <w:szCs w:val="24"/>
        </w:rPr>
        <w:t>SIGNIFICANCE AND APPLICATIONS</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method of separation of variables plays a pivotal role in solving a wide range of partial differential equations encountered in various fields, including physics, engineering,</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and mathematical modeling. Its applications extend to problems involving wave propagation, heat transfer, quantum mechanics, and more.</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This method provides a systematic and structured approach to solving PDEs, offering valuable insights into the behavior of complex systems governed by partial differential equations.</w:t>
      </w: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8C65CC" w:rsidRPr="008C65CC" w:rsidRDefault="008C65CC" w:rsidP="008C65CC">
      <w:pPr>
        <w:pStyle w:val="Heading1"/>
        <w:jc w:val="center"/>
        <w:rPr>
          <w:rFonts w:ascii="Times New Roman" w:hAnsi="Times New Roman" w:cs="Times New Roman"/>
          <w:color w:val="auto"/>
        </w:rPr>
      </w:pPr>
      <w:bookmarkStart w:id="18" w:name="_Toc150341569"/>
      <w:r>
        <w:rPr>
          <w:rFonts w:ascii="Times New Roman" w:hAnsi="Times New Roman" w:cs="Times New Roman"/>
          <w:color w:val="auto"/>
        </w:rPr>
        <w:lastRenderedPageBreak/>
        <w:t>CHAPTER FOUR</w:t>
      </w:r>
    </w:p>
    <w:p w:rsidR="00A90D93" w:rsidRPr="0009787C" w:rsidRDefault="003912D2" w:rsidP="003912D2">
      <w:pPr>
        <w:pStyle w:val="Heading1"/>
        <w:rPr>
          <w:color w:val="auto"/>
        </w:rPr>
      </w:pPr>
      <w:r w:rsidRPr="0009787C">
        <w:rPr>
          <w:color w:val="auto"/>
        </w:rPr>
        <w:t>4.0</w:t>
      </w:r>
      <w:r w:rsidRPr="0009787C">
        <w:rPr>
          <w:color w:val="auto"/>
        </w:rPr>
        <w:tab/>
        <w:t>APPLICATIONS</w:t>
      </w:r>
      <w:bookmarkEnd w:id="18"/>
    </w:p>
    <w:p w:rsidR="003912D2" w:rsidRPr="0009787C" w:rsidRDefault="003912D2" w:rsidP="003912D2">
      <w:pPr>
        <w:pStyle w:val="Heading2"/>
        <w:rPr>
          <w:color w:val="auto"/>
        </w:rPr>
      </w:pPr>
      <w:bookmarkStart w:id="19" w:name="_Toc150341570"/>
      <w:r w:rsidRPr="0009787C">
        <w:rPr>
          <w:color w:val="auto"/>
        </w:rPr>
        <w:t>4.1</w:t>
      </w:r>
      <w:r w:rsidRPr="0009787C">
        <w:rPr>
          <w:color w:val="auto"/>
        </w:rPr>
        <w:tab/>
        <w:t>Illustrative Example</w:t>
      </w:r>
      <w:r w:rsidR="001439E4">
        <w:rPr>
          <w:color w:val="auto"/>
        </w:rPr>
        <w:t>s</w:t>
      </w:r>
      <w:bookmarkEnd w:id="19"/>
    </w:p>
    <w:p w:rsidR="003912D2" w:rsidRPr="0009787C" w:rsidRDefault="003912D2"/>
    <w:p w:rsidR="003912D2" w:rsidRPr="0009787C" w:rsidRDefault="003912D2" w:rsidP="003912D2">
      <w:pPr>
        <w:pStyle w:val="Heading2"/>
        <w:rPr>
          <w:rFonts w:eastAsia="Arial"/>
          <w:color w:val="auto"/>
        </w:rPr>
      </w:pPr>
      <w:bookmarkStart w:id="20" w:name="_Toc150341571"/>
      <w:r w:rsidRPr="0009787C">
        <w:rPr>
          <w:color w:val="auto"/>
        </w:rPr>
        <w:t xml:space="preserve">4.1.1 </w:t>
      </w:r>
      <w:r w:rsidRPr="0009787C">
        <w:rPr>
          <w:rFonts w:eastAsia="Arial"/>
          <w:color w:val="auto"/>
        </w:rPr>
        <w:t>Application of Wave Equation in a Stretched String</w:t>
      </w:r>
      <w:bookmarkEnd w:id="20"/>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5447F8"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3912D2">
        <w:rPr>
          <w:rFonts w:eastAsiaTheme="minorEastAsia"/>
          <w:sz w:val="28"/>
          <w:szCs w:val="28"/>
        </w:rPr>
        <w:t xml:space="preserve">  </w:t>
      </w:r>
      <w:r w:rsidR="003912D2">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w:rPr>
              <w:rFonts w:ascii="Cambria Math" w:hAnsi="Cambria Math"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8"/>
              <w:szCs w:val="28"/>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5447F8" w:rsidP="003912D2">
      <w:pPr>
        <w:rPr>
          <w:rFonts w:ascii="Cambria Math"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5447F8" w:rsidP="003912D2">
      <w:pPr>
        <w:rPr>
          <w:rFonts w:ascii="Cambria Math" w:eastAsiaTheme="minorEastAsia"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5447F8"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5447F8"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5447F8"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β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5447F8" w:rsidP="003912D2">
      <w:pPr>
        <w:rPr>
          <w:rFonts w:ascii="Cambria Math" w:eastAsiaTheme="minorEastAsia" w:hAnsi="Cambria Math" w:cs="Times New Roman"/>
          <w:sz w:val="24"/>
          <w:szCs w:val="24"/>
          <w:oMath/>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0 .</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5447F8"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β</m:t>
              </m:r>
            </m:e>
          </m:rad>
          <m:r>
            <w:rPr>
              <w:rFonts w:ascii="Cambria Math" w:eastAsiaTheme="minorEastAsia" w:hAnsi="Cambria Math" w:cs="Times New Roman"/>
              <w:sz w:val="24"/>
              <w:szCs w:val="24"/>
            </w:rPr>
            <m:t>.</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r w:rsidR="00DA1351">
        <w:rPr>
          <w:rFonts w:ascii="Cambria Math" w:eastAsiaTheme="minorEastAsia" w:hAnsi="Cambria Math" w:cs="Times New Roman"/>
          <w:sz w:val="28"/>
          <w:szCs w:val="28"/>
        </w:rPr>
        <w:t>.</w:t>
      </w:r>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 .</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 ..</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 .</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5447F8"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5447F8"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  .</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5447F8"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5447F8"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5447F8"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5447F8"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5447F8"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1439E4" w:rsidRDefault="003912D2" w:rsidP="001439E4">
      <w:pPr>
        <w:rPr>
          <w:rFonts w:ascii="Times New Roman" w:hAnsi="Times New Roman" w:cs="Times New Roman"/>
          <w:b/>
          <w:sz w:val="24"/>
          <w:szCs w:val="24"/>
        </w:rPr>
      </w:pPr>
      <w:r>
        <w:br w:type="page"/>
      </w:r>
      <w:r w:rsidR="001439E4" w:rsidRPr="001439E4">
        <w:rPr>
          <w:rFonts w:ascii="Times New Roman" w:hAnsi="Times New Roman" w:cs="Times New Roman"/>
          <w:b/>
          <w:sz w:val="24"/>
          <w:szCs w:val="24"/>
        </w:rPr>
        <w:lastRenderedPageBreak/>
        <w:t>Problem</w:t>
      </w:r>
    </w:p>
    <w:p w:rsidR="001439E4" w:rsidRDefault="001439E4" w:rsidP="001439E4">
      <w:pPr>
        <w:rPr>
          <w:rFonts w:ascii="Times New Roman" w:hAnsi="Times New Roman" w:cs="Times New Roman"/>
          <w:sz w:val="24"/>
          <w:szCs w:val="24"/>
        </w:rPr>
      </w:pPr>
      <w:r>
        <w:rPr>
          <w:rFonts w:ascii="Times New Roman" w:hAnsi="Times New Roman" w:cs="Times New Roman"/>
          <w:sz w:val="24"/>
          <w:szCs w:val="24"/>
        </w:rPr>
        <w:t xml:space="preserve">A tightly stretched string with fixed end points </w:t>
      </w:r>
      <m:oMath>
        <m:r>
          <w:rPr>
            <w:rFonts w:ascii="Cambria Math" w:hAnsi="Cambria Math" w:cs="Times New Roman"/>
            <w:sz w:val="24"/>
            <w:szCs w:val="24"/>
          </w:rPr>
          <m:t>x=0</m:t>
        </m:r>
      </m:oMath>
      <w:r>
        <w:rPr>
          <w:rFonts w:ascii="Times New Roman" w:hAnsi="Times New Roman" w:cs="Times New Roman"/>
          <w:sz w:val="24"/>
          <w:szCs w:val="24"/>
        </w:rPr>
        <w:t xml:space="preserve">  and </w:t>
      </w:r>
      <m:oMath>
        <m:r>
          <w:rPr>
            <w:rFonts w:ascii="Cambria Math" w:hAnsi="Cambria Math" w:cs="Times New Roman"/>
            <w:sz w:val="24"/>
            <w:szCs w:val="24"/>
          </w:rPr>
          <m:t>x=l</m:t>
        </m:r>
      </m:oMath>
      <w:r>
        <w:rPr>
          <w:rFonts w:ascii="Times New Roman" w:hAnsi="Times New Roman" w:cs="Times New Roman"/>
          <w:sz w:val="24"/>
          <w:szCs w:val="24"/>
        </w:rPr>
        <w:t xml:space="preserve"> is initially in a position given by</w:t>
      </w:r>
    </w:p>
    <w:p w:rsidR="001439E4" w:rsidRPr="001439E4" w:rsidRDefault="001439E4" w:rsidP="001439E4">
      <w:pPr>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w:rPr>
              <w:rFonts w:ascii="Cambria Math" w:hAnsi="Cambria Math" w:cs="Times New Roman"/>
              <w:sz w:val="24"/>
              <w:szCs w:val="24"/>
            </w:rPr>
            <m:t xml:space="preserve">  .</m:t>
          </m:r>
        </m:oMath>
      </m:oMathPara>
    </w:p>
    <w:p w:rsidR="00BD236F" w:rsidRDefault="00BD236F">
      <w:pPr>
        <w:rPr>
          <w:rFonts w:ascii="Times New Roman" w:hAnsi="Times New Roman" w:cs="Times New Roman"/>
          <w:sz w:val="24"/>
          <w:szCs w:val="24"/>
        </w:rPr>
      </w:pPr>
      <w:r>
        <w:rPr>
          <w:rFonts w:ascii="Times New Roman" w:hAnsi="Times New Roman" w:cs="Times New Roman"/>
          <w:sz w:val="24"/>
          <w:szCs w:val="24"/>
        </w:rPr>
        <w:t xml:space="preserve">It is released from rest from this position. Find the displacement </w:t>
      </w:r>
      <m:oMath>
        <m:r>
          <w:rPr>
            <w:rFonts w:ascii="Cambria Math" w:hAnsi="Cambria Math" w:cs="Times New Roman"/>
            <w:sz w:val="24"/>
            <w:szCs w:val="24"/>
          </w:rPr>
          <m:t>(x, t)</m:t>
        </m:r>
      </m:oMath>
      <w:r>
        <w:rPr>
          <w:rFonts w:ascii="Times New Roman" w:hAnsi="Times New Roman" w:cs="Times New Roman"/>
          <w:sz w:val="24"/>
          <w:szCs w:val="24"/>
        </w:rPr>
        <w:t xml:space="preserve"> .</w:t>
      </w:r>
    </w:p>
    <w:p w:rsidR="00BD236F" w:rsidRDefault="00BD236F">
      <w:pPr>
        <w:rPr>
          <w:rFonts w:ascii="Times New Roman" w:hAnsi="Times New Roman" w:cs="Times New Roman"/>
          <w:b/>
          <w:sz w:val="24"/>
          <w:szCs w:val="24"/>
        </w:rPr>
      </w:pPr>
      <w:r w:rsidRPr="00BD236F">
        <w:rPr>
          <w:rFonts w:ascii="Times New Roman" w:hAnsi="Times New Roman" w:cs="Times New Roman"/>
          <w:b/>
          <w:sz w:val="24"/>
          <w:szCs w:val="24"/>
        </w:rPr>
        <w:t>Solution</w:t>
      </w:r>
    </w:p>
    <w:p w:rsidR="00BD236F" w:rsidRDefault="00BD236F">
      <w:pPr>
        <w:rPr>
          <w:rFonts w:ascii="Times New Roman" w:hAnsi="Times New Roman" w:cs="Times New Roman"/>
          <w:sz w:val="24"/>
          <w:szCs w:val="24"/>
        </w:rPr>
      </w:pPr>
      <w:r w:rsidRPr="00BD236F">
        <w:rPr>
          <w:rFonts w:ascii="Times New Roman" w:hAnsi="Times New Roman" w:cs="Times New Roman"/>
          <w:sz w:val="24"/>
          <w:szCs w:val="24"/>
        </w:rPr>
        <w:t>Th</w:t>
      </w:r>
      <w:r>
        <w:rPr>
          <w:rFonts w:ascii="Times New Roman" w:hAnsi="Times New Roman" w:cs="Times New Roman"/>
          <w:sz w:val="24"/>
          <w:szCs w:val="24"/>
        </w:rPr>
        <w:t>e wave equation is</w:t>
      </w:r>
    </w:p>
    <w:p w:rsidR="00BD236F" w:rsidRDefault="005447F8" w:rsidP="00BD236F">
      <w:pPr>
        <w:jc w:val="center"/>
        <w:rPr>
          <w:rFonts w:ascii="Times New Roman" w:eastAsiaTheme="minorEastAsia" w:hAnsi="Times New Roman" w:cs="Times New Roman"/>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y</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y</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BD236F">
        <w:rPr>
          <w:rFonts w:ascii="Times New Roman" w:eastAsiaTheme="minorEastAsia" w:hAnsi="Times New Roman" w:cs="Times New Roman"/>
          <w:sz w:val="28"/>
          <w:szCs w:val="28"/>
        </w:rPr>
        <w:t xml:space="preserve"> .</w:t>
      </w:r>
    </w:p>
    <w:p w:rsidR="00BD236F" w:rsidRDefault="00BD236F" w:rsidP="00BD236F">
      <w:pPr>
        <w:rPr>
          <w:rFonts w:ascii="Times New Roman" w:hAnsi="Times New Roman" w:cs="Times New Roman"/>
          <w:sz w:val="24"/>
          <w:szCs w:val="24"/>
        </w:rPr>
      </w:pPr>
      <w:r>
        <w:rPr>
          <w:rFonts w:ascii="Times New Roman" w:eastAsiaTheme="minorEastAsia" w:hAnsi="Times New Roman" w:cs="Times New Roman"/>
          <w:sz w:val="24"/>
          <w:szCs w:val="24"/>
        </w:rPr>
        <w:t xml:space="preserve">such that </w:t>
      </w:r>
      <w:r w:rsidRPr="00BD236F">
        <w:rPr>
          <w:rFonts w:ascii="Times New Roman" w:eastAsiaTheme="minorEastAsia" w:hAnsi="Times New Roman" w:cs="Times New Roman"/>
          <w:sz w:val="24"/>
          <w:szCs w:val="24"/>
        </w:rPr>
        <w:t xml:space="preserve"> </w:t>
      </w:r>
      <m:oMath>
        <m:r>
          <w:rPr>
            <w:rFonts w:ascii="Cambria Math" w:hAnsi="Cambria Math" w:cs="Times New Roman"/>
            <w:sz w:val="24"/>
            <w:szCs w:val="24"/>
          </w:rPr>
          <m:t>y(0,  t)=0=y(l, t)</m:t>
        </m:r>
      </m:oMath>
      <w:r>
        <w:rPr>
          <w:rFonts w:ascii="Times New Roman" w:hAnsi="Times New Roman" w:cs="Times New Roman"/>
          <w:sz w:val="24"/>
          <w:szCs w:val="24"/>
        </w:rPr>
        <w:t xml:space="preserve">  and </w:t>
      </w:r>
      <m:oMath>
        <m:r>
          <w:rPr>
            <w:rFonts w:ascii="Cambria Math" w:hAnsi="Cambria Math" w:cs="Times New Roman"/>
            <w:sz w:val="24"/>
            <w:szCs w:val="24"/>
          </w:rPr>
          <m:t>y(x, 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πx</m:t>
                </m:r>
              </m:num>
              <m:den>
                <m:r>
                  <w:rPr>
                    <w:rFonts w:ascii="Cambria Math" w:hAnsi="Cambria Math" w:cs="Times New Roman"/>
                    <w:sz w:val="24"/>
                    <w:szCs w:val="24"/>
                  </w:rPr>
                  <m:t>l</m:t>
                </m:r>
              </m:den>
            </m:f>
          </m:e>
        </m:d>
        <m:r>
          <w:rPr>
            <w:rFonts w:ascii="Cambria Math" w:hAnsi="Cambria Math" w:cs="Times New Roman"/>
            <w:sz w:val="24"/>
            <w:szCs w:val="24"/>
          </w:rPr>
          <m:t xml:space="preserve">  .</m:t>
        </m:r>
      </m:oMath>
      <w:r>
        <w:rPr>
          <w:rFonts w:ascii="Times New Roman" w:hAnsi="Times New Roman" w:cs="Times New Roman"/>
          <w:sz w:val="24"/>
          <w:szCs w:val="24"/>
        </w:rPr>
        <w:t xml:space="preserve"> </w:t>
      </w:r>
    </w:p>
    <w:p w:rsidR="00BD236F" w:rsidRDefault="00BD236F" w:rsidP="00BD236F">
      <w:pPr>
        <w:jc w:val="center"/>
        <w:rPr>
          <w:rFonts w:ascii="Times New Roman" w:eastAsiaTheme="minorEastAsia" w:hAnsi="Times New Roman" w:cs="Times New Roman"/>
          <w:sz w:val="28"/>
          <w:szCs w:val="28"/>
        </w:rPr>
      </w:pPr>
      <w:r>
        <w:rPr>
          <w:rFonts w:ascii="Times New Roman" w:hAnsi="Times New Roman" w:cs="Times New Roman"/>
          <w:sz w:val="24"/>
          <w:szCs w:val="24"/>
        </w:rPr>
        <w:t xml:space="preserve">At </w:t>
      </w:r>
      <m:oMath>
        <m:r>
          <w:rPr>
            <w:rFonts w:ascii="Cambria Math" w:hAnsi="Cambria Math" w:cs="Times New Roman"/>
            <w:sz w:val="24"/>
            <w:szCs w:val="24"/>
          </w:rPr>
          <m:t>t=0</m:t>
        </m:r>
      </m:oMath>
      <w:r>
        <w:rPr>
          <w:rFonts w:ascii="Times New Roman" w:eastAsiaTheme="minorEastAsia"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4"/>
            <w:szCs w:val="24"/>
          </w:rPr>
          <m:t>=0</m:t>
        </m:r>
        <m:r>
          <w:rPr>
            <w:rFonts w:ascii="Cambria Math" w:hAnsi="Cambria Math" w:cs="Times New Roman"/>
            <w:sz w:val="28"/>
            <w:szCs w:val="28"/>
          </w:rPr>
          <m:t xml:space="preserve">  </m:t>
        </m:r>
      </m:oMath>
      <w:r>
        <w:rPr>
          <w:rFonts w:ascii="Times New Roman" w:eastAsiaTheme="minorEastAsia" w:hAnsi="Times New Roman" w:cs="Times New Roman"/>
          <w:sz w:val="28"/>
          <w:szCs w:val="28"/>
        </w:rPr>
        <w:t>.</w:t>
      </w:r>
    </w:p>
    <w:p w:rsidR="00BD236F" w:rsidRPr="00BD236F" w:rsidRDefault="004355F6" w:rsidP="004355F6">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 xml:space="preserve">y(x,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w:r>
        <w:rPr>
          <w:rFonts w:ascii="Times New Roman" w:eastAsiaTheme="minorEastAsia" w:hAnsi="Times New Roman" w:cs="Times New Roman"/>
          <w:sz w:val="24"/>
          <w:szCs w:val="24"/>
        </w:rPr>
        <w:t xml:space="preserve"> is any given solution, then</w:t>
      </w:r>
    </w:p>
    <w:p w:rsidR="00BD236F" w:rsidRPr="004355F6" w:rsidRDefault="004355F6" w:rsidP="00BD236F">
      <w:pPr>
        <w:rPr>
          <w:rFonts w:ascii="Times New Roman" w:eastAsiaTheme="minorEastAsia" w:hAnsi="Times New Roman" w:cs="Times New Roman"/>
          <w:sz w:val="24"/>
          <w:szCs w:val="24"/>
        </w:rPr>
      </w:pPr>
      <m:oMathPara>
        <m:oMath>
          <m:r>
            <w:rPr>
              <w:rFonts w:ascii="Cambria Math" w:hAnsi="Cambria Math" w:cs="Times New Roman"/>
              <w:sz w:val="28"/>
              <w:szCs w:val="28"/>
            </w:rPr>
            <m:t>y</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4355F6" w:rsidRPr="004355F6" w:rsidRDefault="004355F6" w:rsidP="00BD236F">
      <w:pPr>
        <w:rPr>
          <w:rFonts w:ascii="Cambria Math" w:hAnsi="Cambria Math" w:cs="Times New Roman"/>
          <w:sz w:val="24"/>
          <w:szCs w:val="24"/>
          <w:oMath/>
        </w:rPr>
      </w:pPr>
      <w:r>
        <w:rPr>
          <w:rFonts w:ascii="Times New Roman" w:eastAsiaTheme="minorEastAsia" w:hAnsi="Times New Roman" w:cs="Times New Roman"/>
          <w:sz w:val="24"/>
          <w:szCs w:val="24"/>
        </w:rPr>
        <w:t>and</w:t>
      </w:r>
    </w:p>
    <w:p w:rsidR="00BD236F" w:rsidRPr="004355F6" w:rsidRDefault="004355F6" w:rsidP="00BD236F">
      <w:pPr>
        <w:rPr>
          <w:rFonts w:ascii="Times New Roman" w:eastAsiaTheme="minorEastAsia" w:hAnsi="Times New Roman" w:cs="Times New Roman"/>
          <w:sz w:val="24"/>
          <w:szCs w:val="24"/>
        </w:rPr>
      </w:pPr>
      <m:oMathPara>
        <m:oMath>
          <m:r>
            <w:rPr>
              <w:rFonts w:ascii="Cambria Math" w:hAnsi="Cambria Math" w:cs="Times New Roman"/>
              <w:sz w:val="28"/>
              <w:szCs w:val="28"/>
            </w:rPr>
            <m:t>y</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4355F6" w:rsidRPr="004355F6" w:rsidRDefault="004355F6" w:rsidP="00BD236F">
      <w:pPr>
        <w:rPr>
          <w:rFonts w:ascii="Cambria Math" w:hAnsi="Cambria Math" w:cs="Times New Roman"/>
          <w:sz w:val="24"/>
          <w:szCs w:val="24"/>
          <w:oMath/>
        </w:rPr>
      </w:pPr>
      <w:r>
        <w:rPr>
          <w:rFonts w:ascii="Times New Roman" w:eastAsiaTheme="minorEastAsia" w:hAnsi="Times New Roman" w:cs="Times New Roman"/>
          <w:sz w:val="24"/>
          <w:szCs w:val="24"/>
        </w:rPr>
        <w:t>Therefore,</w:t>
      </w:r>
    </w:p>
    <w:p w:rsidR="00BD236F" w:rsidRPr="0020302D" w:rsidRDefault="005447F8" w:rsidP="00BD236F">
      <w:pPr>
        <w:rPr>
          <w:rFonts w:ascii="Cambria Math"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BD236F" w:rsidRPr="00007F20" w:rsidRDefault="00BD236F" w:rsidP="00BD236F">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hAnsi="Cambria Math" w:cs="Times New Roman"/>
            <w:sz w:val="24"/>
            <w:szCs w:val="24"/>
          </w:rPr>
          <m:t>,</m:t>
        </m:r>
      </m:oMath>
    </w:p>
    <w:p w:rsidR="004355F6" w:rsidRPr="00007F20" w:rsidRDefault="005447F8" w:rsidP="004355F6">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BD236F" w:rsidRDefault="004355F6" w:rsidP="00BD23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4355F6" w:rsidRDefault="004355F6" w:rsidP="004355F6">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r>
                  <w:rPr>
                    <w:rFonts w:ascii="Cambria Math" w:eastAsiaTheme="minorEastAsia" w:hAnsi="Cambria Math" w:cs="Times New Roman"/>
                    <w:sz w:val="24"/>
                    <w:szCs w:val="24"/>
                  </w:rPr>
                  <m:t>β</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r>
              <w:rPr>
                <w:rFonts w:ascii="Cambria Math" w:eastAsiaTheme="minorEastAsia" w:hAnsi="Cambria Math" w:cs="Times New Roman"/>
                <w:sz w:val="24"/>
                <w:szCs w:val="24"/>
              </w:rPr>
              <m:t>βc</m:t>
            </m:r>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w:r w:rsidR="006B5C05">
        <w:rPr>
          <w:rFonts w:ascii="Times New Roman" w:eastAsiaTheme="minorEastAsia" w:hAnsi="Times New Roman" w:cs="Times New Roman"/>
          <w:sz w:val="28"/>
          <w:szCs w:val="28"/>
        </w:rPr>
        <w:t>.</w:t>
      </w:r>
    </w:p>
    <w:p w:rsidR="00BD236F" w:rsidRPr="00BD236F" w:rsidRDefault="004355F6" w:rsidP="004355F6">
      <w:pPr>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 t</m:t>
            </m:r>
          </m:e>
        </m:d>
        <m:r>
          <m:rPr>
            <m:sty m:val="p"/>
          </m:rPr>
          <w:rPr>
            <w:rFonts w:ascii="Cambria Math" w:hAnsi="Cambria Math"/>
            <w:sz w:val="28"/>
            <w:szCs w:val="28"/>
          </w:rPr>
          <m:t>=0</m:t>
        </m:r>
      </m:oMath>
      <w:r w:rsidR="006B5C05">
        <w:rPr>
          <w:rFonts w:ascii="Times New Roman" w:eastAsiaTheme="minorEastAsia" w:hAnsi="Times New Roman" w:cs="Times New Roman"/>
          <w:sz w:val="28"/>
          <w:szCs w:val="28"/>
        </w:rPr>
        <w:t>.</w:t>
      </w:r>
    </w:p>
    <w:p w:rsidR="001439E4" w:rsidRPr="006B5C05" w:rsidRDefault="006B5C05" w:rsidP="006B5C05">
      <w:pPr>
        <w:jc w:val="center"/>
        <w:rPr>
          <w:rFonts w:ascii="Times New Roman" w:hAnsi="Times New Roman" w:cs="Times New Roman"/>
          <w:sz w:val="24"/>
          <w:szCs w:val="24"/>
        </w:rPr>
      </w:pPr>
      <m:oMath>
        <m:r>
          <w:rPr>
            <w:rFonts w:ascii="Cambria Math" w:hAnsi="Cambria Math" w:cs="Times New Roman"/>
            <w:sz w:val="24"/>
            <w:szCs w:val="24"/>
          </w:rPr>
          <m:t>→A=0</m:t>
        </m:r>
      </m:oMath>
      <w:r>
        <w:rPr>
          <w:rFonts w:ascii="Times New Roman" w:eastAsiaTheme="minorEastAsia" w:hAnsi="Times New Roman" w:cs="Times New Roman"/>
          <w:sz w:val="24"/>
          <w:szCs w:val="24"/>
        </w:rPr>
        <w:t>.</w:t>
      </w:r>
    </w:p>
    <w:p w:rsidR="006B5C05" w:rsidRDefault="006B5C05">
      <w:pPr>
        <w:rPr>
          <w:rFonts w:ascii="Times New Roman" w:eastAsiaTheme="majorEastAsia" w:hAnsi="Times New Roman" w:cs="Times New Roman"/>
          <w:bCs/>
          <w:color w:val="365F91" w:themeColor="accent1" w:themeShade="BF"/>
          <w:sz w:val="24"/>
          <w:szCs w:val="24"/>
        </w:rPr>
      </w:pPr>
      <w:r w:rsidRPr="00D42204">
        <w:rPr>
          <w:rFonts w:ascii="Times New Roman" w:eastAsiaTheme="majorEastAsia" w:hAnsi="Times New Roman" w:cs="Times New Roman"/>
          <w:bCs/>
          <w:sz w:val="24"/>
          <w:szCs w:val="24"/>
        </w:rPr>
        <w:lastRenderedPageBreak/>
        <w:t>and</w:t>
      </w:r>
      <w:r>
        <w:rPr>
          <w:rFonts w:ascii="Times New Roman" w:eastAsiaTheme="majorEastAsia" w:hAnsi="Times New Roman" w:cs="Times New Roman"/>
          <w:bCs/>
          <w:color w:val="365F91" w:themeColor="accent1" w:themeShade="BF"/>
          <w:sz w:val="24"/>
          <w:szCs w:val="24"/>
        </w:rPr>
        <w:t xml:space="preserve"> </w:t>
      </w:r>
    </w:p>
    <w:p w:rsidR="006B5C05" w:rsidRDefault="006B5C05" w:rsidP="006B5C05">
      <w:pPr>
        <w:spacing w:line="480" w:lineRule="auto"/>
        <w:jc w:val="center"/>
        <w:rPr>
          <w:rFonts w:ascii="Times New Roman" w:eastAsiaTheme="minorEastAsia" w:hAnsi="Times New Roman" w:cs="Times New Roman"/>
          <w:sz w:val="28"/>
          <w:szCs w:val="28"/>
        </w:rPr>
      </w:pPr>
      <w:r w:rsidRPr="006B5C05">
        <w:rPr>
          <w:rFonts w:ascii="Times New Roman" w:eastAsiaTheme="majorEastAsia" w:hAnsi="Times New Roman" w:cs="Times New Roman"/>
          <w:bCs/>
          <w:color w:val="365F91" w:themeColor="accent1" w:themeShade="BF"/>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Times New Roman" w:cs="Times New Roman"/>
            <w:sz w:val="28"/>
            <w:szCs w:val="28"/>
          </w:rPr>
          <m:t>)</m:t>
        </m:r>
      </m:oMath>
      <w:r>
        <w:rPr>
          <w:rFonts w:ascii="Times New Roman" w:eastAsiaTheme="minorEastAsia" w:hAnsi="Times New Roman" w:cs="Times New Roman"/>
          <w:sz w:val="28"/>
          <w:szCs w:val="28"/>
        </w:rPr>
        <w:t>.</w:t>
      </w:r>
    </w:p>
    <w:p w:rsidR="006B5C05" w:rsidRPr="00D42204" w:rsidRDefault="006B5C05">
      <w:pPr>
        <w:rPr>
          <w:rFonts w:ascii="Times New Roman" w:eastAsiaTheme="majorEastAsia" w:hAnsi="Times New Roman" w:cs="Times New Roman"/>
          <w:bCs/>
          <w:sz w:val="24"/>
          <w:szCs w:val="24"/>
        </w:rPr>
      </w:pPr>
      <w:r w:rsidRPr="00D42204">
        <w:rPr>
          <w:rFonts w:ascii="Times New Roman" w:eastAsiaTheme="majorEastAsia" w:hAnsi="Times New Roman" w:cs="Times New Roman"/>
          <w:bCs/>
          <w:sz w:val="24"/>
          <w:szCs w:val="24"/>
        </w:rPr>
        <w:t>and</w:t>
      </w:r>
    </w:p>
    <w:p w:rsidR="00807479" w:rsidRPr="00D42204" w:rsidRDefault="005447F8" w:rsidP="00807479">
      <w:pPr>
        <w:jc w:val="center"/>
        <w:rPr>
          <w:rFonts w:ascii="Times New Roman" w:eastAsiaTheme="majorEastAsia" w:hAnsi="Times New Roman" w:cs="Times New Roman"/>
          <w:bCs/>
          <w:sz w:val="28"/>
          <w:szCs w:val="28"/>
        </w:rPr>
      </w:pPr>
      <m:oMathPara>
        <m:oMath>
          <m:f>
            <m:fPr>
              <m:ctrlPr>
                <w:rPr>
                  <w:rFonts w:ascii="Cambria Math" w:eastAsiaTheme="majorEastAsia" w:hAnsi="Cambria Math" w:cs="Times New Roman"/>
                  <w:bCs/>
                  <w:i/>
                  <w:sz w:val="28"/>
                  <w:szCs w:val="28"/>
                </w:rPr>
              </m:ctrlPr>
            </m:fPr>
            <m:num>
              <m:r>
                <w:rPr>
                  <w:rFonts w:ascii="Cambria Math" w:eastAsiaTheme="majorEastAsia" w:hAnsi="Cambria Math" w:cs="Times New Roman"/>
                  <w:sz w:val="28"/>
                  <w:szCs w:val="28"/>
                </w:rPr>
                <m:t>∂y</m:t>
              </m:r>
            </m:num>
            <m:den>
              <m:r>
                <w:rPr>
                  <w:rFonts w:ascii="Cambria Math" w:eastAsiaTheme="majorEastAsia" w:hAnsi="Cambria Math" w:cs="Times New Roman"/>
                  <w:sz w:val="28"/>
                  <w:szCs w:val="28"/>
                </w:rPr>
                <m:t>∂t</m:t>
              </m:r>
            </m:den>
          </m:f>
          <m:d>
            <m:dPr>
              <m:ctrlPr>
                <w:rPr>
                  <w:rFonts w:ascii="Cambria Math" w:eastAsiaTheme="majorEastAsia" w:hAnsi="Cambria Math" w:cs="Times New Roman"/>
                  <w:bCs/>
                  <w:i/>
                  <w:sz w:val="28"/>
                  <w:szCs w:val="28"/>
                </w:rPr>
              </m:ctrlPr>
            </m:dPr>
            <m:e>
              <m:r>
                <w:rPr>
                  <w:rFonts w:ascii="Cambria Math" w:eastAsiaTheme="majorEastAsia" w:hAnsi="Cambria Math" w:cs="Times New Roman"/>
                  <w:sz w:val="28"/>
                  <w:szCs w:val="28"/>
                </w:rPr>
                <m:t>x,0</m:t>
              </m:r>
            </m:e>
          </m:d>
          <m:r>
            <w:rPr>
              <w:rFonts w:ascii="Cambria Math" w:eastAsiaTheme="majorEastAsia" w:hAnsi="Cambria Math" w:cs="Times New Roman"/>
              <w:sz w:val="28"/>
              <w:szCs w:val="28"/>
            </w:rPr>
            <m:t>=</m:t>
          </m:r>
          <m:sSub>
            <m:sSubPr>
              <m:ctrlPr>
                <w:rPr>
                  <w:rFonts w:ascii="Cambria Math" w:eastAsiaTheme="majorEastAsia" w:hAnsi="Cambria Math" w:cs="Times New Roman"/>
                  <w:bCs/>
                  <w:i/>
                  <w:sz w:val="28"/>
                  <w:szCs w:val="28"/>
                </w:rPr>
              </m:ctrlPr>
            </m:sSubPr>
            <m:e>
              <m:d>
                <m:dPr>
                  <m:begChr m:val="["/>
                  <m:endChr m:val="]"/>
                  <m:ctrlPr>
                    <w:rPr>
                      <w:rFonts w:ascii="Cambria Math" w:eastAsiaTheme="majorEastAsia" w:hAnsi="Cambria Math" w:cs="Times New Roman"/>
                      <w:bCs/>
                      <w:i/>
                      <w:sz w:val="28"/>
                      <w:szCs w:val="28"/>
                    </w:rPr>
                  </m:ctrlPr>
                </m:dPr>
                <m:e>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m:t>
                  </m:r>
                  <m:r>
                    <w:rPr>
                      <w:rFonts w:ascii="Cambria Math" w:eastAsiaTheme="minorEastAsia" w:hAnsi="Cambria Math" w:cs="Times New Roman"/>
                      <w:sz w:val="24"/>
                      <w:szCs w:val="24"/>
                    </w:rPr>
                    <m:t>βc</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cos</m:t>
                      </m:r>
                    </m:fName>
                    <m:e>
                      <m:r>
                        <w:rPr>
                          <w:rFonts w:ascii="Cambria Math" w:eastAsiaTheme="minorEastAsia" w:hAnsi="Cambria Math" w:cs="Times New Roman"/>
                          <w:sz w:val="24"/>
                          <w:szCs w:val="24"/>
                        </w:rPr>
                        <m:t>βc</m:t>
                      </m:r>
                    </m:e>
                  </m:func>
                  <m:r>
                    <w:rPr>
                      <w:rFonts w:ascii="Cambria Math" w:hAnsi="Cambria Math"/>
                      <w:sz w:val="28"/>
                      <w:szCs w:val="28"/>
                    </w:rPr>
                    <m:t>t-</m:t>
                  </m:r>
                  <m:r>
                    <w:rPr>
                      <w:rFonts w:ascii="Cambria Math" w:eastAsiaTheme="minorEastAsia" w:hAnsi="Cambria Math" w:cs="Times New Roman"/>
                      <w:sz w:val="24"/>
                      <w:szCs w:val="24"/>
                    </w:rPr>
                    <m:t>βc</m:t>
                  </m:r>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eastAsiaTheme="minorEastAsia" w:hAnsi="Cambria Math" w:cs="Times New Roman"/>
                          <w:sz w:val="24"/>
                          <w:szCs w:val="24"/>
                        </w:rPr>
                        <m:t>βc</m:t>
                      </m:r>
                    </m:e>
                  </m:func>
                  <m:r>
                    <w:rPr>
                      <w:rFonts w:ascii="Cambria Math" w:hAnsi="Cambria Math"/>
                      <w:sz w:val="28"/>
                      <w:szCs w:val="28"/>
                    </w:rPr>
                    <m:t>t)</m:t>
                  </m:r>
                </m:e>
              </m:d>
            </m:e>
            <m:sub>
              <m:r>
                <w:rPr>
                  <w:rFonts w:ascii="Cambria Math" w:eastAsiaTheme="majorEastAsia" w:hAnsi="Cambria Math" w:cs="Times New Roman"/>
                  <w:sz w:val="28"/>
                  <w:szCs w:val="28"/>
                </w:rPr>
                <m:t>t=0</m:t>
              </m:r>
            </m:sub>
          </m:sSub>
          <m:r>
            <w:rPr>
              <w:rFonts w:ascii="Cambria Math" w:eastAsiaTheme="majorEastAsia" w:hAnsi="Cambria Math" w:cs="Times New Roman"/>
              <w:sz w:val="28"/>
              <w:szCs w:val="28"/>
            </w:rPr>
            <m:t>=0 .</m:t>
          </m:r>
        </m:oMath>
      </m:oMathPara>
    </w:p>
    <w:p w:rsidR="00807479" w:rsidRDefault="00807479" w:rsidP="00807479">
      <w:pPr>
        <w:jc w:val="center"/>
        <w:rPr>
          <w:rFonts w:ascii="Times New Roman" w:eastAsiaTheme="minorEastAsia" w:hAnsi="Times New Roman" w:cs="Times New Roman"/>
          <w:sz w:val="24"/>
          <w:szCs w:val="24"/>
        </w:rPr>
      </w:pPr>
      <m:oMath>
        <m:r>
          <w:rPr>
            <w:rFonts w:ascii="Cambria Math" w:hAnsi="Cambria Math" w:cs="Times New Roman"/>
            <w:sz w:val="24"/>
            <w:szCs w:val="24"/>
          </w:rPr>
          <m:t>→D=0</m:t>
        </m:r>
      </m:oMath>
      <w:r>
        <w:rPr>
          <w:rFonts w:ascii="Times New Roman" w:eastAsiaTheme="minorEastAsia" w:hAnsi="Times New Roman" w:cs="Times New Roman"/>
          <w:sz w:val="24"/>
          <w:szCs w:val="24"/>
        </w:rPr>
        <w:t>.</w:t>
      </w:r>
    </w:p>
    <w:p w:rsidR="00807479" w:rsidRDefault="00807479" w:rsidP="008074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807479" w:rsidRDefault="00807479" w:rsidP="00807479">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oMath>
      <w:r>
        <w:rPr>
          <w:rFonts w:ascii="Times New Roman" w:eastAsiaTheme="minorEastAsia" w:hAnsi="Times New Roman" w:cs="Times New Roman"/>
          <w:sz w:val="28"/>
          <w:szCs w:val="28"/>
        </w:rPr>
        <w:t>.</w:t>
      </w:r>
    </w:p>
    <w:p w:rsidR="00807479" w:rsidRDefault="00807479" w:rsidP="00807479">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E sin</m:t>
            </m:r>
          </m:fName>
          <m:e>
            <m:r>
              <w:rPr>
                <w:rFonts w:ascii="Cambria Math" w:eastAsiaTheme="minorEastAsia" w:hAnsi="Cambria Math" w:cs="Times New Roman"/>
                <w:sz w:val="24"/>
                <w:szCs w:val="24"/>
              </w:rPr>
              <m:t>β</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oMath>
      <w:r w:rsidR="00740EDC">
        <w:rPr>
          <w:rFonts w:ascii="Times New Roman" w:eastAsiaTheme="minorEastAsia" w:hAnsi="Times New Roman" w:cs="Times New Roman"/>
          <w:sz w:val="28"/>
          <w:szCs w:val="28"/>
        </w:rPr>
        <w:t xml:space="preserve">   </w:t>
      </w:r>
      <w:r w:rsidR="00740EDC" w:rsidRPr="00740EDC">
        <w:rPr>
          <w:rFonts w:ascii="Times New Roman" w:eastAsiaTheme="minorEastAsia" w:hAnsi="Times New Roman" w:cs="Times New Roman"/>
          <w:sz w:val="24"/>
          <w:szCs w:val="24"/>
        </w:rPr>
        <w:t>where</w:t>
      </w:r>
      <w:r w:rsidR="00740EDC">
        <w:rPr>
          <w:rFonts w:ascii="Times New Roman" w:eastAsiaTheme="minorEastAsia" w:hAnsi="Times New Roman" w:cs="Times New Roman"/>
          <w:sz w:val="24"/>
          <w:szCs w:val="24"/>
        </w:rPr>
        <w:t xml:space="preserve"> </w:t>
      </w:r>
      <m:oMath>
        <m:r>
          <m:rPr>
            <m:sty m:val="p"/>
          </m:rPr>
          <w:rPr>
            <w:rFonts w:ascii="Cambria Math" w:hAnsi="Cambria Math"/>
            <w:sz w:val="28"/>
            <w:szCs w:val="28"/>
          </w:rPr>
          <m:t>E=BC</m:t>
        </m:r>
      </m:oMath>
      <w:r w:rsidR="00740EDC">
        <w:rPr>
          <w:rFonts w:ascii="Times New Roman" w:eastAsiaTheme="minorEastAsia" w:hAnsi="Times New Roman" w:cs="Times New Roman"/>
          <w:sz w:val="28"/>
          <w:szCs w:val="28"/>
        </w:rPr>
        <w:t xml:space="preserve"> .</w:t>
      </w:r>
    </w:p>
    <w:p w:rsidR="00740EDC" w:rsidRDefault="00740EDC" w:rsidP="00740EDC">
      <w:pPr>
        <w:jc w:val="center"/>
        <w:rPr>
          <w:rFonts w:ascii="Times New Roman" w:eastAsiaTheme="minorEastAsia" w:hAnsi="Times New Roman" w:cs="Times New Roman"/>
          <w:sz w:val="24"/>
          <w:szCs w:val="24"/>
        </w:rPr>
      </w:pPr>
      <m:oMath>
        <m:r>
          <w:rPr>
            <w:rFonts w:ascii="Cambria Math" w:hAnsi="Cambria Math" w:cs="Times New Roman"/>
            <w:sz w:val="24"/>
            <w:szCs w:val="24"/>
          </w:rPr>
          <m:t>→</m:t>
        </m:r>
        <m:func>
          <m:funcPr>
            <m:ctrlPr>
              <w:rPr>
                <w:rFonts w:ascii="Cambria Math" w:hAnsi="Cambria Math"/>
                <w:sz w:val="28"/>
                <w:szCs w:val="28"/>
              </w:rPr>
            </m:ctrlPr>
          </m:funcPr>
          <m:fName>
            <m:r>
              <m:rPr>
                <m:sty m:val="p"/>
              </m:rPr>
              <w:rPr>
                <w:rFonts w:ascii="Cambria Math" w:hAnsi="Cambria Math"/>
                <w:sz w:val="28"/>
                <w:szCs w:val="28"/>
              </w:rPr>
              <m:t>E sin</m:t>
            </m:r>
          </m:fName>
          <m:e>
            <m:r>
              <w:rPr>
                <w:rFonts w:ascii="Cambria Math" w:eastAsiaTheme="minorEastAsia" w:hAnsi="Cambria Math" w:cs="Times New Roman"/>
                <w:sz w:val="24"/>
                <w:szCs w:val="24"/>
              </w:rPr>
              <m:t>β</m:t>
            </m:r>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w:rPr>
            <w:rFonts w:ascii="Cambria Math" w:hAnsi="Cambria Math" w:cs="Times New Roman"/>
            <w:sz w:val="24"/>
            <w:szCs w:val="24"/>
          </w:rPr>
          <m:t>=0</m:t>
        </m:r>
      </m:oMath>
      <w:r>
        <w:rPr>
          <w:rFonts w:ascii="Times New Roman" w:eastAsiaTheme="minorEastAsia" w:hAnsi="Times New Roman" w:cs="Times New Roman"/>
          <w:sz w:val="24"/>
          <w:szCs w:val="24"/>
        </w:rPr>
        <w:t>.</w:t>
      </w:r>
    </w:p>
    <w:p w:rsidR="006959B6" w:rsidRDefault="00740EDC" w:rsidP="00807479">
      <w:pPr>
        <w:jc w:val="center"/>
        <w:rPr>
          <w:rFonts w:ascii="Times New Roman" w:eastAsiaTheme="majorEastAsia" w:hAnsi="Times New Roman" w:cs="Times New Roman"/>
          <w:sz w:val="24"/>
          <w:szCs w:val="24"/>
        </w:rPr>
      </w:pPr>
      <m:oMathPara>
        <m:oMath>
          <m:r>
            <w:rPr>
              <w:rFonts w:ascii="Cambria Math" w:hAnsi="Cambria Math" w:cs="Times New Roman"/>
              <w:sz w:val="24"/>
              <w:szCs w:val="24"/>
            </w:rPr>
            <m:t>→</m:t>
          </m:r>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eastAsiaTheme="minorEastAsia" w:hAnsi="Cambria Math" w:cs="Times New Roman"/>
                  <w:sz w:val="24"/>
                  <w:szCs w:val="24"/>
                </w:rPr>
                <m:t>β</m:t>
              </m:r>
            </m:e>
          </m:func>
          <m:r>
            <w:rPr>
              <w:rFonts w:ascii="Cambria Math" w:hAnsi="Cambria Math"/>
              <w:sz w:val="28"/>
              <w:szCs w:val="28"/>
            </w:rPr>
            <m:t>l</m:t>
          </m:r>
          <m:r>
            <w:rPr>
              <w:rFonts w:ascii="Cambria Math" w:hAnsi="Cambria Math" w:cs="Times New Roman"/>
              <w:sz w:val="24"/>
              <w:szCs w:val="24"/>
            </w:rPr>
            <m:t>=0</m:t>
          </m:r>
        </m:oMath>
      </m:oMathPara>
    </w:p>
    <w:p w:rsidR="006959B6" w:rsidRDefault="006959B6" w:rsidP="00807479">
      <w:pPr>
        <w:jc w:val="center"/>
        <w:rPr>
          <w:rFonts w:ascii="Times New Roman" w:eastAsiaTheme="majorEastAsia" w:hAnsi="Times New Roman" w:cs="Times New Roman"/>
          <w:sz w:val="24"/>
          <w:szCs w:val="24"/>
        </w:rPr>
      </w:pPr>
      <m:oMathPara>
        <m:oMath>
          <m:r>
            <w:rPr>
              <w:rFonts w:ascii="Cambria Math" w:eastAsiaTheme="minorEastAsia" w:hAnsi="Cambria Math" w:cs="Times New Roman"/>
              <w:sz w:val="24"/>
              <w:szCs w:val="24"/>
            </w:rPr>
            <m:t>β</m:t>
          </m:r>
          <m:r>
            <w:rPr>
              <w:rFonts w:ascii="Cambria Math" w:hAnsi="Cambria Math"/>
              <w:sz w:val="28"/>
              <w:szCs w:val="28"/>
            </w:rPr>
            <m:t>l</m:t>
          </m:r>
          <m:r>
            <w:rPr>
              <w:rFonts w:ascii="Cambria Math" w:hAnsi="Cambria Math" w:cs="Times New Roman"/>
              <w:sz w:val="24"/>
              <w:szCs w:val="24"/>
            </w:rPr>
            <m:t>=nπ</m:t>
          </m:r>
        </m:oMath>
      </m:oMathPara>
    </w:p>
    <w:p w:rsidR="00256E5F" w:rsidRPr="00256E5F" w:rsidRDefault="00256E5F" w:rsidP="00807479">
      <w:pPr>
        <w:jc w:val="center"/>
        <w:rPr>
          <w:rFonts w:ascii="Times New Roman" w:eastAsiaTheme="majorEastAsia" w:hAnsi="Times New Roman"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l</m:t>
              </m:r>
            </m:den>
          </m:f>
          <m:r>
            <w:rPr>
              <w:rFonts w:ascii="Cambria Math" w:hAnsi="Cambria Math" w:cs="Times New Roman"/>
              <w:sz w:val="24"/>
              <w:szCs w:val="24"/>
            </w:rPr>
            <m:t xml:space="preserve"> .</m:t>
          </m:r>
        </m:oMath>
      </m:oMathPara>
    </w:p>
    <w:p w:rsidR="00256E5F" w:rsidRDefault="00256E5F" w:rsidP="00256E5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Therefore, </w:t>
      </w:r>
    </w:p>
    <w:p w:rsidR="00256E5F" w:rsidRDefault="00256E5F" w:rsidP="00256E5F">
      <w:pPr>
        <w:jc w:val="center"/>
        <w:rPr>
          <w:rFonts w:ascii="Times New Roman" w:eastAsiaTheme="maj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m:t>
              </m:r>
            </m:e>
          </m:nary>
          <m:r>
            <w:rPr>
              <w:rFonts w:ascii="Cambria Math" w:hAnsi="Cambria Math"/>
              <w:sz w:val="28"/>
              <w:szCs w:val="28"/>
            </w:rPr>
            <m:t xml:space="preserve"> .</m:t>
          </m:r>
        </m:oMath>
      </m:oMathPara>
    </w:p>
    <w:p w:rsidR="00256E5F" w:rsidRPr="00561F84" w:rsidRDefault="00256E5F" w:rsidP="00256E5F">
      <w:pPr>
        <w:rPr>
          <w:rFonts w:ascii="Times New Roman" w:eastAsiaTheme="minorEastAsia" w:hAnsi="Times New Roman" w:cs="Times New Roman"/>
          <w:sz w:val="24"/>
          <w:szCs w:val="24"/>
        </w:rPr>
      </w:pPr>
      <w:r>
        <w:rPr>
          <w:rFonts w:ascii="Times New Roman" w:eastAsiaTheme="majorEastAsia" w:hAnsi="Times New Roman" w:cs="Times New Roman"/>
          <w:sz w:val="24"/>
          <w:szCs w:val="24"/>
        </w:rPr>
        <w:t>By the given condition,</w:t>
      </w:r>
      <m:oMath>
        <m:r>
          <m:rPr>
            <m:sty m:val="p"/>
          </m:rPr>
          <w:rPr>
            <w:rFonts w:ascii="Cambria Math" w:hAnsi="Cambria Math" w:cs="Times New Roman"/>
            <w:sz w:val="24"/>
            <w:szCs w:val="24"/>
          </w:rPr>
          <w:br/>
        </m:r>
      </m:oMath>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w:rPr>
              <w:rFonts w:ascii="Cambria Math" w:hAnsi="Cambria Math" w:cs="Times New Roman"/>
              <w:sz w:val="24"/>
              <w:szCs w:val="24"/>
            </w:rPr>
            <m:t xml:space="preserve">  .</m:t>
          </m:r>
        </m:oMath>
      </m:oMathPara>
    </w:p>
    <w:p w:rsidR="00561F84" w:rsidRDefault="00561F84"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p>
    <w:p w:rsidR="00561F84" w:rsidRPr="00561F84" w:rsidRDefault="005447F8" w:rsidP="00561F84">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e>
              </m:func>
              <m:r>
                <w:rPr>
                  <w:rFonts w:ascii="Cambria Math" w:hAnsi="Cambria Math"/>
                  <w:sz w:val="28"/>
                  <w:szCs w:val="28"/>
                </w:rPr>
                <m:t>x</m:t>
              </m:r>
            </m:e>
          </m:nary>
        </m:oMath>
      </m:oMathPara>
    </w:p>
    <w:p w:rsidR="00561F84" w:rsidRDefault="00561F84" w:rsidP="00561F84">
      <w:pPr>
        <w:jc w:val="center"/>
        <w:rPr>
          <w:rFonts w:ascii="Times New Roman" w:eastAsiaTheme="majorEastAsia" w:hAnsi="Times New Roman" w:cs="Times New Roman"/>
          <w:sz w:val="24"/>
          <w:szCs w:val="24"/>
        </w:rPr>
      </w:pPr>
      <m:oMathPara>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oMath>
      </m:oMathPara>
    </w:p>
    <w:p w:rsidR="00561F84" w:rsidRDefault="00561F84"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w:t>
      </w:r>
    </w:p>
    <w:p w:rsidR="00561F84" w:rsidRDefault="005447F8" w:rsidP="00256E5F">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r>
            <w:rPr>
              <w:rFonts w:ascii="Cambria Math" w:hAnsi="Cambria Math" w:cs="Times New Roman"/>
              <w:sz w:val="24"/>
              <w:szCs w:val="24"/>
            </w:rPr>
            <m:t>x</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3sinx-sin3x</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m:oMathPara>
    </w:p>
    <w:p w:rsidR="00561F84" w:rsidRDefault="003E63C2"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p>
    <w:p w:rsidR="003E63C2" w:rsidRDefault="005447F8" w:rsidP="003E63C2">
      <w:pPr>
        <w:jc w:val="center"/>
        <w:rPr>
          <w:rFonts w:ascii="Times New Roman" w:eastAsiaTheme="maj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begChr m:val="["/>
              <m:endChr m:val="]"/>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3sinx-sin3x</m:t>
                  </m:r>
                </m:num>
                <m:den>
                  <m:r>
                    <w:rPr>
                      <w:rFonts w:ascii="Cambria Math" w:eastAsiaTheme="minorEastAsia" w:hAnsi="Cambria Math" w:cs="Times New Roman"/>
                      <w:sz w:val="24"/>
                      <w:szCs w:val="24"/>
                    </w:rPr>
                    <m:t>4</m:t>
                  </m:r>
                </m:den>
              </m:f>
            </m:e>
          </m:d>
          <m:r>
            <w:rPr>
              <w:rFonts w:ascii="Cambria Math" w:hAnsi="Cambria Math" w:cs="Times New Roman"/>
              <w:sz w:val="24"/>
              <w:szCs w:val="24"/>
            </w:rPr>
            <m: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oMath>
      </m:oMathPara>
    </w:p>
    <w:p w:rsidR="003E63C2" w:rsidRDefault="003E63C2"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coefficients on both sides, we get</w:t>
      </w:r>
    </w:p>
    <w:p w:rsidR="003E63C2" w:rsidRPr="00D42204" w:rsidRDefault="005447F8" w:rsidP="003E63C2">
      <w:pPr>
        <w:rPr>
          <w:rFonts w:ascii="Times New Roman" w:eastAsiaTheme="minorEastAsia" w:hAnsi="Times New Roman" w:cs="Times New Roman"/>
          <w:sz w:val="24"/>
          <w:szCs w:val="24"/>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5</m:t>
              </m:r>
            </m:sub>
          </m:sSub>
          <m:r>
            <w:rPr>
              <w:rFonts w:ascii="Cambria Math" w:hAnsi="Cambria Math"/>
              <w:sz w:val="28"/>
              <w:szCs w:val="28"/>
            </w:rPr>
            <m:t>=…=0</m:t>
          </m:r>
        </m:oMath>
      </m:oMathPara>
    </w:p>
    <w:p w:rsidR="003E63C2" w:rsidRDefault="00D42204" w:rsidP="003E63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D42204" w:rsidRPr="00D42204" w:rsidRDefault="00D42204" w:rsidP="00D42204">
      <w:pPr>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m:t>
          </m:r>
          <m:func>
            <m:funcPr>
              <m:ctrlPr>
                <w:rPr>
                  <w:rFonts w:ascii="Cambria Math" w:hAnsi="Cambria Math"/>
                  <w:sz w:val="28"/>
                  <w:szCs w:val="28"/>
                </w:rPr>
              </m:ctrlPr>
            </m:funcPr>
            <m:fName>
              <m:f>
                <m:fPr>
                  <m:ctrlPr>
                    <w:rPr>
                      <w:rFonts w:ascii="Cambria Math" w:hAnsi="Cambria Math"/>
                      <w:i/>
                      <w:sz w:val="28"/>
                      <w:szCs w:val="28"/>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 .</m:t>
          </m:r>
        </m:oMath>
      </m:oMathPara>
    </w:p>
    <w:p w:rsidR="003E63C2" w:rsidRPr="003E63C2" w:rsidRDefault="00D42204" w:rsidP="003E63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required solution.</w:t>
      </w:r>
    </w:p>
    <w:p w:rsidR="003E63C2" w:rsidRPr="003E63C2" w:rsidRDefault="003E63C2" w:rsidP="00256E5F">
      <w:pPr>
        <w:rPr>
          <w:rFonts w:ascii="Times New Roman" w:eastAsiaTheme="minorEastAsia" w:hAnsi="Times New Roman" w:cs="Times New Roman"/>
          <w:sz w:val="24"/>
          <w:szCs w:val="24"/>
        </w:rPr>
      </w:pPr>
    </w:p>
    <w:p w:rsidR="00561F84" w:rsidRPr="001439E4" w:rsidRDefault="00561F84" w:rsidP="00256E5F">
      <w:pPr>
        <w:rPr>
          <w:rFonts w:ascii="Times New Roman" w:hAnsi="Times New Roman" w:cs="Times New Roman"/>
          <w:sz w:val="24"/>
          <w:szCs w:val="24"/>
        </w:rPr>
      </w:pPr>
    </w:p>
    <w:p w:rsidR="00256E5F" w:rsidRDefault="00256E5F">
      <w:pPr>
        <w:rPr>
          <w:rFonts w:asciiTheme="majorHAnsi" w:eastAsiaTheme="majorEastAsia" w:hAnsiTheme="majorHAnsi" w:cstheme="majorBidi"/>
          <w:b/>
          <w:bCs/>
          <w:sz w:val="28"/>
          <w:szCs w:val="28"/>
        </w:rPr>
      </w:pPr>
      <w:r>
        <w:br w:type="page"/>
      </w:r>
    </w:p>
    <w:p w:rsidR="008C65CC" w:rsidRPr="008C65CC" w:rsidRDefault="008C65CC" w:rsidP="008C65CC">
      <w:pPr>
        <w:pStyle w:val="Heading1"/>
        <w:jc w:val="center"/>
        <w:rPr>
          <w:rFonts w:ascii="Times New Roman" w:hAnsi="Times New Roman" w:cs="Times New Roman"/>
          <w:color w:val="auto"/>
        </w:rPr>
      </w:pPr>
      <w:bookmarkStart w:id="21" w:name="_Toc150341572"/>
      <w:r>
        <w:rPr>
          <w:rFonts w:ascii="Times New Roman" w:hAnsi="Times New Roman" w:cs="Times New Roman"/>
          <w:color w:val="auto"/>
        </w:rPr>
        <w:lastRenderedPageBreak/>
        <w:t>CHAPTER FIVE</w:t>
      </w:r>
    </w:p>
    <w:p w:rsidR="00A90D93" w:rsidRPr="00A408AF" w:rsidRDefault="00A90D93" w:rsidP="00A90D93">
      <w:pPr>
        <w:pStyle w:val="Heading1"/>
        <w:rPr>
          <w:color w:val="auto"/>
        </w:rPr>
      </w:pPr>
      <w:r w:rsidRPr="00A408AF">
        <w:rPr>
          <w:color w:val="auto"/>
        </w:rPr>
        <w:t>5.0</w:t>
      </w:r>
      <w:r w:rsidRPr="00A408AF">
        <w:rPr>
          <w:color w:val="auto"/>
        </w:rPr>
        <w:tab/>
        <w:t>CONCLUSION AND RECOMMENDATIONS</w:t>
      </w:r>
      <w:bookmarkEnd w:id="21"/>
    </w:p>
    <w:p w:rsidR="00A90D93" w:rsidRPr="00A408AF" w:rsidRDefault="00A90D93" w:rsidP="00A90D93">
      <w:pPr>
        <w:pStyle w:val="Heading2"/>
        <w:rPr>
          <w:color w:val="auto"/>
        </w:rPr>
      </w:pPr>
      <w:bookmarkStart w:id="22" w:name="_Toc150341573"/>
      <w:r w:rsidRPr="00A408AF">
        <w:rPr>
          <w:color w:val="auto"/>
        </w:rPr>
        <w:t>5.1</w:t>
      </w:r>
      <w:r w:rsidRPr="00A408AF">
        <w:rPr>
          <w:color w:val="auto"/>
        </w:rPr>
        <w:tab/>
        <w:t>Conclusion</w:t>
      </w:r>
      <w:bookmarkEnd w:id="22"/>
    </w:p>
    <w:p w:rsidR="003912D2" w:rsidRPr="003912D2" w:rsidRDefault="003912D2" w:rsidP="003912D2"/>
    <w:p w:rsidR="0078563D" w:rsidRDefault="0078563D" w:rsidP="0078563D">
      <w:pPr>
        <w:spacing w:line="480" w:lineRule="auto"/>
        <w:ind w:firstLine="720"/>
        <w:jc w:val="both"/>
        <w:rPr>
          <w:rFonts w:ascii="Times New Roman" w:hAnsi="Times New Roman" w:cs="Times New Roman"/>
          <w:sz w:val="24"/>
          <w:szCs w:val="24"/>
        </w:rPr>
      </w:pPr>
      <w:r w:rsidRPr="0078563D">
        <w:rPr>
          <w:rFonts w:ascii="Times New Roman" w:hAnsi="Times New Roman" w:cs="Times New Roman"/>
          <w:sz w:val="24"/>
          <w:szCs w:val="24"/>
        </w:rPr>
        <w:t>Studying the wave equation and its uses helps us understand how things like music and technology work. Waves are a big part of our world, and this math equation shows how they move and behave. It's not just about theory; it's about how we can use this knowledge in real life, like in music or medical tools.</w:t>
      </w:r>
    </w:p>
    <w:p w:rsidR="0078563D" w:rsidRPr="0078563D" w:rsidRDefault="0078563D" w:rsidP="0078563D">
      <w:pPr>
        <w:spacing w:line="480" w:lineRule="auto"/>
        <w:ind w:firstLine="720"/>
        <w:jc w:val="both"/>
        <w:rPr>
          <w:rFonts w:ascii="Times New Roman" w:hAnsi="Times New Roman" w:cs="Times New Roman"/>
          <w:sz w:val="24"/>
          <w:szCs w:val="24"/>
        </w:rPr>
      </w:pPr>
      <w:r w:rsidRPr="0078563D">
        <w:rPr>
          <w:rFonts w:ascii="Times New Roman" w:hAnsi="Times New Roman" w:cs="Times New Roman"/>
          <w:sz w:val="24"/>
          <w:szCs w:val="24"/>
        </w:rPr>
        <w:t>By learning about waves with the wave equation, we can make new technologies and understand things that affect us every day, like how earthquakes happen or how doctors see inside our bodies. It's not just interesting; it's like a secret code that helps us make things better in the world around us.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78563D" w:rsidRDefault="0078563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A90D93" w:rsidRPr="00DA5717" w:rsidRDefault="00A90D93" w:rsidP="00A90D93">
      <w:pPr>
        <w:pStyle w:val="Heading2"/>
      </w:pPr>
      <w:bookmarkStart w:id="23" w:name="_Toc150341574"/>
      <w:r w:rsidRPr="00A408AF">
        <w:rPr>
          <w:color w:val="auto"/>
        </w:rPr>
        <w:lastRenderedPageBreak/>
        <w:t>5.2</w:t>
      </w:r>
      <w:r>
        <w:tab/>
      </w:r>
      <w:r w:rsidRPr="00A408AF">
        <w:rPr>
          <w:color w:val="auto"/>
        </w:rPr>
        <w:t>Recommendations</w:t>
      </w:r>
      <w:bookmarkEnd w:id="23"/>
    </w:p>
    <w:p w:rsidR="003912D2" w:rsidRDefault="003912D2" w:rsidP="003912D2">
      <w:pPr>
        <w:spacing w:line="480" w:lineRule="auto"/>
        <w:jc w:val="both"/>
        <w:rPr>
          <w:rFonts w:ascii="Times New Roman" w:hAnsi="Times New Roman" w:cs="Times New Roman"/>
          <w:sz w:val="24"/>
          <w:szCs w:val="24"/>
        </w:rPr>
      </w:pPr>
    </w:p>
    <w:p w:rsidR="003912D2" w:rsidRPr="00140C0C" w:rsidRDefault="0078563D" w:rsidP="001439E4">
      <w:pPr>
        <w:spacing w:line="480" w:lineRule="auto"/>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Pr>
          <w:rFonts w:ascii="Times New Roman" w:hAnsi="Times New Roman" w:cs="Times New Roman"/>
          <w:sz w:val="24"/>
          <w:szCs w:val="24"/>
        </w:rPr>
        <w:t>and i</w:t>
      </w:r>
      <w:r w:rsidR="003912D2" w:rsidRPr="00140C0C">
        <w:rPr>
          <w:rFonts w:ascii="Times New Roman" w:hAnsi="Times New Roman" w:cs="Times New Roman"/>
          <w:sz w:val="24"/>
          <w:szCs w:val="24"/>
        </w:rPr>
        <w:t>nvest in the development of advanced numerical methods and computational algorithms for solving complex wave equations more efficiently.</w:t>
      </w:r>
      <w:r w:rsidR="00F16580">
        <w:rPr>
          <w:rFonts w:ascii="Times New Roman" w:hAnsi="Times New Roman" w:cs="Times New Roman"/>
          <w:sz w:val="24"/>
          <w:szCs w:val="24"/>
        </w:rPr>
        <w:t xml:space="preserve"> I also </w:t>
      </w:r>
      <w:r w:rsidR="00E537E7">
        <w:rPr>
          <w:rFonts w:ascii="Times New Roman" w:hAnsi="Times New Roman" w:cs="Times New Roman"/>
          <w:sz w:val="24"/>
          <w:szCs w:val="24"/>
        </w:rPr>
        <w:t>recommend that other researchers should e</w:t>
      </w:r>
      <w:r w:rsidR="003912D2" w:rsidRPr="00140C0C">
        <w:rPr>
          <w:rFonts w:ascii="Times New Roman" w:hAnsi="Times New Roman" w:cs="Times New Roman"/>
          <w:sz w:val="24"/>
          <w:szCs w:val="24"/>
        </w:rPr>
        <w:t>xplore techniques such as machine learning and high-performance computing to enhance accuracy and reduce computation time.</w:t>
      </w:r>
      <w:r w:rsidR="001439E4">
        <w:rPr>
          <w:rFonts w:ascii="Times New Roman" w:hAnsi="Times New Roman" w:cs="Times New Roman"/>
          <w:sz w:val="24"/>
          <w:szCs w:val="24"/>
        </w:rPr>
        <w:t xml:space="preserve"> </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4" w:name="_Toc148324657"/>
      <w:bookmarkStart w:id="25" w:name="_Toc149165910"/>
      <w:bookmarkStart w:id="26" w:name="_Toc150341575"/>
      <w:r w:rsidRPr="00A408AF">
        <w:rPr>
          <w:color w:val="auto"/>
        </w:rPr>
        <w:lastRenderedPageBreak/>
        <w:t>REFERENCES</w:t>
      </w:r>
      <w:bookmarkEnd w:id="24"/>
      <w:bookmarkEnd w:id="25"/>
      <w:bookmarkEnd w:id="26"/>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w:t>
      </w:r>
      <w:r w:rsidR="005447F8">
        <w:rPr>
          <w:rFonts w:ascii="Times New Roman" w:hAnsi="Times New Roman" w:cs="Times New Roman"/>
          <w:sz w:val="24"/>
          <w:szCs w:val="24"/>
        </w:rPr>
        <w:t>,</w:t>
      </w:r>
      <w:r w:rsidRPr="00F03E14">
        <w:rPr>
          <w:rFonts w:ascii="Times New Roman" w:hAnsi="Times New Roman" w:cs="Times New Roman"/>
          <w:sz w:val="24"/>
          <w:szCs w:val="24"/>
        </w:rPr>
        <w:t xml:space="preserve">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61</w:t>
      </w:r>
      <w:r w:rsidR="00C12E9C" w:rsidRPr="001D662F">
        <w:rPr>
          <w:rFonts w:ascii="Times New Roman" w:hAnsi="Times New Roman" w:cs="Times New Roman"/>
          <w:sz w:val="24"/>
          <w:szCs w:val="24"/>
        </w:rPr>
        <w:t>-</w:t>
      </w:r>
      <w:r w:rsidR="00C12E9C">
        <w:rPr>
          <w:rFonts w:ascii="Times New Roman" w:hAnsi="Times New Roman" w:cs="Times New Roman"/>
          <w:sz w:val="24"/>
          <w:szCs w:val="24"/>
        </w:rPr>
        <w:t>72</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 xml:space="preserve">Cerveny, V., </w:t>
      </w:r>
      <w:r w:rsidR="00EB1A23">
        <w:rPr>
          <w:rFonts w:ascii="Times New Roman" w:hAnsi="Times New Roman" w:cs="Times New Roman"/>
          <w:sz w:val="24"/>
          <w:szCs w:val="24"/>
        </w:rPr>
        <w:t>and</w:t>
      </w:r>
      <w:r w:rsidRPr="00F03E14">
        <w:rPr>
          <w:rFonts w:ascii="Times New Roman" w:hAnsi="Times New Roman" w:cs="Times New Roman"/>
          <w:sz w:val="24"/>
          <w:szCs w:val="24"/>
        </w:rPr>
        <w:t xml:space="preserve"> Psencik, I. (2010). Wave Propagation and Group Velocity</w:t>
      </w:r>
      <w:r w:rsidR="005447F8">
        <w:rPr>
          <w:rFonts w:ascii="Times New Roman" w:hAnsi="Times New Roman" w:cs="Times New Roman"/>
          <w:sz w:val="24"/>
          <w:szCs w:val="24"/>
        </w:rPr>
        <w:t>,</w:t>
      </w:r>
      <w:r w:rsidRPr="00F03E14">
        <w:rPr>
          <w:rFonts w:ascii="Times New Roman" w:hAnsi="Times New Roman" w:cs="Times New Roman"/>
          <w:sz w:val="24"/>
          <w:szCs w:val="24"/>
        </w:rPr>
        <w:t xml:space="preserve"> Cambridge University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1</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133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 xml:space="preserve">Hoskins, P. R., </w:t>
      </w:r>
      <w:r w:rsidR="00EB1A23">
        <w:rPr>
          <w:rFonts w:ascii="Times New Roman" w:hAnsi="Times New Roman" w:cs="Times New Roman"/>
          <w:sz w:val="24"/>
          <w:szCs w:val="24"/>
        </w:rPr>
        <w:t>and</w:t>
      </w:r>
      <w:r w:rsidRPr="00F03E14">
        <w:rPr>
          <w:rFonts w:ascii="Times New Roman" w:hAnsi="Times New Roman" w:cs="Times New Roman"/>
          <w:sz w:val="24"/>
          <w:szCs w:val="24"/>
        </w:rPr>
        <w:t xml:space="preserve"> Martin, K. (2015). Ultrasound Imaging: Principles and Applications in Medicine and Biology</w:t>
      </w:r>
      <w:r w:rsidR="005447F8">
        <w:rPr>
          <w:rFonts w:ascii="Times New Roman" w:hAnsi="Times New Roman" w:cs="Times New Roman"/>
          <w:sz w:val="24"/>
          <w:szCs w:val="24"/>
        </w:rPr>
        <w:t>,</w:t>
      </w:r>
      <w:r w:rsidRPr="00F03E14">
        <w:rPr>
          <w:rFonts w:ascii="Times New Roman" w:hAnsi="Times New Roman" w:cs="Times New Roman"/>
          <w:sz w:val="24"/>
          <w:szCs w:val="24"/>
        </w:rPr>
        <w:t xml:space="preserve"> C</w:t>
      </w:r>
      <w:r w:rsidR="00EB1A23">
        <w:rPr>
          <w:rFonts w:ascii="Times New Roman" w:hAnsi="Times New Roman" w:cs="Times New Roman"/>
          <w:sz w:val="24"/>
          <w:szCs w:val="24"/>
        </w:rPr>
        <w:t xml:space="preserve">hemical </w:t>
      </w:r>
      <w:r w:rsidRPr="00F03E14">
        <w:rPr>
          <w:rFonts w:ascii="Times New Roman" w:hAnsi="Times New Roman" w:cs="Times New Roman"/>
          <w:sz w:val="24"/>
          <w:szCs w:val="24"/>
        </w:rPr>
        <w:t>R</w:t>
      </w:r>
      <w:r w:rsidR="00EB1A23">
        <w:rPr>
          <w:rFonts w:ascii="Times New Roman" w:hAnsi="Times New Roman" w:cs="Times New Roman"/>
          <w:sz w:val="24"/>
          <w:szCs w:val="24"/>
        </w:rPr>
        <w:t xml:space="preserve">ubber </w:t>
      </w:r>
      <w:r w:rsidRPr="00F03E14">
        <w:rPr>
          <w:rFonts w:ascii="Times New Roman" w:hAnsi="Times New Roman" w:cs="Times New Roman"/>
          <w:sz w:val="24"/>
          <w:szCs w:val="24"/>
        </w:rPr>
        <w:t>C</w:t>
      </w:r>
      <w:r w:rsidR="00EB1A23">
        <w:rPr>
          <w:rFonts w:ascii="Times New Roman" w:hAnsi="Times New Roman" w:cs="Times New Roman"/>
          <w:sz w:val="24"/>
          <w:szCs w:val="24"/>
        </w:rPr>
        <w:t>ompany</w:t>
      </w:r>
      <w:r w:rsidRPr="00F03E14">
        <w:rPr>
          <w:rFonts w:ascii="Times New Roman" w:hAnsi="Times New Roman" w:cs="Times New Roman"/>
          <w:sz w:val="24"/>
          <w:szCs w:val="24"/>
        </w:rPr>
        <w:t xml:space="preserve">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pp. 24-40</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Nettel, S. (2012). Introduction to the Physics of Waves</w:t>
      </w:r>
      <w:r w:rsidR="005447F8">
        <w:rPr>
          <w:rFonts w:ascii="Times New Roman" w:hAnsi="Times New Roman" w:cs="Times New Roman"/>
          <w:sz w:val="24"/>
          <w:szCs w:val="24"/>
        </w:rPr>
        <w:t>,</w:t>
      </w:r>
      <w:r w:rsidRPr="00F03E14">
        <w:rPr>
          <w:rFonts w:ascii="Times New Roman" w:hAnsi="Times New Roman" w:cs="Times New Roman"/>
          <w:sz w:val="24"/>
          <w:szCs w:val="24"/>
        </w:rPr>
        <w:t xml:space="preserve"> C</w:t>
      </w:r>
      <w:r w:rsidR="00EB1A23">
        <w:rPr>
          <w:rFonts w:ascii="Times New Roman" w:hAnsi="Times New Roman" w:cs="Times New Roman"/>
          <w:sz w:val="24"/>
          <w:szCs w:val="24"/>
        </w:rPr>
        <w:t xml:space="preserve">hemical </w:t>
      </w:r>
      <w:r w:rsidRPr="00F03E14">
        <w:rPr>
          <w:rFonts w:ascii="Times New Roman" w:hAnsi="Times New Roman" w:cs="Times New Roman"/>
          <w:sz w:val="24"/>
          <w:szCs w:val="24"/>
        </w:rPr>
        <w:t>R</w:t>
      </w:r>
      <w:r w:rsidR="00EB1A23">
        <w:rPr>
          <w:rFonts w:ascii="Times New Roman" w:hAnsi="Times New Roman" w:cs="Times New Roman"/>
          <w:sz w:val="24"/>
          <w:szCs w:val="24"/>
        </w:rPr>
        <w:t xml:space="preserve">ubber </w:t>
      </w:r>
      <w:r w:rsidRPr="00F03E14">
        <w:rPr>
          <w:rFonts w:ascii="Times New Roman" w:hAnsi="Times New Roman" w:cs="Times New Roman"/>
          <w:sz w:val="24"/>
          <w:szCs w:val="24"/>
        </w:rPr>
        <w:t>C</w:t>
      </w:r>
      <w:r w:rsidR="00EB1A23">
        <w:rPr>
          <w:rFonts w:ascii="Times New Roman" w:hAnsi="Times New Roman" w:cs="Times New Roman"/>
          <w:sz w:val="24"/>
          <w:szCs w:val="24"/>
        </w:rPr>
        <w:t>ompany</w:t>
      </w:r>
      <w:r w:rsidR="005447F8">
        <w:rPr>
          <w:rFonts w:ascii="Times New Roman" w:hAnsi="Times New Roman" w:cs="Times New Roman"/>
          <w:sz w:val="24"/>
          <w:szCs w:val="24"/>
        </w:rPr>
        <w:t xml:space="preserve"> (CRC)</w:t>
      </w:r>
      <w:r w:rsidRPr="00F03E14">
        <w:rPr>
          <w:rFonts w:ascii="Times New Roman" w:hAnsi="Times New Roman" w:cs="Times New Roman"/>
          <w:sz w:val="24"/>
          <w:szCs w:val="24"/>
        </w:rPr>
        <w:t xml:space="preserve">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8</w:t>
      </w:r>
      <w:r w:rsidR="00C12E9C" w:rsidRPr="001D662F">
        <w:rPr>
          <w:rFonts w:ascii="Times New Roman" w:hAnsi="Times New Roman" w:cs="Times New Roman"/>
          <w:sz w:val="24"/>
          <w:szCs w:val="24"/>
        </w:rPr>
        <w:t>4-</w:t>
      </w:r>
      <w:r w:rsidR="00C12E9C">
        <w:rPr>
          <w:rFonts w:ascii="Times New Roman" w:hAnsi="Times New Roman" w:cs="Times New Roman"/>
          <w:sz w:val="24"/>
          <w:szCs w:val="24"/>
        </w:rPr>
        <w:t>113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w:t>
      </w:r>
      <w:r w:rsidR="005447F8">
        <w:rPr>
          <w:rFonts w:ascii="Times New Roman" w:hAnsi="Times New Roman" w:cs="Times New Roman"/>
          <w:sz w:val="24"/>
          <w:szCs w:val="24"/>
        </w:rPr>
        <w:t>,</w:t>
      </w:r>
      <w:r w:rsidRPr="00F03E14">
        <w:rPr>
          <w:rFonts w:ascii="Times New Roman" w:hAnsi="Times New Roman" w:cs="Times New Roman"/>
          <w:sz w:val="24"/>
          <w:szCs w:val="24"/>
        </w:rPr>
        <w:t xml:space="preserve"> Wiley</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45</w:t>
      </w:r>
      <w:r w:rsidR="00C12E9C" w:rsidRPr="001D662F">
        <w:rPr>
          <w:rFonts w:ascii="Times New Roman" w:hAnsi="Times New Roman" w:cs="Times New Roman"/>
          <w:sz w:val="24"/>
          <w:szCs w:val="24"/>
        </w:rPr>
        <w:t>-</w:t>
      </w:r>
      <w:r w:rsidR="00C12E9C">
        <w:rPr>
          <w:rFonts w:ascii="Times New Roman" w:hAnsi="Times New Roman" w:cs="Times New Roman"/>
          <w:sz w:val="24"/>
          <w:szCs w:val="24"/>
        </w:rPr>
        <w:t>68</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Salawu, O. S. (2017). Wave-Based Methods for Structural Health Monitoring</w:t>
      </w:r>
      <w:r w:rsidR="005447F8">
        <w:rPr>
          <w:rFonts w:ascii="Times New Roman" w:hAnsi="Times New Roman" w:cs="Times New Roman"/>
          <w:sz w:val="24"/>
          <w:szCs w:val="24"/>
        </w:rPr>
        <w:t>,</w:t>
      </w:r>
      <w:bookmarkStart w:id="27" w:name="_GoBack"/>
      <w:bookmarkEnd w:id="27"/>
      <w:r w:rsidRPr="00F03E14">
        <w:rPr>
          <w:rFonts w:ascii="Times New Roman" w:hAnsi="Times New Roman" w:cs="Times New Roman"/>
          <w:sz w:val="24"/>
          <w:szCs w:val="24"/>
        </w:rPr>
        <w:t xml:space="preserve">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2</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 xml:space="preserve"> 2</w:t>
      </w:r>
      <w:r w:rsidR="00C12E9C" w:rsidRPr="001D662F">
        <w:rPr>
          <w:rFonts w:ascii="Times New Roman" w:hAnsi="Times New Roman" w:cs="Times New Roman"/>
          <w:sz w:val="24"/>
          <w:szCs w:val="24"/>
        </w:rPr>
        <w:t>40</w:t>
      </w:r>
      <w:r w:rsidRPr="00F03E14">
        <w:rPr>
          <w:rFonts w:ascii="Times New Roman" w:hAnsi="Times New Roman" w:cs="Times New Roman"/>
          <w:sz w:val="24"/>
          <w:szCs w:val="24"/>
        </w:rPr>
        <w:t>.</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E537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5AA" w:rsidRDefault="003105AA" w:rsidP="004F0C57">
      <w:pPr>
        <w:spacing w:after="0" w:line="240" w:lineRule="auto"/>
      </w:pPr>
      <w:r>
        <w:separator/>
      </w:r>
    </w:p>
  </w:endnote>
  <w:endnote w:type="continuationSeparator" w:id="0">
    <w:p w:rsidR="003105AA" w:rsidRDefault="003105AA"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181233"/>
      <w:docPartObj>
        <w:docPartGallery w:val="Page Numbers (Bottom of Page)"/>
        <w:docPartUnique/>
      </w:docPartObj>
    </w:sdtPr>
    <w:sdtEndPr>
      <w:rPr>
        <w:noProof/>
      </w:rPr>
    </w:sdtEndPr>
    <w:sdtContent>
      <w:p w:rsidR="005447F8" w:rsidRDefault="005447F8">
        <w:pPr>
          <w:pStyle w:val="Footer"/>
          <w:jc w:val="center"/>
        </w:pPr>
        <w:r>
          <w:fldChar w:fldCharType="begin"/>
        </w:r>
        <w:r>
          <w:instrText xml:space="preserve"> PAGE   \* MERGEFORMAT </w:instrText>
        </w:r>
        <w:r>
          <w:fldChar w:fldCharType="separate"/>
        </w:r>
        <w:r w:rsidR="006D388C">
          <w:rPr>
            <w:noProof/>
          </w:rPr>
          <w:t>1</w:t>
        </w:r>
        <w:r>
          <w:rPr>
            <w:noProof/>
          </w:rPr>
          <w:fldChar w:fldCharType="end"/>
        </w:r>
      </w:p>
    </w:sdtContent>
  </w:sdt>
  <w:p w:rsidR="005447F8" w:rsidRDefault="00544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5AA" w:rsidRDefault="003105AA" w:rsidP="004F0C57">
      <w:pPr>
        <w:spacing w:after="0" w:line="240" w:lineRule="auto"/>
      </w:pPr>
      <w:r>
        <w:separator/>
      </w:r>
    </w:p>
  </w:footnote>
  <w:footnote w:type="continuationSeparator" w:id="0">
    <w:p w:rsidR="003105AA" w:rsidRDefault="003105AA" w:rsidP="004F0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085495"/>
    <w:rsid w:val="0009787C"/>
    <w:rsid w:val="000B0DCB"/>
    <w:rsid w:val="000D63F7"/>
    <w:rsid w:val="00143769"/>
    <w:rsid w:val="001439E4"/>
    <w:rsid w:val="001538FE"/>
    <w:rsid w:val="001A6655"/>
    <w:rsid w:val="001B0B9F"/>
    <w:rsid w:val="001D4DD9"/>
    <w:rsid w:val="001E4642"/>
    <w:rsid w:val="00256E5F"/>
    <w:rsid w:val="002747DF"/>
    <w:rsid w:val="002B5DC2"/>
    <w:rsid w:val="002F41C9"/>
    <w:rsid w:val="003105AA"/>
    <w:rsid w:val="00341B11"/>
    <w:rsid w:val="00366B1E"/>
    <w:rsid w:val="003912D2"/>
    <w:rsid w:val="003E63C2"/>
    <w:rsid w:val="00413AFC"/>
    <w:rsid w:val="004355F6"/>
    <w:rsid w:val="004A2B4D"/>
    <w:rsid w:val="004F0C57"/>
    <w:rsid w:val="005002FA"/>
    <w:rsid w:val="005447F8"/>
    <w:rsid w:val="00561F84"/>
    <w:rsid w:val="00564C36"/>
    <w:rsid w:val="00585E91"/>
    <w:rsid w:val="005D13B3"/>
    <w:rsid w:val="00604A3E"/>
    <w:rsid w:val="00610A61"/>
    <w:rsid w:val="00633A55"/>
    <w:rsid w:val="0064111F"/>
    <w:rsid w:val="006959B6"/>
    <w:rsid w:val="006B5C05"/>
    <w:rsid w:val="006D388C"/>
    <w:rsid w:val="00740EDC"/>
    <w:rsid w:val="0078563D"/>
    <w:rsid w:val="00807479"/>
    <w:rsid w:val="00831AD3"/>
    <w:rsid w:val="008C65CC"/>
    <w:rsid w:val="00904114"/>
    <w:rsid w:val="00905710"/>
    <w:rsid w:val="0097644B"/>
    <w:rsid w:val="009911CB"/>
    <w:rsid w:val="009D0ACA"/>
    <w:rsid w:val="00A408AF"/>
    <w:rsid w:val="00A61AF3"/>
    <w:rsid w:val="00A75584"/>
    <w:rsid w:val="00A90D93"/>
    <w:rsid w:val="00B105BA"/>
    <w:rsid w:val="00B567F0"/>
    <w:rsid w:val="00B66F90"/>
    <w:rsid w:val="00B80F20"/>
    <w:rsid w:val="00B82779"/>
    <w:rsid w:val="00BD236F"/>
    <w:rsid w:val="00C12E9C"/>
    <w:rsid w:val="00C32B06"/>
    <w:rsid w:val="00CE7FB0"/>
    <w:rsid w:val="00CF2CA2"/>
    <w:rsid w:val="00D32929"/>
    <w:rsid w:val="00D42204"/>
    <w:rsid w:val="00DA1351"/>
    <w:rsid w:val="00DD0AD3"/>
    <w:rsid w:val="00E537E7"/>
    <w:rsid w:val="00EB1A23"/>
    <w:rsid w:val="00F16580"/>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 w:type="character" w:styleId="PlaceholderText">
    <w:name w:val="Placeholder Text"/>
    <w:basedOn w:val="DefaultParagraphFont"/>
    <w:uiPriority w:val="99"/>
    <w:semiHidden/>
    <w:rsid w:val="001439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 w:type="character" w:styleId="PlaceholderText">
    <w:name w:val="Placeholder Text"/>
    <w:basedOn w:val="DefaultParagraphFont"/>
    <w:uiPriority w:val="99"/>
    <w:semiHidden/>
    <w:rsid w:val="0014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DC568-711A-4012-8986-0AE65D6D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30</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21</cp:revision>
  <cp:lastPrinted>2023-11-29T01:24:00Z</cp:lastPrinted>
  <dcterms:created xsi:type="dcterms:W3CDTF">2023-08-29T09:14:00Z</dcterms:created>
  <dcterms:modified xsi:type="dcterms:W3CDTF">2023-11-29T01:24:00Z</dcterms:modified>
</cp:coreProperties>
</file>