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7B4" w:rsidRDefault="00C25A85" w:rsidP="00C25A85">
      <w:pPr>
        <w:ind w:left="720" w:firstLine="720"/>
        <w:rPr>
          <w:sz w:val="56"/>
          <w:szCs w:val="56"/>
        </w:rPr>
      </w:pPr>
      <w:r w:rsidRPr="00C25A85">
        <w:rPr>
          <w:sz w:val="56"/>
          <w:szCs w:val="56"/>
        </w:rPr>
        <w:t>ADEYEMO SHERIFF ADETUNJI</w:t>
      </w:r>
    </w:p>
    <w:p w:rsidR="00C25A85" w:rsidRPr="00C25A85" w:rsidRDefault="00C25A85" w:rsidP="00C25A85">
      <w:pPr>
        <w:ind w:left="720" w:firstLine="720"/>
        <w:rPr>
          <w:rFonts w:ascii="Times New Roman" w:hAnsi="Times New Roman" w:cs="Times New Roman"/>
          <w:sz w:val="40"/>
          <w:szCs w:val="40"/>
        </w:rPr>
      </w:pPr>
      <w:r>
        <w:rPr>
          <w:sz w:val="56"/>
          <w:szCs w:val="56"/>
        </w:rPr>
        <w:tab/>
      </w:r>
      <w:r>
        <w:rPr>
          <w:sz w:val="56"/>
          <w:szCs w:val="56"/>
        </w:rPr>
        <w:tab/>
      </w:r>
      <w:r>
        <w:rPr>
          <w:rFonts w:ascii="Times New Roman" w:hAnsi="Times New Roman" w:cs="Times New Roman"/>
          <w:sz w:val="40"/>
          <w:szCs w:val="40"/>
        </w:rPr>
        <w:t xml:space="preserve">MATRIC </w:t>
      </w:r>
      <w:proofErr w:type="gramStart"/>
      <w:r>
        <w:rPr>
          <w:rFonts w:ascii="Times New Roman" w:hAnsi="Times New Roman" w:cs="Times New Roman"/>
          <w:sz w:val="40"/>
          <w:szCs w:val="40"/>
        </w:rPr>
        <w:t>NO :</w:t>
      </w:r>
      <w:proofErr w:type="gramEnd"/>
      <w:r>
        <w:rPr>
          <w:rFonts w:ascii="Times New Roman" w:hAnsi="Times New Roman" w:cs="Times New Roman"/>
          <w:sz w:val="40"/>
          <w:szCs w:val="40"/>
        </w:rPr>
        <w:t xml:space="preserve"> 20181702</w:t>
      </w:r>
    </w:p>
    <w:p w:rsidR="00C25A85" w:rsidRDefault="00C25A85" w:rsidP="00C25A85">
      <w:pPr>
        <w:ind w:left="720" w:firstLine="720"/>
        <w:rPr>
          <w:rFonts w:ascii="Times New Roman" w:hAnsi="Times New Roman" w:cs="Times New Roman"/>
          <w:sz w:val="32"/>
          <w:szCs w:val="32"/>
        </w:rPr>
      </w:pPr>
    </w:p>
    <w:p w:rsidR="00C25A85" w:rsidRDefault="00C25A85" w:rsidP="00C25A85">
      <w:pPr>
        <w:ind w:left="720" w:firstLine="720"/>
        <w:rPr>
          <w:rFonts w:ascii="Times New Roman" w:hAnsi="Times New Roman" w:cs="Times New Roman"/>
          <w:sz w:val="32"/>
          <w:szCs w:val="32"/>
        </w:rPr>
      </w:pPr>
    </w:p>
    <w:p w:rsidR="00C25A85" w:rsidRDefault="00C25A85" w:rsidP="00C25A85">
      <w:pPr>
        <w:ind w:left="720" w:firstLine="720"/>
        <w:rPr>
          <w:rFonts w:ascii="Times New Roman" w:hAnsi="Times New Roman" w:cs="Times New Roman"/>
          <w:sz w:val="48"/>
          <w:szCs w:val="48"/>
        </w:rPr>
      </w:pPr>
      <w:r w:rsidRPr="00C25A85">
        <w:rPr>
          <w:rFonts w:ascii="Times New Roman" w:hAnsi="Times New Roman" w:cs="Times New Roman"/>
          <w:sz w:val="32"/>
          <w:szCs w:val="32"/>
        </w:rPr>
        <w:t>MCE</w:t>
      </w:r>
      <w:r w:rsidRPr="00C25A85">
        <w:rPr>
          <w:rFonts w:ascii="Times New Roman" w:hAnsi="Times New Roman" w:cs="Times New Roman"/>
          <w:sz w:val="48"/>
          <w:szCs w:val="48"/>
        </w:rPr>
        <w:t xml:space="preserve"> 320 TERM PAPER REPORT</w:t>
      </w:r>
    </w:p>
    <w:p w:rsidR="00C25A85" w:rsidRDefault="00C25A85" w:rsidP="00C25A85">
      <w:pPr>
        <w:ind w:left="720" w:firstLine="720"/>
        <w:rPr>
          <w:rFonts w:ascii="Times New Roman" w:hAnsi="Times New Roman" w:cs="Times New Roman"/>
          <w:sz w:val="48"/>
          <w:szCs w:val="48"/>
        </w:rPr>
      </w:pPr>
    </w:p>
    <w:p w:rsidR="00C25A85" w:rsidRDefault="00C25A85" w:rsidP="00C25A85">
      <w:pPr>
        <w:ind w:left="1440"/>
        <w:rPr>
          <w:rFonts w:ascii="Times New Roman" w:hAnsi="Times New Roman" w:cs="Times New Roman"/>
          <w:sz w:val="40"/>
          <w:szCs w:val="40"/>
        </w:rPr>
      </w:pPr>
      <w:r w:rsidRPr="00C25A85">
        <w:rPr>
          <w:rFonts w:ascii="Times New Roman" w:hAnsi="Times New Roman" w:cs="Times New Roman"/>
          <w:sz w:val="40"/>
          <w:szCs w:val="40"/>
        </w:rPr>
        <w:t xml:space="preserve">A report on simulation of an indirect </w:t>
      </w:r>
      <w:proofErr w:type="gramStart"/>
      <w:r w:rsidRPr="00C25A85">
        <w:rPr>
          <w:rFonts w:ascii="Times New Roman" w:hAnsi="Times New Roman" w:cs="Times New Roman"/>
          <w:sz w:val="40"/>
          <w:szCs w:val="40"/>
        </w:rPr>
        <w:t>instrument(</w:t>
      </w:r>
      <w:proofErr w:type="gramEnd"/>
      <w:r w:rsidRPr="00C25A85">
        <w:rPr>
          <w:rFonts w:ascii="Times New Roman" w:hAnsi="Times New Roman" w:cs="Times New Roman"/>
          <w:sz w:val="40"/>
          <w:szCs w:val="40"/>
        </w:rPr>
        <w:t>k-type</w:t>
      </w:r>
      <w:r w:rsidRPr="00C25A85">
        <w:rPr>
          <w:rFonts w:ascii="Times New Roman" w:hAnsi="Times New Roman" w:cs="Times New Roman"/>
          <w:b/>
          <w:bCs/>
          <w:sz w:val="40"/>
          <w:szCs w:val="40"/>
        </w:rPr>
        <w:t xml:space="preserve"> </w:t>
      </w:r>
      <w:r w:rsidRPr="00C25A85">
        <w:rPr>
          <w:rFonts w:ascii="Times New Roman" w:hAnsi="Times New Roman" w:cs="Times New Roman"/>
          <w:sz w:val="40"/>
          <w:szCs w:val="40"/>
        </w:rPr>
        <w:t xml:space="preserve">thermocouple) using </w:t>
      </w:r>
      <w:proofErr w:type="spellStart"/>
      <w:r w:rsidRPr="00C25A85">
        <w:rPr>
          <w:rFonts w:ascii="Times New Roman" w:hAnsi="Times New Roman" w:cs="Times New Roman"/>
          <w:sz w:val="40"/>
          <w:szCs w:val="40"/>
        </w:rPr>
        <w:t>Matlab</w:t>
      </w:r>
      <w:proofErr w:type="spellEnd"/>
      <w:r w:rsidRPr="00C25A85">
        <w:rPr>
          <w:rFonts w:ascii="Times New Roman" w:hAnsi="Times New Roman" w:cs="Times New Roman"/>
          <w:sz w:val="40"/>
          <w:szCs w:val="40"/>
        </w:rPr>
        <w:t xml:space="preserve"> Simulink</w:t>
      </w:r>
      <w:r>
        <w:rPr>
          <w:rFonts w:ascii="Times New Roman" w:hAnsi="Times New Roman" w:cs="Times New Roman"/>
          <w:sz w:val="40"/>
          <w:szCs w:val="40"/>
        </w:rPr>
        <w:t>.</w:t>
      </w:r>
    </w:p>
    <w:p w:rsidR="00C25A85" w:rsidRDefault="00C25A85" w:rsidP="00C25A85">
      <w:pPr>
        <w:ind w:left="1440"/>
        <w:rPr>
          <w:rFonts w:ascii="Times New Roman" w:hAnsi="Times New Roman" w:cs="Times New Roman"/>
          <w:sz w:val="40"/>
          <w:szCs w:val="40"/>
        </w:rPr>
      </w:pPr>
    </w:p>
    <w:p w:rsidR="00C25A85" w:rsidRDefault="00C25A85" w:rsidP="00C25A85">
      <w:pPr>
        <w:ind w:left="1440"/>
        <w:rPr>
          <w:rFonts w:ascii="Times New Roman" w:hAnsi="Times New Roman" w:cs="Times New Roman"/>
          <w:sz w:val="40"/>
          <w:szCs w:val="40"/>
        </w:rPr>
      </w:pPr>
    </w:p>
    <w:p w:rsidR="00C25A85" w:rsidRDefault="00C25A85" w:rsidP="00C25A85">
      <w:pPr>
        <w:ind w:left="1440"/>
        <w:rPr>
          <w:rFonts w:ascii="Times New Roman" w:hAnsi="Times New Roman" w:cs="Times New Roman"/>
          <w:sz w:val="40"/>
          <w:szCs w:val="40"/>
        </w:rPr>
      </w:pPr>
    </w:p>
    <w:p w:rsidR="00C25A85" w:rsidRDefault="00C25A85" w:rsidP="00C25A85">
      <w:pPr>
        <w:ind w:left="1440"/>
        <w:rPr>
          <w:rFonts w:ascii="Times New Roman" w:hAnsi="Times New Roman" w:cs="Times New Roman"/>
          <w:sz w:val="40"/>
          <w:szCs w:val="40"/>
        </w:rPr>
      </w:pPr>
    </w:p>
    <w:p w:rsidR="00C25A85" w:rsidRDefault="00C25A85" w:rsidP="00C25A85">
      <w:pPr>
        <w:ind w:left="1440"/>
        <w:rPr>
          <w:rFonts w:ascii="Times New Roman" w:hAnsi="Times New Roman" w:cs="Times New Roman"/>
          <w:sz w:val="40"/>
          <w:szCs w:val="40"/>
        </w:rPr>
      </w:pPr>
    </w:p>
    <w:p w:rsidR="00C25A85" w:rsidRDefault="00C25A85" w:rsidP="00C25A85">
      <w:pPr>
        <w:ind w:left="1440"/>
        <w:rPr>
          <w:rFonts w:ascii="Times New Roman" w:hAnsi="Times New Roman" w:cs="Times New Roman"/>
          <w:sz w:val="40"/>
          <w:szCs w:val="40"/>
        </w:rPr>
      </w:pPr>
    </w:p>
    <w:p w:rsidR="00C25A85" w:rsidRDefault="00C25A85" w:rsidP="00C25A85">
      <w:pPr>
        <w:ind w:left="1440"/>
        <w:rPr>
          <w:rFonts w:ascii="Times New Roman" w:hAnsi="Times New Roman" w:cs="Times New Roman"/>
          <w:sz w:val="40"/>
          <w:szCs w:val="40"/>
        </w:rPr>
      </w:pPr>
    </w:p>
    <w:p w:rsidR="00C25A85" w:rsidRDefault="00C25A85" w:rsidP="00C25A85">
      <w:pPr>
        <w:ind w:left="1440"/>
        <w:rPr>
          <w:rFonts w:ascii="Times New Roman" w:hAnsi="Times New Roman" w:cs="Times New Roman"/>
          <w:sz w:val="40"/>
          <w:szCs w:val="40"/>
        </w:rPr>
      </w:pPr>
    </w:p>
    <w:p w:rsidR="00C25A85" w:rsidRDefault="00C25A85" w:rsidP="00C25A85">
      <w:pPr>
        <w:ind w:left="1440"/>
        <w:rPr>
          <w:rFonts w:ascii="Times New Roman" w:hAnsi="Times New Roman" w:cs="Times New Roman"/>
          <w:sz w:val="40"/>
          <w:szCs w:val="40"/>
        </w:rPr>
      </w:pPr>
    </w:p>
    <w:p w:rsidR="00C25A85" w:rsidRPr="00C25A85" w:rsidRDefault="00C25A85" w:rsidP="00C25A85">
      <w:pPr>
        <w:ind w:left="1440"/>
        <w:rPr>
          <w:rFonts w:ascii="Times New Roman" w:hAnsi="Times New Roman" w:cs="Times New Roman"/>
          <w:sz w:val="72"/>
          <w:szCs w:val="72"/>
        </w:rPr>
      </w:pPr>
      <w:r w:rsidRPr="00C25A85">
        <w:rPr>
          <w:rFonts w:ascii="Times New Roman" w:hAnsi="Times New Roman" w:cs="Times New Roman"/>
          <w:sz w:val="72"/>
          <w:szCs w:val="72"/>
        </w:rPr>
        <w:lastRenderedPageBreak/>
        <w:t>What is a thermocouple?</w:t>
      </w:r>
    </w:p>
    <w:p w:rsidR="00C25A85" w:rsidRPr="00C25A85" w:rsidRDefault="00C25A85" w:rsidP="00C25A85">
      <w:pPr>
        <w:ind w:left="720" w:firstLine="720"/>
        <w:rPr>
          <w:rFonts w:ascii="Times New Roman" w:hAnsi="Times New Roman" w:cs="Times New Roman"/>
          <w:sz w:val="32"/>
          <w:szCs w:val="32"/>
        </w:rPr>
      </w:pPr>
      <w:r w:rsidRPr="00C25A85">
        <w:rPr>
          <w:rFonts w:ascii="Times New Roman" w:hAnsi="Times New Roman" w:cs="Times New Roman"/>
          <w:sz w:val="32"/>
          <w:szCs w:val="32"/>
        </w:rPr>
        <w:t>A thermocouple, also known as a "thermo</w:t>
      </w:r>
      <w:r>
        <w:rPr>
          <w:rFonts w:ascii="Times New Roman" w:hAnsi="Times New Roman" w:cs="Times New Roman"/>
          <w:sz w:val="32"/>
          <w:szCs w:val="32"/>
        </w:rPr>
        <w:t>-</w:t>
      </w:r>
      <w:r w:rsidRPr="00C25A85">
        <w:rPr>
          <w:rFonts w:ascii="Times New Roman" w:hAnsi="Times New Roman" w:cs="Times New Roman"/>
          <w:sz w:val="32"/>
          <w:szCs w:val="32"/>
        </w:rPr>
        <w:t>electrical thermometer", is an electrical device consisting of two dissimilar electrical conductors forming an electrical junction. A thermocouple produces a temperature-dependent voltage as a result of the Seebeck effect, and this voltage can be interpreted to measure temperature. Thermocouples are widely used as temperature sensors.</w:t>
      </w:r>
    </w:p>
    <w:p w:rsidR="00C25A85" w:rsidRPr="00C25A85" w:rsidRDefault="00C25A85" w:rsidP="00C25A85">
      <w:pPr>
        <w:ind w:left="720" w:firstLine="720"/>
        <w:rPr>
          <w:rFonts w:ascii="Times New Roman" w:hAnsi="Times New Roman" w:cs="Times New Roman"/>
          <w:sz w:val="32"/>
          <w:szCs w:val="32"/>
        </w:rPr>
      </w:pPr>
      <w:r w:rsidRPr="00C25A85">
        <w:rPr>
          <w:rFonts w:ascii="Times New Roman" w:hAnsi="Times New Roman" w:cs="Times New Roman"/>
          <w:sz w:val="32"/>
          <w:szCs w:val="32"/>
        </w:rPr>
        <w:t>Commercial thermocouples are inexpensive, interchangeable, are supplied with standard connectors, and can measure a wide range of temperatures. In contrast to most other methods of temperature measurement, thermocouples are self-powered and require no external form of excitation. The main limitation with thermocouples is accuracy; system errors of less than one degree Celsius (°C) can be difficult to achieve.</w:t>
      </w:r>
    </w:p>
    <w:p w:rsidR="00C25A85" w:rsidRDefault="00C25A85" w:rsidP="00C25A85">
      <w:pPr>
        <w:ind w:left="720" w:firstLine="720"/>
        <w:rPr>
          <w:rFonts w:ascii="Times New Roman" w:hAnsi="Times New Roman" w:cs="Times New Roman"/>
          <w:sz w:val="32"/>
          <w:szCs w:val="32"/>
        </w:rPr>
      </w:pPr>
      <w:r w:rsidRPr="00C25A85">
        <w:rPr>
          <w:rFonts w:ascii="Times New Roman" w:hAnsi="Times New Roman" w:cs="Times New Roman"/>
          <w:sz w:val="32"/>
          <w:szCs w:val="32"/>
        </w:rPr>
        <w:t>Thermocouples are widely used in science and industry. Applications include temperature measurement for kilns, gas turbine exhaust, diesel engines, and other industrial processes. Thermocouples are also used in homes, offices and businesses as the temperature sensors in thermostats, and also as flame sensors in safety devices for gas-powered appliances.</w:t>
      </w:r>
    </w:p>
    <w:p w:rsidR="00C25A85" w:rsidRPr="00C25A85" w:rsidRDefault="00C25A85" w:rsidP="00C25A85">
      <w:pPr>
        <w:ind w:left="720" w:firstLine="720"/>
        <w:rPr>
          <w:rFonts w:ascii="Times New Roman" w:hAnsi="Times New Roman" w:cs="Times New Roman"/>
          <w:sz w:val="32"/>
          <w:szCs w:val="32"/>
        </w:rPr>
      </w:pPr>
    </w:p>
    <w:p w:rsidR="007E7D91" w:rsidRDefault="007E7D91" w:rsidP="00C25A85">
      <w:pPr>
        <w:ind w:left="720" w:firstLine="720"/>
        <w:rPr>
          <w:rFonts w:ascii="Times New Roman" w:hAnsi="Times New Roman" w:cs="Times New Roman"/>
          <w:sz w:val="32"/>
          <w:szCs w:val="32"/>
        </w:rPr>
      </w:pPr>
    </w:p>
    <w:p w:rsidR="007E7D91" w:rsidRDefault="007E7D91" w:rsidP="00C25A85">
      <w:pPr>
        <w:ind w:left="720" w:firstLine="720"/>
        <w:rPr>
          <w:rFonts w:ascii="Times New Roman" w:hAnsi="Times New Roman" w:cs="Times New Roman"/>
          <w:sz w:val="32"/>
          <w:szCs w:val="32"/>
        </w:rPr>
      </w:pPr>
    </w:p>
    <w:p w:rsidR="00C25A85" w:rsidRDefault="00AA147C" w:rsidP="00C25A85">
      <w:pPr>
        <w:ind w:left="720" w:firstLine="72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4639436" wp14:editId="5B39D680">
            <wp:extent cx="489585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jpg"/>
                    <pic:cNvPicPr/>
                  </pic:nvPicPr>
                  <pic:blipFill>
                    <a:blip r:embed="rId9">
                      <a:extLst>
                        <a:ext uri="{28A0092B-C50C-407E-A947-70E740481C1C}">
                          <a14:useLocalDpi xmlns:a14="http://schemas.microsoft.com/office/drawing/2010/main" val="0"/>
                        </a:ext>
                      </a:extLst>
                    </a:blip>
                    <a:stretch>
                      <a:fillRect/>
                    </a:stretch>
                  </pic:blipFill>
                  <pic:spPr>
                    <a:xfrm>
                      <a:off x="0" y="0"/>
                      <a:ext cx="4897859" cy="3125482"/>
                    </a:xfrm>
                    <a:prstGeom prst="rect">
                      <a:avLst/>
                    </a:prstGeom>
                  </pic:spPr>
                </pic:pic>
              </a:graphicData>
            </a:graphic>
          </wp:inline>
        </w:drawing>
      </w:r>
    </w:p>
    <w:p w:rsidR="007E7D91" w:rsidRDefault="007E7D91" w:rsidP="00C25A85">
      <w:pPr>
        <w:ind w:left="720" w:firstLine="720"/>
        <w:rPr>
          <w:rFonts w:ascii="Times New Roman" w:hAnsi="Times New Roman" w:cs="Times New Roman"/>
          <w:sz w:val="32"/>
          <w:szCs w:val="32"/>
        </w:rPr>
      </w:pPr>
    </w:p>
    <w:p w:rsidR="007E7D91" w:rsidRDefault="007E7D91" w:rsidP="00C25A85">
      <w:pPr>
        <w:ind w:left="720" w:firstLine="720"/>
        <w:rPr>
          <w:rFonts w:ascii="Times New Roman" w:hAnsi="Times New Roman" w:cs="Times New Roman"/>
          <w:sz w:val="56"/>
          <w:szCs w:val="56"/>
        </w:rPr>
      </w:pPr>
      <w:r w:rsidRPr="007E7D91">
        <w:rPr>
          <w:rFonts w:ascii="Times New Roman" w:hAnsi="Times New Roman" w:cs="Times New Roman"/>
          <w:sz w:val="56"/>
          <w:szCs w:val="56"/>
        </w:rPr>
        <w:t>Applications of thermocouples</w:t>
      </w:r>
    </w:p>
    <w:p w:rsidR="007E7D91" w:rsidRPr="007E7D91" w:rsidRDefault="007E7D91" w:rsidP="007E7D91">
      <w:pPr>
        <w:ind w:left="720" w:firstLine="720"/>
        <w:rPr>
          <w:rFonts w:ascii="Times New Roman" w:hAnsi="Times New Roman" w:cs="Times New Roman"/>
          <w:sz w:val="32"/>
          <w:szCs w:val="32"/>
        </w:rPr>
      </w:pPr>
      <w:r w:rsidRPr="007E7D91">
        <w:rPr>
          <w:rFonts w:ascii="Times New Roman" w:hAnsi="Times New Roman" w:cs="Times New Roman"/>
          <w:sz w:val="32"/>
          <w:szCs w:val="32"/>
        </w:rPr>
        <w:t>Thermocouples are suitable for measuring over a large temperature</w:t>
      </w:r>
      <w:bookmarkStart w:id="0" w:name="_GoBack"/>
      <w:bookmarkEnd w:id="0"/>
      <w:r w:rsidRPr="007E7D91">
        <w:rPr>
          <w:rFonts w:ascii="Times New Roman" w:hAnsi="Times New Roman" w:cs="Times New Roman"/>
          <w:sz w:val="32"/>
          <w:szCs w:val="32"/>
        </w:rPr>
        <w:t xml:space="preserve"> range, from −270 up to 3000 °C (for a short time, in inert atmosphere).</w:t>
      </w:r>
      <w:r w:rsidR="00C81452">
        <w:rPr>
          <w:rFonts w:ascii="Times New Roman" w:hAnsi="Times New Roman" w:cs="Times New Roman"/>
          <w:sz w:val="32"/>
          <w:szCs w:val="32"/>
        </w:rPr>
        <w:t xml:space="preserve"> </w:t>
      </w:r>
      <w:r w:rsidRPr="007E7D91">
        <w:rPr>
          <w:rFonts w:ascii="Times New Roman" w:hAnsi="Times New Roman" w:cs="Times New Roman"/>
          <w:sz w:val="32"/>
          <w:szCs w:val="32"/>
        </w:rPr>
        <w:t xml:space="preserve">Applications include temperature measurement for kilns, gas turbine exhaust, diesel engines, other industrial processes and fog machines. They are less suitable for applications where smaller temperature differences need to be measured with high accuracy, for example the range 0–100 °C with 0.1 °C accuracy. For such applications thermistors, silicon </w:t>
      </w:r>
      <w:proofErr w:type="spellStart"/>
      <w:r w:rsidRPr="007E7D91">
        <w:rPr>
          <w:rFonts w:ascii="Times New Roman" w:hAnsi="Times New Roman" w:cs="Times New Roman"/>
          <w:sz w:val="32"/>
          <w:szCs w:val="32"/>
        </w:rPr>
        <w:t>bandgap</w:t>
      </w:r>
      <w:proofErr w:type="spellEnd"/>
      <w:r w:rsidRPr="007E7D91">
        <w:rPr>
          <w:rFonts w:ascii="Times New Roman" w:hAnsi="Times New Roman" w:cs="Times New Roman"/>
          <w:sz w:val="32"/>
          <w:szCs w:val="32"/>
        </w:rPr>
        <w:t xml:space="preserve"> temperature sensors and resistance thermometers are more suitable.</w:t>
      </w:r>
    </w:p>
    <w:p w:rsidR="007E7D91" w:rsidRDefault="007E7D91" w:rsidP="00C25A85">
      <w:pPr>
        <w:ind w:left="720" w:firstLine="720"/>
        <w:rPr>
          <w:rFonts w:ascii="Times New Roman" w:hAnsi="Times New Roman" w:cs="Times New Roman"/>
          <w:sz w:val="32"/>
          <w:szCs w:val="32"/>
        </w:rPr>
      </w:pPr>
    </w:p>
    <w:p w:rsidR="00C81452" w:rsidRDefault="00C81452" w:rsidP="00C25A85">
      <w:pPr>
        <w:ind w:left="720" w:firstLine="720"/>
        <w:rPr>
          <w:rFonts w:ascii="Times New Roman" w:hAnsi="Times New Roman" w:cs="Times New Roman"/>
          <w:sz w:val="32"/>
          <w:szCs w:val="32"/>
        </w:rPr>
      </w:pPr>
    </w:p>
    <w:p w:rsidR="00C81452" w:rsidRDefault="00C81452" w:rsidP="00C25A85">
      <w:pPr>
        <w:ind w:left="720" w:firstLine="720"/>
        <w:rPr>
          <w:rFonts w:ascii="Times New Roman" w:hAnsi="Times New Roman" w:cs="Times New Roman"/>
          <w:sz w:val="32"/>
          <w:szCs w:val="32"/>
        </w:rPr>
      </w:pPr>
    </w:p>
    <w:p w:rsidR="00C81452" w:rsidRDefault="00C81452" w:rsidP="00C81452">
      <w:pPr>
        <w:ind w:left="1440" w:firstLine="720"/>
        <w:rPr>
          <w:rFonts w:ascii="Times New Roman" w:hAnsi="Times New Roman" w:cs="Times New Roman"/>
          <w:sz w:val="72"/>
          <w:szCs w:val="72"/>
        </w:rPr>
      </w:pPr>
      <w:r w:rsidRPr="00C81452">
        <w:rPr>
          <w:rFonts w:ascii="Times New Roman" w:hAnsi="Times New Roman" w:cs="Times New Roman"/>
          <w:sz w:val="72"/>
          <w:szCs w:val="72"/>
        </w:rPr>
        <w:lastRenderedPageBreak/>
        <w:t>Brief History</w:t>
      </w:r>
    </w:p>
    <w:p w:rsidR="00C81452" w:rsidRPr="00C81452" w:rsidRDefault="00C81452" w:rsidP="00C81452">
      <w:pPr>
        <w:ind w:left="1440" w:firstLine="720"/>
        <w:rPr>
          <w:rFonts w:ascii="Times New Roman" w:hAnsi="Times New Roman" w:cs="Times New Roman"/>
          <w:sz w:val="32"/>
          <w:szCs w:val="32"/>
        </w:rPr>
      </w:pPr>
      <w:r w:rsidRPr="00C81452">
        <w:rPr>
          <w:rFonts w:ascii="Times New Roman" w:hAnsi="Times New Roman" w:cs="Times New Roman"/>
          <w:sz w:val="32"/>
          <w:szCs w:val="32"/>
        </w:rPr>
        <w:t>In 1821, the German physicist Thomas Johann Seebeck discovered that a magnetic needle held near a circuit made up of two dissimilar metals got deflected when one of the dissimilar metal junctions was heated. At the time, Seebeck referred to this consequence as thermo-magnetism. The magnetic field he observed was later shown to be due to thermo-electric current. In practical use, the voltage generated at a single junction of two different types of wire is what is of interest as this can be used to measure temperature at very high and low temperatures. The magnitude of the voltage depends on the types of wire being used. Generally, the voltage is in the microvolt range and care must be taken to obtain a usable measurement. Although very little current flows, power can be generated by a single thermocouple junction. Power generation using multiple thermocouples, as in a thermopile, is common.</w:t>
      </w:r>
    </w:p>
    <w:p w:rsidR="00C81452" w:rsidRPr="00C81452" w:rsidRDefault="00C81452" w:rsidP="00C81452">
      <w:pPr>
        <w:ind w:left="1440" w:firstLine="720"/>
        <w:rPr>
          <w:rFonts w:ascii="Times New Roman" w:hAnsi="Times New Roman" w:cs="Times New Roman"/>
          <w:sz w:val="32"/>
          <w:szCs w:val="32"/>
        </w:rPr>
      </w:pPr>
      <w:proofErr w:type="gramStart"/>
      <w:r w:rsidRPr="00C81452">
        <w:rPr>
          <w:rFonts w:ascii="Times New Roman" w:hAnsi="Times New Roman" w:cs="Times New Roman"/>
          <w:sz w:val="32"/>
          <w:szCs w:val="32"/>
        </w:rPr>
        <w:t>K-type thermocouple (</w:t>
      </w:r>
      <w:proofErr w:type="spellStart"/>
      <w:r w:rsidRPr="00C81452">
        <w:rPr>
          <w:rFonts w:ascii="Times New Roman" w:hAnsi="Times New Roman" w:cs="Times New Roman"/>
          <w:sz w:val="32"/>
          <w:szCs w:val="32"/>
        </w:rPr>
        <w:t>chromel</w:t>
      </w:r>
      <w:proofErr w:type="spellEnd"/>
      <w:r w:rsidRPr="00C81452">
        <w:rPr>
          <w:rFonts w:ascii="Times New Roman" w:hAnsi="Times New Roman" w:cs="Times New Roman"/>
          <w:sz w:val="32"/>
          <w:szCs w:val="32"/>
        </w:rPr>
        <w:t>–</w:t>
      </w:r>
      <w:proofErr w:type="spellStart"/>
      <w:r w:rsidRPr="00C81452">
        <w:rPr>
          <w:rFonts w:ascii="Times New Roman" w:hAnsi="Times New Roman" w:cs="Times New Roman"/>
          <w:sz w:val="32"/>
          <w:szCs w:val="32"/>
        </w:rPr>
        <w:t>alumel</w:t>
      </w:r>
      <w:proofErr w:type="spellEnd"/>
      <w:r w:rsidRPr="00C81452">
        <w:rPr>
          <w:rFonts w:ascii="Times New Roman" w:hAnsi="Times New Roman" w:cs="Times New Roman"/>
          <w:sz w:val="32"/>
          <w:szCs w:val="32"/>
        </w:rPr>
        <w:t>) in the standard thermocouple measurement configuration.</w:t>
      </w:r>
      <w:proofErr w:type="gramEnd"/>
      <w:r w:rsidRPr="00C81452">
        <w:rPr>
          <w:rFonts w:ascii="Times New Roman" w:hAnsi="Times New Roman" w:cs="Times New Roman"/>
          <w:sz w:val="32"/>
          <w:szCs w:val="32"/>
        </w:rPr>
        <w:t xml:space="preserve"> </w:t>
      </w:r>
      <w:proofErr w:type="gramStart"/>
      <w:r w:rsidRPr="00C81452">
        <w:rPr>
          <w:rFonts w:ascii="Times New Roman" w:hAnsi="Times New Roman" w:cs="Times New Roman"/>
          <w:sz w:val="32"/>
          <w:szCs w:val="32"/>
        </w:rPr>
        <w:t xml:space="preserve">The measured voltage </w:t>
      </w:r>
      <w:r>
        <w:rPr>
          <w:rFonts w:ascii="Times New Roman" w:hAnsi="Times New Roman" w:cs="Times New Roman"/>
          <w:sz w:val="32"/>
          <w:szCs w:val="32"/>
        </w:rPr>
        <w:t>(</w:t>
      </w:r>
      <w:r w:rsidRPr="00C81452">
        <w:rPr>
          <w:rFonts w:ascii="Times New Roman" w:hAnsi="Times New Roman" w:cs="Times New Roman"/>
          <w:sz w:val="32"/>
          <w:szCs w:val="32"/>
        </w:rPr>
        <w:t>V</w:t>
      </w:r>
      <w:r>
        <w:rPr>
          <w:rFonts w:ascii="Times New Roman" w:hAnsi="Times New Roman" w:cs="Times New Roman"/>
          <w:sz w:val="32"/>
          <w:szCs w:val="32"/>
        </w:rPr>
        <w:t>).</w:t>
      </w:r>
      <w:proofErr w:type="gramEnd"/>
      <w:r w:rsidRPr="00C81452">
        <w:rPr>
          <w:rFonts w:ascii="Times New Roman" w:hAnsi="Times New Roman" w:cs="Times New Roman"/>
          <w:sz w:val="32"/>
          <w:szCs w:val="32"/>
        </w:rPr>
        <w:t xml:space="preserve"> V can be used to calculate temperature </w:t>
      </w:r>
      <w:r>
        <w:rPr>
          <w:rFonts w:ascii="Times New Roman" w:hAnsi="Times New Roman" w:cs="Times New Roman"/>
          <w:sz w:val="32"/>
          <w:szCs w:val="32"/>
        </w:rPr>
        <w:t>(</w:t>
      </w:r>
      <w:proofErr w:type="spellStart"/>
      <w:r w:rsidRPr="00C81452">
        <w:rPr>
          <w:rFonts w:ascii="Times New Roman" w:hAnsi="Times New Roman" w:cs="Times New Roman"/>
          <w:sz w:val="32"/>
          <w:szCs w:val="32"/>
        </w:rPr>
        <w:t>T_sense</w:t>
      </w:r>
      <w:proofErr w:type="spellEnd"/>
      <w:r>
        <w:rPr>
          <w:rFonts w:ascii="Times New Roman" w:hAnsi="Times New Roman" w:cs="Times New Roman"/>
          <w:sz w:val="32"/>
          <w:szCs w:val="32"/>
        </w:rPr>
        <w:t>).</w:t>
      </w:r>
      <w:r w:rsidRPr="00C81452">
        <w:rPr>
          <w:rFonts w:ascii="Times New Roman" w:hAnsi="Times New Roman" w:cs="Times New Roman"/>
          <w:sz w:val="32"/>
          <w:szCs w:val="32"/>
        </w:rPr>
        <w:t xml:space="preserve"> </w:t>
      </w:r>
      <w:proofErr w:type="spellStart"/>
      <w:r w:rsidRPr="00C81452">
        <w:rPr>
          <w:rFonts w:ascii="Times New Roman" w:hAnsi="Times New Roman" w:cs="Times New Roman"/>
          <w:sz w:val="32"/>
          <w:szCs w:val="32"/>
        </w:rPr>
        <w:t>T_</w:t>
      </w:r>
      <w:proofErr w:type="gramStart"/>
      <w:r w:rsidRPr="00C81452">
        <w:rPr>
          <w:rFonts w:ascii="Times New Roman" w:hAnsi="Times New Roman" w:cs="Times New Roman"/>
          <w:sz w:val="32"/>
          <w:szCs w:val="32"/>
        </w:rPr>
        <w:t>sense</w:t>
      </w:r>
      <w:proofErr w:type="spellEnd"/>
      <w:r w:rsidRPr="00C81452">
        <w:rPr>
          <w:rFonts w:ascii="Times New Roman" w:hAnsi="Times New Roman" w:cs="Times New Roman"/>
          <w:sz w:val="32"/>
          <w:szCs w:val="32"/>
        </w:rPr>
        <w:t>,</w:t>
      </w:r>
      <w:proofErr w:type="gramEnd"/>
      <w:r w:rsidRPr="00C81452">
        <w:rPr>
          <w:rFonts w:ascii="Times New Roman" w:hAnsi="Times New Roman" w:cs="Times New Roman"/>
          <w:sz w:val="32"/>
          <w:szCs w:val="32"/>
        </w:rPr>
        <w:t xml:space="preserve"> provided that temperature </w:t>
      </w:r>
      <w:r w:rsidR="0059077A">
        <w:rPr>
          <w:rFonts w:ascii="Times New Roman" w:hAnsi="Times New Roman" w:cs="Times New Roman"/>
          <w:sz w:val="32"/>
          <w:szCs w:val="32"/>
        </w:rPr>
        <w:t>(</w:t>
      </w:r>
      <w:proofErr w:type="spellStart"/>
      <w:r w:rsidRPr="00C81452">
        <w:rPr>
          <w:rFonts w:ascii="Times New Roman" w:hAnsi="Times New Roman" w:cs="Times New Roman"/>
          <w:sz w:val="32"/>
          <w:szCs w:val="32"/>
        </w:rPr>
        <w:t>T_ref</w:t>
      </w:r>
      <w:proofErr w:type="spellEnd"/>
      <w:r w:rsidR="0059077A">
        <w:rPr>
          <w:rFonts w:ascii="Times New Roman" w:hAnsi="Times New Roman" w:cs="Times New Roman"/>
          <w:sz w:val="32"/>
          <w:szCs w:val="32"/>
        </w:rPr>
        <w:t>)</w:t>
      </w:r>
      <w:r w:rsidRPr="00C81452">
        <w:rPr>
          <w:rFonts w:ascii="Times New Roman" w:hAnsi="Times New Roman" w:cs="Times New Roman"/>
          <w:sz w:val="32"/>
          <w:szCs w:val="32"/>
        </w:rPr>
        <w:t xml:space="preserve"> </w:t>
      </w:r>
      <w:r w:rsidR="0059077A">
        <w:rPr>
          <w:rFonts w:ascii="Times New Roman" w:hAnsi="Times New Roman" w:cs="Times New Roman"/>
          <w:sz w:val="32"/>
          <w:szCs w:val="32"/>
        </w:rPr>
        <w:t>.</w:t>
      </w:r>
      <w:proofErr w:type="spellStart"/>
      <w:r w:rsidRPr="00C81452">
        <w:rPr>
          <w:rFonts w:ascii="Times New Roman" w:hAnsi="Times New Roman" w:cs="Times New Roman"/>
          <w:sz w:val="32"/>
          <w:szCs w:val="32"/>
        </w:rPr>
        <w:t>T_ref</w:t>
      </w:r>
      <w:proofErr w:type="spellEnd"/>
      <w:r w:rsidRPr="00C81452">
        <w:rPr>
          <w:rFonts w:ascii="Times New Roman" w:hAnsi="Times New Roman" w:cs="Times New Roman"/>
          <w:sz w:val="32"/>
          <w:szCs w:val="32"/>
        </w:rPr>
        <w:t xml:space="preserve"> is known.</w:t>
      </w:r>
    </w:p>
    <w:p w:rsidR="00C81452" w:rsidRPr="00C81452" w:rsidRDefault="00C81452" w:rsidP="00C81452">
      <w:pPr>
        <w:ind w:left="1440" w:firstLine="720"/>
        <w:rPr>
          <w:rFonts w:ascii="Times New Roman" w:hAnsi="Times New Roman" w:cs="Times New Roman"/>
          <w:sz w:val="32"/>
          <w:szCs w:val="32"/>
        </w:rPr>
      </w:pPr>
      <w:r w:rsidRPr="00C81452">
        <w:rPr>
          <w:rFonts w:ascii="Times New Roman" w:hAnsi="Times New Roman" w:cs="Times New Roman"/>
          <w:sz w:val="32"/>
          <w:szCs w:val="32"/>
        </w:rPr>
        <w:t xml:space="preserve">The standard configuration for thermocouple usage is shown in the figure. Briefly, the desired temperature </w:t>
      </w:r>
      <w:proofErr w:type="spellStart"/>
      <w:r w:rsidRPr="00C81452">
        <w:rPr>
          <w:rFonts w:ascii="Times New Roman" w:hAnsi="Times New Roman" w:cs="Times New Roman"/>
          <w:sz w:val="32"/>
          <w:szCs w:val="32"/>
        </w:rPr>
        <w:t>T</w:t>
      </w:r>
      <w:r w:rsidR="0059077A">
        <w:rPr>
          <w:rFonts w:ascii="Times New Roman" w:hAnsi="Times New Roman" w:cs="Times New Roman"/>
          <w:sz w:val="32"/>
          <w:szCs w:val="32"/>
        </w:rPr>
        <w:t>_</w:t>
      </w:r>
      <w:r w:rsidRPr="00C81452">
        <w:rPr>
          <w:rFonts w:ascii="Times New Roman" w:hAnsi="Times New Roman" w:cs="Times New Roman"/>
          <w:sz w:val="32"/>
          <w:szCs w:val="32"/>
        </w:rPr>
        <w:t>sense</w:t>
      </w:r>
      <w:proofErr w:type="spellEnd"/>
      <w:r w:rsidRPr="00C81452">
        <w:rPr>
          <w:rFonts w:ascii="Times New Roman" w:hAnsi="Times New Roman" w:cs="Times New Roman"/>
          <w:sz w:val="32"/>
          <w:szCs w:val="32"/>
        </w:rPr>
        <w:t xml:space="preserve"> is obtained using three inputs—the characteristic function E(T) of the thermocouple, the measured voltage V, and the reference junctions' temperature </w:t>
      </w:r>
      <w:proofErr w:type="spellStart"/>
      <w:r w:rsidRPr="00C81452">
        <w:rPr>
          <w:rFonts w:ascii="Times New Roman" w:hAnsi="Times New Roman" w:cs="Times New Roman"/>
          <w:sz w:val="32"/>
          <w:szCs w:val="32"/>
        </w:rPr>
        <w:t>Tref</w:t>
      </w:r>
      <w:proofErr w:type="spellEnd"/>
      <w:r w:rsidRPr="00C81452">
        <w:rPr>
          <w:rFonts w:ascii="Times New Roman" w:hAnsi="Times New Roman" w:cs="Times New Roman"/>
          <w:sz w:val="32"/>
          <w:szCs w:val="32"/>
        </w:rPr>
        <w:t xml:space="preserve">. The solution to the equation </w:t>
      </w:r>
      <w:proofErr w:type="gramStart"/>
      <w:r w:rsidRPr="00C81452">
        <w:rPr>
          <w:rFonts w:ascii="Times New Roman" w:hAnsi="Times New Roman" w:cs="Times New Roman"/>
          <w:sz w:val="32"/>
          <w:szCs w:val="32"/>
        </w:rPr>
        <w:t>E(</w:t>
      </w:r>
      <w:proofErr w:type="spellStart"/>
      <w:proofErr w:type="gramEnd"/>
      <w:r w:rsidRPr="00C81452">
        <w:rPr>
          <w:rFonts w:ascii="Times New Roman" w:hAnsi="Times New Roman" w:cs="Times New Roman"/>
          <w:sz w:val="32"/>
          <w:szCs w:val="32"/>
        </w:rPr>
        <w:t>Tsense</w:t>
      </w:r>
      <w:proofErr w:type="spellEnd"/>
      <w:r w:rsidRPr="00C81452">
        <w:rPr>
          <w:rFonts w:ascii="Times New Roman" w:hAnsi="Times New Roman" w:cs="Times New Roman"/>
          <w:sz w:val="32"/>
          <w:szCs w:val="32"/>
        </w:rPr>
        <w:t>) = V + E(</w:t>
      </w:r>
      <w:proofErr w:type="spellStart"/>
      <w:r w:rsidRPr="00C81452">
        <w:rPr>
          <w:rFonts w:ascii="Times New Roman" w:hAnsi="Times New Roman" w:cs="Times New Roman"/>
          <w:sz w:val="32"/>
          <w:szCs w:val="32"/>
        </w:rPr>
        <w:t>Tref</w:t>
      </w:r>
      <w:proofErr w:type="spellEnd"/>
      <w:r w:rsidRPr="00C81452">
        <w:rPr>
          <w:rFonts w:ascii="Times New Roman" w:hAnsi="Times New Roman" w:cs="Times New Roman"/>
          <w:sz w:val="32"/>
          <w:szCs w:val="32"/>
        </w:rPr>
        <w:t xml:space="preserve">) yields </w:t>
      </w:r>
      <w:proofErr w:type="spellStart"/>
      <w:r w:rsidRPr="00C81452">
        <w:rPr>
          <w:rFonts w:ascii="Times New Roman" w:hAnsi="Times New Roman" w:cs="Times New Roman"/>
          <w:sz w:val="32"/>
          <w:szCs w:val="32"/>
        </w:rPr>
        <w:t>T</w:t>
      </w:r>
      <w:r w:rsidR="0059077A">
        <w:rPr>
          <w:rFonts w:ascii="Times New Roman" w:hAnsi="Times New Roman" w:cs="Times New Roman"/>
          <w:sz w:val="32"/>
          <w:szCs w:val="32"/>
        </w:rPr>
        <w:t>_</w:t>
      </w:r>
      <w:r w:rsidRPr="00C81452">
        <w:rPr>
          <w:rFonts w:ascii="Times New Roman" w:hAnsi="Times New Roman" w:cs="Times New Roman"/>
          <w:sz w:val="32"/>
          <w:szCs w:val="32"/>
        </w:rPr>
        <w:t>sense</w:t>
      </w:r>
      <w:proofErr w:type="spellEnd"/>
      <w:r w:rsidRPr="00C81452">
        <w:rPr>
          <w:rFonts w:ascii="Times New Roman" w:hAnsi="Times New Roman" w:cs="Times New Roman"/>
          <w:sz w:val="32"/>
          <w:szCs w:val="32"/>
        </w:rPr>
        <w:t xml:space="preserve">. These </w:t>
      </w:r>
      <w:r w:rsidRPr="00C81452">
        <w:rPr>
          <w:rFonts w:ascii="Times New Roman" w:hAnsi="Times New Roman" w:cs="Times New Roman"/>
          <w:sz w:val="32"/>
          <w:szCs w:val="32"/>
        </w:rPr>
        <w:lastRenderedPageBreak/>
        <w:t xml:space="preserve">details are often hidden from the user since the reference junction block (with </w:t>
      </w:r>
      <w:proofErr w:type="spellStart"/>
      <w:proofErr w:type="gramStart"/>
      <w:r w:rsidRPr="00C81452">
        <w:rPr>
          <w:rFonts w:ascii="Times New Roman" w:hAnsi="Times New Roman" w:cs="Times New Roman"/>
          <w:sz w:val="32"/>
          <w:szCs w:val="32"/>
        </w:rPr>
        <w:t>Tref</w:t>
      </w:r>
      <w:proofErr w:type="spellEnd"/>
      <w:proofErr w:type="gramEnd"/>
      <w:r w:rsidRPr="00C81452">
        <w:rPr>
          <w:rFonts w:ascii="Times New Roman" w:hAnsi="Times New Roman" w:cs="Times New Roman"/>
          <w:sz w:val="32"/>
          <w:szCs w:val="32"/>
        </w:rPr>
        <w:t xml:space="preserve"> thermometer), voltmeter, and equation solver are combined into a single product</w:t>
      </w:r>
    </w:p>
    <w:p w:rsidR="00C81452" w:rsidRDefault="00C81452" w:rsidP="00C81452">
      <w:pPr>
        <w:ind w:left="1440" w:firstLine="720"/>
        <w:rPr>
          <w:rFonts w:ascii="Times New Roman" w:hAnsi="Times New Roman" w:cs="Times New Roman"/>
          <w:sz w:val="32"/>
          <w:szCs w:val="32"/>
        </w:rPr>
      </w:pPr>
    </w:p>
    <w:p w:rsidR="0059077A" w:rsidRDefault="0059077A" w:rsidP="00C81452">
      <w:pPr>
        <w:ind w:left="1440" w:firstLine="720"/>
        <w:rPr>
          <w:rFonts w:ascii="Times New Roman" w:hAnsi="Times New Roman" w:cs="Times New Roman"/>
          <w:sz w:val="72"/>
          <w:szCs w:val="72"/>
        </w:rPr>
      </w:pPr>
      <w:r w:rsidRPr="0059077A">
        <w:rPr>
          <w:rFonts w:ascii="Times New Roman" w:hAnsi="Times New Roman" w:cs="Times New Roman"/>
          <w:sz w:val="72"/>
          <w:szCs w:val="72"/>
        </w:rPr>
        <w:t>Seebeck Effect</w:t>
      </w:r>
    </w:p>
    <w:p w:rsidR="0059077A" w:rsidRPr="0059077A" w:rsidRDefault="0059077A" w:rsidP="0059077A">
      <w:pPr>
        <w:ind w:left="1440" w:firstLine="720"/>
        <w:rPr>
          <w:rFonts w:ascii="Times New Roman" w:hAnsi="Times New Roman" w:cs="Times New Roman"/>
          <w:sz w:val="32"/>
          <w:szCs w:val="32"/>
        </w:rPr>
      </w:pPr>
      <w:r w:rsidRPr="0059077A">
        <w:rPr>
          <w:rFonts w:ascii="Times New Roman" w:hAnsi="Times New Roman" w:cs="Times New Roman"/>
          <w:sz w:val="32"/>
          <w:szCs w:val="32"/>
        </w:rPr>
        <w:t xml:space="preserve">The Seebeck effect refers to the development of an electromotive force across two points of an electrically conducting material when there is a temperature difference between those two points. Under open-circuit conditions where there is no internal current flow, the gradient of voltage (V) is directly proportional to the gradient in temperature. Where </w:t>
      </w:r>
      <w:proofErr w:type="gramStart"/>
      <w:r w:rsidRPr="0059077A">
        <w:rPr>
          <w:rFonts w:ascii="Times New Roman" w:hAnsi="Times New Roman" w:cs="Times New Roman"/>
          <w:sz w:val="32"/>
          <w:szCs w:val="32"/>
        </w:rPr>
        <w:t>S(</w:t>
      </w:r>
      <w:proofErr w:type="gramEnd"/>
      <w:r w:rsidRPr="0059077A">
        <w:rPr>
          <w:rFonts w:ascii="Times New Roman" w:hAnsi="Times New Roman" w:cs="Times New Roman"/>
          <w:sz w:val="32"/>
          <w:szCs w:val="32"/>
        </w:rPr>
        <w:t>T) is a temperature-dependent material property known as the Seebeck coefficient.</w:t>
      </w:r>
    </w:p>
    <w:p w:rsidR="0059077A" w:rsidRDefault="0059077A" w:rsidP="00C81452">
      <w:pPr>
        <w:ind w:left="1440" w:firstLine="720"/>
        <w:rPr>
          <w:rFonts w:ascii="Times New Roman" w:hAnsi="Times New Roman" w:cs="Times New Roman"/>
          <w:sz w:val="32"/>
          <w:szCs w:val="32"/>
        </w:rPr>
      </w:pPr>
    </w:p>
    <w:p w:rsidR="0059077A" w:rsidRDefault="0059077A" w:rsidP="00C81452">
      <w:pPr>
        <w:ind w:left="1440" w:firstLine="720"/>
        <w:rPr>
          <w:rFonts w:ascii="Times New Roman" w:hAnsi="Times New Roman" w:cs="Times New Roman"/>
          <w:sz w:val="32"/>
          <w:szCs w:val="32"/>
        </w:rPr>
      </w:pPr>
      <w:r w:rsidRPr="0059077A">
        <w:rPr>
          <w:rFonts w:ascii="Times New Roman" w:hAnsi="Times New Roman" w:cs="Times New Roman"/>
          <w:noProof/>
          <w:sz w:val="32"/>
          <w:szCs w:val="32"/>
        </w:rPr>
        <w:drawing>
          <wp:inline distT="0" distB="0" distL="0" distR="0" wp14:anchorId="0C09A3CF" wp14:editId="68DDF631">
            <wp:extent cx="5943600" cy="598170"/>
            <wp:effectExtent l="0" t="0" r="0" b="0"/>
            <wp:docPr id="2097152" name="Picture 2097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2" name="Picture 2097151"/>
                    <pic:cNvPicPr>
                      <a:picLocks/>
                    </pic:cNvPicPr>
                  </pic:nvPicPr>
                  <pic:blipFill>
                    <a:blip r:embed="rId10"/>
                    <a:stretch>
                      <a:fillRect/>
                    </a:stretch>
                  </pic:blipFill>
                  <pic:spPr>
                    <a:xfrm>
                      <a:off x="0" y="0"/>
                      <a:ext cx="5943600" cy="598170"/>
                    </a:xfrm>
                    <a:prstGeom prst="rect">
                      <a:avLst/>
                    </a:prstGeom>
                  </pic:spPr>
                </pic:pic>
              </a:graphicData>
            </a:graphic>
          </wp:inline>
        </w:drawing>
      </w:r>
    </w:p>
    <w:p w:rsidR="0059077A" w:rsidRDefault="0059077A" w:rsidP="00C81452">
      <w:pPr>
        <w:ind w:left="1440" w:firstLine="720"/>
        <w:rPr>
          <w:rFonts w:ascii="Times New Roman" w:hAnsi="Times New Roman" w:cs="Times New Roman"/>
          <w:sz w:val="32"/>
          <w:szCs w:val="32"/>
        </w:rPr>
      </w:pPr>
    </w:p>
    <w:p w:rsidR="0059077A" w:rsidRDefault="0059077A" w:rsidP="0059077A">
      <w:pPr>
        <w:ind w:left="1440" w:firstLine="720"/>
        <w:rPr>
          <w:rFonts w:ascii="Times New Roman" w:hAnsi="Times New Roman" w:cs="Times New Roman"/>
          <w:sz w:val="32"/>
          <w:szCs w:val="32"/>
        </w:rPr>
      </w:pPr>
    </w:p>
    <w:p w:rsidR="00A053B3" w:rsidRDefault="00A053B3" w:rsidP="00A053B3">
      <w:proofErr w:type="gramStart"/>
      <w:r>
        <w:t>where  S</w:t>
      </w:r>
      <w:proofErr w:type="gramEnd"/>
      <w:r>
        <w:t>(T) is a temperature-dependent material property known as the Seebeck coefficient.</w:t>
      </w:r>
    </w:p>
    <w:p w:rsidR="00A053B3" w:rsidRDefault="00A053B3" w:rsidP="00A053B3"/>
    <w:p w:rsidR="00A053B3" w:rsidRDefault="00A053B3" w:rsidP="00A053B3">
      <w:r>
        <w:t>The standard measurement configuration shown in the figure shows four temperature regions and thus four voltage contributions:</w:t>
      </w:r>
    </w:p>
    <w:p w:rsidR="00A053B3" w:rsidRDefault="00A053B3" w:rsidP="00A053B3"/>
    <w:p w:rsidR="00A053B3" w:rsidRDefault="00A053B3" w:rsidP="00A053B3">
      <w:pPr>
        <w:numPr>
          <w:ilvl w:val="0"/>
          <w:numId w:val="1"/>
        </w:numPr>
      </w:pPr>
      <w:r>
        <w:t xml:space="preserve">Change from   T </w:t>
      </w:r>
      <w:proofErr w:type="gramStart"/>
      <w:r>
        <w:t>meter  to</w:t>
      </w:r>
      <w:proofErr w:type="gramEnd"/>
      <w:r>
        <w:t xml:space="preserve">  T ref, in the lower copper wire.</w:t>
      </w:r>
    </w:p>
    <w:p w:rsidR="00A053B3" w:rsidRDefault="00A053B3" w:rsidP="00A053B3">
      <w:pPr>
        <w:numPr>
          <w:ilvl w:val="0"/>
          <w:numId w:val="1"/>
        </w:numPr>
      </w:pPr>
      <w:r>
        <w:lastRenderedPageBreak/>
        <w:t xml:space="preserve">Change from T ref to T sense, in the </w:t>
      </w:r>
      <w:proofErr w:type="spellStart"/>
      <w:r>
        <w:t>alumel</w:t>
      </w:r>
      <w:proofErr w:type="spellEnd"/>
      <w:r>
        <w:t xml:space="preserve"> wire.</w:t>
      </w:r>
    </w:p>
    <w:p w:rsidR="00A053B3" w:rsidRDefault="00A053B3" w:rsidP="00A053B3">
      <w:pPr>
        <w:numPr>
          <w:ilvl w:val="0"/>
          <w:numId w:val="1"/>
        </w:numPr>
      </w:pPr>
      <w:r>
        <w:t xml:space="preserve">Change </w:t>
      </w:r>
      <w:proofErr w:type="gramStart"/>
      <w:r>
        <w:t>from  T</w:t>
      </w:r>
      <w:proofErr w:type="gramEnd"/>
      <w:r>
        <w:t xml:space="preserve"> sense to </w:t>
      </w:r>
      <w:proofErr w:type="spellStart"/>
      <w:r>
        <w:t>Tref</w:t>
      </w:r>
      <w:proofErr w:type="spellEnd"/>
      <w:r>
        <w:t xml:space="preserve">, in the </w:t>
      </w:r>
      <w:proofErr w:type="spellStart"/>
      <w:r>
        <w:t>chromel</w:t>
      </w:r>
      <w:proofErr w:type="spellEnd"/>
      <w:r>
        <w:t xml:space="preserve"> wire.</w:t>
      </w:r>
    </w:p>
    <w:p w:rsidR="00A053B3" w:rsidRDefault="00A053B3" w:rsidP="00A053B3">
      <w:pPr>
        <w:numPr>
          <w:ilvl w:val="0"/>
          <w:numId w:val="1"/>
        </w:numPr>
      </w:pPr>
      <w:r>
        <w:t xml:space="preserve">Change </w:t>
      </w:r>
      <w:proofErr w:type="gramStart"/>
      <w:r>
        <w:t>from  T</w:t>
      </w:r>
      <w:proofErr w:type="gramEnd"/>
      <w:r>
        <w:t xml:space="preserve"> ref to T meter, in the upper copper wire.</w:t>
      </w:r>
    </w:p>
    <w:p w:rsidR="00A053B3" w:rsidRDefault="00A053B3" w:rsidP="00A053B3">
      <w:r>
        <w:t>The first and fourth contributions cancel out exactly, because these regions involve the same temperature change and an identical material. As a result</w:t>
      </w:r>
      <w:proofErr w:type="gramStart"/>
      <w:r>
        <w:t>,  T</w:t>
      </w:r>
      <w:proofErr w:type="gramEnd"/>
      <w:r>
        <w:t xml:space="preserve"> meter, does not influence the measured voltage. The second and third contributions do not cancel, as they involve different materials.</w:t>
      </w:r>
    </w:p>
    <w:p w:rsidR="00A053B3" w:rsidRDefault="00147F70" w:rsidP="0059077A">
      <w:pPr>
        <w:ind w:left="1440" w:firstLine="720"/>
        <w:rPr>
          <w:rFonts w:ascii="Times New Roman" w:hAnsi="Times New Roman" w:cs="Times New Roman"/>
          <w:sz w:val="32"/>
          <w:szCs w:val="32"/>
        </w:rPr>
      </w:pPr>
      <w:r>
        <w:rPr>
          <w:rFonts w:ascii="Times New Roman" w:hAnsi="Times New Roman" w:cs="Times New Roman"/>
          <w:sz w:val="32"/>
          <w:szCs w:val="32"/>
        </w:rPr>
        <w:t>The measured voltage turns out to be</w:t>
      </w:r>
    </w:p>
    <w:p w:rsidR="00147F70" w:rsidRDefault="00147F70" w:rsidP="0059077A">
      <w:pPr>
        <w:ind w:left="1440" w:firstLine="720"/>
        <w:rPr>
          <w:rFonts w:ascii="Times New Roman" w:hAnsi="Times New Roman" w:cs="Times New Roman"/>
          <w:sz w:val="32"/>
          <w:szCs w:val="32"/>
        </w:rPr>
      </w:pPr>
      <w:r>
        <w:rPr>
          <w:rFonts w:ascii="Times New Roman" w:hAnsi="Times New Roman" w:cs="Times New Roman"/>
          <w:sz w:val="32"/>
          <w:szCs w:val="32"/>
        </w:rPr>
        <w:t>V═∫</w:t>
      </w:r>
    </w:p>
    <w:p w:rsidR="00147F70" w:rsidRDefault="00147F70" w:rsidP="0059077A">
      <w:pPr>
        <w:ind w:left="1440" w:firstLine="720"/>
        <w:rPr>
          <w:rFonts w:ascii="Times New Roman" w:hAnsi="Times New Roman" w:cs="Times New Roman"/>
          <w:sz w:val="32"/>
          <w:szCs w:val="32"/>
        </w:rPr>
      </w:pPr>
      <w:r>
        <w:rPr>
          <w:rFonts w:ascii="Times New Roman" w:hAnsi="Times New Roman" w:cs="Times New Roman"/>
          <w:sz w:val="32"/>
          <w:szCs w:val="32"/>
        </w:rPr>
        <w:t>Where S</w:t>
      </w:r>
      <w:r w:rsidR="00674292">
        <w:rPr>
          <w:rFonts w:ascii="Times New Roman" w:hAnsi="Times New Roman" w:cs="Times New Roman"/>
          <w:sz w:val="32"/>
          <w:szCs w:val="32"/>
          <w:vertAlign w:val="subscript"/>
        </w:rPr>
        <w:t>+</w:t>
      </w:r>
      <w:r w:rsidR="00674292">
        <w:rPr>
          <w:rFonts w:ascii="Times New Roman" w:hAnsi="Times New Roman" w:cs="Times New Roman"/>
          <w:sz w:val="32"/>
          <w:szCs w:val="32"/>
        </w:rPr>
        <w:t xml:space="preserve"> and S</w:t>
      </w:r>
      <w:r w:rsidR="00674292">
        <w:rPr>
          <w:rFonts w:ascii="Times New Roman" w:hAnsi="Times New Roman" w:cs="Times New Roman"/>
          <w:sz w:val="32"/>
          <w:szCs w:val="32"/>
          <w:vertAlign w:val="subscript"/>
        </w:rPr>
        <w:t xml:space="preserve">- </w:t>
      </w:r>
      <w:r w:rsidR="00674292">
        <w:rPr>
          <w:rFonts w:ascii="Times New Roman" w:hAnsi="Times New Roman" w:cs="Times New Roman"/>
          <w:sz w:val="32"/>
          <w:szCs w:val="32"/>
        </w:rPr>
        <w:t>are the Seebeck coefficients of the conductors attached to the positive and the negative terminals of the voltmeter, respectively (</w:t>
      </w:r>
      <w:proofErr w:type="spellStart"/>
      <w:r w:rsidR="00674292">
        <w:rPr>
          <w:rFonts w:ascii="Times New Roman" w:hAnsi="Times New Roman" w:cs="Times New Roman"/>
          <w:sz w:val="32"/>
          <w:szCs w:val="32"/>
        </w:rPr>
        <w:t>chromel</w:t>
      </w:r>
      <w:proofErr w:type="spellEnd"/>
      <w:r w:rsidR="00674292">
        <w:rPr>
          <w:rFonts w:ascii="Times New Roman" w:hAnsi="Times New Roman" w:cs="Times New Roman"/>
          <w:sz w:val="32"/>
          <w:szCs w:val="32"/>
        </w:rPr>
        <w:t xml:space="preserve"> and </w:t>
      </w:r>
      <w:proofErr w:type="spellStart"/>
      <w:r w:rsidR="00674292">
        <w:rPr>
          <w:rFonts w:ascii="Times New Roman" w:hAnsi="Times New Roman" w:cs="Times New Roman"/>
          <w:sz w:val="32"/>
          <w:szCs w:val="32"/>
        </w:rPr>
        <w:t>alumel</w:t>
      </w:r>
      <w:proofErr w:type="spellEnd"/>
      <w:r w:rsidR="00674292">
        <w:rPr>
          <w:rFonts w:ascii="Times New Roman" w:hAnsi="Times New Roman" w:cs="Times New Roman"/>
          <w:sz w:val="32"/>
          <w:szCs w:val="32"/>
        </w:rPr>
        <w:t xml:space="preserve"> in the figure)</w:t>
      </w:r>
    </w:p>
    <w:p w:rsidR="00674292" w:rsidRDefault="00674292" w:rsidP="0059077A">
      <w:pPr>
        <w:ind w:left="1440" w:firstLine="720"/>
        <w:rPr>
          <w:rFonts w:ascii="Times New Roman" w:hAnsi="Times New Roman" w:cs="Times New Roman"/>
          <w:sz w:val="32"/>
          <w:szCs w:val="32"/>
        </w:rPr>
      </w:pPr>
      <w:r>
        <w:rPr>
          <w:rFonts w:ascii="Times New Roman" w:hAnsi="Times New Roman" w:cs="Times New Roman"/>
          <w:sz w:val="32"/>
          <w:szCs w:val="32"/>
        </w:rPr>
        <w:t>Characteristic function</w:t>
      </w:r>
    </w:p>
    <w:p w:rsidR="00674292" w:rsidRDefault="00674292" w:rsidP="0059077A">
      <w:pPr>
        <w:ind w:left="1440" w:firstLine="720"/>
        <w:rPr>
          <w:rFonts w:ascii="Times New Roman" w:hAnsi="Times New Roman" w:cs="Times New Roman"/>
          <w:sz w:val="32"/>
          <w:szCs w:val="32"/>
        </w:rPr>
      </w:pPr>
      <w:r>
        <w:rPr>
          <w:rFonts w:ascii="Times New Roman" w:hAnsi="Times New Roman" w:cs="Times New Roman"/>
          <w:sz w:val="32"/>
          <w:szCs w:val="32"/>
        </w:rPr>
        <w:t xml:space="preserve">  The thermocouples behavior is captured by a characteristic function </w:t>
      </w:r>
      <w:proofErr w:type="gramStart"/>
      <w:r>
        <w:rPr>
          <w:rFonts w:ascii="Times New Roman" w:hAnsi="Times New Roman" w:cs="Times New Roman"/>
          <w:sz w:val="32"/>
          <w:szCs w:val="32"/>
        </w:rPr>
        <w:t>E(</w:t>
      </w:r>
      <w:proofErr w:type="gramEnd"/>
      <w:r>
        <w:rPr>
          <w:rFonts w:ascii="Times New Roman" w:hAnsi="Times New Roman" w:cs="Times New Roman"/>
          <w:sz w:val="32"/>
          <w:szCs w:val="32"/>
        </w:rPr>
        <w:t>T), which only needs to be consulted a</w:t>
      </w:r>
      <w:r w:rsidR="00363A52">
        <w:rPr>
          <w:rFonts w:ascii="Times New Roman" w:hAnsi="Times New Roman" w:cs="Times New Roman"/>
          <w:sz w:val="32"/>
          <w:szCs w:val="32"/>
        </w:rPr>
        <w:t>t</w:t>
      </w:r>
      <w:r>
        <w:rPr>
          <w:rFonts w:ascii="Times New Roman" w:hAnsi="Times New Roman" w:cs="Times New Roman"/>
          <w:sz w:val="32"/>
          <w:szCs w:val="32"/>
        </w:rPr>
        <w:t xml:space="preserve"> two arguments</w:t>
      </w:r>
      <w:r w:rsidR="00363A52">
        <w:rPr>
          <w:rFonts w:ascii="Times New Roman" w:hAnsi="Times New Roman" w:cs="Times New Roman"/>
          <w:sz w:val="32"/>
          <w:szCs w:val="32"/>
        </w:rPr>
        <w:t>:</w:t>
      </w:r>
    </w:p>
    <w:p w:rsidR="00363A52" w:rsidRDefault="00363A52" w:rsidP="0059077A">
      <w:pPr>
        <w:ind w:left="1440" w:firstLine="720"/>
        <w:rPr>
          <w:rFonts w:ascii="Times New Roman" w:hAnsi="Times New Roman" w:cs="Times New Roman"/>
          <w:sz w:val="32"/>
          <w:szCs w:val="32"/>
        </w:rPr>
      </w:pPr>
      <w:r>
        <w:rPr>
          <w:rFonts w:ascii="Times New Roman" w:hAnsi="Times New Roman" w:cs="Times New Roman"/>
          <w:sz w:val="32"/>
          <w:szCs w:val="32"/>
        </w:rPr>
        <w:t>V</w:t>
      </w:r>
    </w:p>
    <w:p w:rsidR="00363A52" w:rsidRDefault="00363A52" w:rsidP="0059077A">
      <w:pPr>
        <w:ind w:left="1440" w:firstLine="720"/>
        <w:rPr>
          <w:rFonts w:ascii="Times New Roman" w:hAnsi="Times New Roman" w:cs="Times New Roman"/>
          <w:sz w:val="32"/>
          <w:szCs w:val="32"/>
        </w:rPr>
      </w:pPr>
      <w:r>
        <w:rPr>
          <w:rFonts w:ascii="Times New Roman" w:hAnsi="Times New Roman" w:cs="Times New Roman"/>
          <w:sz w:val="32"/>
          <w:szCs w:val="32"/>
        </w:rPr>
        <w:t>In terms of the Seebeck coefficients, the characteristic function is defined by</w:t>
      </w:r>
    </w:p>
    <w:p w:rsidR="00363A52" w:rsidRDefault="00363A52" w:rsidP="0059077A">
      <w:pPr>
        <w:ind w:left="1440" w:firstLine="720"/>
        <w:rPr>
          <w:rFonts w:ascii="Times New Roman" w:hAnsi="Times New Roman" w:cs="Times New Roman"/>
          <w:sz w:val="32"/>
          <w:szCs w:val="32"/>
        </w:rPr>
      </w:pPr>
      <w:r>
        <w:rPr>
          <w:rFonts w:ascii="Times New Roman" w:hAnsi="Times New Roman" w:cs="Times New Roman"/>
          <w:sz w:val="32"/>
          <w:szCs w:val="32"/>
        </w:rPr>
        <w:t>E</w:t>
      </w:r>
    </w:p>
    <w:p w:rsidR="009371BF" w:rsidRDefault="00363A52" w:rsidP="00363A52">
      <w:pPr>
        <w:ind w:left="1440" w:firstLine="720"/>
        <w:rPr>
          <w:sz w:val="32"/>
          <w:szCs w:val="32"/>
        </w:rPr>
      </w:pPr>
      <w:r>
        <w:rPr>
          <w:rFonts w:ascii="Times New Roman" w:hAnsi="Times New Roman" w:cs="Times New Roman"/>
          <w:sz w:val="32"/>
          <w:szCs w:val="32"/>
        </w:rPr>
        <w:t>The constant of integration in this indefinite</w:t>
      </w:r>
      <w:r w:rsidRPr="00363A52">
        <w:rPr>
          <w:rFonts w:eastAsiaTheme="minorEastAsia" w:hAnsi="Calibri"/>
          <w:color w:val="000000"/>
          <w:kern w:val="24"/>
          <w:sz w:val="56"/>
          <w:szCs w:val="56"/>
        </w:rPr>
        <w:t xml:space="preserve"> </w:t>
      </w:r>
      <w:r w:rsidRPr="00363A52">
        <w:rPr>
          <w:sz w:val="32"/>
          <w:szCs w:val="32"/>
        </w:rPr>
        <w:t xml:space="preserve">integral has no significance but is conventionally chosen such that </w:t>
      </w:r>
      <w:proofErr w:type="gramStart"/>
      <w:r w:rsidRPr="00363A52">
        <w:rPr>
          <w:sz w:val="32"/>
          <w:szCs w:val="32"/>
        </w:rPr>
        <w:t>E(</w:t>
      </w:r>
      <w:proofErr w:type="gramEnd"/>
      <w:r w:rsidRPr="00363A52">
        <w:rPr>
          <w:sz w:val="32"/>
          <w:szCs w:val="32"/>
        </w:rPr>
        <w:t>0</w:t>
      </w:r>
      <w:r w:rsidR="009371BF">
        <w:rPr>
          <w:sz w:val="32"/>
          <w:szCs w:val="32"/>
        </w:rPr>
        <w:t>°</w:t>
      </w:r>
      <w:r w:rsidRPr="00363A52">
        <w:rPr>
          <w:sz w:val="32"/>
          <w:szCs w:val="32"/>
        </w:rPr>
        <w:t>C)=0</w:t>
      </w:r>
      <w:r w:rsidRPr="00363A52">
        <w:rPr>
          <w:sz w:val="32"/>
          <w:szCs w:val="32"/>
        </w:rPr>
        <w:br/>
      </w:r>
      <w:r w:rsidRPr="00363A52">
        <w:rPr>
          <w:sz w:val="32"/>
          <w:szCs w:val="32"/>
        </w:rPr>
        <w:br/>
        <w:t xml:space="preserve">      </w:t>
      </w:r>
      <w:r w:rsidRPr="00363A52">
        <w:rPr>
          <w:sz w:val="32"/>
          <w:szCs w:val="32"/>
        </w:rPr>
        <w:br/>
        <w:t>TYPES OF THERMOCOUPLE</w:t>
      </w:r>
    </w:p>
    <w:p w:rsidR="00363A52" w:rsidRPr="00D32D2D" w:rsidRDefault="00363A52" w:rsidP="00363A52">
      <w:pPr>
        <w:ind w:left="1440" w:firstLine="720"/>
        <w:rPr>
          <w:rFonts w:ascii="Times New Roman" w:hAnsi="Times New Roman" w:cs="Times New Roman"/>
          <w:sz w:val="32"/>
          <w:szCs w:val="32"/>
        </w:rPr>
      </w:pPr>
      <w:r w:rsidRPr="00363A52">
        <w:rPr>
          <w:sz w:val="32"/>
          <w:szCs w:val="32"/>
        </w:rPr>
        <w:lastRenderedPageBreak/>
        <w:t xml:space="preserve">   </w:t>
      </w:r>
      <w:r w:rsidRPr="00D32D2D">
        <w:rPr>
          <w:rFonts w:ascii="Times New Roman" w:hAnsi="Times New Roman" w:cs="Times New Roman"/>
          <w:sz w:val="32"/>
          <w:szCs w:val="32"/>
        </w:rPr>
        <w:t>There are different types of thermocouples depending on the type of dissimilar metal used and they include</w:t>
      </w:r>
      <w:proofErr w:type="gramStart"/>
      <w:r w:rsidRPr="00D32D2D">
        <w:rPr>
          <w:rFonts w:ascii="Times New Roman" w:hAnsi="Times New Roman" w:cs="Times New Roman"/>
          <w:sz w:val="32"/>
          <w:szCs w:val="32"/>
        </w:rPr>
        <w:t>:</w:t>
      </w:r>
      <w:proofErr w:type="gramEnd"/>
      <w:r w:rsidRPr="00D32D2D">
        <w:rPr>
          <w:rFonts w:ascii="Times New Roman" w:hAnsi="Times New Roman" w:cs="Times New Roman"/>
          <w:sz w:val="32"/>
          <w:szCs w:val="32"/>
        </w:rPr>
        <w:br/>
        <w:t>1. Nickel-alloy thermocouples</w:t>
      </w:r>
    </w:p>
    <w:p w:rsidR="0014185F" w:rsidRPr="00363A52" w:rsidRDefault="0014185F" w:rsidP="00363A52">
      <w:pPr>
        <w:ind w:left="1440" w:firstLine="720"/>
        <w:rPr>
          <w:sz w:val="32"/>
          <w:szCs w:val="32"/>
        </w:rPr>
      </w:pPr>
      <w:r>
        <w:rPr>
          <w:noProof/>
          <w:sz w:val="32"/>
          <w:szCs w:val="32"/>
        </w:rPr>
        <w:drawing>
          <wp:inline distT="0" distB="0" distL="0" distR="0">
            <wp:extent cx="3255264" cy="2642616"/>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07-145236.jpg"/>
                    <pic:cNvPicPr/>
                  </pic:nvPicPr>
                  <pic:blipFill>
                    <a:blip r:embed="rId11">
                      <a:extLst>
                        <a:ext uri="{28A0092B-C50C-407E-A947-70E740481C1C}">
                          <a14:useLocalDpi xmlns:a14="http://schemas.microsoft.com/office/drawing/2010/main" val="0"/>
                        </a:ext>
                      </a:extLst>
                    </a:blip>
                    <a:stretch>
                      <a:fillRect/>
                    </a:stretch>
                  </pic:blipFill>
                  <pic:spPr>
                    <a:xfrm>
                      <a:off x="0" y="0"/>
                      <a:ext cx="3255264" cy="2642616"/>
                    </a:xfrm>
                    <a:prstGeom prst="rect">
                      <a:avLst/>
                    </a:prstGeom>
                  </pic:spPr>
                </pic:pic>
              </a:graphicData>
            </a:graphic>
          </wp:inline>
        </w:drawing>
      </w: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Type E</w:t>
      </w: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Type E (</w:t>
      </w:r>
      <w:proofErr w:type="spellStart"/>
      <w:r w:rsidRPr="00D32D2D">
        <w:rPr>
          <w:rFonts w:ascii="Times New Roman" w:hAnsi="Times New Roman" w:cs="Times New Roman"/>
          <w:sz w:val="24"/>
          <w:szCs w:val="24"/>
        </w:rPr>
        <w:t>chromel</w:t>
      </w:r>
      <w:proofErr w:type="spellEnd"/>
      <w:r w:rsidRPr="00D32D2D">
        <w:rPr>
          <w:rFonts w:ascii="Times New Roman" w:hAnsi="Times New Roman" w:cs="Times New Roman"/>
          <w:sz w:val="24"/>
          <w:szCs w:val="24"/>
        </w:rPr>
        <w:t>–constantan) has a high output (68 µV/°C), which makes it well suited to cryogenic use. Additionally, it is non-magnetic. Wide range is −270 °C to +740 °C and narrow range is −110 °C to +140 °C.</w:t>
      </w:r>
    </w:p>
    <w:p w:rsidR="009371BF" w:rsidRPr="00D32D2D" w:rsidRDefault="009371BF" w:rsidP="009371BF">
      <w:pPr>
        <w:rPr>
          <w:rFonts w:ascii="Times New Roman" w:hAnsi="Times New Roman" w:cs="Times New Roman"/>
          <w:sz w:val="24"/>
          <w:szCs w:val="24"/>
        </w:rPr>
      </w:pP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Type J</w:t>
      </w: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Type J (iron–constantan) has a more restricted range (−40 °C to +750 °C) than type K but higher sensitivity of about 50 µV/°C.[2] The Curie point of the iron (770 °C)[9] causes a smooth change in the characteristic, which determines the upper temperature limit. Note</w:t>
      </w:r>
      <w:proofErr w:type="gramStart"/>
      <w:r w:rsidRPr="00D32D2D">
        <w:rPr>
          <w:rFonts w:ascii="Times New Roman" w:hAnsi="Times New Roman" w:cs="Times New Roman"/>
          <w:sz w:val="24"/>
          <w:szCs w:val="24"/>
        </w:rPr>
        <w:t>,</w:t>
      </w:r>
      <w:proofErr w:type="gramEnd"/>
      <w:r w:rsidRPr="00D32D2D">
        <w:rPr>
          <w:rFonts w:ascii="Times New Roman" w:hAnsi="Times New Roman" w:cs="Times New Roman"/>
          <w:sz w:val="24"/>
          <w:szCs w:val="24"/>
        </w:rPr>
        <w:t xml:space="preserve"> the European/German Type L is a variant of the type J, with a different specification for the EMF output.</w:t>
      </w:r>
    </w:p>
    <w:p w:rsidR="009371BF" w:rsidRPr="00D32D2D" w:rsidRDefault="009371BF" w:rsidP="009371BF">
      <w:pPr>
        <w:rPr>
          <w:rFonts w:ascii="Times New Roman" w:hAnsi="Times New Roman" w:cs="Times New Roman"/>
          <w:sz w:val="24"/>
          <w:szCs w:val="24"/>
        </w:rPr>
      </w:pP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Type K</w:t>
      </w: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Type K (</w:t>
      </w:r>
      <w:proofErr w:type="spellStart"/>
      <w:r w:rsidRPr="00D32D2D">
        <w:rPr>
          <w:rFonts w:ascii="Times New Roman" w:hAnsi="Times New Roman" w:cs="Times New Roman"/>
          <w:sz w:val="24"/>
          <w:szCs w:val="24"/>
        </w:rPr>
        <w:t>chromel</w:t>
      </w:r>
      <w:proofErr w:type="spellEnd"/>
      <w:r w:rsidRPr="00D32D2D">
        <w:rPr>
          <w:rFonts w:ascii="Times New Roman" w:hAnsi="Times New Roman" w:cs="Times New Roman"/>
          <w:sz w:val="24"/>
          <w:szCs w:val="24"/>
        </w:rPr>
        <w:t>–</w:t>
      </w:r>
      <w:proofErr w:type="spellStart"/>
      <w:r w:rsidRPr="00D32D2D">
        <w:rPr>
          <w:rFonts w:ascii="Times New Roman" w:hAnsi="Times New Roman" w:cs="Times New Roman"/>
          <w:sz w:val="24"/>
          <w:szCs w:val="24"/>
        </w:rPr>
        <w:t>alumel</w:t>
      </w:r>
      <w:proofErr w:type="spellEnd"/>
      <w:r w:rsidRPr="00D32D2D">
        <w:rPr>
          <w:rFonts w:ascii="Times New Roman" w:hAnsi="Times New Roman" w:cs="Times New Roman"/>
          <w:sz w:val="24"/>
          <w:szCs w:val="24"/>
        </w:rPr>
        <w:t xml:space="preserve">) is the most </w:t>
      </w:r>
      <w:proofErr w:type="gramStart"/>
      <w:r w:rsidRPr="00D32D2D">
        <w:rPr>
          <w:rFonts w:ascii="Times New Roman" w:hAnsi="Times New Roman" w:cs="Times New Roman"/>
          <w:sz w:val="24"/>
          <w:szCs w:val="24"/>
        </w:rPr>
        <w:t>common  thermocouple</w:t>
      </w:r>
      <w:proofErr w:type="gramEnd"/>
      <w:r w:rsidRPr="00D32D2D">
        <w:rPr>
          <w:rFonts w:ascii="Times New Roman" w:hAnsi="Times New Roman" w:cs="Times New Roman"/>
          <w:sz w:val="24"/>
          <w:szCs w:val="24"/>
        </w:rPr>
        <w:t xml:space="preserve"> with a sensitivity of approximately 41 µV/°C.  It is inexpensive, and a wide variety of probes are available in its −200 °C to +1350 °C (−330 °F to +2460 °F) range. Type K was specified at a time when metallurgy was less advanced than it is today, and consequently characteristics may vary considerably between samples. One of the constituent metals, nickel, is magnetic; a characteristic of thermocouples </w:t>
      </w:r>
      <w:r w:rsidRPr="00D32D2D">
        <w:rPr>
          <w:rFonts w:ascii="Times New Roman" w:hAnsi="Times New Roman" w:cs="Times New Roman"/>
          <w:sz w:val="24"/>
          <w:szCs w:val="24"/>
        </w:rPr>
        <w:lastRenderedPageBreak/>
        <w:t>made with magnetic material is that they undergo a deviation in output when the material reaches its Curie point, which occurs for type K thermocouples at around 185 °C.</w:t>
      </w:r>
    </w:p>
    <w:p w:rsidR="009371BF" w:rsidRPr="00D32D2D" w:rsidRDefault="009371BF" w:rsidP="009371BF">
      <w:pPr>
        <w:rPr>
          <w:rFonts w:ascii="Times New Roman" w:hAnsi="Times New Roman" w:cs="Times New Roman"/>
          <w:sz w:val="24"/>
          <w:szCs w:val="24"/>
        </w:rPr>
      </w:pP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Type M</w:t>
      </w:r>
    </w:p>
    <w:p w:rsidR="009371BF" w:rsidRPr="00D32D2D" w:rsidRDefault="009371BF" w:rsidP="009371BF">
      <w:pPr>
        <w:rPr>
          <w:rFonts w:ascii="Times New Roman" w:hAnsi="Times New Roman" w:cs="Times New Roman"/>
          <w:sz w:val="24"/>
          <w:szCs w:val="24"/>
        </w:rPr>
      </w:pPr>
      <w:proofErr w:type="gramStart"/>
      <w:r w:rsidRPr="00D32D2D">
        <w:rPr>
          <w:rFonts w:ascii="Times New Roman" w:hAnsi="Times New Roman" w:cs="Times New Roman"/>
          <w:sz w:val="24"/>
          <w:szCs w:val="24"/>
        </w:rPr>
        <w:t>Type M (82%Ni/18%Mo–99.2%Ni/0.8%Co, by weight) are</w:t>
      </w:r>
      <w:proofErr w:type="gramEnd"/>
      <w:r w:rsidRPr="00D32D2D">
        <w:rPr>
          <w:rFonts w:ascii="Times New Roman" w:hAnsi="Times New Roman" w:cs="Times New Roman"/>
          <w:sz w:val="24"/>
          <w:szCs w:val="24"/>
        </w:rPr>
        <w:t xml:space="preserve"> used in vacuum furnaces for the same reasons as with type C (described below). Upper temperature is limited to 1400 °C. It is less commonly used than other types.</w:t>
      </w:r>
    </w:p>
    <w:p w:rsidR="009371BF" w:rsidRPr="00D32D2D" w:rsidRDefault="009371BF" w:rsidP="009371BF">
      <w:pPr>
        <w:rPr>
          <w:rFonts w:ascii="Times New Roman" w:hAnsi="Times New Roman" w:cs="Times New Roman"/>
          <w:sz w:val="24"/>
          <w:szCs w:val="24"/>
        </w:rPr>
      </w:pP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Type N</w:t>
      </w: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Type N (</w:t>
      </w:r>
      <w:proofErr w:type="spellStart"/>
      <w:r w:rsidRPr="00D32D2D">
        <w:rPr>
          <w:rFonts w:ascii="Times New Roman" w:hAnsi="Times New Roman" w:cs="Times New Roman"/>
          <w:sz w:val="24"/>
          <w:szCs w:val="24"/>
        </w:rPr>
        <w:t>Nicrosil</w:t>
      </w:r>
      <w:proofErr w:type="spellEnd"/>
      <w:r w:rsidRPr="00D32D2D">
        <w:rPr>
          <w:rFonts w:ascii="Times New Roman" w:hAnsi="Times New Roman" w:cs="Times New Roman"/>
          <w:sz w:val="24"/>
          <w:szCs w:val="24"/>
        </w:rPr>
        <w:t>–</w:t>
      </w:r>
      <w:proofErr w:type="spellStart"/>
      <w:r w:rsidRPr="00D32D2D">
        <w:rPr>
          <w:rFonts w:ascii="Times New Roman" w:hAnsi="Times New Roman" w:cs="Times New Roman"/>
          <w:sz w:val="24"/>
          <w:szCs w:val="24"/>
        </w:rPr>
        <w:t>Nisil</w:t>
      </w:r>
      <w:proofErr w:type="spellEnd"/>
      <w:r w:rsidRPr="00D32D2D">
        <w:rPr>
          <w:rFonts w:ascii="Times New Roman" w:hAnsi="Times New Roman" w:cs="Times New Roman"/>
          <w:sz w:val="24"/>
          <w:szCs w:val="24"/>
        </w:rPr>
        <w:t xml:space="preserve">) thermocouples are suitable for use between −270 °C and +1300 °C, owing to its stability and oxidation resistance. Sensitivity is </w:t>
      </w:r>
      <w:proofErr w:type="gramStart"/>
      <w:r w:rsidRPr="00D32D2D">
        <w:rPr>
          <w:rFonts w:ascii="Times New Roman" w:hAnsi="Times New Roman" w:cs="Times New Roman"/>
          <w:sz w:val="24"/>
          <w:szCs w:val="24"/>
        </w:rPr>
        <w:t>about 39 µV/°C at 900 °C, slightly lower compared to type K.</w:t>
      </w:r>
      <w:proofErr w:type="gramEnd"/>
    </w:p>
    <w:p w:rsidR="009371BF" w:rsidRPr="00D32D2D" w:rsidRDefault="009371BF" w:rsidP="009371BF">
      <w:pPr>
        <w:rPr>
          <w:rFonts w:ascii="Times New Roman" w:hAnsi="Times New Roman" w:cs="Times New Roman"/>
          <w:sz w:val="24"/>
          <w:szCs w:val="24"/>
        </w:rPr>
      </w:pP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Type T</w:t>
      </w: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 xml:space="preserve">Type T (copper–constantan) thermocouples are suited for measurements in the −200 to 350 °C range. </w:t>
      </w:r>
      <w:proofErr w:type="gramStart"/>
      <w:r w:rsidRPr="00D32D2D">
        <w:rPr>
          <w:rFonts w:ascii="Times New Roman" w:hAnsi="Times New Roman" w:cs="Times New Roman"/>
          <w:sz w:val="24"/>
          <w:szCs w:val="24"/>
        </w:rPr>
        <w:t>Often used as a differential measurement, since only copper wire touches the probes.</w:t>
      </w:r>
      <w:proofErr w:type="gramEnd"/>
      <w:r w:rsidRPr="00D32D2D">
        <w:rPr>
          <w:rFonts w:ascii="Times New Roman" w:hAnsi="Times New Roman" w:cs="Times New Roman"/>
          <w:sz w:val="24"/>
          <w:szCs w:val="24"/>
        </w:rPr>
        <w:t xml:space="preserve"> Since both conductors are non-magnetic, there is no Curie point and thus no abrupt change in characteristics. Type-T thermocouples have a sensitivity </w:t>
      </w:r>
      <w:proofErr w:type="gramStart"/>
      <w:r w:rsidRPr="00D32D2D">
        <w:rPr>
          <w:rFonts w:ascii="Times New Roman" w:hAnsi="Times New Roman" w:cs="Times New Roman"/>
          <w:sz w:val="24"/>
          <w:szCs w:val="24"/>
        </w:rPr>
        <w:t>of about 43 µV/°C.</w:t>
      </w:r>
      <w:proofErr w:type="gramEnd"/>
      <w:r w:rsidRPr="00D32D2D">
        <w:rPr>
          <w:rFonts w:ascii="Times New Roman" w:hAnsi="Times New Roman" w:cs="Times New Roman"/>
          <w:sz w:val="24"/>
          <w:szCs w:val="24"/>
        </w:rPr>
        <w:t xml:space="preserve"> Note that copper has a much higher thermal conductivity than the alloys generally used in thermocouple constructions, and so it is necessary to exercise extra care with thermally anchoring type-T thermocouples. A similar composition is found in the obsolete Type U in the German specification DIN 43712:1985-01.</w:t>
      </w:r>
    </w:p>
    <w:p w:rsidR="009371BF" w:rsidRPr="00D32D2D" w:rsidRDefault="009371BF" w:rsidP="009371BF">
      <w:pPr>
        <w:rPr>
          <w:rFonts w:ascii="Times New Roman" w:hAnsi="Times New Roman" w:cs="Times New Roman"/>
          <w:sz w:val="24"/>
          <w:szCs w:val="24"/>
        </w:rPr>
      </w:pPr>
    </w:p>
    <w:p w:rsidR="009371BF" w:rsidRDefault="009371BF" w:rsidP="009371BF"/>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2. Platinum/rhodium-alloy thermocouples</w:t>
      </w:r>
    </w:p>
    <w:p w:rsidR="0014185F" w:rsidRDefault="0014185F" w:rsidP="009371BF">
      <w:r>
        <w:rPr>
          <w:noProof/>
        </w:rPr>
        <w:lastRenderedPageBreak/>
        <w:drawing>
          <wp:inline distT="0" distB="0" distL="0" distR="0">
            <wp:extent cx="5943600" cy="6019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07-15041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Type B</w:t>
      </w: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 xml:space="preserve">Type B (70%Pt/30%Rh–94%Pt/6%Rh, by weight) thermocouples are suited for use at up to 1800 °C. Type-B thermocouples produce the same output at 0 °C and 42 °C, limiting their use below about 50 °C. The </w:t>
      </w:r>
      <w:proofErr w:type="spellStart"/>
      <w:r w:rsidRPr="00D32D2D">
        <w:rPr>
          <w:rFonts w:ascii="Times New Roman" w:hAnsi="Times New Roman" w:cs="Times New Roman"/>
          <w:sz w:val="24"/>
          <w:szCs w:val="24"/>
        </w:rPr>
        <w:t>emf</w:t>
      </w:r>
      <w:proofErr w:type="spellEnd"/>
      <w:r w:rsidRPr="00D32D2D">
        <w:rPr>
          <w:rFonts w:ascii="Times New Roman" w:hAnsi="Times New Roman" w:cs="Times New Roman"/>
          <w:sz w:val="24"/>
          <w:szCs w:val="24"/>
        </w:rPr>
        <w:t xml:space="preserve"> function has a minimum around 21 °C, meaning that cold-junction compensation is easily performed, since the compensation voltage is essentially a constant for a reference at typical room temperatures.</w:t>
      </w: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Type R</w:t>
      </w: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lastRenderedPageBreak/>
        <w:t>Type R (87%Pt/13%Rh–</w:t>
      </w:r>
      <w:proofErr w:type="spellStart"/>
      <w:r w:rsidRPr="00D32D2D">
        <w:rPr>
          <w:rFonts w:ascii="Times New Roman" w:hAnsi="Times New Roman" w:cs="Times New Roman"/>
          <w:sz w:val="24"/>
          <w:szCs w:val="24"/>
        </w:rPr>
        <w:t>Pt</w:t>
      </w:r>
      <w:proofErr w:type="spellEnd"/>
      <w:r w:rsidRPr="00D32D2D">
        <w:rPr>
          <w:rFonts w:ascii="Times New Roman" w:hAnsi="Times New Roman" w:cs="Times New Roman"/>
          <w:sz w:val="24"/>
          <w:szCs w:val="24"/>
        </w:rPr>
        <w:t xml:space="preserve">, by weight) thermocouples are used 0 to 1600 °C. Type R Thermocouples are quite stable and capable of long operating life when used in clean, favorable conditions. When used above 1100 °C </w:t>
      </w:r>
      <w:proofErr w:type="gramStart"/>
      <w:r w:rsidRPr="00D32D2D">
        <w:rPr>
          <w:rFonts w:ascii="Times New Roman" w:hAnsi="Times New Roman" w:cs="Times New Roman"/>
          <w:sz w:val="24"/>
          <w:szCs w:val="24"/>
        </w:rPr>
        <w:t>( 2000</w:t>
      </w:r>
      <w:proofErr w:type="gramEnd"/>
      <w:r w:rsidRPr="00D32D2D">
        <w:rPr>
          <w:rFonts w:ascii="Times New Roman" w:hAnsi="Times New Roman" w:cs="Times New Roman"/>
          <w:sz w:val="24"/>
          <w:szCs w:val="24"/>
        </w:rPr>
        <w:t xml:space="preserve"> °F), these thermocouples must be protected from exposure to metallic and non-metallic vapors. Type R is not suitable for direct insertion into metallic protecting tubes. Long term high temperature exposure causes grain growth which can lead to mechanical failure and a negative calibration drift caused by Rhodium diffusion to pure platinum leg as well as from Rhodium volatilization. This type has the same uses as type S, but is not interchangeable with it.</w:t>
      </w: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Type S</w:t>
      </w: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Type S (90%Pt/10%Rh–</w:t>
      </w:r>
      <w:proofErr w:type="spellStart"/>
      <w:r w:rsidRPr="00D32D2D">
        <w:rPr>
          <w:rFonts w:ascii="Times New Roman" w:hAnsi="Times New Roman" w:cs="Times New Roman"/>
          <w:sz w:val="24"/>
          <w:szCs w:val="24"/>
        </w:rPr>
        <w:t>Pt</w:t>
      </w:r>
      <w:proofErr w:type="spellEnd"/>
      <w:r w:rsidRPr="00D32D2D">
        <w:rPr>
          <w:rFonts w:ascii="Times New Roman" w:hAnsi="Times New Roman" w:cs="Times New Roman"/>
          <w:sz w:val="24"/>
          <w:szCs w:val="24"/>
        </w:rPr>
        <w:t>, by weight) thermocouples, similar to type R, are used up to 1600 °C. Before the introduction of the International Temperature Scale of 1990 (ITS-90), precision type-S thermocouples were used as the practical standard thermometers for the range of 630 °C to 1064 °C, based on an interpolation between the freezing points of antimony, silver, and gold. Starting with ITS-90, platinum resistance thermometers have taken over this range as standard thermometers.</w:t>
      </w:r>
    </w:p>
    <w:p w:rsidR="009371BF" w:rsidRPr="00D32D2D" w:rsidRDefault="009371BF" w:rsidP="009371BF">
      <w:pPr>
        <w:rPr>
          <w:rFonts w:ascii="Times New Roman" w:hAnsi="Times New Roman" w:cs="Times New Roman"/>
          <w:sz w:val="24"/>
          <w:szCs w:val="24"/>
        </w:rPr>
      </w:pP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3. Tungsten/rhenium-alloy thermocouples</w:t>
      </w: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Type C</w:t>
      </w: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 xml:space="preserve">(95%W/5%Re–74%W/26%Re, by weight) maximum temperature will be measured by type-c thermocouple is 2329 </w:t>
      </w:r>
      <w:r w:rsidRPr="00D32D2D">
        <w:rPr>
          <w:rFonts w:ascii="Cambria Math" w:hAnsi="Cambria Math" w:cs="Cambria Math"/>
          <w:sz w:val="24"/>
          <w:szCs w:val="24"/>
        </w:rPr>
        <w:t>℃</w:t>
      </w:r>
      <w:r w:rsidRPr="00D32D2D">
        <w:rPr>
          <w:rFonts w:ascii="Times New Roman" w:hAnsi="Times New Roman" w:cs="Times New Roman"/>
          <w:sz w:val="24"/>
          <w:szCs w:val="24"/>
        </w:rPr>
        <w:t>.</w:t>
      </w: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Type D</w:t>
      </w: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(97%W/3%Re–75%W/25%Re, by weight)</w:t>
      </w: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Type G</w:t>
      </w: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(W–74%W/26%Re, by weight)</w:t>
      </w: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4. Others</w:t>
      </w:r>
    </w:p>
    <w:p w:rsidR="009371BF" w:rsidRPr="00D32D2D" w:rsidRDefault="009371BF" w:rsidP="009371BF">
      <w:pPr>
        <w:rPr>
          <w:rFonts w:ascii="Times New Roman" w:hAnsi="Times New Roman" w:cs="Times New Roman"/>
          <w:sz w:val="24"/>
          <w:szCs w:val="24"/>
        </w:rPr>
      </w:pPr>
      <w:proofErr w:type="spellStart"/>
      <w:r w:rsidRPr="00D32D2D">
        <w:rPr>
          <w:rFonts w:ascii="Times New Roman" w:hAnsi="Times New Roman" w:cs="Times New Roman"/>
          <w:sz w:val="24"/>
          <w:szCs w:val="24"/>
        </w:rPr>
        <w:t>Chromel</w:t>
      </w:r>
      <w:proofErr w:type="spellEnd"/>
      <w:r w:rsidRPr="00D32D2D">
        <w:rPr>
          <w:rFonts w:ascii="Times New Roman" w:hAnsi="Times New Roman" w:cs="Times New Roman"/>
          <w:sz w:val="24"/>
          <w:szCs w:val="24"/>
        </w:rPr>
        <w:t>–gold/iron-alloy thermocouples</w:t>
      </w:r>
    </w:p>
    <w:p w:rsidR="009371BF" w:rsidRPr="00D32D2D" w:rsidRDefault="009371BF" w:rsidP="009371BF">
      <w:pPr>
        <w:rPr>
          <w:rFonts w:ascii="Times New Roman" w:hAnsi="Times New Roman" w:cs="Times New Roman"/>
          <w:sz w:val="24"/>
          <w:szCs w:val="24"/>
        </w:rPr>
      </w:pPr>
      <w:r w:rsidRPr="00D32D2D">
        <w:rPr>
          <w:rFonts w:ascii="Times New Roman" w:hAnsi="Times New Roman" w:cs="Times New Roman"/>
          <w:sz w:val="24"/>
          <w:szCs w:val="24"/>
        </w:rPr>
        <w:t>In these thermocouples (</w:t>
      </w:r>
      <w:proofErr w:type="spellStart"/>
      <w:r w:rsidRPr="00D32D2D">
        <w:rPr>
          <w:rFonts w:ascii="Times New Roman" w:hAnsi="Times New Roman" w:cs="Times New Roman"/>
          <w:sz w:val="24"/>
          <w:szCs w:val="24"/>
        </w:rPr>
        <w:t>chromel</w:t>
      </w:r>
      <w:proofErr w:type="spellEnd"/>
      <w:r w:rsidRPr="00D32D2D">
        <w:rPr>
          <w:rFonts w:ascii="Times New Roman" w:hAnsi="Times New Roman" w:cs="Times New Roman"/>
          <w:sz w:val="24"/>
          <w:szCs w:val="24"/>
        </w:rPr>
        <w:t xml:space="preserve">–gold/iron alloy), the negative wire is gold with a small fraction (0.03–0.15 atom percent) of iron. The impure gold wire gives the thermocouple a high sensitivity at low temperatures (compared to other thermocouples at that temperature), whereas the </w:t>
      </w:r>
      <w:proofErr w:type="spellStart"/>
      <w:r w:rsidRPr="00D32D2D">
        <w:rPr>
          <w:rFonts w:ascii="Times New Roman" w:hAnsi="Times New Roman" w:cs="Times New Roman"/>
          <w:sz w:val="24"/>
          <w:szCs w:val="24"/>
        </w:rPr>
        <w:t>chromel</w:t>
      </w:r>
      <w:proofErr w:type="spellEnd"/>
      <w:r w:rsidRPr="00D32D2D">
        <w:rPr>
          <w:rFonts w:ascii="Times New Roman" w:hAnsi="Times New Roman" w:cs="Times New Roman"/>
          <w:sz w:val="24"/>
          <w:szCs w:val="24"/>
        </w:rPr>
        <w:t xml:space="preserve"> wire maintains the sensitivity near room temperature. It can be used for cryogenic applications (1.2–300 K and even up to 600 K). Both the sensitivity and the temperature range depend on the </w:t>
      </w:r>
      <w:r w:rsidRPr="00D32D2D">
        <w:rPr>
          <w:rFonts w:ascii="Times New Roman" w:hAnsi="Times New Roman" w:cs="Times New Roman"/>
          <w:sz w:val="24"/>
          <w:szCs w:val="24"/>
        </w:rPr>
        <w:lastRenderedPageBreak/>
        <w:t xml:space="preserve">iron concentration. The sensitivity is </w:t>
      </w:r>
      <w:proofErr w:type="gramStart"/>
      <w:r w:rsidRPr="00D32D2D">
        <w:rPr>
          <w:rFonts w:ascii="Times New Roman" w:hAnsi="Times New Roman" w:cs="Times New Roman"/>
          <w:sz w:val="24"/>
          <w:szCs w:val="24"/>
        </w:rPr>
        <w:t>typically around 15 µV/K at low temperatures,</w:t>
      </w:r>
      <w:proofErr w:type="gramEnd"/>
      <w:r w:rsidRPr="00D32D2D">
        <w:rPr>
          <w:rFonts w:ascii="Times New Roman" w:hAnsi="Times New Roman" w:cs="Times New Roman"/>
          <w:sz w:val="24"/>
          <w:szCs w:val="24"/>
        </w:rPr>
        <w:t xml:space="preserve"> and the lowest usable temperature varies between 1.2 and 4.2 K and so on.</w:t>
      </w:r>
    </w:p>
    <w:p w:rsidR="00363A52" w:rsidRDefault="009371BF" w:rsidP="0059077A">
      <w:pPr>
        <w:ind w:left="1440" w:firstLine="720"/>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163570" cy="33464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07-150716.jpg"/>
                    <pic:cNvPicPr/>
                  </pic:nvPicPr>
                  <pic:blipFill>
                    <a:blip r:embed="rId13">
                      <a:extLst>
                        <a:ext uri="{28A0092B-C50C-407E-A947-70E740481C1C}">
                          <a14:useLocalDpi xmlns:a14="http://schemas.microsoft.com/office/drawing/2010/main" val="0"/>
                        </a:ext>
                      </a:extLst>
                    </a:blip>
                    <a:stretch>
                      <a:fillRect/>
                    </a:stretch>
                  </pic:blipFill>
                  <pic:spPr>
                    <a:xfrm>
                      <a:off x="0" y="0"/>
                      <a:ext cx="3163570" cy="3346450"/>
                    </a:xfrm>
                    <a:prstGeom prst="rect">
                      <a:avLst/>
                    </a:prstGeom>
                  </pic:spPr>
                </pic:pic>
              </a:graphicData>
            </a:graphic>
          </wp:anchor>
        </w:drawing>
      </w:r>
      <w:r w:rsidR="0014185F">
        <w:rPr>
          <w:rFonts w:ascii="Times New Roman" w:hAnsi="Times New Roman" w:cs="Times New Roman"/>
          <w:sz w:val="32"/>
          <w:szCs w:val="32"/>
        </w:rPr>
        <w:br w:type="textWrapping" w:clear="all"/>
      </w:r>
    </w:p>
    <w:p w:rsidR="0014185F" w:rsidRPr="00D32D2D" w:rsidRDefault="0014185F" w:rsidP="0014185F">
      <w:pPr>
        <w:rPr>
          <w:rFonts w:ascii="Times New Roman" w:hAnsi="Times New Roman" w:cs="Times New Roman"/>
          <w:sz w:val="24"/>
          <w:szCs w:val="24"/>
        </w:rPr>
      </w:pPr>
      <w:r w:rsidRPr="00D32D2D">
        <w:rPr>
          <w:rFonts w:ascii="Times New Roman" w:hAnsi="Times New Roman" w:cs="Times New Roman"/>
          <w:sz w:val="24"/>
          <w:szCs w:val="24"/>
        </w:rPr>
        <w:t>Simulation of a K-type thermocouple</w:t>
      </w:r>
    </w:p>
    <w:p w:rsidR="0014185F" w:rsidRPr="00D32D2D" w:rsidRDefault="0014185F" w:rsidP="0014185F">
      <w:pPr>
        <w:rPr>
          <w:rFonts w:ascii="Times New Roman" w:hAnsi="Times New Roman" w:cs="Times New Roman"/>
          <w:sz w:val="24"/>
          <w:szCs w:val="24"/>
        </w:rPr>
      </w:pPr>
      <w:r w:rsidRPr="00D32D2D">
        <w:rPr>
          <w:rFonts w:ascii="Times New Roman" w:hAnsi="Times New Roman" w:cs="Times New Roman"/>
          <w:sz w:val="24"/>
          <w:szCs w:val="24"/>
        </w:rPr>
        <w:t xml:space="preserve">  To simulate a K-type thermocouple you should do the following:</w:t>
      </w:r>
    </w:p>
    <w:p w:rsidR="0014185F" w:rsidRPr="00D32D2D" w:rsidRDefault="0014185F" w:rsidP="0014185F">
      <w:pPr>
        <w:rPr>
          <w:rFonts w:ascii="Times New Roman" w:hAnsi="Times New Roman" w:cs="Times New Roman"/>
          <w:sz w:val="24"/>
          <w:szCs w:val="24"/>
        </w:rPr>
      </w:pPr>
      <w:r w:rsidRPr="00D32D2D">
        <w:rPr>
          <w:rFonts w:ascii="Times New Roman" w:hAnsi="Times New Roman" w:cs="Times New Roman"/>
          <w:sz w:val="24"/>
          <w:szCs w:val="24"/>
        </w:rPr>
        <w:t xml:space="preserve">1. Open the </w:t>
      </w:r>
      <w:proofErr w:type="spellStart"/>
      <w:r w:rsidRPr="00D32D2D">
        <w:rPr>
          <w:rFonts w:ascii="Times New Roman" w:hAnsi="Times New Roman" w:cs="Times New Roman"/>
          <w:sz w:val="24"/>
          <w:szCs w:val="24"/>
        </w:rPr>
        <w:t>Matlab</w:t>
      </w:r>
      <w:proofErr w:type="spellEnd"/>
      <w:r w:rsidRPr="00D32D2D">
        <w:rPr>
          <w:rFonts w:ascii="Times New Roman" w:hAnsi="Times New Roman" w:cs="Times New Roman"/>
          <w:sz w:val="24"/>
          <w:szCs w:val="24"/>
        </w:rPr>
        <w:t xml:space="preserve"> software.</w:t>
      </w:r>
    </w:p>
    <w:p w:rsidR="0014185F" w:rsidRPr="00D32D2D" w:rsidRDefault="0014185F" w:rsidP="0014185F">
      <w:pPr>
        <w:rPr>
          <w:rFonts w:ascii="Times New Roman" w:hAnsi="Times New Roman" w:cs="Times New Roman"/>
          <w:sz w:val="24"/>
          <w:szCs w:val="24"/>
        </w:rPr>
      </w:pPr>
      <w:r w:rsidRPr="00D32D2D">
        <w:rPr>
          <w:rFonts w:ascii="Times New Roman" w:hAnsi="Times New Roman" w:cs="Times New Roman"/>
          <w:sz w:val="24"/>
          <w:szCs w:val="24"/>
        </w:rPr>
        <w:t xml:space="preserve">2. Type </w:t>
      </w:r>
      <w:proofErr w:type="spellStart"/>
      <w:r w:rsidRPr="00D32D2D">
        <w:rPr>
          <w:rFonts w:ascii="Times New Roman" w:hAnsi="Times New Roman" w:cs="Times New Roman"/>
          <w:sz w:val="24"/>
          <w:szCs w:val="24"/>
        </w:rPr>
        <w:t>fx</w:t>
      </w:r>
      <w:proofErr w:type="spellEnd"/>
      <w:r w:rsidRPr="00D32D2D">
        <w:rPr>
          <w:rFonts w:ascii="Times New Roman" w:hAnsi="Times New Roman" w:cs="Times New Roman"/>
          <w:sz w:val="24"/>
          <w:szCs w:val="24"/>
        </w:rPr>
        <w:t>&gt;&gt;&gt;</w:t>
      </w:r>
      <w:proofErr w:type="spellStart"/>
      <w:r w:rsidRPr="00D32D2D">
        <w:rPr>
          <w:rFonts w:ascii="Times New Roman" w:hAnsi="Times New Roman" w:cs="Times New Roman"/>
          <w:sz w:val="24"/>
          <w:szCs w:val="24"/>
        </w:rPr>
        <w:t>simulinks</w:t>
      </w:r>
      <w:proofErr w:type="spellEnd"/>
      <w:r w:rsidRPr="00D32D2D">
        <w:rPr>
          <w:rFonts w:ascii="Times New Roman" w:hAnsi="Times New Roman" w:cs="Times New Roman"/>
          <w:sz w:val="24"/>
          <w:szCs w:val="24"/>
        </w:rPr>
        <w:t xml:space="preserve">, the software will display a new page with lots of </w:t>
      </w:r>
      <w:proofErr w:type="spellStart"/>
      <w:r w:rsidRPr="00D32D2D">
        <w:rPr>
          <w:rFonts w:ascii="Times New Roman" w:hAnsi="Times New Roman" w:cs="Times New Roman"/>
          <w:sz w:val="24"/>
          <w:szCs w:val="24"/>
        </w:rPr>
        <w:t>options</w:t>
      </w:r>
      <w:proofErr w:type="gramStart"/>
      <w:r w:rsidRPr="00D32D2D">
        <w:rPr>
          <w:rFonts w:ascii="Times New Roman" w:hAnsi="Times New Roman" w:cs="Times New Roman"/>
          <w:sz w:val="24"/>
          <w:szCs w:val="24"/>
        </w:rPr>
        <w:t>,select</w:t>
      </w:r>
      <w:proofErr w:type="spellEnd"/>
      <w:proofErr w:type="gramEnd"/>
      <w:r w:rsidRPr="00D32D2D">
        <w:rPr>
          <w:rFonts w:ascii="Times New Roman" w:hAnsi="Times New Roman" w:cs="Times New Roman"/>
          <w:sz w:val="24"/>
          <w:szCs w:val="24"/>
        </w:rPr>
        <w:t xml:space="preserve"> a Blank Model.</w:t>
      </w:r>
    </w:p>
    <w:p w:rsidR="0014185F" w:rsidRDefault="0014185F" w:rsidP="0014185F">
      <w:r>
        <w:rPr>
          <w:noProof/>
        </w:rPr>
        <w:lastRenderedPageBreak/>
        <w:drawing>
          <wp:inline distT="0" distB="0" distL="0" distR="0">
            <wp:extent cx="5943600" cy="3335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09-15303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r>
        <w:rPr>
          <w:noProof/>
        </w:rPr>
        <w:drawing>
          <wp:inline distT="0" distB="0" distL="0" distR="0">
            <wp:extent cx="4727448" cy="266090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09-15313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7448" cy="2660904"/>
                    </a:xfrm>
                    <a:prstGeom prst="rect">
                      <a:avLst/>
                    </a:prstGeom>
                  </pic:spPr>
                </pic:pic>
              </a:graphicData>
            </a:graphic>
          </wp:inline>
        </w:drawing>
      </w:r>
    </w:p>
    <w:p w:rsidR="0014185F" w:rsidRPr="00D32D2D" w:rsidRDefault="0014185F" w:rsidP="0014185F">
      <w:pPr>
        <w:rPr>
          <w:rFonts w:ascii="Times New Roman" w:hAnsi="Times New Roman" w:cs="Times New Roman"/>
          <w:sz w:val="24"/>
          <w:szCs w:val="24"/>
        </w:rPr>
      </w:pPr>
      <w:r w:rsidRPr="00D32D2D">
        <w:rPr>
          <w:rFonts w:ascii="Times New Roman" w:hAnsi="Times New Roman" w:cs="Times New Roman"/>
          <w:sz w:val="24"/>
          <w:szCs w:val="24"/>
        </w:rPr>
        <w:t>3. Then select libraries on the Blank Model and on the libraries select sensor.</w:t>
      </w:r>
    </w:p>
    <w:p w:rsidR="00CA001A" w:rsidRDefault="00CA001A" w:rsidP="0014185F">
      <w:r>
        <w:rPr>
          <w:noProof/>
        </w:rPr>
        <w:lastRenderedPageBreak/>
        <w:drawing>
          <wp:inline distT="0" distB="0" distL="0" distR="0">
            <wp:extent cx="5943600" cy="3330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09-153204.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0575"/>
                    </a:xfrm>
                    <a:prstGeom prst="rect">
                      <a:avLst/>
                    </a:prstGeom>
                  </pic:spPr>
                </pic:pic>
              </a:graphicData>
            </a:graphic>
          </wp:inline>
        </w:drawing>
      </w:r>
    </w:p>
    <w:p w:rsidR="0014185F" w:rsidRPr="00D32D2D" w:rsidRDefault="0014185F" w:rsidP="0014185F">
      <w:pPr>
        <w:rPr>
          <w:rFonts w:ascii="Times New Roman" w:hAnsi="Times New Roman" w:cs="Times New Roman"/>
          <w:sz w:val="24"/>
          <w:szCs w:val="24"/>
        </w:rPr>
      </w:pPr>
      <w:r w:rsidRPr="00D32D2D">
        <w:rPr>
          <w:rFonts w:ascii="Times New Roman" w:hAnsi="Times New Roman" w:cs="Times New Roman"/>
          <w:sz w:val="24"/>
          <w:szCs w:val="24"/>
        </w:rPr>
        <w:t>4. On the list of sensors select a thermocouple</w:t>
      </w:r>
    </w:p>
    <w:p w:rsidR="00CA001A" w:rsidRPr="00D32D2D" w:rsidRDefault="00CA001A" w:rsidP="0014185F">
      <w:pPr>
        <w:rPr>
          <w:rFonts w:ascii="Times New Roman" w:hAnsi="Times New Roman" w:cs="Times New Roman"/>
          <w:sz w:val="24"/>
          <w:szCs w:val="24"/>
        </w:rPr>
      </w:pPr>
      <w:r w:rsidRPr="00D32D2D">
        <w:rPr>
          <w:rFonts w:ascii="Times New Roman" w:hAnsi="Times New Roman" w:cs="Times New Roman"/>
          <w:noProof/>
          <w:sz w:val="24"/>
          <w:szCs w:val="24"/>
        </w:rPr>
        <w:drawing>
          <wp:inline distT="0" distB="0" distL="0" distR="0" wp14:anchorId="0397A423" wp14:editId="6B8074E1">
            <wp:extent cx="5943600" cy="33642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09-153220.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p w:rsidR="0014185F" w:rsidRPr="00D32D2D" w:rsidRDefault="0014185F" w:rsidP="0014185F">
      <w:pPr>
        <w:rPr>
          <w:rFonts w:ascii="Times New Roman" w:hAnsi="Times New Roman" w:cs="Times New Roman"/>
          <w:sz w:val="24"/>
          <w:szCs w:val="24"/>
        </w:rPr>
      </w:pPr>
      <w:r w:rsidRPr="00D32D2D">
        <w:rPr>
          <w:rFonts w:ascii="Times New Roman" w:hAnsi="Times New Roman" w:cs="Times New Roman"/>
          <w:sz w:val="24"/>
          <w:szCs w:val="24"/>
        </w:rPr>
        <w:t xml:space="preserve">5. </w:t>
      </w:r>
      <w:proofErr w:type="gramStart"/>
      <w:r w:rsidRPr="00D32D2D">
        <w:rPr>
          <w:rFonts w:ascii="Times New Roman" w:hAnsi="Times New Roman" w:cs="Times New Roman"/>
          <w:sz w:val="24"/>
          <w:szCs w:val="24"/>
        </w:rPr>
        <w:t>Chose</w:t>
      </w:r>
      <w:proofErr w:type="gramEnd"/>
      <w:r w:rsidRPr="00D32D2D">
        <w:rPr>
          <w:rFonts w:ascii="Times New Roman" w:hAnsi="Times New Roman" w:cs="Times New Roman"/>
          <w:sz w:val="24"/>
          <w:szCs w:val="24"/>
        </w:rPr>
        <w:t xml:space="preserve"> the thermocouple type (in this case type k)</w:t>
      </w:r>
    </w:p>
    <w:p w:rsidR="00CA001A" w:rsidRDefault="00CA001A" w:rsidP="0014185F">
      <w:r>
        <w:rPr>
          <w:noProof/>
        </w:rPr>
        <w:lastRenderedPageBreak/>
        <w:drawing>
          <wp:inline distT="0" distB="0" distL="0" distR="0">
            <wp:extent cx="5943600" cy="335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09-153244.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rsidR="0014185F" w:rsidRPr="00D32D2D" w:rsidRDefault="0014185F" w:rsidP="0014185F">
      <w:pPr>
        <w:rPr>
          <w:rFonts w:ascii="Times New Roman" w:hAnsi="Times New Roman" w:cs="Times New Roman"/>
          <w:sz w:val="24"/>
          <w:szCs w:val="24"/>
        </w:rPr>
      </w:pPr>
      <w:r w:rsidRPr="00D32D2D">
        <w:rPr>
          <w:rFonts w:ascii="Times New Roman" w:hAnsi="Times New Roman" w:cs="Times New Roman"/>
          <w:sz w:val="24"/>
          <w:szCs w:val="24"/>
        </w:rPr>
        <w:t xml:space="preserve">6. The </w:t>
      </w:r>
      <w:proofErr w:type="spellStart"/>
      <w:r w:rsidRPr="00D32D2D">
        <w:rPr>
          <w:rFonts w:ascii="Times New Roman" w:hAnsi="Times New Roman" w:cs="Times New Roman"/>
          <w:sz w:val="24"/>
          <w:szCs w:val="24"/>
        </w:rPr>
        <w:t>Matlab</w:t>
      </w:r>
      <w:proofErr w:type="spellEnd"/>
      <w:r w:rsidRPr="00D32D2D">
        <w:rPr>
          <w:rFonts w:ascii="Times New Roman" w:hAnsi="Times New Roman" w:cs="Times New Roman"/>
          <w:sz w:val="24"/>
          <w:szCs w:val="24"/>
        </w:rPr>
        <w:t xml:space="preserve"> software will need a reference </w:t>
      </w:r>
      <w:proofErr w:type="spellStart"/>
      <w:r w:rsidRPr="00D32D2D">
        <w:rPr>
          <w:rFonts w:ascii="Times New Roman" w:hAnsi="Times New Roman" w:cs="Times New Roman"/>
          <w:sz w:val="24"/>
          <w:szCs w:val="24"/>
        </w:rPr>
        <w:t>table</w:t>
      </w:r>
      <w:proofErr w:type="gramStart"/>
      <w:r w:rsidRPr="00D32D2D">
        <w:rPr>
          <w:rFonts w:ascii="Times New Roman" w:hAnsi="Times New Roman" w:cs="Times New Roman"/>
          <w:sz w:val="24"/>
          <w:szCs w:val="24"/>
        </w:rPr>
        <w:t>,some</w:t>
      </w:r>
      <w:proofErr w:type="spellEnd"/>
      <w:proofErr w:type="gramEnd"/>
      <w:r w:rsidRPr="00D32D2D">
        <w:rPr>
          <w:rFonts w:ascii="Times New Roman" w:hAnsi="Times New Roman" w:cs="Times New Roman"/>
          <w:sz w:val="24"/>
          <w:szCs w:val="24"/>
        </w:rPr>
        <w:t xml:space="preserve"> polynomials and thermocouple coefficients(all are in the subsequent pages) to simulate the instrument .</w:t>
      </w:r>
    </w:p>
    <w:p w:rsidR="002F29EE" w:rsidRPr="00D32D2D" w:rsidRDefault="002F29EE" w:rsidP="0014185F">
      <w:pPr>
        <w:rPr>
          <w:rFonts w:ascii="Times New Roman" w:hAnsi="Times New Roman" w:cs="Times New Roman"/>
          <w:sz w:val="24"/>
          <w:szCs w:val="24"/>
        </w:rPr>
      </w:pPr>
      <w:r w:rsidRPr="00D32D2D">
        <w:rPr>
          <w:rFonts w:ascii="Times New Roman" w:hAnsi="Times New Roman" w:cs="Times New Roman"/>
          <w:noProof/>
          <w:sz w:val="24"/>
          <w:szCs w:val="24"/>
        </w:rPr>
        <w:drawing>
          <wp:inline distT="0" distB="0" distL="0" distR="0" wp14:anchorId="668004F4" wp14:editId="584B0032">
            <wp:extent cx="5943600" cy="2674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08-1043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rsidR="0014185F" w:rsidRPr="00D32D2D" w:rsidRDefault="0014185F" w:rsidP="0014185F">
      <w:pPr>
        <w:rPr>
          <w:rFonts w:ascii="Times New Roman" w:hAnsi="Times New Roman" w:cs="Times New Roman"/>
          <w:sz w:val="24"/>
          <w:szCs w:val="24"/>
        </w:rPr>
      </w:pPr>
      <w:r w:rsidRPr="00D32D2D">
        <w:rPr>
          <w:rFonts w:ascii="Times New Roman" w:hAnsi="Times New Roman" w:cs="Times New Roman"/>
          <w:sz w:val="24"/>
          <w:szCs w:val="24"/>
        </w:rPr>
        <w:t>7. Connect the instrument as shown below.</w:t>
      </w:r>
    </w:p>
    <w:p w:rsidR="002B45BF" w:rsidRPr="00D32D2D" w:rsidRDefault="002B45BF" w:rsidP="0014185F">
      <w:pPr>
        <w:rPr>
          <w:rFonts w:ascii="Times New Roman" w:hAnsi="Times New Roman" w:cs="Times New Roman"/>
          <w:sz w:val="24"/>
          <w:szCs w:val="24"/>
        </w:rPr>
      </w:pPr>
      <w:r w:rsidRPr="00D32D2D">
        <w:rPr>
          <w:rFonts w:ascii="Times New Roman" w:hAnsi="Times New Roman" w:cs="Times New Roman"/>
          <w:noProof/>
          <w:sz w:val="24"/>
          <w:szCs w:val="24"/>
        </w:rPr>
        <w:lastRenderedPageBreak/>
        <w:drawing>
          <wp:inline distT="0" distB="0" distL="0" distR="0" wp14:anchorId="50536C28" wp14:editId="2B692D3F">
            <wp:extent cx="5943600" cy="3335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0209-142624.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rsidR="0014185F" w:rsidRDefault="0014185F" w:rsidP="0059077A">
      <w:pPr>
        <w:ind w:left="1440" w:firstLine="720"/>
        <w:rPr>
          <w:rFonts w:ascii="Times New Roman" w:hAnsi="Times New Roman" w:cs="Times New Roman"/>
          <w:sz w:val="32"/>
          <w:szCs w:val="32"/>
        </w:rPr>
      </w:pPr>
    </w:p>
    <w:p w:rsidR="0014185F" w:rsidRPr="00674292" w:rsidRDefault="0014185F" w:rsidP="0059077A">
      <w:pPr>
        <w:ind w:left="1440" w:firstLine="720"/>
        <w:rPr>
          <w:rFonts w:ascii="Times New Roman" w:hAnsi="Times New Roman" w:cs="Times New Roman"/>
          <w:sz w:val="32"/>
          <w:szCs w:val="32"/>
        </w:rPr>
      </w:pPr>
    </w:p>
    <w:sectPr w:rsidR="0014185F" w:rsidRPr="006742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091" w:rsidRDefault="00F81091" w:rsidP="009371BF">
      <w:pPr>
        <w:spacing w:after="0" w:line="240" w:lineRule="auto"/>
      </w:pPr>
      <w:r>
        <w:separator/>
      </w:r>
    </w:p>
  </w:endnote>
  <w:endnote w:type="continuationSeparator" w:id="0">
    <w:p w:rsidR="00F81091" w:rsidRDefault="00F81091" w:rsidP="00937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091" w:rsidRDefault="00F81091" w:rsidP="009371BF">
      <w:pPr>
        <w:spacing w:after="0" w:line="240" w:lineRule="auto"/>
      </w:pPr>
      <w:r>
        <w:separator/>
      </w:r>
    </w:p>
  </w:footnote>
  <w:footnote w:type="continuationSeparator" w:id="0">
    <w:p w:rsidR="00F81091" w:rsidRDefault="00F81091" w:rsidP="009371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EF3E14"/>
    <w:multiLevelType w:val="hybridMultilevel"/>
    <w:tmpl w:val="7E32D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A85"/>
    <w:rsid w:val="00015936"/>
    <w:rsid w:val="0014185F"/>
    <w:rsid w:val="00147F70"/>
    <w:rsid w:val="002B45BF"/>
    <w:rsid w:val="002F29EE"/>
    <w:rsid w:val="00363A52"/>
    <w:rsid w:val="003F7192"/>
    <w:rsid w:val="0059077A"/>
    <w:rsid w:val="00674292"/>
    <w:rsid w:val="006F1B37"/>
    <w:rsid w:val="007707B4"/>
    <w:rsid w:val="007E7D91"/>
    <w:rsid w:val="008154BE"/>
    <w:rsid w:val="009371BF"/>
    <w:rsid w:val="00A053B3"/>
    <w:rsid w:val="00AA147C"/>
    <w:rsid w:val="00C25A85"/>
    <w:rsid w:val="00C81452"/>
    <w:rsid w:val="00CA001A"/>
    <w:rsid w:val="00D32D2D"/>
    <w:rsid w:val="00D427D8"/>
    <w:rsid w:val="00E278C8"/>
    <w:rsid w:val="00F8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47C"/>
    <w:rPr>
      <w:rFonts w:ascii="Tahoma" w:hAnsi="Tahoma" w:cs="Tahoma"/>
      <w:sz w:val="16"/>
      <w:szCs w:val="16"/>
    </w:rPr>
  </w:style>
  <w:style w:type="paragraph" w:styleId="NormalWeb">
    <w:name w:val="Normal (Web)"/>
    <w:basedOn w:val="Normal"/>
    <w:uiPriority w:val="99"/>
    <w:semiHidden/>
    <w:unhideWhenUsed/>
    <w:rsid w:val="00363A5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37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1BF"/>
  </w:style>
  <w:style w:type="paragraph" w:styleId="Footer">
    <w:name w:val="footer"/>
    <w:basedOn w:val="Normal"/>
    <w:link w:val="FooterChar"/>
    <w:uiPriority w:val="99"/>
    <w:unhideWhenUsed/>
    <w:rsid w:val="00937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1BF"/>
  </w:style>
  <w:style w:type="paragraph" w:styleId="ListParagraph">
    <w:name w:val="List Paragraph"/>
    <w:basedOn w:val="Normal"/>
    <w:uiPriority w:val="34"/>
    <w:qFormat/>
    <w:rsid w:val="00CA00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1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47C"/>
    <w:rPr>
      <w:rFonts w:ascii="Tahoma" w:hAnsi="Tahoma" w:cs="Tahoma"/>
      <w:sz w:val="16"/>
      <w:szCs w:val="16"/>
    </w:rPr>
  </w:style>
  <w:style w:type="paragraph" w:styleId="NormalWeb">
    <w:name w:val="Normal (Web)"/>
    <w:basedOn w:val="Normal"/>
    <w:uiPriority w:val="99"/>
    <w:semiHidden/>
    <w:unhideWhenUsed/>
    <w:rsid w:val="00363A5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37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1BF"/>
  </w:style>
  <w:style w:type="paragraph" w:styleId="Footer">
    <w:name w:val="footer"/>
    <w:basedOn w:val="Normal"/>
    <w:link w:val="FooterChar"/>
    <w:uiPriority w:val="99"/>
    <w:unhideWhenUsed/>
    <w:rsid w:val="00937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1BF"/>
  </w:style>
  <w:style w:type="paragraph" w:styleId="ListParagraph">
    <w:name w:val="List Paragraph"/>
    <w:basedOn w:val="Normal"/>
    <w:uiPriority w:val="34"/>
    <w:qFormat/>
    <w:rsid w:val="00CA0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066140">
      <w:bodyDiv w:val="1"/>
      <w:marLeft w:val="0"/>
      <w:marRight w:val="0"/>
      <w:marTop w:val="0"/>
      <w:marBottom w:val="0"/>
      <w:divBdr>
        <w:top w:val="none" w:sz="0" w:space="0" w:color="auto"/>
        <w:left w:val="none" w:sz="0" w:space="0" w:color="auto"/>
        <w:bottom w:val="none" w:sz="0" w:space="0" w:color="auto"/>
        <w:right w:val="none" w:sz="0" w:space="0" w:color="auto"/>
      </w:divBdr>
    </w:div>
    <w:div w:id="725832121">
      <w:bodyDiv w:val="1"/>
      <w:marLeft w:val="0"/>
      <w:marRight w:val="0"/>
      <w:marTop w:val="0"/>
      <w:marBottom w:val="0"/>
      <w:divBdr>
        <w:top w:val="none" w:sz="0" w:space="0" w:color="auto"/>
        <w:left w:val="none" w:sz="0" w:space="0" w:color="auto"/>
        <w:bottom w:val="none" w:sz="0" w:space="0" w:color="auto"/>
        <w:right w:val="none" w:sz="0" w:space="0" w:color="auto"/>
      </w:divBdr>
    </w:div>
    <w:div w:id="852690994">
      <w:bodyDiv w:val="1"/>
      <w:marLeft w:val="0"/>
      <w:marRight w:val="0"/>
      <w:marTop w:val="0"/>
      <w:marBottom w:val="0"/>
      <w:divBdr>
        <w:top w:val="none" w:sz="0" w:space="0" w:color="auto"/>
        <w:left w:val="none" w:sz="0" w:space="0" w:color="auto"/>
        <w:bottom w:val="none" w:sz="0" w:space="0" w:color="auto"/>
        <w:right w:val="none" w:sz="0" w:space="0" w:color="auto"/>
      </w:divBdr>
    </w:div>
    <w:div w:id="1391416024">
      <w:bodyDiv w:val="1"/>
      <w:marLeft w:val="0"/>
      <w:marRight w:val="0"/>
      <w:marTop w:val="0"/>
      <w:marBottom w:val="0"/>
      <w:divBdr>
        <w:top w:val="none" w:sz="0" w:space="0" w:color="auto"/>
        <w:left w:val="none" w:sz="0" w:space="0" w:color="auto"/>
        <w:bottom w:val="none" w:sz="0" w:space="0" w:color="auto"/>
        <w:right w:val="none" w:sz="0" w:space="0" w:color="auto"/>
      </w:divBdr>
    </w:div>
    <w:div w:id="166897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5942D-F016-41F7-87B2-62043F8D3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16</cp:revision>
  <cp:lastPrinted>2023-02-10T07:07:00Z</cp:lastPrinted>
  <dcterms:created xsi:type="dcterms:W3CDTF">2023-02-09T14:54:00Z</dcterms:created>
  <dcterms:modified xsi:type="dcterms:W3CDTF">2023-02-10T07:11:00Z</dcterms:modified>
</cp:coreProperties>
</file>