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delta (OSDM 3.9.0, PLN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delta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delta reports OSDM 3.9.0 and sells in PLN and EUR. Since simulator 0.34.0 the providers have the same functions (delta, OSDM 3.9, since 0.38.0). The answers below are taken from the simulator's code and profile, not from a run. With these settings, every scenario of the simulator's data file ending in _39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https://&lt;simulator-host&gt;/delta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https://&lt;simulator-host&gt;/delta/oauth/token. Scope: empty. Client id and secret: a client of delta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30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3.9</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_39.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PLN, EUR; default PLN.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OTST_SALE_CURRENCY_PLN/_EUR,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OSCAR_configuration_Simulator_delta.json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_39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delta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delta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delta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https://&lt;simulator-host&gt;/delta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3.9.0. Since simulator 0.35.0 each provider answers in the shapes of its own version: below 3.8 each fulfilment holds its documents, below 3.7 a return has no inboundTripCoverage. Sale scenarios for delta end in _39,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30 minutes (1800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https://&lt;simulator-host&gt;/delta/oauth/token;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(A4.19),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urn:x_osdm_simulator:carrier:delta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5"/>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6"/>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7"/>
                <w:text w:multiLine="1"/>
              </w:sdtPr>
              <w:sdtContent>
                <w:r>
                  <w:rPr>
                    <w:color w:val="1F3864"/>
                    <w:sz w:val="20"/>
                  </w:rPr>
                  <w:t xml:space="preserve">urn:x_osdm_simulator:carrier:delta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8"/>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09"/>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0"/>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1"/>
                <w:text w:multiLine="1"/>
              </w:sdtPr>
              <w:sdtContent>
                <w:r>
                  <w:rPr>
                    <w:color w:val="1F3864"/>
                    <w:sz w:val="20"/>
                  </w:rPr>
                  <w:t xml:space="preserve">urn:x_osdm_simulator:carrier:delta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2"/>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3"/>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7"/>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0"/>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5"/>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8"/>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2"/>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6"/>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0"/>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1"/>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2"/>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5"/>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6"/>
                <w:text w:multiLine="1"/>
              </w:sdtPr>
              <w:sdtContent>
                <w:r>
                  <w:rPr>
                    <w:color w:val="1F3864"/>
                    <w:sz w:val="20"/>
                  </w:rPr>
                  <w:t xml:space="preserve">PLN,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7"/>
                <w:text w:multiLine="1"/>
              </w:sdtPr>
              <w:sdtContent>
                <w:r>
                  <w:rPr>
                    <w:color w:val="1F3864"/>
                    <w:sz w:val="20"/>
                  </w:rPr>
                  <w:t xml:space="preserve">PLN (4.3 times the base price) and EUR (1 times, profile otherCurrencies). A booking, its refund and its exchange keep the currency of the sale. An exchange asked without currency is offered in PLN.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8"/>
                <w:text w:multiLine="1"/>
              </w:sdtPr>
              <w:sdtContent>
                <w:r>
                  <w:rPr>
                    <w:color w:val="1F3864"/>
                    <w:sz w:val="20"/>
                  </w:rPr>
                  <w:t xml:space="preserve">PLN</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3"/>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6"/>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5"/>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9"/>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5"/>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9"/>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2"/>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0"/>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4"/>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5"/>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6"/>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07"/>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08"/>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09"/>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0"/>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1"/>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2"/>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3"/>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4"/>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5"/>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6"/>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1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1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A4.19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22"/>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23"/>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24"/>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25"/>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26"/>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27"/>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28"/>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29"/>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30"/>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31"/>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3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33"/>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34"/>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35"/>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3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40"/>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45"/>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46"/>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47"/>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5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66"/>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70"/>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78"/>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82"/>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95"/>
                <w:text w:multiLine="1"/>
              </w:sdtPr>
              <w:sdtContent>
                <w:r>
                  <w:rPr>
                    <w:color w:val="1F3864"/>
                    <w:sz w:val="20"/>
                  </w:rPr>
                  <w:t xml:space="preserve">delta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08"/>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13"/>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17"/>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23"/>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4.3 = 43 PLN),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30"/>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31"/>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37"/>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40"/>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5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53"/>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56"/>
                <w:text w:multiLine="1"/>
              </w:sdtPr>
              <w:sdtContent>
                <w:r>
                  <w:rPr>
                    <w:color w:val="1F3864"/>
                    <w:sz w:val="20"/>
                  </w:rPr>
                  <w:t xml:space="preserve">delta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64"/>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70"/>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7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79"/>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8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81"/>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83"/>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8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98"/>
                <w:text w:multiLine="1"/>
              </w:sdtPr>
              <w:sdtContent>
                <w:r>
                  <w:rPr>
                    <w:color w:val="1F3864"/>
                    <w:sz w:val="20"/>
                  </w:rPr>
                  <w:t xml:space="preserve">InterCity, urn:x_osdm_simulator:product-category:IC;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0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31"/>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3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3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3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35"/>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36"/>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37"/>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38"/>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39"/>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40"/>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41"/>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4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43"/>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4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4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46"/>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47"/>
                <w:text w:multiLine="1"/>
              </w:sdtPr>
              <w:sdtContent>
                <w:r>
                  <w:rPr>
                    <w:color w:val="1F3864"/>
                    <w:sz w:val="20"/>
                  </w:rPr>
                  <w:t xml:space="preserve">Times are local (UTC+01:00 on delta).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58"/>
                <w:text w:multiLine="1"/>
              </w:sdtPr>
              <w:sdtContent>
                <w:r>
                  <w:rPr>
                    <w:color w:val="1F3864"/>
                    <w:sz w:val="20"/>
                  </w:rPr>
                  <w:t xml:space="preserve">SuperCity, urn:x_osdm_simulator:product-category:SC;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6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74"/>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91"/>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9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93"/>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9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9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96"/>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97"/>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98"/>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99"/>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00"/>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01"/>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02"/>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0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0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0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06"/>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507"/>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18"/>
                <w:text w:multiLine="1"/>
              </w:sdtPr>
              <w:sdtContent>
                <w:r>
                  <w:rPr>
                    <w:color w:val="1F3864"/>
                    <w:sz w:val="20"/>
                  </w:rPr>
                  <w:t xml:space="preserve">EuroCity, urn:x_osdm_simulator:product-category:EC;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34"/>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51"/>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52"/>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5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54"/>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55"/>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56"/>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57"/>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58"/>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59"/>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60"/>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61"/>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62"/>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6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6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6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66"/>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67"/>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71"/>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77"/>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78"/>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79"/>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80"/>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81"/>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82"/>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83"/>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84"/>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85"/>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86"/>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87"/>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88"/>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89"/>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0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0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1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2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6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6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7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7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7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7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8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8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9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9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9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9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9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9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0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0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1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1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1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1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1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1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2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2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2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2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2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2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3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3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3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3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4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4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4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4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4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4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4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5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5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5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6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6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6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6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6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6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6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6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6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70"/>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7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2026-10-20T05:30:20.961Z</dcterms:created>
  <dcterms:modified xsi:type="dcterms:W3CDTF">2026-10-20T05:30:20.962Z</dcterms:modified>
</cp:coreProperties>
</file>

<file path=docProps/custom.xml><?xml version="1.0" encoding="utf-8"?>
<Properties xmlns="http://schemas.openxmlformats.org/officeDocument/2006/custom-properties" xmlns:vt="http://schemas.openxmlformats.org/officeDocument/2006/docPropsVTypes"/>
</file>