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showingPlcHdr/>
                <w:text w:multiLine="1"/>
              </w:sdtPr>
              <w:sdtContent>
                <w:r>
                  <w:rPr>
                    <w:color w:val="8C8C8C"/>
                    <w:sz w:val="20"/>
                  </w:rPr>
                  <w:t xml:space="preserve">YYYY-MM-DD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showingPlcHdr/>
                <w:text w:multiLine="1"/>
              </w:sdtPr>
              <w:sdtContent>
                <w:r>
                  <w:rPr>
                    <w:color w:val="8C8C8C"/>
                    <w:sz w:val="20"/>
                  </w:rPr>
                  <w:t xml:space="preserve">https://…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showingPlcHdr/>
                <w:text w:multiLine="1"/>
              </w:sdtPr>
              <w:sdtContent>
                <w:r>
                  <w:rPr>
                    <w:color w:val="8C8C8C"/>
                    <w:sz w:val="20"/>
                  </w:rPr>
                  <w:t xml:space="preserve">token URL; scope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showingPlcHdr/>
                <w:text w:multiLine="1"/>
              </w:sdtPr>
              <w:sdtContent>
                <w:r>
                  <w:rPr>
                    <w:color w:val="8C8C8C"/>
                    <w:sz w:val="20"/>
                  </w:rPr>
                  <w:t xml:space="preserve">1 to 10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showingPlcHdr/>
                <w:text w:multiLine="1"/>
              </w:sdtPr>
              <w:sdtContent>
                <w:r>
                  <w:rPr>
                    <w:color w:val="8C8C8C"/>
                    <w:sz w:val="20"/>
                  </w:rPr>
                  <w:t xml:space="preserve">e.g. 20 requests/s, 429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showingPlcHdr/>
                <w:text w:multiLine="1"/>
              </w:sdtPr>
              <w:sdtContent>
                <w:r>
                  <w:rPr>
                    <w:color w:val="8C8C8C"/>
                    <w:sz w:val="20"/>
                  </w:rPr>
                  <w:t xml:space="preserve">name, email; time in UTC, request id…</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showingPlcHdr/>
                <w:text w:multiLine="1"/>
              </w:sdtPr>
              <w:sdtContent>
                <w:r>
                  <w:rPr>
                    <w:color w:val="8C8C8C"/>
                    <w:sz w:val="20"/>
                  </w:rPr>
                  <w:t xml:space="preserve">e.g. 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showingPlcHdr/>
                <w:text w:multiLine="1"/>
              </w:sdtPr>
              <w:sdtContent>
                <w:r>
                  <w:rPr>
                    <w:color w:val="8C8C8C"/>
                    <w:sz w:val="20"/>
                  </w:rPr>
                  <w:t xml:space="preserve">days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showingPlcHdr/>
                <w:text w:multiLine="1"/>
              </w:sdtPr>
              <w:sdtContent>
                <w:r>
                  <w:rPr>
                    <w:color w:val="8C8C8C"/>
                    <w:sz w:val="20"/>
                  </w:rPr>
                  <w:t xml:space="preserve">e.g. 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showingPlcHdr/>
                <w:text w:multiLine="1"/>
              </w:sdtPr>
              <w:sdtContent>
                <w:r>
                  <w:rPr>
                    <w:color w:val="8C8C8C"/>
                    <w:sz w:val="20"/>
                  </w:rPr>
                  <w:t xml:space="preserve">e.g.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97"/>
                <w:showingPlcHdr/>
                <w:text w:multiLine="1"/>
              </w:sdtPr>
              <w:sdtContent>
                <w:r>
                  <w:rPr>
                    <w:color w:val="8C8C8C"/>
                    <w:sz w:val="20"/>
                  </w:rPr>
                  <w:t xml:space="preserve">offer bookable for …; pre-booking confirmable for …</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5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7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1"/>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0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0"/>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32"/>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34"/>
                <w:showingPlcHdr/>
                <w:text w:multiLine="1"/>
              </w:sdtPr>
              <w:sdtContent>
                <w:r>
                  <w:rPr>
                    <w:color w:val="8C8C8C"/>
                    <w:sz w:val="20"/>
                  </w:rPr>
                  <w:t xml:space="preserve">fewer services, fixed prices, no payment…</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49"/>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5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83"/>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8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8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86"/>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87"/>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88"/>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89"/>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0"/>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1"/>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92"/>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93"/>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9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9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96"/>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9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98"/>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09"/>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43"/>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4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4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46"/>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47"/>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48"/>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49"/>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0"/>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1"/>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52"/>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53"/>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5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5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56"/>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5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58"/>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69"/>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7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03"/>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0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0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06"/>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07"/>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08"/>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09"/>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0"/>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1"/>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12"/>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13"/>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14"/>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15"/>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16"/>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1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18"/>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2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3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3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3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5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5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7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8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8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8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8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8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9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0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0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0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1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3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4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5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6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7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7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8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8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8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1"/>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2026-10-19T08:54:44.882Z</dcterms:created>
  <dcterms:modified xsi:type="dcterms:W3CDTF">2026-10-19T08:54:44.882Z</dcterms:modified>
</cp:coreProperties>
</file>

<file path=docProps/custom.xml><?xml version="1.0" encoding="utf-8"?>
<Properties xmlns="http://schemas.openxmlformats.org/officeDocument/2006/custom-properties" xmlns:vt="http://schemas.openxmlformats.org/officeDocument/2006/docPropsVTypes"/>
</file>