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beta reports OSDM 3.7.0 and sells in CHF.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 FULFILLMENT only), REFUND_IROPS. No exchange.</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SIM_REFUND_RETURN_1ADT_37, SIM_REFUND_INBOUND_1ADT_37; refund reference scenarios. The upload declares EXCHANGE_FULL: untick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SIM_RETURN_SEPARATE_1ADT_37, SIM_RETURN_COMBINED_1ADT_37 and the combined-return reference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Untick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ids answer 501. _SPEC copies need the train number 1817 and operator on the Test Data train (sheet B1).</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only;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(19 accepted, 20 refused). No age band: the age-limit scenario is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(no document is issued: one warning per sale, documented).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sale.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NRT without reservation (untick HIGH_SPEED_TRAIN and IRT).</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place selection flow, no supported mode.</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reservation or seat map on beta: the place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 the train of trip 1 (0000001 → 0000002, 08:00): number 1817, arrival 12:05, operator urn:x_osdm_simulator:carrier:beta.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_SPEC copies (a specification needs a train number and operator).</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Tick the 6 _37 scenarios;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Special stop places of beta</w:t>
      </w:r>
    </w:p>
    <w:p>
      <w:pPr>
        <w:spacing w:after="80"/>
      </w:pPr>
      <w:r>
        <w:rPr>
          <w:rFonts w:ascii="Calibri" w:cs="Calibri" w:eastAsia="Calibri" w:hAnsi="Calibri"/>
          <w:sz w:val="18"/>
          <w:szCs w:val="18"/>
        </w:rPr>
        <w:t xml:space="preserve">None. Every special behaviour (short deadlines, sales horizon, age bands, seat maps, ticketing per passenger or leg, requested information, variants) is on gamma only. Any station pair gives a direct InterCity whose number and length come from the two stations.</w:t>
      </w:r>
    </w:p>
    <w:p>
      <w:pPr>
        <w:pStyle w:val="Heading2"/>
        <w:spacing w:after="100" w:before="240"/>
      </w:pPr>
      <w:r>
        <w:rPr>
          <w:rFonts w:ascii="Calibri" w:cs="Calibri" w:eastAsia="Calibri" w:hAnsi="Calibri"/>
          <w:b/>
          <w:bCs/>
          <w:color w:val="2E75B6"/>
          <w:sz w:val="25"/>
          <w:szCs w:val="25"/>
        </w:rPr>
        <w:t xml:space="preserve">4. Scenarios that fail on purpose</w:t>
      </w:r>
    </w:p>
    <w:p>
      <w:pPr>
        <w:spacing w:after="80"/>
      </w:pPr>
      <w:r>
        <w:rPr>
          <w:rFonts w:ascii="Calibri" w:cs="Calibri" w:eastAsia="Calibri" w:hAnsi="Calibri"/>
          <w:sz w:val="18"/>
          <w:szCs w:val="18"/>
        </w:rPr>
        <w:t xml:space="preserve">None for beta: the SIM_WRONG_ scenarios are gamma's (_38). Untick the file's run list, which is gamma's, and tick the _37 scenarios.</w:t>
      </w:r>
    </w:p>
    <w:p>
      <w:pPr>
        <w:pStyle w:val="Heading2"/>
        <w:spacing w:after="100" w:before="240"/>
      </w:pPr>
      <w:r>
        <w:rPr>
          <w:rFonts w:ascii="Calibri" w:cs="Calibri" w:eastAsia="Calibri" w:hAnsi="Calibri"/>
          <w:b/>
          <w:bCs/>
          <w:color w:val="2E75B6"/>
          <w:sz w:val="25"/>
          <w:szCs w:val="25"/>
        </w:rPr>
        <w:t xml:space="preserve">5. Reference scenarios to leave out</w:t>
      </w:r>
    </w:p>
    <w:p>
      <w:pPr>
        <w:spacing w:after="80"/>
      </w:pPr>
      <w:r>
        <w:rPr>
          <w:rFonts w:ascii="Calibri" w:cs="Calibri" w:eastAsia="Calibri" w:hAnsi="Calibri"/>
          <w:sz w:val="18"/>
          <w:szCs w:val="18"/>
        </w:rPr>
        <w:t xml:space="preserve">The Test Framework above lets these be copied, since nothing in it says what they need, but they test nothing on this provider or fail as they should. Do not copy them, or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Reference scenario</w:t>
            </w:r>
          </w:p>
        </w:tc>
        <w:tc>
          <w:tcPr>
            <w:tcW w:type="dxa" w:w="530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Why</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OTST_SALE_IDEMPOTENCY_1ADT (and _SPEC)</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Idempotency-Key is ignored on beta: a new booking comes back.</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NHF_SALE_DEPARTURE_IN_PAST (and _SPEC)</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sells a departure in the past.</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NHF_REFUND_OVERRULE_CODE_REFUSED</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any overrule code: it fails, as it should.</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 NHF_PURCHASER_INVALID (and _SPEC)</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asks for no requested information and checks no passenger or purchaser data.</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OTST_REFUND_RECEIPT_RETURN_1ADT, OTST_REFUND_RECEIPT_RETURN_COMBINED_1ADT, OTST_SALE_DOCUMENTS_RETURN_1ADT</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issues no document and no refund receipt.</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OTST_SALE_CLASS_PER_LEG_1ADT, OTST_SALE_RESERVATION_MANDATORY_2ADT, _SELECTION_2ADT, _ADD_LATER_2ADT</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 legs: greyed out without a Test Data journey; leave them so. No reservation and no second-class-only train here.</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NHF_EXPIRED_OFFER, NHF_EXPIRED_BOOKING, NHF_EXPIRED_REFUND_OFFER</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They run, but each waits a little over 30 minutes (no short deadlines here).</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3.7.0. The answers have the OSDM 3.8 shapes on every provider; only the version differs. The data file's scenarios for beta end in _37.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Every passenger is priced alike: no age band, no reduction card. Its scenarios send PERSON only. Do not declare CHILD: the age-limit reference scenario would be copied and fail.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is refused with 400 VALIDATION_ERROR, and so is an empty list.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No group product: a COLLECTIVE request gets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PATCH and GET /bookings/{id}/passengers/{id} for every passenger. The values are not checked on beta (gamma checks them).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is required: the offers carry no requestedInformation.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answers 501; a card sent is ignored.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A search gives one direct trip, built from the request (no timetable). A trip specification is answered as specified. POST /trips-collection answers 501: no trip id. The data file's scenarios for this provider all search; a _SPEC copy needs a train number and operator on its Test Data train (service sheet 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or one offer covering both directions (outboundTripIds, OSDM 3.7).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Three offers per search: flexible (refund and exchange without fee), semi-flexible (fee a quarter of the price), saver (not refundable: the fee is the whole price).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None: POST /trips-collection, GET /places and GET /reduction-cards answer 501.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None: any date is sold. Leave empty (the sales-horizon reference scenarios are then not copied).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Neither: beta sells a departure in the past. Leave NHF_SALE_DEPARTURE_IN_PAST out of the run list.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beta sells in CHF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Offers asked in another currency come in CHF: NHF_CURRENCY_NOT_SOLD passes with a warning.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gets no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other parts asked alone are answered with the usual offers and a PARAMETER_NOT_SUPPORTED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A confirmed booking cannot be deleted. A second confirmation gives the same fulfillments. The Idempotency-Key header is ignored on beta: leave OTST_SALE_IDEMPOTENCY_1ADT out of the run list.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(confirmationTimeLimit); refund offer valid 30 minutes.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reference scenarios wait up to 40 minutes: each takes a little over 30 minutes 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Confirmation issues one ticket per trip (two for a return), FULFILLED, but no document: every sale shows one warning, "the PDF_A4 medium asked for is delivered — 0 document(s)". GET /fulfillments/{id} answers 501 (reported as not implemented).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No document.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No exchange (exchange-offers answers 501). A refund offer can be confirmed (PATCH) or withdrawn (DELETE, 204).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only (fulfillmentIds). A refund scoped by passenger or booking part is refused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beta accepts any overrule code and then charges no fee. So NHF_REFUND_OVERRULE_CODE_REFUSED fails here, as it should: leave it out of the run list.</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fulfillment per trip holding every passenger: one for a one-way sale, two for a return.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One refund offer per fulfillment named. No refund receipt.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None: no reservation and no seat map (/availabilities/* answers 501). Untick every flow.</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None.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No reservation is sold: leave the default.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A search trip is an InterCity (IC) of the provider's carrier;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Untick IRT, which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/reduction-cards, /zones, /products (and by id), /product-tags, /places; POST /trips-collection; GET /fulfillments/{id}; /availabilities/*; exchange-offers and exchange-operations; ancillaries in …/offer-parts.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None on purpose. It is a stub, not a conformance reference: it answers what the OSCAR collection asks in a basic sale.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(UTC+01:00 on beta). Train number and length come from the two stations, so any other time gives the same train. Trips 1 and 2 of the data file. The trains the upload creates have no number and arrive at 12:00 and 19:00: give them these numbers and the operator above before copying _SPEC scenarios.</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None to set up: no scenario of beta has two legs. The simulator answers a specified trip of several legs, but the second-class-only trains and upgrade parts are on gamma only.</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 — OSDM Simulator beta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2026-10-17T17:36:33.216Z</dcterms:created>
  <dcterms:modified xsi:type="dcterms:W3CDTF">2026-10-17T17:36:33.216Z</dcterms:modified>
</cp:coreProperties>
</file>

<file path=docProps/custom.xml><?xml version="1.0" encoding="utf-8"?>
<Properties xmlns="http://schemas.openxmlformats.org/officeDocument/2006/custom-properties" xmlns:vt="http://schemas.openxmlformats.org/officeDocument/2006/docPropsVTypes"/>
</file>