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V01.06 — 24/10/2026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alpha (OSDM 3.6.0, EUR and CHF)</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alpha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alpha reports OSDM 3.6.0 and sells in EUR and CHF.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_36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https://&lt;simulator-host&gt;/alpha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https://&lt;simulator-host&gt;/alpha/oauth/token. Scope: empty. Client id and secret: a client of alpha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one hour.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3.6</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_36. The upload takes it from the file's first scenario.</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alpha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only (untick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separate-return scenarios. A return in one offer names outboundTripIds, which OSDM 3.6 does not have: the six COMBINED reference scenarios are not copied.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EUR, CHF; default EUR.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OTST_SALE_CURRENCY_EUR/_CHF,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OSCAR_configuration_Simulator_alpha.json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_36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alpha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alpha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alpha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https://&lt;simulator-host&gt;/alpha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3.6.0. Since simulator 0.35.0 each provider answers in the shapes of its own version: below 3.8 each fulfilment holds its documents, below 3.7 a return has no inboundTripCoverage. Sale scenarios for alpha end in _36,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one hour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https://&lt;simulator-host&gt;/alpha/oauth/token;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4"/>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5"/>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6"/>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7"/>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8"/>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9"/>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0"/>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3"/>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4"/>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0"/>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1"/>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2"/>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6"/>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0"/>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4"/>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7"/>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8"/>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9"/>
                <w:text w:multiLine="1"/>
              </w:sdtPr>
              <w:sdtContent>
                <w:r>
                  <w:rPr>
                    <w:color w:val="1F3864"/>
                    <w:sz w:val="20"/>
                  </w:rPr>
                  <w:t xml:space="preserve">urn:x_osdm_simulator:carrier:alpha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0"/>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1"/>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2"/>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3"/>
                <w:text w:multiLine="1"/>
              </w:sdtPr>
              <w:sdtContent>
                <w:r>
                  <w:rPr>
                    <w:color w:val="1F3864"/>
                    <w:sz w:val="20"/>
                  </w:rPr>
                  <w:t xml:space="preserve">urn:x_osdm_simulator:carrier:alpha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4"/>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5"/>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6"/>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7"/>
                <w:text w:multiLine="1"/>
              </w:sdtPr>
              <w:sdtContent>
                <w:r>
                  <w:rPr>
                    <w:color w:val="1F3864"/>
                    <w:sz w:val="20"/>
                  </w:rPr>
                  <w:t xml:space="preserve">urn:x_osdm_simulator:carrier:alpha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8"/>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19"/>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2"/>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3"/>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6"/>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1"/>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2"/>
                <w:text w:multiLine="1"/>
              </w:sdtPr>
              <w:sdtContent>
                <w:r>
                  <w:rPr>
                    <w:color w:val="1F3864"/>
                    <w:sz w:val="20"/>
                  </w:rPr>
                  <w:t xml:space="preserve">Answer 501 (reported "not implemented by this provider"): GET /coach-layouts (and by id), /passenger-categories, /promotion-codes, /zones, /product-tags, /places; …/offer-parts (OSDM 3.7 and later);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4"/>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6"/>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3"/>
                <w:text w:multiLine="1"/>
              </w:sdtPr>
              <w:sdtContent>
                <w:r>
                  <w:rPr>
                    <w:color w:val="1F3864"/>
                    <w:sz w:val="20"/>
                  </w:rPr>
                  <w:t xml:space="preserve">Two offers (outwardOfferIds), one ticket per direction. The simulator also answers a COMBINED request, but OSDM 3.6 has no outboundTripIds: do not declare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7"/>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1"/>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5"/>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6"/>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7"/>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0"/>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1"/>
                <w:text w:multiLine="1"/>
              </w:sdtPr>
              <w:sdtContent>
                <w:r>
                  <w:rPr>
                    <w:color w:val="1F3864"/>
                    <w:sz w:val="20"/>
                  </w:rPr>
                  <w:t xml:space="preserve">EUR, CHF</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2"/>
                <w:text w:multiLine="1"/>
              </w:sdtPr>
              <w:sdtContent>
                <w:r>
                  <w:rPr>
                    <w:color w:val="1F3864"/>
                    <w:sz w:val="20"/>
                  </w:rPr>
                  <w:t xml:space="preserve">EUR (1 times the base price) and CHF (1.25 times, profile otherCurrencies). A booking, its refund and its exchange keep the currency of the sale. An exchange asked without currency is offered in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3"/>
                <w:text w:multiLine="1"/>
              </w:sdtPr>
              <w:sdtContent>
                <w:r>
                  <w:rPr>
                    <w:color w:val="1F3864"/>
                    <w:sz w:val="20"/>
                  </w:rPr>
                  <w:t xml:space="preserve">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68"/>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1"/>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0"/>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4"/>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0"/>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4"/>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7"/>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5"/>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1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19"/>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0"/>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1"/>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2"/>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3"/>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4"/>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5"/>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6"/>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7"/>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28"/>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29"/>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0"/>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1"/>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7"/>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38"/>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39"/>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0"/>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1"/>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2"/>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3"/>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4"/>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5"/>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6"/>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48"/>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49"/>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0"/>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5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6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6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6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6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8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85"/>
                <w:text w:multiLine="1"/>
              </w:sdtPr>
              <w:sdtContent>
                <w:r>
                  <w:rPr>
                    <w:color w:val="1F3864"/>
                    <w:sz w:val="20"/>
                  </w:rPr>
                  <w:t xml:space="preserve">OSDM 3.6 shape: each fulfilment holds its own fulfillmentDocuments.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9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9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10"/>
                <w:text w:multiLine="1"/>
              </w:sdtPr>
              <w:sdtContent>
                <w:r>
                  <w:rPr>
                    <w:color w:val="1F3864"/>
                    <w:sz w:val="20"/>
                  </w:rPr>
                  <w:t xml:space="preserve">alpha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2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2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3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3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 = 10 EUR),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4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4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5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55"/>
                <w:text w:multiLine="1"/>
              </w:sdtPr>
              <w:sdtContent>
                <w:r>
                  <w:rPr>
                    <w:color w:val="1F3864"/>
                    <w:sz w:val="20"/>
                  </w:rPr>
                  <w:t xml:space="preserve">The seat map only on trips from 0000091. An optional reservation can be added to a pre-booked booking (POST …/booked-offers/{id}/reservations, the only form in OSDM 3.6);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6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6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71"/>
                <w:text w:multiLine="1"/>
              </w:sdtPr>
              <w:sdtContent>
                <w:r>
                  <w:rPr>
                    <w:color w:val="1F3864"/>
                    <w:sz w:val="20"/>
                  </w:rPr>
                  <w:t xml:space="preserve">alpha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7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8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3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3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3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0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0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07"/>
                <w:text w:multiLine="1"/>
              </w:sdtPr>
              <w:sdtContent>
                <w:r>
                  <w:rPr>
                    <w:color w:val="1F3864"/>
                    <w:sz w:val="20"/>
                  </w:rPr>
                  <w:t xml:space="preserve">None in OSDM 3.6.</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1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2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35"/>
                <w:text w:multiLine="1"/>
              </w:sdtPr>
              <w:sdtContent>
                <w:r>
                  <w:rPr>
                    <w:color w:val="1F3864"/>
                    <w:sz w:val="20"/>
                  </w:rPr>
                  <w:t xml:space="preserve">InterCity, urn:x_osdm_simulator:product-category:IC; operator urn:x_osdm_simulator:carrier:alpha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5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6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6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7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7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7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7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7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7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7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7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7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7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8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8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8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8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48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485"/>
                <w:text w:multiLine="1"/>
              </w:sdtPr>
              <w:sdtContent>
                <w:r>
                  <w:rPr>
                    <w:color w:val="1F3864"/>
                    <w:sz w:val="20"/>
                  </w:rPr>
                  <w:t xml:space="preserve">Times are local (UTC+01:00 on alpha).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9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96"/>
                <w:text w:multiLine="1"/>
              </w:sdtPr>
              <w:sdtContent>
                <w:r>
                  <w:rPr>
                    <w:color w:val="1F3864"/>
                    <w:sz w:val="20"/>
                  </w:rPr>
                  <w:t xml:space="preserve">SuperCity, urn:x_osdm_simulator:product-category:SC; operator urn:x_osdm_simulator:carrier:alpha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0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1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2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3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3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3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3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3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3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3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3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3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3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4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4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4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4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4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4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4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57"/>
                <w:text w:multiLine="1"/>
              </w:sdtPr>
              <w:sdtContent>
                <w:r>
                  <w:rPr>
                    <w:color w:val="1F3864"/>
                    <w:sz w:val="20"/>
                  </w:rPr>
                  <w:t xml:space="preserve">EuroCity, urn:x_osdm_simulator:product-category:EC; operator urn:x_osdm_simulator:carrier:alpha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6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6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7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9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9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9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9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9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9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9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9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9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9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0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0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0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0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0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0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0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0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1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1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1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1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2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2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2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2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2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2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2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2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2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2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3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3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3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3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4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4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4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4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4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4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4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4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5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5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5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5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5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5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5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6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6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6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6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6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7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7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7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7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7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7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7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7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68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8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8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8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8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9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9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9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9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9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9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9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9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9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0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0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0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0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1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1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1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1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1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1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1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1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1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2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2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2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2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3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3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3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3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3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3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3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3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3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4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4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4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4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5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5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5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5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5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7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8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8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8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8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8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9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9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0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0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0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0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0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0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1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1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V01.06</cp:keywords>
  <dc:description>oscar-checklist v2, template V01.06</dc:description>
  <cp:lastModifiedBy>Un-named</cp:lastModifiedBy>
  <cp:revision>1</cp:revision>
  <dcterms:created xsi:type="dcterms:W3CDTF">2026-10-24T05:32:24.889Z</dcterms:created>
  <dcterms:modified xsi:type="dcterms:W3CDTF">2026-10-24T05:32:24.889Z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V01.06</vt:lpwstr>
  </property>
</Properties>
</file>