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UPF</w:t>
      </w:r>
      <w:r>
        <w:t xml:space="preserve"> </w:t>
      </w:r>
      <w:r>
        <w:t xml:space="preserve">Benchmark</w:t>
      </w:r>
      <w:r>
        <w:t xml:space="preserve"> </w:t>
      </w:r>
      <w:r>
        <w:t xml:space="preserve">Framework</w:t>
      </w:r>
      <w:r>
        <w:t xml:space="preserve"> </w:t>
      </w:r>
      <w:r>
        <w:t xml:space="preserve">—</w:t>
      </w:r>
      <w:r>
        <w:t xml:space="preserve"> </w:t>
      </w:r>
      <w:r>
        <w:t xml:space="preserve">Project</w:t>
      </w:r>
      <w:r>
        <w:t xml:space="preserve"> </w:t>
      </w:r>
      <w:r>
        <w:t xml:space="preserve">Plan</w:t>
      </w:r>
    </w:p>
    <w:p>
      <w:pPr>
        <w:pStyle w:val="Author"/>
      </w:pPr>
      <w:r>
        <w:t xml:space="preserve">coRAN</w:t>
      </w:r>
      <w:r>
        <w:t xml:space="preserve"> </w:t>
      </w:r>
      <w:r>
        <w:t xml:space="preserve">Labs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1" w:name="upf-benchmark-framework-project-plan"/>
    <w:p>
      <w:pPr>
        <w:pStyle w:val="Heading1"/>
      </w:pPr>
      <w:r>
        <w:t xml:space="preserve">UPF Benchmark Framework — Project Plan</w:t>
      </w:r>
    </w:p>
    <w:p>
      <w:pPr>
        <w:pStyle w:val="FirstParagraph"/>
      </w:pPr>
      <w:r>
        <w:rPr>
          <w:i/>
          <w:iCs/>
        </w:rPr>
        <w:t xml:space="preserve">A reusable, portable framework to test any open-source 5G UPF. The user picks a test</w:t>
      </w:r>
      <w:r>
        <w:rPr>
          <w:i/>
          <w:iCs/>
        </w:rPr>
        <w:t xml:space="preserve"> </w:t>
      </w:r>
      <w:r>
        <w:rPr>
          <w:i/>
          <w:iCs/>
        </w:rPr>
        <w:t xml:space="preserve">suite; the framework runs it and produces a standards-aligned PDF report (RFC 2544 /</w:t>
      </w:r>
      <w:r>
        <w:rPr>
          <w:i/>
          <w:iCs/>
        </w:rPr>
        <w:t xml:space="preserve"> </w:t>
      </w:r>
      <w:r>
        <w:rPr>
          <w:i/>
          <w:iCs/>
        </w:rPr>
        <w:t xml:space="preserve">RFC 8219 / ETSI NFV-TST 009). SD-Core BESS-UPF first, then OAI / Open5GS / free5GC / eUPF.</w:t>
      </w:r>
    </w:p>
    <w:p>
      <w:r>
        <w:pict>
          <v:rect style="width:0;height:1.5pt" o:hralign="center" o:hrstd="t" o:hr="t"/>
        </w:pict>
      </w:r>
    </w:p>
    <w:bookmarkStart w:id="20" w:name="the-idea-in-one-picture"/>
    <w:p>
      <w:pPr>
        <w:pStyle w:val="Heading2"/>
      </w:pPr>
      <w:r>
        <w:t xml:space="preserve">1. The idea in one picture</w:t>
      </w:r>
    </w:p>
    <w:p>
      <w:pPr>
        <w:pStyle w:val="FirstParagraph"/>
      </w:pPr>
      <w:r>
        <w:t xml:space="preserve">The user runs</w:t>
      </w:r>
      <w:r>
        <w:t xml:space="preserve"> </w:t>
      </w:r>
      <w:r>
        <w:rPr>
          <w:rStyle w:val="VerbatimChar"/>
        </w:rPr>
        <w:t xml:space="preserve">upfbench</w:t>
      </w:r>
      <w:r>
        <w:t xml:space="preserve">, picks a</w:t>
      </w:r>
      <w:r>
        <w:t xml:space="preserve"> </w:t>
      </w:r>
      <w:r>
        <w:rPr>
          <w:b/>
          <w:bCs/>
        </w:rPr>
        <w:t xml:space="preserve">test suite</w:t>
      </w:r>
      <w:r>
        <w:t xml:space="preserve"> </w:t>
      </w:r>
      <w:r>
        <w:t xml:space="preserve">(or several), and gets the matching</w:t>
      </w:r>
      <w:r>
        <w:t xml:space="preserve"> </w:t>
      </w:r>
      <w:r>
        <w:t xml:space="preserve">report. The report template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specification — the framework’s job is to fill it</w:t>
      </w:r>
      <w:r>
        <w:t xml:space="preserve"> </w:t>
      </w:r>
      <w:r>
        <w:t xml:space="preserve">in automatically.</w:t>
      </w:r>
    </w:p>
    <w:p>
      <w:pPr>
        <w:pStyle w:val="SourceCode"/>
      </w:pPr>
      <w:r>
        <w:rPr>
          <w:rStyle w:val="VerbatimChar"/>
        </w:rPr>
        <w:t xml:space="preserve">  campaign config (YAML)          the framework runs                  the report (PDF)</w:t>
      </w:r>
      <w:r>
        <w:br/>
      </w:r>
      <w:r>
        <w:rPr>
          <w:rStyle w:val="VerbatimChar"/>
        </w:rPr>
        <w:t xml:space="preserve"> ┌──────────────────────┐        ┌──────────────────────┐           ┌──────────────────────────┐</w:t>
      </w:r>
      <w:r>
        <w:br/>
      </w:r>
      <w:r>
        <w:rPr>
          <w:rStyle w:val="VerbatimChar"/>
        </w:rPr>
        <w:t xml:space="preserve"> │ which UPF            │        │ 1. set up the UPF    │           │ System Under Test        │</w:t>
      </w:r>
      <w:r>
        <w:br/>
      </w:r>
      <w:r>
        <w:rPr>
          <w:rStyle w:val="VerbatimChar"/>
        </w:rPr>
        <w:t xml:space="preserve"> │ which suite          │  ───►  │ 2. install rules/N4  │   ───►    │ Methodology + Catalog    │</w:t>
      </w:r>
      <w:r>
        <w:br/>
      </w:r>
      <w:r>
        <w:rPr>
          <w:rStyle w:val="VerbatimChar"/>
        </w:rPr>
        <w:t xml:space="preserve"> │ hardware/sw facts    │        │ 3. inject traffic    │           │ Results (tables/curves)  │</w:t>
      </w:r>
      <w:r>
        <w:br/>
      </w:r>
      <w:r>
        <w:rPr>
          <w:rStyle w:val="VerbatimChar"/>
        </w:rPr>
        <w:t xml:space="preserve"> │ suite knobs          │        │ 4. measure           │           │ Comparison vs baseline   │</w:t>
      </w:r>
      <w:r>
        <w:br/>
      </w:r>
      <w:r>
        <w:rPr>
          <w:rStyle w:val="VerbatimChar"/>
        </w:rPr>
        <w:t xml:space="preserve"> └──────────────────────┘        │ 5. collect + store   │           │ Reproducibility appendix │</w:t>
      </w:r>
      <w:r>
        <w:br/>
      </w:r>
      <w:r>
        <w:rPr>
          <w:rStyle w:val="VerbatimChar"/>
        </w:rPr>
        <w:t xml:space="preserve">                                 └──────────────────────┘           └──────────────────────────┘</w:t>
      </w:r>
    </w:p>
    <w:p>
      <w:pPr>
        <w:pStyle w:val="FirstParagraph"/>
      </w:pPr>
      <w:r>
        <w:t xml:space="preserve">This automates the manual benchmark loop we already ran by hand on the SD-Core BESS-UPF,</w:t>
      </w:r>
      <w:r>
        <w:t xml:space="preserve"> </w:t>
      </w:r>
      <w:r>
        <w:t xml:space="preserve">and makes the per-UPF parts swappable so it extends to other UPFs without rewrites.</w:t>
      </w:r>
    </w:p>
    <w:p>
      <w:r>
        <w:pict>
          <v:rect style="width:0;height:1.5pt" o:hralign="center" o:hrstd="t" o:hr="t"/>
        </w:pict>
      </w:r>
    </w:p>
    <w:bookmarkEnd w:id="20"/>
    <w:bookmarkStart w:id="24" w:name="the-three-test-suites-the-users-choices"/>
    <w:p>
      <w:pPr>
        <w:pStyle w:val="Heading2"/>
      </w:pPr>
      <w:r>
        <w:t xml:space="preserve">2. The three test suites (the user’s choices)</w:t>
      </w:r>
    </w:p>
    <w:p>
      <w:pPr>
        <w:pStyle w:val="SourceCode"/>
      </w:pPr>
      <w:r>
        <w:rPr>
          <w:rStyle w:val="VerbatimChar"/>
        </w:rPr>
        <w:t xml:space="preserve">  ┌─────────────────────────  upfbench  ─────────────────────────┐</w:t>
      </w:r>
      <w:r>
        <w:br/>
      </w:r>
      <w:r>
        <w:rPr>
          <w:rStyle w:val="VerbatimChar"/>
        </w:rPr>
        <w:t xml:space="preserve">  │  Which test do you want to run?                              │</w:t>
      </w:r>
      <w:r>
        <w:br/>
      </w:r>
      <w:r>
        <w:rPr>
          <w:rStyle w:val="VerbatimChar"/>
        </w:rPr>
        <w:t xml:space="preserve">  │                                                              │</w:t>
      </w:r>
      <w:r>
        <w:br/>
      </w:r>
      <w:r>
        <w:rPr>
          <w:rStyle w:val="VerbatimChar"/>
        </w:rPr>
        <w:t xml:space="preserve">  │   1) UPF Performance   throughput · latency · jitter · burst │</w:t>
      </w:r>
      <w:r>
        <w:br/>
      </w:r>
      <w:r>
        <w:rPr>
          <w:rStyle w:val="VerbatimChar"/>
        </w:rPr>
        <w:t xml:space="preserve">  │   2) Multi-UE Load     N UEs · capacity · per-UE rate · p99  │</w:t>
      </w:r>
      <w:r>
        <w:br/>
      </w:r>
      <w:r>
        <w:rPr>
          <w:rStyle w:val="VerbatimChar"/>
        </w:rPr>
        <w:t xml:space="preserve">  │   3) PFCP Conformance  N4 association + session correctness  │</w:t>
      </w:r>
      <w:r>
        <w:br/>
      </w:r>
      <w:r>
        <w:rPr>
          <w:rStyle w:val="VerbatimChar"/>
        </w:rPr>
        <w:t xml:space="preserve">  │                                                              │</w:t>
      </w:r>
      <w:r>
        <w:br/>
      </w:r>
      <w:r>
        <w:rPr>
          <w:rStyle w:val="VerbatimChar"/>
        </w:rPr>
        <w:t xml:space="preserve">  │   (pick one, several, or 'all')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└──────────────────────────────────────────────────────────────┘</w:t>
      </w:r>
    </w:p>
    <w:bookmarkStart w:id="21" w:name="suite-1-upf-performance"/>
    <w:p>
      <w:pPr>
        <w:pStyle w:val="Heading3"/>
      </w:pPr>
      <w:r>
        <w:t xml:space="preserve">Suite 1 — UPF Performance</w:t>
      </w:r>
    </w:p>
    <w:p>
      <w:pPr>
        <w:pStyle w:val="FirstParagraph"/>
      </w:pPr>
      <w:r>
        <w:t xml:space="preserve">Single tunnel, maximum rate. The dataplane benchmark we already measured.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Measures:</w:t>
      </w:r>
      <w:r>
        <w:t xml:space="preserve"> </w:t>
      </w:r>
      <w:r>
        <w:t xml:space="preserve">throughput (NDR/PDR per frame size), latency avg/p50/p99/p99.9, jitter,</w:t>
      </w:r>
      <w:r>
        <w:t xml:space="preserve"> </w:t>
      </w:r>
      <w:r>
        <w:t xml:space="preserve">burst/drain, multi-flow.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Needs:</w:t>
      </w:r>
      <w:r>
        <w:t xml:space="preserve"> </w:t>
      </w:r>
      <w:r>
        <w:t xml:space="preserve">traffic generator + rule install + counters — buildable today with the</w:t>
      </w:r>
      <w:r>
        <w:t xml:space="preserve"> </w:t>
      </w:r>
      <w:r>
        <w:t xml:space="preserve">tools we already use (testpmd + pybess).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TC-01 throughput · TC-02 bidirectional · TC-03 latency/jitter · TC-04 burst</w:t>
      </w:r>
      <w:r>
        <w:t xml:space="preserve"> </w:t>
      </w:r>
      <w:r>
        <w:t xml:space="preserve">· TC-08 multi-flow.</w:t>
      </w:r>
    </w:p>
    <w:bookmarkEnd w:id="21"/>
    <w:bookmarkStart w:id="22" w:name="suite-2-multi-ue-load-upf-isolated"/>
    <w:p>
      <w:pPr>
        <w:pStyle w:val="Heading3"/>
      </w:pPr>
      <w:r>
        <w:t xml:space="preserve">Suite 2 — Multi-UE Load (UPF-isolated)</w:t>
      </w:r>
    </w:p>
    <w:p>
      <w:pPr>
        <w:pStyle w:val="FirstParagraph"/>
      </w:pPr>
      <w:r>
        <w:t xml:space="preserve">Many UEs at once. pfcpsim installs</w:t>
      </w:r>
      <w:r>
        <w:t xml:space="preserve"> </w:t>
      </w:r>
      <w:r>
        <w:rPr>
          <w:b/>
          <w:bCs/>
        </w:rPr>
        <w:t xml:space="preserve">N real PFCP sessions</w:t>
      </w:r>
      <w:r>
        <w:t xml:space="preserve"> </w:t>
      </w:r>
      <w:r>
        <w:t xml:space="preserve">(one PDR/FAR/QER set per UE);</w:t>
      </w:r>
      <w:r>
        <w:t xml:space="preserve"> </w:t>
      </w:r>
      <w:r>
        <w:t xml:space="preserve">TRex sends</w:t>
      </w:r>
      <w:r>
        <w:t xml:space="preserve"> </w:t>
      </w:r>
      <w:r>
        <w:rPr>
          <w:b/>
          <w:bCs/>
        </w:rPr>
        <w:t xml:space="preserve">GTP-U on N distinct TEIDs</w:t>
      </w:r>
      <w:r>
        <w:t xml:space="preserve">. Find the breaking point. No full core needed.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Measures:</w:t>
      </w:r>
      <w:r>
        <w:t xml:space="preserve"> </w:t>
      </w:r>
      <w:r>
        <w:t xml:space="preserve">max concurrent sessions (capacity ceiling); aggregate + per-UE throughput</w:t>
      </w:r>
      <w:r>
        <w:t xml:space="preserve"> </w:t>
      </w:r>
      <w:r>
        <w:t xml:space="preserve">(total + fairness/degradation); latency-under-load (how p99/jitter degrade as UE count</w:t>
      </w:r>
      <w:r>
        <w:t xml:space="preserve"> </w:t>
      </w:r>
      <w:r>
        <w:t xml:space="preserve">and offered load rise).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Needs:</w:t>
      </w:r>
      <w:r>
        <w:t xml:space="preserve"> </w:t>
      </w:r>
      <w:r>
        <w:t xml:space="preserve">pfcpsim (sessions) + TRex multi-TEID (traffic) + session accounting.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LT-01 session capacity · LT-02 throughput per-UE · LT-03 latency-under-load.</w:t>
      </w:r>
    </w:p>
    <w:bookmarkEnd w:id="22"/>
    <w:bookmarkStart w:id="23" w:name="X7e010721719deea2ae42b9429e25fcd9d6f5076"/>
    <w:p>
      <w:pPr>
        <w:pStyle w:val="Heading3"/>
      </w:pPr>
      <w:r>
        <w:t xml:space="preserve">Suite 3 — PFCP Conformance (TS 29.244 correctness)</w:t>
      </w:r>
    </w:p>
    <w:p>
      <w:pPr>
        <w:pStyle w:val="FirstParagraph"/>
      </w:pPr>
      <w:r>
        <w:t xml:space="preserve">pfcpsim drives each N4 procedure and asserts the UPF responds correctly (pass/fail).</w:t>
      </w:r>
      <w:r>
        <w:t xml:space="preserve"> </w:t>
      </w:r>
      <w:r>
        <w:t xml:space="preserve">PFCP/N4 is implemented to 3GPP TS 29.244 — pfcpsim already encodes the spec messages/IEs.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Measures:</w:t>
      </w:r>
      <w:r>
        <w:t xml:space="preserve"> </w:t>
      </w:r>
      <w:r>
        <w:t xml:space="preserve">a conformance matrix (per-procedure pass/fail).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Needs:</w:t>
      </w:r>
      <w:r>
        <w:t xml:space="preserve"> </w:t>
      </w:r>
      <w:r>
        <w:t xml:space="preserve">pfcpsim + an assertion engine.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Tests:</w:t>
      </w:r>
      <w:r>
        <w:t xml:space="preserve"> </w:t>
      </w:r>
      <w:r>
        <w:t xml:space="preserve">CF-01 association setup/release · CF-02 session establishment · CF-03</w:t>
      </w:r>
      <w:r>
        <w:t xml:space="preserve"> </w:t>
      </w:r>
      <w:r>
        <w:t xml:space="preserve">modification · CF-04 deletion · CF-05 error handling (unknown SEID, missing mandatory</w:t>
      </w:r>
      <w:r>
        <w:t xml:space="preserve"> </w:t>
      </w:r>
      <w:r>
        <w:t xml:space="preserve">IE → correct cause code).</w:t>
      </w:r>
    </w:p>
    <w:p>
      <w:pPr>
        <w:pStyle w:val="FirstParagraph"/>
      </w:pPr>
      <w:r>
        <w:rPr>
          <w:b/>
          <w:bCs/>
        </w:rPr>
        <w:t xml:space="preserve">Dependency insight:</w:t>
      </w:r>
      <w:r>
        <w:t xml:space="preserve"> </w:t>
      </w:r>
      <w:r>
        <w:t xml:space="preserve">Suite 1 runs today with existing tools. Suites 2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3 both</w:t>
      </w:r>
      <w:r>
        <w:t xml:space="preserve"> </w:t>
      </w:r>
      <w:r>
        <w:t xml:space="preserve">depend on</w:t>
      </w:r>
      <w:r>
        <w:t xml:space="preserve"> </w:t>
      </w:r>
      <w:r>
        <w:rPr>
          <w:b/>
          <w:bCs/>
        </w:rPr>
        <w:t xml:space="preserve">pfcpsim</w:t>
      </w:r>
      <w:r>
        <w:t xml:space="preserve"> </w:t>
      </w:r>
      <w:r>
        <w:t xml:space="preserve">— so integrating pfcpsim lights up two suites at once.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reuse-dont-reinvent"/>
    <w:p>
      <w:pPr>
        <w:pStyle w:val="Heading2"/>
      </w:pPr>
      <w:r>
        <w:t xml:space="preserve">3. Reuse, don’t reinvent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Reuse (existing code/spec)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N4 / PFCP control + conformance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omec-project/pfcpsim</w:t>
            </w:r>
            <w:r>
              <w:t xml:space="preserve"> </w:t>
            </w:r>
            <w:r>
              <w:t xml:space="preserve">— speaks PFCP per 3GPP TS 29.244; emulates SMF/SGW-C; designed to test</w:t>
            </w:r>
            <w:r>
              <w:t xml:space="preserve"> </w:t>
            </w:r>
            <w:r>
              <w:t xml:space="preserve">“</w:t>
            </w:r>
            <w:r>
              <w:t xml:space="preserve">various UPF implementations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N3/N6 traffic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Cisco TRex</w:t>
            </w:r>
            <w:r>
              <w:t xml:space="preserve"> </w:t>
            </w:r>
            <w:r>
              <w:t xml:space="preserve">+ Scapy/STLVM GTP-U builders (multi-TEID for per-UE)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Metrics + search algorithm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RFC 2544 / 8204 / 9004 + ETSI TST009</w:t>
            </w:r>
            <w:r>
              <w:t xml:space="preserve"> </w:t>
            </w:r>
            <w:r>
              <w:t xml:space="preserve">(zero-loss NDR, PDR tolerance, binary search, 24h soak)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pattern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VSPERF</w:t>
            </w:r>
            <w:r>
              <w:t xml:space="preserve"> </w:t>
            </w:r>
            <w:r>
              <w:t xml:space="preserve">switch/traffic-gen-agnostic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White-box telemetry (optional)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Prometheus scrape (eUPF) / pybess</w:t>
            </w:r>
            <w:r>
              <w:t xml:space="preserve"> </w:t>
            </w:r>
            <w:r>
              <w:rPr>
                <w:rStyle w:val="VerbatimChar"/>
              </w:rPr>
              <w:t xml:space="preserve">Measure</w:t>
            </w:r>
            <w:r>
              <w:t xml:space="preserve"> </w:t>
            </w:r>
            <w:r>
              <w:t xml:space="preserve">(BESS)</w:t>
            </w:r>
          </w:p>
        </w:tc>
      </w:tr>
    </w:tbl>
    <w:p>
      <w:pPr>
        <w:pStyle w:val="BodyText"/>
      </w:pPr>
      <w:r>
        <w:t xml:space="preserve">Our unique contribution = the</w:t>
      </w:r>
      <w:r>
        <w:t xml:space="preserve"> </w:t>
      </w:r>
      <w:r>
        <w:rPr>
          <w:b/>
          <w:bCs/>
        </w:rPr>
        <w:t xml:space="preserve">UPF-agnostic adapter layer</w:t>
      </w:r>
      <w:r>
        <w:t xml:space="preserve"> </w:t>
      </w:r>
      <w:r>
        <w:t xml:space="preserve">that unifies all three axes</w:t>
      </w:r>
      <w:r>
        <w:t xml:space="preserve"> </w:t>
      </w:r>
      <w:r>
        <w:t xml:space="preserve">over standardized N4 (PFCP) + N3 (GTP-U), which no existing tool does portably.</w:t>
      </w:r>
    </w:p>
    <w:p>
      <w:r>
        <w:pict>
          <v:rect style="width:0;height:1.5pt" o:hralign="center" o:hrstd="t" o:hr="t"/>
        </w:pict>
      </w:r>
    </w:p>
    <w:bookmarkEnd w:id="25"/>
    <w:bookmarkStart w:id="26" w:name="project-structure"/>
    <w:p>
      <w:pPr>
        <w:pStyle w:val="Heading2"/>
      </w:pPr>
      <w:r>
        <w:t xml:space="preserve">4. Project structure</w:t>
      </w:r>
    </w:p>
    <w:p>
      <w:pPr>
        <w:pStyle w:val="SourceCode"/>
      </w:pPr>
      <w:r>
        <w:rPr>
          <w:rStyle w:val="VerbatimChar"/>
        </w:rPr>
        <w:t xml:space="preserve">upf-benchmark-framework/</w:t>
      </w:r>
      <w:r>
        <w:br/>
      </w:r>
      <w:r>
        <w:rPr>
          <w:rStyle w:val="VerbatimChar"/>
        </w:rPr>
        <w:t xml:space="preserve">├── pyproject.toml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third_party/</w:t>
      </w:r>
      <w:r>
        <w:br/>
      </w:r>
      <w:r>
        <w:rPr>
          <w:rStyle w:val="VerbatimChar"/>
        </w:rPr>
        <w:t xml:space="preserve">│   └── pfcpsim/                   # vendored omec-project/pfcpsim (reused)</w:t>
      </w:r>
      <w:r>
        <w:br/>
      </w:r>
      <w:r>
        <w:rPr>
          <w:rStyle w:val="VerbatimChar"/>
        </w:rPr>
        <w:t xml:space="preserve">├── upfbench/</w:t>
      </w:r>
      <w:r>
        <w:br/>
      </w:r>
      <w:r>
        <w:rPr>
          <w:rStyle w:val="VerbatimChar"/>
        </w:rPr>
        <w:t xml:space="preserve">│   ├── cli.py                     # the 3-choice menu + `run --suite ...`</w:t>
      </w:r>
      <w:r>
        <w:br/>
      </w:r>
      <w:r>
        <w:rPr>
          <w:rStyle w:val="VerbatimChar"/>
        </w:rPr>
        <w:t xml:space="preserve">│   ├── config.py                  # campaign YAML loader/validator</w:t>
      </w:r>
      <w:r>
        <w:br/>
      </w:r>
      <w:r>
        <w:rPr>
          <w:rStyle w:val="VerbatimChar"/>
        </w:rPr>
        <w:t xml:space="preserve">│   ├── runner.py                  # orchestrator (the 5-step loop)</w:t>
      </w:r>
      <w:r>
        <w:br/>
      </w:r>
      <w:r>
        <w:rPr>
          <w:rStyle w:val="VerbatimChar"/>
        </w:rPr>
        <w:t xml:space="preserve">│   ├── search.py                  # NDR/PDR binary search (RFC 2544 / TST009)</w:t>
      </w:r>
      <w:r>
        <w:br/>
      </w:r>
      <w:r>
        <w:rPr>
          <w:rStyle w:val="VerbatimChar"/>
        </w:rPr>
        <w:t xml:space="preserve">│   ├── results.py                 # campaign store (results.json)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suites/                    # the three user-facing categories</w:t>
      </w:r>
      <w:r>
        <w:br/>
      </w:r>
      <w:r>
        <w:rPr>
          <w:rStyle w:val="VerbatimChar"/>
        </w:rPr>
        <w:t xml:space="preserve">│   │   ├── performance/           #   Suite 1</w:t>
      </w:r>
      <w:r>
        <w:br/>
      </w:r>
      <w:r>
        <w:rPr>
          <w:rStyle w:val="VerbatimChar"/>
        </w:rPr>
        <w:t xml:space="preserve">│   │   │   ├── tc01_throughput.py</w:t>
      </w:r>
      <w:r>
        <w:br/>
      </w:r>
      <w:r>
        <w:rPr>
          <w:rStyle w:val="VerbatimChar"/>
        </w:rPr>
        <w:t xml:space="preserve">│   │   │   ├── tc02_bidirectional.py</w:t>
      </w:r>
      <w:r>
        <w:br/>
      </w:r>
      <w:r>
        <w:rPr>
          <w:rStyle w:val="VerbatimChar"/>
        </w:rPr>
        <w:t xml:space="preserve">│   │   │   ├── tc03_latency.py</w:t>
      </w:r>
      <w:r>
        <w:br/>
      </w:r>
      <w:r>
        <w:rPr>
          <w:rStyle w:val="VerbatimChar"/>
        </w:rPr>
        <w:t xml:space="preserve">│   │   │   ├── tc04_burst.py</w:t>
      </w:r>
      <w:r>
        <w:br/>
      </w:r>
      <w:r>
        <w:rPr>
          <w:rStyle w:val="VerbatimChar"/>
        </w:rPr>
        <w:t xml:space="preserve">│   │   │   └── tc08_multiflow.py</w:t>
      </w:r>
      <w:r>
        <w:br/>
      </w:r>
      <w:r>
        <w:rPr>
          <w:rStyle w:val="VerbatimChar"/>
        </w:rPr>
        <w:t xml:space="preserve">│   │   ├── load/                  #   Suite 2 (UPF-isolated multi-UE)</w:t>
      </w:r>
      <w:r>
        <w:br/>
      </w:r>
      <w:r>
        <w:rPr>
          <w:rStyle w:val="VerbatimChar"/>
        </w:rPr>
        <w:t xml:space="preserve">│   │   │   ├── lt01_session_capacity.py</w:t>
      </w:r>
      <w:r>
        <w:br/>
      </w:r>
      <w:r>
        <w:rPr>
          <w:rStyle w:val="VerbatimChar"/>
        </w:rPr>
        <w:t xml:space="preserve">│   │   │   ├── lt02_throughput_per_ue.py</w:t>
      </w:r>
      <w:r>
        <w:br/>
      </w:r>
      <w:r>
        <w:rPr>
          <w:rStyle w:val="VerbatimChar"/>
        </w:rPr>
        <w:t xml:space="preserve">│   │   │   └── lt03_latency_under_load.py</w:t>
      </w:r>
      <w:r>
        <w:br/>
      </w:r>
      <w:r>
        <w:rPr>
          <w:rStyle w:val="VerbatimChar"/>
        </w:rPr>
        <w:t xml:space="preserve">│   │   └── pfcp/                  #   Suite 3 (TS 29.244 conformance)</w:t>
      </w:r>
      <w:r>
        <w:br/>
      </w:r>
      <w:r>
        <w:rPr>
          <w:rStyle w:val="VerbatimChar"/>
        </w:rPr>
        <w:t xml:space="preserve">│   │       ├── cf01_association.py</w:t>
      </w:r>
      <w:r>
        <w:br/>
      </w:r>
      <w:r>
        <w:rPr>
          <w:rStyle w:val="VerbatimChar"/>
        </w:rPr>
        <w:t xml:space="preserve">│   │       ├── cf02_establish.py</w:t>
      </w:r>
      <w:r>
        <w:br/>
      </w:r>
      <w:r>
        <w:rPr>
          <w:rStyle w:val="VerbatimChar"/>
        </w:rPr>
        <w:t xml:space="preserve">│   │       ├── cf03_modify.py</w:t>
      </w:r>
      <w:r>
        <w:br/>
      </w:r>
      <w:r>
        <w:rPr>
          <w:rStyle w:val="VerbatimChar"/>
        </w:rPr>
        <w:t xml:space="preserve">│   │       ├── cf04_delete.py</w:t>
      </w:r>
      <w:r>
        <w:br/>
      </w:r>
      <w:r>
        <w:rPr>
          <w:rStyle w:val="VerbatimChar"/>
        </w:rPr>
        <w:t xml:space="preserve">│   │       └── cf05_error_handling.py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adapters/                  # per-UPF plugin (swappable)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└── sdcore_bess.py         # first UPF</w:t>
      </w:r>
      <w:r>
        <w:br/>
      </w:r>
      <w:r>
        <w:rPr>
          <w:rStyle w:val="VerbatimChar"/>
        </w:rPr>
        <w:t xml:space="preserve">│   ├── control/                   # rule install / N4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pybess.py              # Suite 1 fast path</w:t>
      </w:r>
      <w:r>
        <w:br/>
      </w:r>
      <w:r>
        <w:rPr>
          <w:rStyle w:val="VerbatimChar"/>
        </w:rPr>
        <w:t xml:space="preserve">│   │   └── pfcpsim.py             # wraps third_party/pfcpsim → unlocks Suites 2 + 3</w:t>
      </w:r>
      <w:r>
        <w:br/>
      </w:r>
      <w:r>
        <w:rPr>
          <w:rStyle w:val="VerbatimChar"/>
        </w:rPr>
        <w:t xml:space="preserve">│   ├── traffic/                   # generators</w:t>
      </w:r>
      <w:r>
        <w:br/>
      </w:r>
      <w:r>
        <w:rPr>
          <w:rStyle w:val="VerbatimChar"/>
        </w:rPr>
        <w:t xml:space="preserve">│   │   ├── base.py</w:t>
      </w:r>
      <w:r>
        <w:br/>
      </w:r>
      <w:r>
        <w:rPr>
          <w:rStyle w:val="VerbatimChar"/>
        </w:rPr>
        <w:t xml:space="preserve">│   │   ├── testpmd.py             # Suite 1</w:t>
      </w:r>
      <w:r>
        <w:br/>
      </w:r>
      <w:r>
        <w:rPr>
          <w:rStyle w:val="VerbatimChar"/>
        </w:rPr>
        <w:t xml:space="preserve">│   │   └── trex.py                # multi-TEID for Suite 2</w:t>
      </w:r>
      <w:r>
        <w:br/>
      </w:r>
      <w:r>
        <w:rPr>
          <w:rStyle w:val="VerbatimChar"/>
        </w:rPr>
        <w:t xml:space="preserve">│   ├── metrics/</w:t>
      </w:r>
      <w:r>
        <w:br/>
      </w:r>
      <w:r>
        <w:rPr>
          <w:rStyle w:val="VerbatimChar"/>
        </w:rPr>
        <w:t xml:space="preserve">│   │   ├── throughput.py</w:t>
      </w:r>
      <w:r>
        <w:br/>
      </w:r>
      <w:r>
        <w:rPr>
          <w:rStyle w:val="VerbatimChar"/>
        </w:rPr>
        <w:t xml:space="preserve">│   │   ├── latency.py</w:t>
      </w:r>
      <w:r>
        <w:br/>
      </w:r>
      <w:r>
        <w:rPr>
          <w:rStyle w:val="VerbatimChar"/>
        </w:rPr>
        <w:t xml:space="preserve">│   │   ├── sessions.py            # capacity / per-UE accounting (Suite 2)</w:t>
      </w:r>
      <w:r>
        <w:br/>
      </w:r>
      <w:r>
        <w:rPr>
          <w:rStyle w:val="VerbatimChar"/>
        </w:rPr>
        <w:t xml:space="preserve">│   │   └── resource.py            # pidstat/cgroup CPU+mem</w:t>
      </w:r>
      <w:r>
        <w:br/>
      </w:r>
      <w:r>
        <w:rPr>
          <w:rStyle w:val="VerbatimChar"/>
        </w:rPr>
        <w:t xml:space="preserve">│   └── report/</w:t>
      </w:r>
      <w:r>
        <w:br/>
      </w:r>
      <w:r>
        <w:rPr>
          <w:rStyle w:val="VerbatimChar"/>
        </w:rPr>
        <w:t xml:space="preserve">│       ├── render.py</w:t>
      </w:r>
      <w:r>
        <w:br/>
      </w:r>
      <w:r>
        <w:rPr>
          <w:rStyle w:val="VerbatimChar"/>
        </w:rPr>
        <w:t xml:space="preserve">│       └── templates/</w:t>
      </w:r>
      <w:r>
        <w:br/>
      </w:r>
      <w:r>
        <w:rPr>
          <w:rStyle w:val="VerbatimChar"/>
        </w:rPr>
        <w:t xml:space="preserve">│           ├── performance.tex.j2 # = the benchmark report template</w:t>
      </w:r>
      <w:r>
        <w:br/>
      </w:r>
      <w:r>
        <w:rPr>
          <w:rStyle w:val="VerbatimChar"/>
        </w:rPr>
        <w:t xml:space="preserve">│           ├── load.tex.j2        # multi-UE report</w:t>
      </w:r>
      <w:r>
        <w:br/>
      </w:r>
      <w:r>
        <w:rPr>
          <w:rStyle w:val="VerbatimChar"/>
        </w:rPr>
        <w:t xml:space="preserve">│           └── pfcp.tex.j2        # conformance matrix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└── sdcore-bess.yaml</w:t>
      </w:r>
      <w:r>
        <w:br/>
      </w:r>
      <w:r>
        <w:rPr>
          <w:rStyle w:val="VerbatimChar"/>
        </w:rPr>
        <w:t xml:space="preserve">└── campaigns/                     # outputs (results.json + raw + report.pdf per run)</w:t>
      </w:r>
    </w:p>
    <w:p>
      <w:pPr>
        <w:pStyle w:val="FirstParagraph"/>
      </w:pPr>
      <w:r>
        <w:t xml:space="preserve">Each suite is a folder of test cases;</w:t>
      </w:r>
      <w:r>
        <w:t xml:space="preserve"> </w:t>
      </w:r>
      <w:r>
        <w:rPr>
          <w:rStyle w:val="VerbatimChar"/>
        </w:rPr>
        <w:t xml:space="preserve">adapters / control / traffic / metrics</w:t>
      </w:r>
      <w:r>
        <w:t xml:space="preserve"> </w:t>
      </w:r>
      <w:r>
        <w:t xml:space="preserve">are shared</w:t>
      </w:r>
      <w:r>
        <w:t xml:space="preserve"> </w:t>
      </w:r>
      <w:r>
        <w:t xml:space="preserve">plugin pools all suites draw from. Adding a UPF or a generator never touches the suites.</w:t>
      </w:r>
    </w:p>
    <w:p>
      <w:r>
        <w:pict>
          <v:rect style="width:0;height:1.5pt" o:hralign="center" o:hrstd="t" o:hr="t"/>
        </w:pict>
      </w:r>
    </w:p>
    <w:bookmarkEnd w:id="26"/>
    <w:bookmarkStart w:id="27" w:name="campaign-config-the-input"/>
    <w:p>
      <w:pPr>
        <w:pStyle w:val="Heading2"/>
      </w:pPr>
      <w:r>
        <w:t xml:space="preserve">5. Campaign config (the input)</w:t>
      </w:r>
    </w:p>
    <w:p>
      <w:pPr>
        <w:pStyle w:val="SourceCode"/>
      </w:pPr>
      <w:r>
        <w:rPr>
          <w:rStyle w:val="FunctionTok"/>
        </w:rPr>
        <w:t xml:space="preserve">campaign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UPF-BM-2026-001</w:t>
      </w:r>
      <w:r>
        <w:br/>
      </w:r>
      <w:r>
        <w:rPr>
          <w:rStyle w:val="FunctionTok"/>
        </w:rPr>
        <w:t xml:space="preserve">sut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                 # → fills the report's System-Under-Test section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cpu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"Intel Xeon 48c"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nic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"Intel E810-C 25GbE, ice"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upf_image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"upf-bess:rel-2.4.1@sha256:..."</w:t>
      </w:r>
      <w:r>
        <w:br/>
      </w:r>
      <w:r>
        <w:rPr>
          <w:rStyle w:val="FunctionTok"/>
        </w:rPr>
        <w:t xml:space="preserve">upf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adapter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sdcore_bess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n3_iface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access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n6_iface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core</w:t>
      </w:r>
      <w:r>
        <w:br/>
      </w:r>
      <w:r>
        <w:br/>
      </w:r>
      <w:r>
        <w:rPr>
          <w:rStyle w:val="FunctionTok"/>
        </w:rPr>
        <w:t xml:space="preserve">suite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performance</w:t>
      </w:r>
      <w:r>
        <w:rPr>
          <w:rStyle w:val="CommentTok"/>
        </w:rPr>
        <w:t xml:space="preserve">              # performance | load | pfcp | all</w:t>
      </w:r>
      <w:r>
        <w:br/>
      </w:r>
      <w:r>
        <w:br/>
      </w:r>
      <w:r>
        <w:rPr>
          <w:rStyle w:val="FunctionTok"/>
        </w:rPr>
        <w:t xml:space="preserve">performance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control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pybess</w:t>
      </w:r>
      <w:r>
        <w:rPr>
          <w:rStyle w:val="CommentTok"/>
        </w:rPr>
        <w:t xml:space="preserve">               # later: pfcpsim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generator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testpmd</w:t>
      </w:r>
      <w:r>
        <w:rPr>
          <w:rStyle w:val="CommentTok"/>
        </w:rPr>
        <w:t xml:space="preserve">            # later: trex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frame_sizes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64</w:t>
      </w:r>
      <w:r>
        <w:rPr>
          <w:rStyle w:val="KeywordTok"/>
        </w:rPr>
        <w:t xml:space="preserve">,</w:t>
      </w:r>
      <w:r>
        <w:rPr>
          <w:rStyle w:val="DecValTok"/>
        </w:rPr>
        <w:t xml:space="preserve">128</w:t>
      </w:r>
      <w:r>
        <w:rPr>
          <w:rStyle w:val="KeywordTok"/>
        </w:rPr>
        <w:t xml:space="preserve">,</w:t>
      </w:r>
      <w:r>
        <w:rPr>
          <w:rStyle w:val="DecValTok"/>
        </w:rPr>
        <w:t xml:space="preserve">256</w:t>
      </w:r>
      <w:r>
        <w:rPr>
          <w:rStyle w:val="KeywordTok"/>
        </w:rPr>
        <w:t xml:space="preserve">,</w:t>
      </w:r>
      <w:r>
        <w:rPr>
          <w:rStyle w:val="DecValTok"/>
        </w:rPr>
        <w:t xml:space="preserve">512</w:t>
      </w:r>
      <w:r>
        <w:rPr>
          <w:rStyle w:val="KeywordTok"/>
        </w:rPr>
        <w:t xml:space="preserve">,</w:t>
      </w:r>
      <w:r>
        <w:rPr>
          <w:rStyle w:val="DecValTok"/>
        </w:rPr>
        <w:t xml:space="preserve">1024</w:t>
      </w:r>
      <w:r>
        <w:rPr>
          <w:rStyle w:val="KeywordTok"/>
        </w:rPr>
        <w:t xml:space="preserve">,</w:t>
      </w:r>
      <w:r>
        <w:rPr>
          <w:rStyle w:val="DecValTok"/>
        </w:rPr>
        <w:t xml:space="preserve">1518</w:t>
      </w:r>
      <w:r>
        <w:rPr>
          <w:rStyle w:val="KeywordTok"/>
        </w:rPr>
        <w:t xml:space="preserve">]</w:t>
      </w:r>
      <w:r>
        <w:br/>
      </w:r>
      <w:r>
        <w:rPr>
          <w:rStyle w:val="FunctionTok"/>
        </w:rPr>
        <w:t xml:space="preserve">load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ue_counts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10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1000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5000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per_ue_rate_mbps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pfcp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procedures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association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establish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modify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delete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error_handling</w:t>
      </w:r>
      <w:r>
        <w:rPr>
          <w:rStyle w:val="Keyword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upfbench run --config configs/sdcore-bess.yaml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campaigns/UPF-BM-2026-001/report.pdf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a2d03ce755e5daa0a008827fad94a591a038798"/>
    <w:p>
      <w:pPr>
        <w:pStyle w:val="Heading2"/>
      </w:pPr>
      <w:r>
        <w:t xml:space="preserve">6. How the suites map to the report template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Report 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Executive Summary (headline KPIs)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 generator (computed)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 Under Test (HW/SW/topology)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+ adapter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Methodology + Test 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suite’s test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Traffic 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traffic generator 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Results (TC/LT/CF tables, NDR/PDR curve)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metrics collectors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Analysis (bottleneck, scaling)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heuristics +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Comparison vs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store (compare campaigns)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Reproducibility Appendix (exact commands)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runner auto-captures every command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Limitations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phased-roadmap"/>
    <w:p>
      <w:pPr>
        <w:pStyle w:val="Heading2"/>
      </w:pPr>
      <w:r>
        <w:t xml:space="preserve">7. Phased roadmap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0 — Scaffold:</w:t>
      </w:r>
      <w:r>
        <w:t xml:space="preserve"> </w:t>
      </w:r>
      <w:r>
        <w:t xml:space="preserve">repo + config + CLI menu + the three blank report templates</w:t>
      </w:r>
      <w:r>
        <w:t xml:space="preserve"> </w:t>
      </w:r>
      <w:r>
        <w:t xml:space="preserve">(the benchmark template becomes</w:t>
      </w:r>
      <w:r>
        <w:t xml:space="preserve"> </w:t>
      </w:r>
      <w:r>
        <w:rPr>
          <w:rStyle w:val="VerbatimChar"/>
        </w:rPr>
        <w:t xml:space="preserve">performance.tex.j2</w:t>
      </w:r>
      <w:r>
        <w:t xml:space="preserve">). Generates an empty report →</w:t>
      </w:r>
      <w:r>
        <w:t xml:space="preserve"> </w:t>
      </w:r>
      <w:r>
        <w:t xml:space="preserve">proves the pipeline end-to-end.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1 — Suite 1 (Performance) on SD-Core:</w:t>
      </w:r>
      <w:r>
        <w:t xml:space="preserve"> </w:t>
      </w:r>
      <w:r>
        <w:t xml:space="preserve">pybess + testpmd, TC-01/03/04.</w:t>
      </w:r>
      <w:r>
        <w:t xml:space="preserve"> </w:t>
      </w:r>
      <w:r>
        <w:rPr>
          <w:b/>
          <w:bCs/>
        </w:rPr>
        <w:t xml:space="preserve">Validate by reproducing the already-measured CNDP / AF_XDP numbers.</w:t>
      </w:r>
      <w:r>
        <w:t xml:space="preserve"> </w:t>
      </w:r>
      <w:r>
        <w:t xml:space="preserve">← correctness</w:t>
      </w:r>
      <w:r>
        <w:t xml:space="preserve"> </w:t>
      </w:r>
      <w:r>
        <w:t xml:space="preserve">milestone.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2 — Integrate pfcpsim → Suite 3 (PFCP Conformance):</w:t>
      </w:r>
      <w:r>
        <w:t xml:space="preserve"> </w:t>
      </w:r>
      <w:r>
        <w:t xml:space="preserve">wire pfcpsim, build the</w:t>
      </w:r>
      <w:r>
        <w:t xml:space="preserve"> </w:t>
      </w:r>
      <w:r>
        <w:t xml:space="preserve">assertion engine, emit the conformance matrix.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3 — Suite 2 (Multi-UE Load):</w:t>
      </w:r>
      <w:r>
        <w:t xml:space="preserve"> </w:t>
      </w:r>
      <w:r>
        <w:t xml:space="preserve">pfcpsim N sessions + TRex multi-TEID → capacity,</w:t>
      </w:r>
      <w:r>
        <w:t xml:space="preserve"> </w:t>
      </w:r>
      <w:r>
        <w:t xml:space="preserve">per-UE throughput, latency-under-load.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Phase 4 — More UPFs + polish:</w:t>
      </w:r>
      <w:r>
        <w:t xml:space="preserve"> </w:t>
      </w:r>
      <w:r>
        <w:t xml:space="preserve">OAI / Open5GS / free5GC / eUPF adapters; NDR/PDR</w:t>
      </w:r>
      <w:r>
        <w:t xml:space="preserve"> </w:t>
      </w:r>
      <w:r>
        <w:t xml:space="preserve">curves; baseline comparison.</w:t>
      </w:r>
    </w:p>
    <w:p>
      <w:r>
        <w:pict>
          <v:rect style="width:0;height:1.5pt" o:hralign="center" o:hrstd="t" o:hr="t"/>
        </w:pict>
      </w:r>
    </w:p>
    <w:bookmarkEnd w:id="29"/>
    <w:bookmarkStart w:id="30" w:name="decisions"/>
    <w:p>
      <w:pPr>
        <w:pStyle w:val="Heading2"/>
      </w:pPr>
      <w:r>
        <w:t xml:space="preserve">8. Decisions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</w:t>
      </w:r>
      <w:r>
        <w:t xml:space="preserve"> </w:t>
      </w:r>
      <w:r>
        <w:t xml:space="preserve">— pybess, the TRex API, and Scapy are all Python.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CLI, three selectable suites</w:t>
      </w:r>
      <w:r>
        <w:t xml:space="preserve"> </w:t>
      </w:r>
      <w:r>
        <w:t xml:space="preserve">— suites run alone or together (</w:t>
      </w:r>
      <w:r>
        <w:rPr>
          <w:rStyle w:val="VerbatimChar"/>
        </w:rPr>
        <w:t xml:space="preserve">--suite all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Suite 1 first</w:t>
      </w:r>
      <w:r>
        <w:t xml:space="preserve">, because it is buildable with existing tools and can be validated</w:t>
      </w:r>
      <w:r>
        <w:t xml:space="preserve"> </w:t>
      </w:r>
      <w:r>
        <w:t xml:space="preserve">against numbers we already trust before building the unproven parts.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Reuse omec-project/pfcpsim</w:t>
      </w:r>
      <w:r>
        <w:t xml:space="preserve"> </w:t>
      </w:r>
      <w:r>
        <w:t xml:space="preserve">for the N4/PFCP layer — it already implements the</w:t>
      </w:r>
      <w:r>
        <w:t xml:space="preserve"> </w:t>
      </w:r>
      <w:r>
        <w:t xml:space="preserve">3GPP TS 29.244 message set, so we wrap it rather than re-implement PFCP.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UPF Benchmark Framework — Project Plan</dc:title>
  <dc:creator>coRAN Labs</dc:creator>
  <cp:keywords/>
  <dcterms:created xsi:type="dcterms:W3CDTF">2026-06-12T10:01:34Z</dcterms:created>
  <dcterms:modified xsi:type="dcterms:W3CDTF">2026-06-12T10:01:34Z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