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68" w14:textId="433B090F" w:rsidR="009E4E51" w:rsidRDefault="00F16F83" w:rsidP="00F16F83">
      <w:pPr>
        <w:jc w:val="center"/>
        <w:rPr>
          <w:rFonts w:ascii="Bebas Neue" w:hAnsi="Bebas Neue"/>
          <w:color w:val="000000"/>
          <w:sz w:val="72"/>
          <w:szCs w:val="72"/>
          <w:u w:val="single"/>
          <w:lang w:val="en-US"/>
        </w:rPr>
      </w:pPr>
      <w:r w:rsidRPr="00F16F83">
        <w:rPr>
          <w:rFonts w:ascii="Bebas Neue" w:hAnsi="Bebas Neue"/>
          <w:color w:val="000000"/>
          <w:sz w:val="72"/>
          <w:szCs w:val="72"/>
          <w:u w:val="single"/>
          <w:lang w:val="en-US"/>
        </w:rPr>
        <w:t>Hypertext Transfer Protocol</w:t>
      </w:r>
      <w:r w:rsidRPr="00F16F83">
        <w:rPr>
          <w:rFonts w:ascii="Bebas Neue" w:hAnsi="Bebas Neue"/>
          <w:color w:val="000000"/>
          <w:sz w:val="72"/>
          <w:szCs w:val="72"/>
          <w:u w:val="single"/>
          <w:lang w:val="en-US"/>
        </w:rPr>
        <w:t xml:space="preserve"> (http)</w:t>
      </w:r>
    </w:p>
    <w:p w14:paraId="4AD754B2" w14:textId="6AE30922" w:rsidR="00F16F83" w:rsidRDefault="00F16F83" w:rsidP="00F16F83">
      <w:pPr>
        <w:rPr>
          <w:rFonts w:ascii="Bebas Neue" w:hAnsi="Bebas Neue"/>
          <w:color w:val="000000"/>
          <w:u w:val="single"/>
          <w:lang w:val="en-US"/>
        </w:rPr>
      </w:pPr>
    </w:p>
    <w:p w14:paraId="0CAB88B4" w14:textId="51F9AF92" w:rsidR="002211AC" w:rsidRPr="002211AC" w:rsidRDefault="002211AC" w:rsidP="002211AC">
      <w:pPr>
        <w:rPr>
          <w:rFonts w:ascii="Lexend Deca" w:hAnsi="Lexend Deca"/>
          <w:color w:val="000000"/>
          <w:u w:val="single"/>
          <w:lang w:val="es-ES"/>
        </w:rPr>
      </w:pPr>
      <w:r w:rsidRPr="002211AC">
        <w:rPr>
          <w:rFonts w:ascii="Lexend Deca" w:hAnsi="Lexend Deca"/>
          <w:color w:val="000000"/>
          <w:u w:val="single"/>
          <w:lang w:val="es-ES"/>
        </w:rPr>
        <w:t>Integrantes: Bruno Soria y Santiago Ansa.</w:t>
      </w:r>
    </w:p>
    <w:p w14:paraId="2BA809C7" w14:textId="77777777" w:rsidR="002211AC" w:rsidRPr="002211AC" w:rsidRDefault="002211AC" w:rsidP="002211AC">
      <w:pPr>
        <w:rPr>
          <w:rFonts w:ascii="Lexend Deca" w:hAnsi="Lexend Deca"/>
          <w:color w:val="000000"/>
          <w:u w:val="single"/>
          <w:lang w:val="es-ES"/>
        </w:rPr>
      </w:pPr>
      <w:r w:rsidRPr="002211AC">
        <w:rPr>
          <w:rFonts w:ascii="Lexend Deca" w:hAnsi="Lexend Deca"/>
          <w:color w:val="000000"/>
          <w:u w:val="single"/>
          <w:lang w:val="es-ES"/>
        </w:rPr>
        <w:t>Curso:</w:t>
      </w:r>
      <w:bookmarkStart w:id="0" w:name="_GoBack"/>
      <w:bookmarkEnd w:id="0"/>
      <w:r w:rsidRPr="002211AC">
        <w:rPr>
          <w:rFonts w:ascii="Lexend Deca" w:hAnsi="Lexend Deca"/>
          <w:color w:val="000000"/>
          <w:u w:val="single"/>
          <w:lang w:val="es-ES"/>
        </w:rPr>
        <w:t xml:space="preserve"> 6°AO</w:t>
      </w:r>
    </w:p>
    <w:p w14:paraId="22E24E7F" w14:textId="688BED75" w:rsidR="00F16F83" w:rsidRPr="002211AC" w:rsidRDefault="002211AC" w:rsidP="002211AC">
      <w:pPr>
        <w:rPr>
          <w:rFonts w:ascii="Lexend Deca" w:hAnsi="Lexend Deca"/>
          <w:lang w:val="es-ES"/>
        </w:rPr>
      </w:pPr>
      <w:r w:rsidRPr="002211AC">
        <w:rPr>
          <w:rFonts w:ascii="Lexend Deca" w:hAnsi="Lexend Deca"/>
          <w:color w:val="000000"/>
          <w:u w:val="single"/>
          <w:lang w:val="es-ES"/>
        </w:rPr>
        <w:t>Fecha: 29/5/2023</w:t>
      </w:r>
    </w:p>
    <w:p w14:paraId="00000069" w14:textId="77777777" w:rsidR="009E4E51" w:rsidRPr="002211AC" w:rsidRDefault="000A3982">
      <w:pPr>
        <w:pStyle w:val="Ttulo1"/>
        <w:rPr>
          <w:rFonts w:ascii="Bebas Neue" w:eastAsia="Bebas Neue" w:hAnsi="Bebas Neue" w:cs="Bebas Neue"/>
          <w:sz w:val="34"/>
          <w:szCs w:val="34"/>
          <w:lang w:val="es-ES"/>
        </w:rPr>
      </w:pPr>
      <w:bookmarkStart w:id="1" w:name="_tnkjr6icxok" w:colFirst="0" w:colLast="0"/>
      <w:bookmarkEnd w:id="1"/>
      <w:r w:rsidRPr="002211AC">
        <w:rPr>
          <w:rFonts w:ascii="Bebas Neue" w:eastAsia="Bebas Neue" w:hAnsi="Bebas Neue" w:cs="Bebas Neue"/>
          <w:sz w:val="48"/>
          <w:szCs w:val="48"/>
          <w:lang w:val="es-ES"/>
        </w:rPr>
        <w:t>Introducción</w:t>
      </w:r>
    </w:p>
    <w:p w14:paraId="0000006A"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El Protocolo de Transferencia de Hipertexto (HTTP) es un protocolo de solicitud/respuesta, ubicado en la capa de aplicación, utilizado para la transferen</w:t>
      </w:r>
      <w:r>
        <w:rPr>
          <w:rFonts w:ascii="Lexend Deca" w:eastAsia="Lexend Deca" w:hAnsi="Lexend Deca" w:cs="Lexend Deca"/>
          <w:sz w:val="24"/>
          <w:szCs w:val="24"/>
        </w:rPr>
        <w:t>cia de datos en sistemas de información hipertextuales</w:t>
      </w:r>
      <w:r>
        <w:rPr>
          <w:rFonts w:ascii="Lexend Deca" w:eastAsia="Lexend Deca" w:hAnsi="Lexend Deca" w:cs="Lexend Deca"/>
          <w:b/>
          <w:sz w:val="24"/>
          <w:szCs w:val="24"/>
          <w:vertAlign w:val="superscript"/>
        </w:rPr>
        <w:t>1</w:t>
      </w:r>
      <w:r>
        <w:rPr>
          <w:rFonts w:ascii="Lexend Deca" w:eastAsia="Lexend Deca" w:hAnsi="Lexend Deca" w:cs="Lexend Deca"/>
          <w:sz w:val="24"/>
          <w:szCs w:val="24"/>
        </w:rPr>
        <w:t>, distribuidos</w:t>
      </w:r>
      <w:r>
        <w:rPr>
          <w:rFonts w:ascii="Lexend Deca" w:eastAsia="Lexend Deca" w:hAnsi="Lexend Deca" w:cs="Lexend Deca"/>
          <w:b/>
          <w:sz w:val="24"/>
          <w:szCs w:val="24"/>
          <w:vertAlign w:val="superscript"/>
        </w:rPr>
        <w:t>2</w:t>
      </w:r>
      <w:r>
        <w:rPr>
          <w:rFonts w:ascii="Lexend Deca" w:eastAsia="Lexend Deca" w:hAnsi="Lexend Deca" w:cs="Lexend Deca"/>
          <w:sz w:val="24"/>
          <w:szCs w:val="24"/>
        </w:rPr>
        <w:t xml:space="preserve"> y colaborativos</w:t>
      </w:r>
      <w:r>
        <w:rPr>
          <w:rFonts w:ascii="Lexend Deca" w:eastAsia="Lexend Deca" w:hAnsi="Lexend Deca" w:cs="Lexend Deca"/>
          <w:b/>
          <w:sz w:val="24"/>
          <w:szCs w:val="24"/>
          <w:vertAlign w:val="superscript"/>
        </w:rPr>
        <w:t>3</w:t>
      </w:r>
      <w:r>
        <w:rPr>
          <w:rFonts w:ascii="Lexend Deca" w:eastAsia="Lexend Deca" w:hAnsi="Lexend Deca" w:cs="Lexend Deca"/>
          <w:sz w:val="24"/>
          <w:szCs w:val="24"/>
        </w:rPr>
        <w:t xml:space="preserve">, como la </w:t>
      </w:r>
      <w:proofErr w:type="spellStart"/>
      <w:r>
        <w:rPr>
          <w:rFonts w:ascii="Lexend Deca" w:eastAsia="Lexend Deca" w:hAnsi="Lexend Deca" w:cs="Lexend Deca"/>
          <w:sz w:val="24"/>
          <w:szCs w:val="24"/>
        </w:rPr>
        <w:t>World</w:t>
      </w:r>
      <w:proofErr w:type="spellEnd"/>
      <w:r>
        <w:rPr>
          <w:rFonts w:ascii="Lexend Deca" w:eastAsia="Lexend Deca" w:hAnsi="Lexend Deca" w:cs="Lexend Deca"/>
          <w:sz w:val="24"/>
          <w:szCs w:val="24"/>
        </w:rPr>
        <w:t xml:space="preserve"> Wide Web. </w:t>
      </w:r>
    </w:p>
    <w:p w14:paraId="0000006B"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HTTP proporciona una interfaz uniforme y flexible, ocultando los detalles de implementación y permitiendo la comunicación entre clientes y ser</w:t>
      </w:r>
      <w:r>
        <w:rPr>
          <w:rFonts w:ascii="Lexend Deca" w:eastAsia="Lexend Deca" w:hAnsi="Lexend Deca" w:cs="Lexend Deca"/>
          <w:sz w:val="24"/>
          <w:szCs w:val="24"/>
        </w:rPr>
        <w:t>vidores en la web. El protocolo define la sintaxis de la comunicación, las reglas de enrutamiento, la estructura de los mensajes y otros aspectos necesarios para su funcionamiento.</w:t>
      </w:r>
    </w:p>
    <w:p w14:paraId="0000006C" w14:textId="77777777" w:rsidR="009E4E51" w:rsidRDefault="009E4E51">
      <w:pPr>
        <w:rPr>
          <w:rFonts w:ascii="Lexend Deca" w:eastAsia="Lexend Deca" w:hAnsi="Lexend Deca" w:cs="Lexend Deca"/>
          <w:sz w:val="24"/>
          <w:szCs w:val="24"/>
        </w:rPr>
      </w:pPr>
    </w:p>
    <w:p w14:paraId="0000006D"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El intercambio de información se basa en un modelo de solicitud-respuesta,</w:t>
      </w:r>
      <w:r>
        <w:rPr>
          <w:rFonts w:ascii="Lexend Deca" w:eastAsia="Lexend Deca" w:hAnsi="Lexend Deca" w:cs="Lexend Deca"/>
          <w:sz w:val="24"/>
          <w:szCs w:val="24"/>
        </w:rPr>
        <w:t xml:space="preserve"> donde los clientes envían solicitudes especificando la acción deseada y los servidores responden con los datos solicitados o información sobre el resultado de la operación. Las solicitudes pueden incluir diversos métodos, mientras que las respuestas conti</w:t>
      </w:r>
      <w:r>
        <w:rPr>
          <w:rFonts w:ascii="Lexend Deca" w:eastAsia="Lexend Deca" w:hAnsi="Lexend Deca" w:cs="Lexend Deca"/>
          <w:sz w:val="24"/>
          <w:szCs w:val="24"/>
        </w:rPr>
        <w:t xml:space="preserve">enen códigos de estado para indicar el éxito o el error de la solicitud. </w:t>
      </w:r>
    </w:p>
    <w:p w14:paraId="0000006E" w14:textId="77777777" w:rsidR="009E4E51" w:rsidRDefault="009E4E51">
      <w:pPr>
        <w:rPr>
          <w:rFonts w:ascii="Lexend Deca" w:eastAsia="Lexend Deca" w:hAnsi="Lexend Deca" w:cs="Lexend Deca"/>
          <w:sz w:val="24"/>
          <w:szCs w:val="24"/>
        </w:rPr>
      </w:pPr>
    </w:p>
    <w:p w14:paraId="0000006F"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Además de la transferencia de archivos, HTTP también se utiliza para el control de caché, la autenticación de usuarios y la negociación de contenido. Es un protocolo sin estado y ju</w:t>
      </w:r>
      <w:r>
        <w:rPr>
          <w:rFonts w:ascii="Lexend Deca" w:eastAsia="Lexend Deca" w:hAnsi="Lexend Deca" w:cs="Lexend Deca"/>
          <w:sz w:val="24"/>
          <w:szCs w:val="24"/>
        </w:rPr>
        <w:t>ega un papel fundamental en la navegación y la interacción en la web.</w:t>
      </w:r>
    </w:p>
    <w:p w14:paraId="00000070" w14:textId="77777777" w:rsidR="009E4E51" w:rsidRDefault="009E4E51">
      <w:pPr>
        <w:rPr>
          <w:rFonts w:ascii="Lexend Deca" w:eastAsia="Lexend Deca" w:hAnsi="Lexend Deca" w:cs="Lexend Deca"/>
        </w:rPr>
      </w:pPr>
    </w:p>
    <w:p w14:paraId="00000071" w14:textId="77777777" w:rsidR="009E4E51" w:rsidRDefault="009E4E51">
      <w:pPr>
        <w:rPr>
          <w:rFonts w:ascii="Lexend Deca" w:eastAsia="Lexend Deca" w:hAnsi="Lexend Deca" w:cs="Lexend Deca"/>
        </w:rPr>
      </w:pPr>
    </w:p>
    <w:p w14:paraId="00000072" w14:textId="77777777" w:rsidR="009E4E51" w:rsidRDefault="009E4E51">
      <w:pPr>
        <w:rPr>
          <w:rFonts w:ascii="Montserrat" w:eastAsia="Montserrat" w:hAnsi="Montserrat" w:cs="Montserrat"/>
        </w:rPr>
      </w:pPr>
    </w:p>
    <w:p w14:paraId="00000073" w14:textId="77777777" w:rsidR="009E4E51" w:rsidRDefault="009E4E51">
      <w:pPr>
        <w:rPr>
          <w:rFonts w:ascii="Montserrat" w:eastAsia="Montserrat" w:hAnsi="Montserrat" w:cs="Montserrat"/>
        </w:rPr>
      </w:pPr>
    </w:p>
    <w:p w14:paraId="00000074" w14:textId="77777777" w:rsidR="009E4E51" w:rsidRDefault="009E4E51"/>
    <w:p w14:paraId="00000075" w14:textId="77777777" w:rsidR="009E4E51" w:rsidRDefault="009E4E51"/>
    <w:p w14:paraId="00000076" w14:textId="77777777" w:rsidR="009E4E51" w:rsidRDefault="000A3982">
      <w:pPr>
        <w:jc w:val="center"/>
        <w:rPr>
          <w:b/>
        </w:rPr>
      </w:pPr>
      <w:r>
        <w:rPr>
          <w:b/>
        </w:rPr>
        <w:t>Notas</w:t>
      </w:r>
    </w:p>
    <w:p w14:paraId="00000077" w14:textId="77777777" w:rsidR="009E4E51" w:rsidRDefault="009E4E51">
      <w:pPr>
        <w:rPr>
          <w:rFonts w:ascii="Lexend Deca" w:eastAsia="Lexend Deca" w:hAnsi="Lexend Deca" w:cs="Lexend Deca"/>
          <w:i/>
          <w:sz w:val="24"/>
          <w:szCs w:val="24"/>
        </w:rPr>
      </w:pPr>
    </w:p>
    <w:p w14:paraId="00000078" w14:textId="77777777" w:rsidR="009E4E51" w:rsidRDefault="000A3982">
      <w:pPr>
        <w:numPr>
          <w:ilvl w:val="0"/>
          <w:numId w:val="4"/>
        </w:numPr>
        <w:rPr>
          <w:rFonts w:ascii="Lexend Deca" w:eastAsia="Lexend Deca" w:hAnsi="Lexend Deca" w:cs="Lexend Deca"/>
          <w:i/>
          <w:sz w:val="20"/>
          <w:szCs w:val="20"/>
        </w:rPr>
      </w:pPr>
      <w:r>
        <w:rPr>
          <w:rFonts w:ascii="Lexend Deca" w:eastAsia="Lexend Deca" w:hAnsi="Lexend Deca" w:cs="Lexend Deca"/>
          <w:i/>
          <w:sz w:val="20"/>
          <w:szCs w:val="20"/>
        </w:rPr>
        <w:t xml:space="preserve">Los sistemas </w:t>
      </w:r>
      <w:proofErr w:type="spellStart"/>
      <w:r>
        <w:rPr>
          <w:rFonts w:ascii="Lexend Deca" w:eastAsia="Lexend Deca" w:hAnsi="Lexend Deca" w:cs="Lexend Deca"/>
          <w:i/>
          <w:sz w:val="20"/>
          <w:szCs w:val="20"/>
        </w:rPr>
        <w:t>hipertextuales</w:t>
      </w:r>
      <w:proofErr w:type="spellEnd"/>
      <w:r>
        <w:rPr>
          <w:rFonts w:ascii="Lexend Deca" w:eastAsia="Lexend Deca" w:hAnsi="Lexend Deca" w:cs="Lexend Deca"/>
          <w:i/>
          <w:sz w:val="20"/>
          <w:szCs w:val="20"/>
        </w:rPr>
        <w:t xml:space="preserve"> están basados en un enfoque en cual el usuario tiene la posibilidad de crear, agregar, enlazar y compartir información de fuentes diversas, </w:t>
      </w:r>
      <w:r>
        <w:rPr>
          <w:rFonts w:ascii="Lexend Deca" w:eastAsia="Lexend Deca" w:hAnsi="Lexend Deca" w:cs="Lexend Deca"/>
          <w:i/>
          <w:sz w:val="20"/>
          <w:szCs w:val="20"/>
        </w:rPr>
        <w:lastRenderedPageBreak/>
        <w:t>proveyendo la posibilidad de acceder a documentos de manera no secuencial a diferencia d</w:t>
      </w:r>
      <w:r>
        <w:rPr>
          <w:rFonts w:ascii="Lexend Deca" w:eastAsia="Lexend Deca" w:hAnsi="Lexend Deca" w:cs="Lexend Deca"/>
          <w:i/>
          <w:sz w:val="20"/>
          <w:szCs w:val="20"/>
        </w:rPr>
        <w:t>e sistemas de información más tradicionales en los cuales el acceso es naturalmente secuencial</w:t>
      </w:r>
    </w:p>
    <w:p w14:paraId="00000079" w14:textId="77777777" w:rsidR="009E4E51" w:rsidRDefault="009E4E51">
      <w:pPr>
        <w:ind w:left="720"/>
        <w:rPr>
          <w:rFonts w:ascii="Lexend Deca" w:eastAsia="Lexend Deca" w:hAnsi="Lexend Deca" w:cs="Lexend Deca"/>
          <w:i/>
          <w:sz w:val="20"/>
          <w:szCs w:val="20"/>
        </w:rPr>
      </w:pPr>
    </w:p>
    <w:p w14:paraId="0000007A" w14:textId="77777777" w:rsidR="009E4E51" w:rsidRDefault="000A3982">
      <w:pPr>
        <w:numPr>
          <w:ilvl w:val="0"/>
          <w:numId w:val="4"/>
        </w:numPr>
        <w:rPr>
          <w:rFonts w:ascii="Lexend Deca" w:eastAsia="Lexend Deca" w:hAnsi="Lexend Deca" w:cs="Lexend Deca"/>
          <w:i/>
          <w:sz w:val="20"/>
          <w:szCs w:val="20"/>
        </w:rPr>
      </w:pPr>
      <w:r>
        <w:rPr>
          <w:rFonts w:ascii="Lexend Deca" w:eastAsia="Lexend Deca" w:hAnsi="Lexend Deca" w:cs="Lexend Deca"/>
          <w:i/>
          <w:sz w:val="20"/>
          <w:szCs w:val="20"/>
        </w:rPr>
        <w:t>Un sistema distribuido es un sistema en el que los componentes hardware o software se encuentran en computadores unidos mediante una red.</w:t>
      </w:r>
    </w:p>
    <w:p w14:paraId="0000007B" w14:textId="77777777" w:rsidR="009E4E51" w:rsidRDefault="009E4E51">
      <w:pPr>
        <w:ind w:left="720"/>
        <w:rPr>
          <w:rFonts w:ascii="Lexend Deca" w:eastAsia="Lexend Deca" w:hAnsi="Lexend Deca" w:cs="Lexend Deca"/>
          <w:i/>
          <w:sz w:val="20"/>
          <w:szCs w:val="20"/>
        </w:rPr>
      </w:pPr>
    </w:p>
    <w:p w14:paraId="0000007C" w14:textId="77777777" w:rsidR="009E4E51" w:rsidRDefault="000A3982">
      <w:pPr>
        <w:numPr>
          <w:ilvl w:val="0"/>
          <w:numId w:val="4"/>
        </w:numPr>
        <w:rPr>
          <w:rFonts w:ascii="Lexend Deca" w:eastAsia="Lexend Deca" w:hAnsi="Lexend Deca" w:cs="Lexend Deca"/>
          <w:i/>
          <w:sz w:val="20"/>
          <w:szCs w:val="20"/>
        </w:rPr>
      </w:pPr>
      <w:r>
        <w:rPr>
          <w:rFonts w:ascii="Lexend Deca" w:eastAsia="Lexend Deca" w:hAnsi="Lexend Deca" w:cs="Lexend Deca"/>
          <w:i/>
          <w:sz w:val="20"/>
          <w:szCs w:val="20"/>
        </w:rPr>
        <w:t xml:space="preserve">Hablamos de sistemas </w:t>
      </w:r>
      <w:r>
        <w:rPr>
          <w:rFonts w:ascii="Lexend Deca" w:eastAsia="Lexend Deca" w:hAnsi="Lexend Deca" w:cs="Lexend Deca"/>
          <w:i/>
          <w:sz w:val="20"/>
          <w:szCs w:val="20"/>
        </w:rPr>
        <w:t>colaborativos, o groupware, cuando nos referimos a un grupo de programas y métodos que permiten integrar en un solo proyecto el trabajo de dos o más personas conectadas entre sí por medio de Internet o intranet.</w:t>
      </w:r>
    </w:p>
    <w:p w14:paraId="0000007D" w14:textId="77777777" w:rsidR="009E4E51" w:rsidRDefault="009E4E51"/>
    <w:p w14:paraId="0000007E" w14:textId="77777777" w:rsidR="009E4E51" w:rsidRDefault="009E4E51"/>
    <w:p w14:paraId="00000083" w14:textId="77777777" w:rsidR="009E4E51" w:rsidRDefault="000A3982">
      <w:pPr>
        <w:pStyle w:val="Ttulo1"/>
        <w:rPr>
          <w:rFonts w:ascii="Bebas Neue" w:eastAsia="Bebas Neue" w:hAnsi="Bebas Neue" w:cs="Bebas Neue"/>
          <w:sz w:val="48"/>
          <w:szCs w:val="48"/>
        </w:rPr>
      </w:pPr>
      <w:bookmarkStart w:id="2" w:name="_mlme5hq32gzn" w:colFirst="0" w:colLast="0"/>
      <w:bookmarkStart w:id="3" w:name="_lxe9u3mmsiz" w:colFirst="0" w:colLast="0"/>
      <w:bookmarkEnd w:id="2"/>
      <w:bookmarkEnd w:id="3"/>
      <w:r>
        <w:rPr>
          <w:rFonts w:ascii="Bebas Neue" w:eastAsia="Bebas Neue" w:hAnsi="Bebas Neue" w:cs="Bebas Neue"/>
          <w:sz w:val="48"/>
          <w:szCs w:val="48"/>
        </w:rPr>
        <w:t>Tipos y versiones de HTTP:</w:t>
      </w:r>
    </w:p>
    <w:p w14:paraId="00000084" w14:textId="77777777" w:rsidR="009E4E51" w:rsidRDefault="000A3982">
      <w:pPr>
        <w:rPr>
          <w:rFonts w:ascii="Lexend Deca" w:eastAsia="Lexend Deca" w:hAnsi="Lexend Deca" w:cs="Lexend Deca"/>
          <w:sz w:val="24"/>
          <w:szCs w:val="24"/>
          <w:u w:val="single"/>
        </w:rPr>
      </w:pPr>
      <w:r>
        <w:rPr>
          <w:rFonts w:ascii="Lexend Deca" w:eastAsia="Lexend Deca" w:hAnsi="Lexend Deca" w:cs="Lexend Deca"/>
          <w:sz w:val="24"/>
          <w:szCs w:val="24"/>
          <w:u w:val="single"/>
        </w:rPr>
        <w:t>HTTP/0.9:</w:t>
      </w:r>
    </w:p>
    <w:p w14:paraId="00000085" w14:textId="77777777" w:rsidR="009E4E51" w:rsidRDefault="009E4E51">
      <w:pPr>
        <w:rPr>
          <w:rFonts w:ascii="Lexend Deca" w:eastAsia="Lexend Deca" w:hAnsi="Lexend Deca" w:cs="Lexend Deca"/>
          <w:sz w:val="24"/>
          <w:szCs w:val="24"/>
        </w:rPr>
      </w:pPr>
    </w:p>
    <w:p w14:paraId="00000086"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Lanzada en 1991, fue la primera versión de HTTP.</w:t>
      </w:r>
    </w:p>
    <w:p w14:paraId="00000087"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Era extremadamente simple y solo permitía la recuperación de documentos HTML.</w:t>
      </w:r>
    </w:p>
    <w:p w14:paraId="00000088"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Solo se admitía el método GET para recuperar los documentos.</w:t>
      </w:r>
    </w:p>
    <w:p w14:paraId="00000089"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No incluía encabezados HTTP ni soporte para otros tipos de contenido</w:t>
      </w:r>
      <w:r>
        <w:rPr>
          <w:rFonts w:ascii="Lexend Deca" w:eastAsia="Lexend Deca" w:hAnsi="Lexend Deca" w:cs="Lexend Deca"/>
          <w:sz w:val="24"/>
          <w:szCs w:val="24"/>
        </w:rPr>
        <w:t xml:space="preserve"> o recursos más allá de HTML.</w:t>
      </w:r>
    </w:p>
    <w:p w14:paraId="0000008A"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No existía la noción de versiones en las solicitudes o respuestas.</w:t>
      </w:r>
    </w:p>
    <w:p w14:paraId="0000008B" w14:textId="77777777" w:rsidR="009E4E51" w:rsidRDefault="009E4E51">
      <w:pPr>
        <w:rPr>
          <w:rFonts w:ascii="Lexend Deca" w:eastAsia="Lexend Deca" w:hAnsi="Lexend Deca" w:cs="Lexend Deca"/>
          <w:sz w:val="24"/>
          <w:szCs w:val="24"/>
        </w:rPr>
      </w:pPr>
    </w:p>
    <w:p w14:paraId="0000008C" w14:textId="77777777" w:rsidR="009E4E51" w:rsidRDefault="000A3982">
      <w:pPr>
        <w:rPr>
          <w:rFonts w:ascii="Lexend Deca" w:eastAsia="Lexend Deca" w:hAnsi="Lexend Deca" w:cs="Lexend Deca"/>
          <w:sz w:val="24"/>
          <w:szCs w:val="24"/>
          <w:u w:val="single"/>
        </w:rPr>
      </w:pPr>
      <w:r>
        <w:rPr>
          <w:rFonts w:ascii="Lexend Deca" w:eastAsia="Lexend Deca" w:hAnsi="Lexend Deca" w:cs="Lexend Deca"/>
          <w:sz w:val="24"/>
          <w:szCs w:val="24"/>
          <w:u w:val="single"/>
        </w:rPr>
        <w:t>HTTP/1.0:</w:t>
      </w:r>
    </w:p>
    <w:p w14:paraId="0000008D" w14:textId="77777777" w:rsidR="009E4E51" w:rsidRDefault="009E4E51">
      <w:pPr>
        <w:rPr>
          <w:rFonts w:ascii="Lexend Deca" w:eastAsia="Lexend Deca" w:hAnsi="Lexend Deca" w:cs="Lexend Deca"/>
          <w:sz w:val="24"/>
          <w:szCs w:val="24"/>
          <w:u w:val="single"/>
        </w:rPr>
      </w:pPr>
    </w:p>
    <w:p w14:paraId="0000008E"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Lanzada en 1996, fue una mejora significativa sobre HTTP/0.9.</w:t>
      </w:r>
    </w:p>
    <w:p w14:paraId="0000008F"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Se agregaron nuevos métodos de solicitud, como POST, para enviar datos al servidor.</w:t>
      </w:r>
    </w:p>
    <w:p w14:paraId="00000090"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Se introdujeron encabezados HTTP más completos, lo que permitió enviar información adicional en las solicitudes y respuestas.</w:t>
      </w:r>
    </w:p>
    <w:p w14:paraId="00000091"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Se agregó la capacidad de transmitir contenido más allá de HTML, como imágenes y archivos multimedia.</w:t>
      </w:r>
    </w:p>
    <w:p w14:paraId="00000092"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Cada solicitud o respuesta i</w:t>
      </w:r>
      <w:r>
        <w:rPr>
          <w:rFonts w:ascii="Lexend Deca" w:eastAsia="Lexend Deca" w:hAnsi="Lexend Deca" w:cs="Lexend Deca"/>
          <w:sz w:val="24"/>
          <w:szCs w:val="24"/>
        </w:rPr>
        <w:t>ncluía una línea de estado que indicaba si la operación fue exitosa o no.</w:t>
      </w:r>
    </w:p>
    <w:p w14:paraId="00000093" w14:textId="77777777" w:rsidR="009E4E51" w:rsidRDefault="009E4E51">
      <w:pPr>
        <w:rPr>
          <w:rFonts w:ascii="Lexend Deca" w:eastAsia="Lexend Deca" w:hAnsi="Lexend Deca" w:cs="Lexend Deca"/>
          <w:sz w:val="24"/>
          <w:szCs w:val="24"/>
          <w:u w:val="single"/>
        </w:rPr>
      </w:pPr>
    </w:p>
    <w:p w14:paraId="00000094" w14:textId="77777777" w:rsidR="009E4E51" w:rsidRDefault="000A3982">
      <w:pPr>
        <w:rPr>
          <w:rFonts w:ascii="Lexend Deca" w:eastAsia="Lexend Deca" w:hAnsi="Lexend Deca" w:cs="Lexend Deca"/>
          <w:sz w:val="24"/>
          <w:szCs w:val="24"/>
          <w:u w:val="single"/>
        </w:rPr>
      </w:pPr>
      <w:r>
        <w:rPr>
          <w:rFonts w:ascii="Lexend Deca" w:eastAsia="Lexend Deca" w:hAnsi="Lexend Deca" w:cs="Lexend Deca"/>
          <w:sz w:val="24"/>
          <w:szCs w:val="24"/>
          <w:u w:val="single"/>
        </w:rPr>
        <w:t>HTTP/1.1:</w:t>
      </w:r>
    </w:p>
    <w:p w14:paraId="00000095" w14:textId="77777777" w:rsidR="009E4E51" w:rsidRDefault="009E4E51">
      <w:pPr>
        <w:rPr>
          <w:rFonts w:ascii="Lexend Deca" w:eastAsia="Lexend Deca" w:hAnsi="Lexend Deca" w:cs="Lexend Deca"/>
          <w:sz w:val="24"/>
          <w:szCs w:val="24"/>
        </w:rPr>
      </w:pPr>
    </w:p>
    <w:p w14:paraId="00000096"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Introducida en 1997, fue una actualización importante de HTTP/1.0.</w:t>
      </w:r>
    </w:p>
    <w:p w14:paraId="00000097"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Incluyó mejoras en varios aspectos:</w:t>
      </w:r>
    </w:p>
    <w:p w14:paraId="00000098"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lastRenderedPageBreak/>
        <w:t>Persistencia de la conexión: Permite mantener la conexión abierta p</w:t>
      </w:r>
      <w:r>
        <w:rPr>
          <w:rFonts w:ascii="Lexend Deca" w:eastAsia="Lexend Deca" w:hAnsi="Lexend Deca" w:cs="Lexend Deca"/>
          <w:sz w:val="24"/>
          <w:szCs w:val="24"/>
        </w:rPr>
        <w:t>ara realizar múltiples solicitudes y respuestas.</w:t>
      </w:r>
    </w:p>
    <w:p w14:paraId="00000099"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Compresión de datos: Permite comprimir los datos para reducir el tamaño de las solicitudes y respuestas.</w:t>
      </w:r>
    </w:p>
    <w:p w14:paraId="0000009A"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Almacenamiento en caché: Permite almacenar en caché los recursos para una entrega más rápida en solici</w:t>
      </w:r>
      <w:r>
        <w:rPr>
          <w:rFonts w:ascii="Lexend Deca" w:eastAsia="Lexend Deca" w:hAnsi="Lexend Deca" w:cs="Lexend Deca"/>
          <w:sz w:val="24"/>
          <w:szCs w:val="24"/>
        </w:rPr>
        <w:t>tudes posteriores.</w:t>
      </w:r>
    </w:p>
    <w:p w14:paraId="0000009B"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Soporte para encabezados de host virtual: Permite alojar múltiples sitios web en un mismo servidor utilizando el mismo puerto.</w:t>
      </w:r>
    </w:p>
    <w:p w14:paraId="0000009C"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HTTP/1.1 sigue siendo ampliamente utilizado en la actualidad y es la versión por defecto en la mayoría de los </w:t>
      </w:r>
      <w:r>
        <w:rPr>
          <w:rFonts w:ascii="Lexend Deca" w:eastAsia="Lexend Deca" w:hAnsi="Lexend Deca" w:cs="Lexend Deca"/>
          <w:sz w:val="24"/>
          <w:szCs w:val="24"/>
        </w:rPr>
        <w:t>servidores y navegadores.</w:t>
      </w:r>
    </w:p>
    <w:p w14:paraId="0000009D" w14:textId="77777777" w:rsidR="009E4E51" w:rsidRDefault="009E4E51">
      <w:pPr>
        <w:rPr>
          <w:rFonts w:ascii="Lexend Deca" w:eastAsia="Lexend Deca" w:hAnsi="Lexend Deca" w:cs="Lexend Deca"/>
          <w:sz w:val="24"/>
          <w:szCs w:val="24"/>
          <w:u w:val="single"/>
        </w:rPr>
      </w:pPr>
    </w:p>
    <w:p w14:paraId="0000009E" w14:textId="77777777" w:rsidR="009E4E51" w:rsidRDefault="000A3982">
      <w:pPr>
        <w:rPr>
          <w:rFonts w:ascii="Lexend Deca" w:eastAsia="Lexend Deca" w:hAnsi="Lexend Deca" w:cs="Lexend Deca"/>
          <w:sz w:val="24"/>
          <w:szCs w:val="24"/>
          <w:u w:val="single"/>
        </w:rPr>
      </w:pPr>
      <w:r>
        <w:rPr>
          <w:rFonts w:ascii="Lexend Deca" w:eastAsia="Lexend Deca" w:hAnsi="Lexend Deca" w:cs="Lexend Deca"/>
          <w:sz w:val="24"/>
          <w:szCs w:val="24"/>
          <w:u w:val="single"/>
        </w:rPr>
        <w:t>HTTP/2:</w:t>
      </w:r>
    </w:p>
    <w:p w14:paraId="0000009F" w14:textId="77777777" w:rsidR="009E4E51" w:rsidRDefault="009E4E51">
      <w:pPr>
        <w:rPr>
          <w:rFonts w:ascii="Lexend Deca" w:eastAsia="Lexend Deca" w:hAnsi="Lexend Deca" w:cs="Lexend Deca"/>
          <w:sz w:val="24"/>
          <w:szCs w:val="24"/>
        </w:rPr>
      </w:pPr>
    </w:p>
    <w:p w14:paraId="000000A0"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Publicada en 2015, esta versión introdujo mejoras significativas en rendimiento y eficiencia en comparación con HTTP/1.1.</w:t>
      </w:r>
    </w:p>
    <w:p w14:paraId="000000A1"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Introdujo la </w:t>
      </w:r>
      <w:proofErr w:type="spellStart"/>
      <w:r>
        <w:rPr>
          <w:rFonts w:ascii="Lexend Deca" w:eastAsia="Lexend Deca" w:hAnsi="Lexend Deca" w:cs="Lexend Deca"/>
          <w:sz w:val="24"/>
          <w:szCs w:val="24"/>
        </w:rPr>
        <w:t>multiplexación</w:t>
      </w:r>
      <w:proofErr w:type="spellEnd"/>
      <w:r>
        <w:rPr>
          <w:rFonts w:ascii="Lexend Deca" w:eastAsia="Lexend Deca" w:hAnsi="Lexend Deca" w:cs="Lexend Deca"/>
          <w:sz w:val="24"/>
          <w:szCs w:val="24"/>
        </w:rPr>
        <w:t xml:space="preserve"> de solicitudes y respuestas, lo que permite enviar múltiples solicitud</w:t>
      </w:r>
      <w:r>
        <w:rPr>
          <w:rFonts w:ascii="Lexend Deca" w:eastAsia="Lexend Deca" w:hAnsi="Lexend Deca" w:cs="Lexend Deca"/>
          <w:sz w:val="24"/>
          <w:szCs w:val="24"/>
        </w:rPr>
        <w:t>es y recibir múltiples respuestas en paralelo a través de una sola conexión TCP.</w:t>
      </w:r>
    </w:p>
    <w:p w14:paraId="000000A2"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La compresión de encabezados reduce el tamaño de los encabezados, lo que ahorra ancho de banda.</w:t>
      </w:r>
    </w:p>
    <w:p w14:paraId="000000A3"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La transferencia de datos en formato binario en lugar de texto facilita el proc</w:t>
      </w:r>
      <w:r>
        <w:rPr>
          <w:rFonts w:ascii="Lexend Deca" w:eastAsia="Lexend Deca" w:hAnsi="Lexend Deca" w:cs="Lexend Deca"/>
          <w:sz w:val="24"/>
          <w:szCs w:val="24"/>
        </w:rPr>
        <w:t>esamiento más eficiente.</w:t>
      </w:r>
    </w:p>
    <w:p w14:paraId="000000A4"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Permite a los servidores enviar recursos no solicitados al cliente antes de que sean solicitados, mejorando la velocidad de carga de la página.</w:t>
      </w:r>
    </w:p>
    <w:p w14:paraId="000000A5"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HTTP/2 sigue utilizando TCP como protocolo de transporte.</w:t>
      </w:r>
    </w:p>
    <w:p w14:paraId="000000A6" w14:textId="77777777" w:rsidR="009E4E51" w:rsidRDefault="009E4E51">
      <w:pPr>
        <w:rPr>
          <w:rFonts w:ascii="Lexend Deca" w:eastAsia="Lexend Deca" w:hAnsi="Lexend Deca" w:cs="Lexend Deca"/>
          <w:sz w:val="24"/>
          <w:szCs w:val="24"/>
          <w:u w:val="single"/>
        </w:rPr>
      </w:pPr>
    </w:p>
    <w:p w14:paraId="000000A7" w14:textId="77777777" w:rsidR="009E4E51" w:rsidRDefault="000A3982">
      <w:pPr>
        <w:rPr>
          <w:rFonts w:ascii="Lexend Deca" w:eastAsia="Lexend Deca" w:hAnsi="Lexend Deca" w:cs="Lexend Deca"/>
          <w:sz w:val="24"/>
          <w:szCs w:val="24"/>
          <w:u w:val="single"/>
        </w:rPr>
      </w:pPr>
      <w:r>
        <w:rPr>
          <w:rFonts w:ascii="Lexend Deca" w:eastAsia="Lexend Deca" w:hAnsi="Lexend Deca" w:cs="Lexend Deca"/>
          <w:sz w:val="24"/>
          <w:szCs w:val="24"/>
          <w:u w:val="single"/>
        </w:rPr>
        <w:t>HTTP/3:</w:t>
      </w:r>
    </w:p>
    <w:p w14:paraId="000000A8" w14:textId="77777777" w:rsidR="009E4E51" w:rsidRDefault="009E4E51">
      <w:pPr>
        <w:rPr>
          <w:rFonts w:ascii="Lexend Deca" w:eastAsia="Lexend Deca" w:hAnsi="Lexend Deca" w:cs="Lexend Deca"/>
          <w:sz w:val="24"/>
          <w:szCs w:val="24"/>
        </w:rPr>
      </w:pPr>
    </w:p>
    <w:p w14:paraId="000000A9"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Es el sucesor de HT</w:t>
      </w:r>
      <w:r>
        <w:rPr>
          <w:rFonts w:ascii="Lexend Deca" w:eastAsia="Lexend Deca" w:hAnsi="Lexend Deca" w:cs="Lexend Deca"/>
          <w:sz w:val="24"/>
          <w:szCs w:val="24"/>
        </w:rPr>
        <w:t>TP/2 y fue publicado en 2022.</w:t>
      </w:r>
    </w:p>
    <w:p w14:paraId="000000AA"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En lugar de utilizar TCP como protocolo de transporte, HTTP/3 se basa en QUIC (Quick UDP Internet </w:t>
      </w:r>
      <w:proofErr w:type="spellStart"/>
      <w:r>
        <w:rPr>
          <w:rFonts w:ascii="Lexend Deca" w:eastAsia="Lexend Deca" w:hAnsi="Lexend Deca" w:cs="Lexend Deca"/>
          <w:sz w:val="24"/>
          <w:szCs w:val="24"/>
        </w:rPr>
        <w:t>Connections</w:t>
      </w:r>
      <w:proofErr w:type="spellEnd"/>
      <w:r>
        <w:rPr>
          <w:rFonts w:ascii="Lexend Deca" w:eastAsia="Lexend Deca" w:hAnsi="Lexend Deca" w:cs="Lexend Deca"/>
          <w:sz w:val="24"/>
          <w:szCs w:val="24"/>
        </w:rPr>
        <w:t>), un protocolo de transporte de próxima generación basado en UDP.</w:t>
      </w:r>
    </w:p>
    <w:p w14:paraId="000000AB"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HTTP/3 ofrece una menor latencia y mejor rendimiento en comparación con HTTP/2, lo que resulta en tiempos de carga más rápidos para las páginas web.</w:t>
      </w:r>
    </w:p>
    <w:p w14:paraId="000000AC"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La </w:t>
      </w:r>
      <w:proofErr w:type="spellStart"/>
      <w:r>
        <w:rPr>
          <w:rFonts w:ascii="Lexend Deca" w:eastAsia="Lexend Deca" w:hAnsi="Lexend Deca" w:cs="Lexend Deca"/>
          <w:sz w:val="24"/>
          <w:szCs w:val="24"/>
        </w:rPr>
        <w:t>multiplexación</w:t>
      </w:r>
      <w:proofErr w:type="spellEnd"/>
      <w:r>
        <w:rPr>
          <w:rFonts w:ascii="Lexend Deca" w:eastAsia="Lexend Deca" w:hAnsi="Lexend Deca" w:cs="Lexend Deca"/>
          <w:sz w:val="24"/>
          <w:szCs w:val="24"/>
        </w:rPr>
        <w:t xml:space="preserve"> de solicitudes y respuestas es aún más eficiente, ya que se basa en QUIC, que está diseña</w:t>
      </w:r>
      <w:r>
        <w:rPr>
          <w:rFonts w:ascii="Lexend Deca" w:eastAsia="Lexend Deca" w:hAnsi="Lexend Deca" w:cs="Lexend Deca"/>
          <w:sz w:val="24"/>
          <w:szCs w:val="24"/>
        </w:rPr>
        <w:t>do específicamente para ser rápido y confiable en entornos de red desafiantes.</w:t>
      </w:r>
    </w:p>
    <w:p w14:paraId="000000AD"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HTTP/3 también ofrece una mejor tolerancia a la pérdida de paquetes y una recuperación más rápida.</w:t>
      </w:r>
    </w:p>
    <w:p w14:paraId="000000AE"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lastRenderedPageBreak/>
        <w:t>Cabe destacar que la versión de HTTP utilizada en una aplicación web dependerá</w:t>
      </w:r>
      <w:r>
        <w:rPr>
          <w:rFonts w:ascii="Lexend Deca" w:eastAsia="Lexend Deca" w:hAnsi="Lexend Deca" w:cs="Lexend Deca"/>
          <w:sz w:val="24"/>
          <w:szCs w:val="24"/>
        </w:rPr>
        <w:t xml:space="preserve"> de la compatibilidad del servidor y el cliente, así como de las necesidades específicas del proyecto.</w:t>
      </w:r>
    </w:p>
    <w:p w14:paraId="000000AF" w14:textId="77777777" w:rsidR="009E4E51" w:rsidRDefault="009E4E51"/>
    <w:p w14:paraId="000000B0" w14:textId="77777777" w:rsidR="009E4E51" w:rsidRDefault="000A3982">
      <w:pPr>
        <w:pStyle w:val="Ttulo1"/>
        <w:rPr>
          <w:rFonts w:ascii="Bebas Neue" w:eastAsia="Bebas Neue" w:hAnsi="Bebas Neue" w:cs="Bebas Neue"/>
          <w:sz w:val="48"/>
          <w:szCs w:val="48"/>
        </w:rPr>
      </w:pPr>
      <w:bookmarkStart w:id="4" w:name="_ccw5n52lcfek" w:colFirst="0" w:colLast="0"/>
      <w:bookmarkEnd w:id="4"/>
      <w:r>
        <w:rPr>
          <w:rFonts w:ascii="Bebas Neue" w:eastAsia="Bebas Neue" w:hAnsi="Bebas Neue" w:cs="Bebas Neue"/>
          <w:sz w:val="48"/>
          <w:szCs w:val="48"/>
        </w:rPr>
        <w:t>Identificación de Recursos y Encabezados HTTP en el Protocolo HTTP</w:t>
      </w:r>
    </w:p>
    <w:p w14:paraId="000000B1" w14:textId="77777777" w:rsidR="009E4E51" w:rsidRDefault="009E4E51">
      <w:pPr>
        <w:rPr>
          <w:rFonts w:ascii="Roboto" w:eastAsia="Roboto" w:hAnsi="Roboto" w:cs="Roboto"/>
          <w:sz w:val="24"/>
          <w:szCs w:val="24"/>
        </w:rPr>
      </w:pPr>
    </w:p>
    <w:p w14:paraId="000000B2"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En el protocolo HTTP (</w:t>
      </w:r>
      <w:proofErr w:type="spellStart"/>
      <w:r>
        <w:rPr>
          <w:rFonts w:ascii="Lexend Deca" w:eastAsia="Lexend Deca" w:hAnsi="Lexend Deca" w:cs="Lexend Deca"/>
          <w:sz w:val="24"/>
          <w:szCs w:val="24"/>
        </w:rPr>
        <w:t>Hypertext</w:t>
      </w:r>
      <w:proofErr w:type="spellEnd"/>
      <w:r>
        <w:rPr>
          <w:rFonts w:ascii="Lexend Deca" w:eastAsia="Lexend Deca" w:hAnsi="Lexend Deca" w:cs="Lexend Deca"/>
          <w:sz w:val="24"/>
          <w:szCs w:val="24"/>
        </w:rPr>
        <w:t xml:space="preserve"> Transfer </w:t>
      </w:r>
      <w:proofErr w:type="spellStart"/>
      <w:r>
        <w:rPr>
          <w:rFonts w:ascii="Lexend Deca" w:eastAsia="Lexend Deca" w:hAnsi="Lexend Deca" w:cs="Lexend Deca"/>
          <w:sz w:val="24"/>
          <w:szCs w:val="24"/>
        </w:rPr>
        <w:t>Protocol</w:t>
      </w:r>
      <w:proofErr w:type="spellEnd"/>
      <w:r>
        <w:rPr>
          <w:rFonts w:ascii="Lexend Deca" w:eastAsia="Lexend Deca" w:hAnsi="Lexend Deca" w:cs="Lexend Deca"/>
          <w:sz w:val="24"/>
          <w:szCs w:val="24"/>
        </w:rPr>
        <w:t>), la identificación de recursos se lleva a cabo mediante la utilización de la URL (</w:t>
      </w:r>
      <w:proofErr w:type="spellStart"/>
      <w:r>
        <w:rPr>
          <w:rFonts w:ascii="Lexend Deca" w:eastAsia="Lexend Deca" w:hAnsi="Lexend Deca" w:cs="Lexend Deca"/>
          <w:sz w:val="24"/>
          <w:szCs w:val="24"/>
        </w:rPr>
        <w:t>Uniform</w:t>
      </w:r>
      <w:proofErr w:type="spellEnd"/>
      <w:r>
        <w:rPr>
          <w:rFonts w:ascii="Lexend Deca" w:eastAsia="Lexend Deca" w:hAnsi="Lexend Deca" w:cs="Lexend Deca"/>
          <w:sz w:val="24"/>
          <w:szCs w:val="24"/>
        </w:rPr>
        <w:t xml:space="preserve"> </w:t>
      </w:r>
      <w:proofErr w:type="spellStart"/>
      <w:r>
        <w:rPr>
          <w:rFonts w:ascii="Lexend Deca" w:eastAsia="Lexend Deca" w:hAnsi="Lexend Deca" w:cs="Lexend Deca"/>
          <w:sz w:val="24"/>
          <w:szCs w:val="24"/>
        </w:rPr>
        <w:t>Resource</w:t>
      </w:r>
      <w:proofErr w:type="spellEnd"/>
      <w:r>
        <w:rPr>
          <w:rFonts w:ascii="Lexend Deca" w:eastAsia="Lexend Deca" w:hAnsi="Lexend Deca" w:cs="Lexend Deca"/>
          <w:sz w:val="24"/>
          <w:szCs w:val="24"/>
        </w:rPr>
        <w:t xml:space="preserve"> </w:t>
      </w:r>
      <w:proofErr w:type="spellStart"/>
      <w:r>
        <w:rPr>
          <w:rFonts w:ascii="Lexend Deca" w:eastAsia="Lexend Deca" w:hAnsi="Lexend Deca" w:cs="Lexend Deca"/>
          <w:sz w:val="24"/>
          <w:szCs w:val="24"/>
        </w:rPr>
        <w:t>Locator</w:t>
      </w:r>
      <w:proofErr w:type="spellEnd"/>
      <w:r>
        <w:rPr>
          <w:rFonts w:ascii="Lexend Deca" w:eastAsia="Lexend Deca" w:hAnsi="Lexend Deca" w:cs="Lexend Deca"/>
          <w:sz w:val="24"/>
          <w:szCs w:val="24"/>
        </w:rPr>
        <w:t>) y los encabezados HTTP.</w:t>
      </w:r>
    </w:p>
    <w:p w14:paraId="000000B3" w14:textId="77777777" w:rsidR="009E4E51" w:rsidRDefault="009E4E51">
      <w:pPr>
        <w:rPr>
          <w:rFonts w:ascii="Lexend Deca" w:eastAsia="Lexend Deca" w:hAnsi="Lexend Deca" w:cs="Lexend Deca"/>
          <w:sz w:val="24"/>
          <w:szCs w:val="24"/>
        </w:rPr>
      </w:pPr>
    </w:p>
    <w:p w14:paraId="000000B4"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Una URL es una cadena de caracteres que sigue una estructura específica </w:t>
      </w:r>
      <w:r>
        <w:rPr>
          <w:rFonts w:ascii="Lexend Deca" w:eastAsia="Lexend Deca" w:hAnsi="Lexend Deca" w:cs="Lexend Deca"/>
          <w:sz w:val="24"/>
          <w:szCs w:val="24"/>
        </w:rPr>
        <w:t>para identificar de manera única un recurso en la web. Está compuesta por varios componentes, incluyendo el esquema (como "http://" o "https://"), el nombre de dominio o dirección IP del servidor, el puerto (opcional), la ruta del recurso y posibles paráme</w:t>
      </w:r>
      <w:r>
        <w:rPr>
          <w:rFonts w:ascii="Lexend Deca" w:eastAsia="Lexend Deca" w:hAnsi="Lexend Deca" w:cs="Lexend Deca"/>
          <w:sz w:val="24"/>
          <w:szCs w:val="24"/>
        </w:rPr>
        <w:t>tros adicionales. Por ejemplo, en la URL "https://www.ejemplo.com/pagina.html", "www.ejemplo.com" es el nombre de dominio y "/pagina.html" es la ruta del recurso.</w:t>
      </w:r>
    </w:p>
    <w:p w14:paraId="000000B5" w14:textId="77777777" w:rsidR="009E4E51" w:rsidRDefault="009E4E51">
      <w:pPr>
        <w:rPr>
          <w:rFonts w:ascii="Lexend Deca" w:eastAsia="Lexend Deca" w:hAnsi="Lexend Deca" w:cs="Lexend Deca"/>
          <w:sz w:val="24"/>
          <w:szCs w:val="24"/>
        </w:rPr>
      </w:pPr>
    </w:p>
    <w:p w14:paraId="000000B6"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Los encabezados HTTP son metadatos que se envían junto con las solicitudes y respuestas HTTP</w:t>
      </w:r>
      <w:r>
        <w:rPr>
          <w:rFonts w:ascii="Lexend Deca" w:eastAsia="Lexend Deca" w:hAnsi="Lexend Deca" w:cs="Lexend Deca"/>
          <w:sz w:val="24"/>
          <w:szCs w:val="24"/>
        </w:rPr>
        <w:t>. Estos encabezados proporcionan información adicional sobre la solicitud o respuesta, como el tipo de contenido, la codificación, las cookies, la autenticación y otros detalles relevantes. Los encabezados permiten que el cliente y el servidor se comunique</w:t>
      </w:r>
      <w:r>
        <w:rPr>
          <w:rFonts w:ascii="Lexend Deca" w:eastAsia="Lexend Deca" w:hAnsi="Lexend Deca" w:cs="Lexend Deca"/>
          <w:sz w:val="24"/>
          <w:szCs w:val="24"/>
        </w:rPr>
        <w:t>n e intercambien información adicional necesaria para procesar adecuadamente la solicitud o respuesta.</w:t>
      </w:r>
    </w:p>
    <w:p w14:paraId="000000B7" w14:textId="77777777" w:rsidR="009E4E51" w:rsidRDefault="009E4E51">
      <w:pPr>
        <w:rPr>
          <w:rFonts w:ascii="Lexend Deca" w:eastAsia="Lexend Deca" w:hAnsi="Lexend Deca" w:cs="Lexend Deca"/>
          <w:sz w:val="24"/>
          <w:szCs w:val="24"/>
        </w:rPr>
      </w:pPr>
    </w:p>
    <w:p w14:paraId="000000B8"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Además de la identificación de recursos, los encabezados HTTP también se utilizan para identificar y negociar las versiones y capacidades del protocolo </w:t>
      </w:r>
      <w:r>
        <w:rPr>
          <w:rFonts w:ascii="Lexend Deca" w:eastAsia="Lexend Deca" w:hAnsi="Lexend Deca" w:cs="Lexend Deca"/>
          <w:sz w:val="24"/>
          <w:szCs w:val="24"/>
        </w:rPr>
        <w:t>entre el cliente y el servidor. Por ejemplo, el encabezado "Host" se utiliza para especificar el nombre de dominio o dirección IP del servidor al que se está realizando la solicitud.</w:t>
      </w:r>
    </w:p>
    <w:p w14:paraId="000000B9" w14:textId="77777777" w:rsidR="009E4E51" w:rsidRDefault="009E4E51">
      <w:pPr>
        <w:rPr>
          <w:rFonts w:ascii="Lexend Deca" w:eastAsia="Lexend Deca" w:hAnsi="Lexend Deca" w:cs="Lexend Deca"/>
          <w:sz w:val="24"/>
          <w:szCs w:val="24"/>
        </w:rPr>
      </w:pPr>
    </w:p>
    <w:p w14:paraId="000000BA"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En resumen, la identificación de recursos en el protocolo HTTP se logra </w:t>
      </w:r>
      <w:r>
        <w:rPr>
          <w:rFonts w:ascii="Lexend Deca" w:eastAsia="Lexend Deca" w:hAnsi="Lexend Deca" w:cs="Lexend Deca"/>
          <w:sz w:val="24"/>
          <w:szCs w:val="24"/>
        </w:rPr>
        <w:t xml:space="preserve">mediante el uso de la URL, que proporciona una dirección única para acceder a un recurso en la web. Los encabezados HTTP complementan esta identificación al proporcionar información adicional sobre la solicitud o </w:t>
      </w:r>
      <w:r>
        <w:rPr>
          <w:rFonts w:ascii="Lexend Deca" w:eastAsia="Lexend Deca" w:hAnsi="Lexend Deca" w:cs="Lexend Deca"/>
          <w:sz w:val="24"/>
          <w:szCs w:val="24"/>
        </w:rPr>
        <w:lastRenderedPageBreak/>
        <w:t>respuesta, incluyendo la versión del protoc</w:t>
      </w:r>
      <w:r>
        <w:rPr>
          <w:rFonts w:ascii="Lexend Deca" w:eastAsia="Lexend Deca" w:hAnsi="Lexend Deca" w:cs="Lexend Deca"/>
          <w:sz w:val="24"/>
          <w:szCs w:val="24"/>
        </w:rPr>
        <w:t>olo y las capacidades del servidor. Estos componentes son fundamentales para el correcto funcionamiento y la comunicación efectiva entre el cliente y el servidor en una transacción HTTP.</w:t>
      </w:r>
    </w:p>
    <w:p w14:paraId="000000BB" w14:textId="77777777" w:rsidR="009E4E51" w:rsidRDefault="009E4E51">
      <w:pPr>
        <w:rPr>
          <w:rFonts w:ascii="Roboto" w:eastAsia="Roboto" w:hAnsi="Roboto" w:cs="Roboto"/>
          <w:sz w:val="24"/>
          <w:szCs w:val="24"/>
        </w:rPr>
      </w:pPr>
    </w:p>
    <w:p w14:paraId="000000BC" w14:textId="77777777" w:rsidR="009E4E51" w:rsidRDefault="009E4E51">
      <w:pPr>
        <w:rPr>
          <w:rFonts w:ascii="Roboto" w:eastAsia="Roboto" w:hAnsi="Roboto" w:cs="Roboto"/>
          <w:sz w:val="24"/>
          <w:szCs w:val="24"/>
        </w:rPr>
      </w:pPr>
    </w:p>
    <w:p w14:paraId="000000BD" w14:textId="77777777" w:rsidR="009E4E51" w:rsidRDefault="009E4E51">
      <w:pPr>
        <w:rPr>
          <w:rFonts w:ascii="Roboto" w:eastAsia="Roboto" w:hAnsi="Roboto" w:cs="Roboto"/>
          <w:sz w:val="24"/>
          <w:szCs w:val="24"/>
        </w:rPr>
      </w:pPr>
    </w:p>
    <w:p w14:paraId="000000BE" w14:textId="77777777" w:rsidR="009E4E51" w:rsidRDefault="000A3982">
      <w:pPr>
        <w:pStyle w:val="Ttulo1"/>
        <w:rPr>
          <w:rFonts w:ascii="Bebas Neue" w:eastAsia="Bebas Neue" w:hAnsi="Bebas Neue" w:cs="Bebas Neue"/>
          <w:sz w:val="48"/>
          <w:szCs w:val="48"/>
        </w:rPr>
      </w:pPr>
      <w:bookmarkStart w:id="5" w:name="_uzla4aj5q093" w:colFirst="0" w:colLast="0"/>
      <w:bookmarkEnd w:id="5"/>
      <w:r>
        <w:rPr>
          <w:rFonts w:ascii="Bebas Neue" w:eastAsia="Bebas Neue" w:hAnsi="Bebas Neue" w:cs="Bebas Neue"/>
          <w:sz w:val="48"/>
          <w:szCs w:val="48"/>
        </w:rPr>
        <w:t>Métodos</w:t>
      </w:r>
    </w:p>
    <w:p w14:paraId="000000BF"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Los métodos de solicitud (</w:t>
      </w:r>
      <w:proofErr w:type="spellStart"/>
      <w:r>
        <w:rPr>
          <w:rFonts w:ascii="Lexend Deca" w:eastAsia="Lexend Deca" w:hAnsi="Lexend Deca" w:cs="Lexend Deca"/>
          <w:sz w:val="24"/>
          <w:szCs w:val="24"/>
        </w:rPr>
        <w:t>request</w:t>
      </w:r>
      <w:proofErr w:type="spellEnd"/>
      <w:r>
        <w:rPr>
          <w:rFonts w:ascii="Lexend Deca" w:eastAsia="Lexend Deca" w:hAnsi="Lexend Deca" w:cs="Lexend Deca"/>
          <w:sz w:val="24"/>
          <w:szCs w:val="24"/>
        </w:rPr>
        <w:t xml:space="preserve">) son </w:t>
      </w:r>
      <w:proofErr w:type="spellStart"/>
      <w:r>
        <w:rPr>
          <w:rFonts w:ascii="Lexend Deca" w:eastAsia="Lexend Deca" w:hAnsi="Lexend Deca" w:cs="Lexend Deca"/>
          <w:sz w:val="24"/>
          <w:szCs w:val="24"/>
        </w:rPr>
        <w:t>tokens</w:t>
      </w:r>
      <w:proofErr w:type="spellEnd"/>
      <w:r>
        <w:rPr>
          <w:rFonts w:ascii="Lexend Deca" w:eastAsia="Lexend Deca" w:hAnsi="Lexend Deca" w:cs="Lexend Deca"/>
          <w:sz w:val="24"/>
          <w:szCs w:val="24"/>
        </w:rPr>
        <w:t xml:space="preserve"> que indican </w:t>
      </w:r>
      <w:r>
        <w:rPr>
          <w:rFonts w:ascii="Lexend Deca" w:eastAsia="Lexend Deca" w:hAnsi="Lexend Deca" w:cs="Lexend Deca"/>
          <w:sz w:val="24"/>
          <w:szCs w:val="24"/>
        </w:rPr>
        <w:t>el propósito de la solicitud realizada por el cliente y lo que se espera como resultado exitoso. Estos métodos proporcionan la semántica de la solicitud y determinan cómo se debe tratar la solicitud por parte del servidor.</w:t>
      </w:r>
    </w:p>
    <w:p w14:paraId="000000C0" w14:textId="77777777" w:rsidR="009E4E51" w:rsidRDefault="009E4E51">
      <w:pPr>
        <w:rPr>
          <w:rFonts w:ascii="Lexend Deca" w:eastAsia="Lexend Deca" w:hAnsi="Lexend Deca" w:cs="Lexend Deca"/>
          <w:sz w:val="24"/>
          <w:szCs w:val="24"/>
        </w:rPr>
      </w:pPr>
    </w:p>
    <w:p w14:paraId="000000C1"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Un </w:t>
      </w:r>
      <w:proofErr w:type="spellStart"/>
      <w:r>
        <w:rPr>
          <w:rFonts w:ascii="Lexend Deca" w:eastAsia="Lexend Deca" w:hAnsi="Lexend Deca" w:cs="Lexend Deca"/>
          <w:sz w:val="24"/>
          <w:szCs w:val="24"/>
        </w:rPr>
        <w:t>token</w:t>
      </w:r>
      <w:proofErr w:type="spellEnd"/>
      <w:r>
        <w:rPr>
          <w:rFonts w:ascii="Lexend Deca" w:eastAsia="Lexend Deca" w:hAnsi="Lexend Deca" w:cs="Lexend Deca"/>
          <w:sz w:val="24"/>
          <w:szCs w:val="24"/>
        </w:rPr>
        <w:t xml:space="preserve"> es una secuencia de car</w:t>
      </w:r>
      <w:r>
        <w:rPr>
          <w:rFonts w:ascii="Lexend Deca" w:eastAsia="Lexend Deca" w:hAnsi="Lexend Deca" w:cs="Lexend Deca"/>
          <w:sz w:val="24"/>
          <w:szCs w:val="24"/>
        </w:rPr>
        <w:t>acteres que se utiliza para representar un valor específico en un mensaje HTTP.</w:t>
      </w:r>
    </w:p>
    <w:p w14:paraId="000000C2" w14:textId="77777777" w:rsidR="009E4E51" w:rsidRDefault="009E4E51">
      <w:pPr>
        <w:rPr>
          <w:rFonts w:ascii="Lexend Deca" w:eastAsia="Lexend Deca" w:hAnsi="Lexend Deca" w:cs="Lexend Deca"/>
          <w:sz w:val="24"/>
          <w:szCs w:val="24"/>
        </w:rPr>
      </w:pPr>
    </w:p>
    <w:p w14:paraId="000000C3" w14:textId="77777777" w:rsidR="009E4E51" w:rsidRDefault="000A3982">
      <w:pPr>
        <w:rPr>
          <w:rFonts w:ascii="Roboto" w:eastAsia="Roboto" w:hAnsi="Roboto" w:cs="Roboto"/>
          <w:sz w:val="24"/>
          <w:szCs w:val="24"/>
        </w:rPr>
      </w:pPr>
      <w:r>
        <w:rPr>
          <w:rFonts w:ascii="Lexend Deca" w:eastAsia="Lexend Deca" w:hAnsi="Lexend Deca" w:cs="Lexend Deca"/>
          <w:sz w:val="24"/>
          <w:szCs w:val="24"/>
        </w:rPr>
        <w:t>Los métodos de solicitud en HTTP pueden ser especializados aún más por los valores de ciertos campos de encabezado presentes en la solicitud. Por ejemplo, se pueden enviar cam</w:t>
      </w:r>
      <w:r>
        <w:rPr>
          <w:rFonts w:ascii="Lexend Deca" w:eastAsia="Lexend Deca" w:hAnsi="Lexend Deca" w:cs="Lexend Deca"/>
          <w:sz w:val="24"/>
          <w:szCs w:val="24"/>
        </w:rPr>
        <w:t>pos de encabezado condiciona</w:t>
      </w:r>
      <w:r>
        <w:rPr>
          <w:rFonts w:ascii="Roboto" w:eastAsia="Roboto" w:hAnsi="Roboto" w:cs="Roboto"/>
          <w:sz w:val="24"/>
          <w:szCs w:val="24"/>
        </w:rPr>
        <w:t>les para que la acción solicitada dependa del estado actual del recurso objetivo.</w:t>
      </w:r>
    </w:p>
    <w:p w14:paraId="000000C4" w14:textId="77777777" w:rsidR="009E4E51" w:rsidRDefault="009E4E51">
      <w:pPr>
        <w:rPr>
          <w:rFonts w:ascii="Roboto" w:eastAsia="Roboto" w:hAnsi="Roboto" w:cs="Roboto"/>
          <w:sz w:val="24"/>
          <w:szCs w:val="24"/>
        </w:rPr>
      </w:pPr>
    </w:p>
    <w:p w14:paraId="000000C5" w14:textId="77777777" w:rsidR="009E4E51" w:rsidRDefault="000A3982">
      <w:pPr>
        <w:pStyle w:val="Ttulo2"/>
        <w:rPr>
          <w:rFonts w:ascii="Bebas Neue" w:eastAsia="Bebas Neue" w:hAnsi="Bebas Neue" w:cs="Bebas Neue"/>
          <w:u w:val="single"/>
        </w:rPr>
      </w:pPr>
      <w:bookmarkStart w:id="6" w:name="_9a9cb8a4f57s" w:colFirst="0" w:colLast="0"/>
      <w:bookmarkEnd w:id="6"/>
      <w:r>
        <w:rPr>
          <w:rFonts w:ascii="Bebas Neue" w:eastAsia="Bebas Neue" w:hAnsi="Bebas Neue" w:cs="Bebas Neue"/>
          <w:u w:val="single"/>
        </w:rPr>
        <w:t>Propiedades comunes de los métodos</w:t>
      </w:r>
    </w:p>
    <w:p w14:paraId="000000C6" w14:textId="77777777" w:rsidR="009E4E51" w:rsidRDefault="009E4E51">
      <w:pPr>
        <w:rPr>
          <w:rFonts w:ascii="Roboto" w:eastAsia="Roboto" w:hAnsi="Roboto" w:cs="Roboto"/>
          <w:sz w:val="24"/>
          <w:szCs w:val="24"/>
        </w:rPr>
      </w:pPr>
    </w:p>
    <w:p w14:paraId="000000C7" w14:textId="77777777" w:rsidR="009E4E51" w:rsidRDefault="000A3982">
      <w:pPr>
        <w:rPr>
          <w:rFonts w:ascii="Lexend Deca" w:eastAsia="Lexend Deca" w:hAnsi="Lexend Deca" w:cs="Lexend Deca"/>
          <w:b/>
          <w:sz w:val="24"/>
          <w:szCs w:val="24"/>
        </w:rPr>
      </w:pPr>
      <w:r>
        <w:rPr>
          <w:rFonts w:ascii="Lexend Deca" w:eastAsia="Lexend Deca" w:hAnsi="Lexend Deca" w:cs="Lexend Deca"/>
          <w:b/>
          <w:sz w:val="24"/>
          <w:szCs w:val="24"/>
          <w:u w:val="single"/>
        </w:rPr>
        <w:t>Métodos seguros:</w:t>
      </w:r>
    </w:p>
    <w:p w14:paraId="000000C8"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Los métodos seguros en HTTP son aquellos métodos de solicitud que se consideran de solo lectura y no causan cambios en el estado del servidor. Estos métodos no esperan modificaciones en el recurso objetivo y no se espera que causen daño o una carga inusual</w:t>
      </w:r>
      <w:r>
        <w:rPr>
          <w:rFonts w:ascii="Lexend Deca" w:eastAsia="Lexend Deca" w:hAnsi="Lexend Deca" w:cs="Lexend Deca"/>
          <w:sz w:val="24"/>
          <w:szCs w:val="24"/>
        </w:rPr>
        <w:t xml:space="preserve"> en el servidor. Es importante tener en cuenta </w:t>
      </w:r>
      <w:proofErr w:type="gramStart"/>
      <w:r>
        <w:rPr>
          <w:rFonts w:ascii="Lexend Deca" w:eastAsia="Lexend Deca" w:hAnsi="Lexend Deca" w:cs="Lexend Deca"/>
          <w:sz w:val="24"/>
          <w:szCs w:val="24"/>
        </w:rPr>
        <w:t>que</w:t>
      </w:r>
      <w:proofErr w:type="gramEnd"/>
      <w:r>
        <w:rPr>
          <w:rFonts w:ascii="Lexend Deca" w:eastAsia="Lexend Deca" w:hAnsi="Lexend Deca" w:cs="Lexend Deca"/>
          <w:sz w:val="24"/>
          <w:szCs w:val="24"/>
        </w:rPr>
        <w:t xml:space="preserve"> si bien los métodos seguros no deben tener efectos perjudiciales, las implementaciones pueden incluir comportamientos adicionales que no son completamente de solo lectura o que pueden tener efectos secunda</w:t>
      </w:r>
      <w:r>
        <w:rPr>
          <w:rFonts w:ascii="Lexend Deca" w:eastAsia="Lexend Deca" w:hAnsi="Lexend Deca" w:cs="Lexend Deca"/>
          <w:sz w:val="24"/>
          <w:szCs w:val="24"/>
        </w:rPr>
        <w:t>rios. Sin embargo, el cliente no puede ser responsabilizado por estos comportamientos adicionales, ya que no los solicitó.</w:t>
      </w:r>
    </w:p>
    <w:p w14:paraId="000000C9" w14:textId="77777777" w:rsidR="009E4E51" w:rsidRDefault="009E4E51">
      <w:pPr>
        <w:rPr>
          <w:rFonts w:ascii="Lexend Deca" w:eastAsia="Lexend Deca" w:hAnsi="Lexend Deca" w:cs="Lexend Deca"/>
          <w:sz w:val="24"/>
          <w:szCs w:val="24"/>
        </w:rPr>
      </w:pPr>
    </w:p>
    <w:p w14:paraId="000000CA"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Los métodos seguros definidos en la especificación de HTTP son GET, HEAD, OPTIONS y TRACE. Distinguir entre métodos seguros y no seg</w:t>
      </w:r>
      <w:r>
        <w:rPr>
          <w:rFonts w:ascii="Lexend Deca" w:eastAsia="Lexend Deca" w:hAnsi="Lexend Deca" w:cs="Lexend Deca"/>
          <w:sz w:val="24"/>
          <w:szCs w:val="24"/>
        </w:rPr>
        <w:t xml:space="preserve">uros permite que los procesos de recuperación automatizados y la optimización de la </w:t>
      </w:r>
      <w:r>
        <w:rPr>
          <w:rFonts w:ascii="Lexend Deca" w:eastAsia="Lexend Deca" w:hAnsi="Lexend Deca" w:cs="Lexend Deca"/>
          <w:sz w:val="24"/>
          <w:szCs w:val="24"/>
        </w:rPr>
        <w:lastRenderedPageBreak/>
        <w:t>memoria caché funcionen sin causar daño. Los agentes de usuario deben presentar acciones potenciales al usuario, de manera que este sea consciente de una acción insegura an</w:t>
      </w:r>
      <w:r>
        <w:rPr>
          <w:rFonts w:ascii="Lexend Deca" w:eastAsia="Lexend Deca" w:hAnsi="Lexend Deca" w:cs="Lexend Deca"/>
          <w:sz w:val="24"/>
          <w:szCs w:val="24"/>
        </w:rPr>
        <w:t>tes de solicitarla.</w:t>
      </w:r>
    </w:p>
    <w:p w14:paraId="000000CB" w14:textId="77777777" w:rsidR="009E4E51" w:rsidRDefault="009E4E51">
      <w:pPr>
        <w:rPr>
          <w:rFonts w:ascii="Lexend Deca" w:eastAsia="Lexend Deca" w:hAnsi="Lexend Deca" w:cs="Lexend Deca"/>
          <w:sz w:val="24"/>
          <w:szCs w:val="24"/>
        </w:rPr>
      </w:pPr>
    </w:p>
    <w:p w14:paraId="000000CC"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Cuando se construye un recurso de manera que los parámetros dentro de la URI de solicitud efectiva tienen el efecto de seleccionar una acción, es responsabilidad del propietario del recurso asegurarse de que la acción sea coherente con</w:t>
      </w:r>
      <w:r>
        <w:rPr>
          <w:rFonts w:ascii="Lexend Deca" w:eastAsia="Lexend Deca" w:hAnsi="Lexend Deca" w:cs="Lexend Deca"/>
          <w:sz w:val="24"/>
          <w:szCs w:val="24"/>
        </w:rPr>
        <w:t xml:space="preserve"> la semántica del método de solicitud. Por ejemplo, es común que el software de edición de contenido basado en la web utilice acciones dentro de parámetros de consulta, como "</w:t>
      </w:r>
      <w:proofErr w:type="spellStart"/>
      <w:proofErr w:type="gramStart"/>
      <w:r>
        <w:rPr>
          <w:rFonts w:ascii="Lexend Deca" w:eastAsia="Lexend Deca" w:hAnsi="Lexend Deca" w:cs="Lexend Deca"/>
          <w:sz w:val="24"/>
          <w:szCs w:val="24"/>
        </w:rPr>
        <w:t>page?do</w:t>
      </w:r>
      <w:proofErr w:type="spellEnd"/>
      <w:proofErr w:type="gramEnd"/>
      <w:r>
        <w:rPr>
          <w:rFonts w:ascii="Lexend Deca" w:eastAsia="Lexend Deca" w:hAnsi="Lexend Deca" w:cs="Lexend Deca"/>
          <w:sz w:val="24"/>
          <w:szCs w:val="24"/>
        </w:rPr>
        <w:t>=</w:t>
      </w:r>
      <w:proofErr w:type="spellStart"/>
      <w:r>
        <w:rPr>
          <w:rFonts w:ascii="Lexend Deca" w:eastAsia="Lexend Deca" w:hAnsi="Lexend Deca" w:cs="Lexend Deca"/>
          <w:sz w:val="24"/>
          <w:szCs w:val="24"/>
        </w:rPr>
        <w:t>delete</w:t>
      </w:r>
      <w:proofErr w:type="spellEnd"/>
      <w:r>
        <w:rPr>
          <w:rFonts w:ascii="Lexend Deca" w:eastAsia="Lexend Deca" w:hAnsi="Lexend Deca" w:cs="Lexend Deca"/>
          <w:sz w:val="24"/>
          <w:szCs w:val="24"/>
        </w:rPr>
        <w:t>" (</w:t>
      </w:r>
      <w:proofErr w:type="spellStart"/>
      <w:r>
        <w:rPr>
          <w:rFonts w:ascii="Lexend Deca" w:eastAsia="Lexend Deca" w:hAnsi="Lexend Deca" w:cs="Lexend Deca"/>
          <w:sz w:val="24"/>
          <w:szCs w:val="24"/>
        </w:rPr>
        <w:t>página?hacer</w:t>
      </w:r>
      <w:proofErr w:type="spellEnd"/>
      <w:r>
        <w:rPr>
          <w:rFonts w:ascii="Lexend Deca" w:eastAsia="Lexend Deca" w:hAnsi="Lexend Deca" w:cs="Lexend Deca"/>
          <w:sz w:val="24"/>
          <w:szCs w:val="24"/>
        </w:rPr>
        <w:t>=borrar). Si el propósito de dicho recurso es realiz</w:t>
      </w:r>
      <w:r>
        <w:rPr>
          <w:rFonts w:ascii="Lexend Deca" w:eastAsia="Lexend Deca" w:hAnsi="Lexend Deca" w:cs="Lexend Deca"/>
          <w:sz w:val="24"/>
          <w:szCs w:val="24"/>
        </w:rPr>
        <w:t>ar una acción insegura, entonces el propietario del recurso DEBE deshabilitar o no permitir esa acción cuando se acceda mediante un método de solicitud seguro. No hacerlo resultará en efectos secundarios desafortunados cuando los procesos automatizados rea</w:t>
      </w:r>
      <w:r>
        <w:rPr>
          <w:rFonts w:ascii="Lexend Deca" w:eastAsia="Lexend Deca" w:hAnsi="Lexend Deca" w:cs="Lexend Deca"/>
          <w:sz w:val="24"/>
          <w:szCs w:val="24"/>
        </w:rPr>
        <w:t>licen un GET en cada referencia de URI con el fin de mantener los enlaces, realizar pre-capturas, construir un índice de búsqueda, etc.</w:t>
      </w:r>
    </w:p>
    <w:p w14:paraId="000000CD" w14:textId="77777777" w:rsidR="009E4E51" w:rsidRDefault="009E4E51">
      <w:pPr>
        <w:rPr>
          <w:rFonts w:ascii="Lexend Deca" w:eastAsia="Lexend Deca" w:hAnsi="Lexend Deca" w:cs="Lexend Deca"/>
          <w:b/>
          <w:sz w:val="24"/>
          <w:szCs w:val="24"/>
          <w:u w:val="single"/>
        </w:rPr>
      </w:pPr>
    </w:p>
    <w:p w14:paraId="000000CE" w14:textId="77777777" w:rsidR="009E4E51" w:rsidRDefault="000A3982">
      <w:pPr>
        <w:rPr>
          <w:rFonts w:ascii="Lexend Deca" w:eastAsia="Lexend Deca" w:hAnsi="Lexend Deca" w:cs="Lexend Deca"/>
          <w:b/>
          <w:sz w:val="24"/>
          <w:szCs w:val="24"/>
          <w:u w:val="single"/>
        </w:rPr>
      </w:pPr>
      <w:r>
        <w:rPr>
          <w:rFonts w:ascii="Lexend Deca" w:eastAsia="Lexend Deca" w:hAnsi="Lexend Deca" w:cs="Lexend Deca"/>
          <w:b/>
          <w:sz w:val="24"/>
          <w:szCs w:val="24"/>
          <w:u w:val="single"/>
        </w:rPr>
        <w:t xml:space="preserve">Métodos </w:t>
      </w:r>
      <w:proofErr w:type="spellStart"/>
      <w:r>
        <w:rPr>
          <w:rFonts w:ascii="Lexend Deca" w:eastAsia="Lexend Deca" w:hAnsi="Lexend Deca" w:cs="Lexend Deca"/>
          <w:b/>
          <w:sz w:val="24"/>
          <w:szCs w:val="24"/>
          <w:u w:val="single"/>
        </w:rPr>
        <w:t>idempotentes</w:t>
      </w:r>
      <w:proofErr w:type="spellEnd"/>
      <w:r>
        <w:rPr>
          <w:rFonts w:ascii="Lexend Deca" w:eastAsia="Lexend Deca" w:hAnsi="Lexend Deca" w:cs="Lexend Deca"/>
          <w:b/>
          <w:sz w:val="24"/>
          <w:szCs w:val="24"/>
          <w:u w:val="single"/>
        </w:rPr>
        <w:t>:</w:t>
      </w:r>
    </w:p>
    <w:p w14:paraId="000000CF" w14:textId="77777777" w:rsidR="009E4E51" w:rsidRDefault="009E4E51">
      <w:pPr>
        <w:rPr>
          <w:rFonts w:ascii="Lexend Deca" w:eastAsia="Lexend Deca" w:hAnsi="Lexend Deca" w:cs="Lexend Deca"/>
          <w:sz w:val="24"/>
          <w:szCs w:val="24"/>
        </w:rPr>
      </w:pPr>
    </w:p>
    <w:p w14:paraId="000000D0"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Los métodos </w:t>
      </w:r>
      <w:proofErr w:type="spellStart"/>
      <w:r>
        <w:rPr>
          <w:rFonts w:ascii="Lexend Deca" w:eastAsia="Lexend Deca" w:hAnsi="Lexend Deca" w:cs="Lexend Deca"/>
          <w:sz w:val="24"/>
          <w:szCs w:val="24"/>
        </w:rPr>
        <w:t>idempotentes</w:t>
      </w:r>
      <w:proofErr w:type="spellEnd"/>
      <w:r>
        <w:rPr>
          <w:rFonts w:ascii="Lexend Deca" w:eastAsia="Lexend Deca" w:hAnsi="Lexend Deca" w:cs="Lexend Deca"/>
          <w:sz w:val="24"/>
          <w:szCs w:val="24"/>
        </w:rPr>
        <w:t xml:space="preserve"> en HTTP son aquellos que se pueden repetir varias veces sin cambiar el resultado más allá del primer intento. Esto significa </w:t>
      </w:r>
      <w:proofErr w:type="gramStart"/>
      <w:r>
        <w:rPr>
          <w:rFonts w:ascii="Lexend Deca" w:eastAsia="Lexend Deca" w:hAnsi="Lexend Deca" w:cs="Lexend Deca"/>
          <w:sz w:val="24"/>
          <w:szCs w:val="24"/>
        </w:rPr>
        <w:t>que</w:t>
      </w:r>
      <w:proofErr w:type="gramEnd"/>
      <w:r>
        <w:rPr>
          <w:rFonts w:ascii="Lexend Deca" w:eastAsia="Lexend Deca" w:hAnsi="Lexend Deca" w:cs="Lexend Deca"/>
          <w:sz w:val="24"/>
          <w:szCs w:val="24"/>
        </w:rPr>
        <w:t xml:space="preserve"> si se envía el mismo método con los mismos parámetros varias veces, el resultado final será el mismo q</w:t>
      </w:r>
      <w:r>
        <w:rPr>
          <w:rFonts w:ascii="Lexend Deca" w:eastAsia="Lexend Deca" w:hAnsi="Lexend Deca" w:cs="Lexend Deca"/>
          <w:sz w:val="24"/>
          <w:szCs w:val="24"/>
        </w:rPr>
        <w:t xml:space="preserve">ue si se hubiera enviado solo una vez. Los métodos PUT, DELETE y los métodos seguros son considerados </w:t>
      </w:r>
      <w:proofErr w:type="spellStart"/>
      <w:r>
        <w:rPr>
          <w:rFonts w:ascii="Lexend Deca" w:eastAsia="Lexend Deca" w:hAnsi="Lexend Deca" w:cs="Lexend Deca"/>
          <w:sz w:val="24"/>
          <w:szCs w:val="24"/>
        </w:rPr>
        <w:t>idempotentes</w:t>
      </w:r>
      <w:proofErr w:type="spellEnd"/>
      <w:r>
        <w:rPr>
          <w:rFonts w:ascii="Lexend Deca" w:eastAsia="Lexend Deca" w:hAnsi="Lexend Deca" w:cs="Lexend Deca"/>
          <w:sz w:val="24"/>
          <w:szCs w:val="24"/>
        </w:rPr>
        <w:t xml:space="preserve"> según la especificación de HTTP.</w:t>
      </w:r>
    </w:p>
    <w:p w14:paraId="000000D1" w14:textId="77777777" w:rsidR="009E4E51" w:rsidRDefault="009E4E51">
      <w:pPr>
        <w:rPr>
          <w:rFonts w:ascii="Lexend Deca" w:eastAsia="Lexend Deca" w:hAnsi="Lexend Deca" w:cs="Lexend Deca"/>
          <w:sz w:val="24"/>
          <w:szCs w:val="24"/>
        </w:rPr>
      </w:pPr>
    </w:p>
    <w:p w14:paraId="000000D2"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La propiedad </w:t>
      </w:r>
      <w:proofErr w:type="spellStart"/>
      <w:r>
        <w:rPr>
          <w:rFonts w:ascii="Lexend Deca" w:eastAsia="Lexend Deca" w:hAnsi="Lexend Deca" w:cs="Lexend Deca"/>
          <w:sz w:val="24"/>
          <w:szCs w:val="24"/>
        </w:rPr>
        <w:t>idempotente</w:t>
      </w:r>
      <w:proofErr w:type="spellEnd"/>
      <w:r>
        <w:rPr>
          <w:rFonts w:ascii="Lexend Deca" w:eastAsia="Lexend Deca" w:hAnsi="Lexend Deca" w:cs="Lexend Deca"/>
          <w:sz w:val="24"/>
          <w:szCs w:val="24"/>
        </w:rPr>
        <w:t xml:space="preserve"> se aplica únicamente a lo que ha sido solicitado por el usuario. El servidor tiene</w:t>
      </w:r>
      <w:r>
        <w:rPr>
          <w:rFonts w:ascii="Lexend Deca" w:eastAsia="Lexend Deca" w:hAnsi="Lexend Deca" w:cs="Lexend Deca"/>
          <w:sz w:val="24"/>
          <w:szCs w:val="24"/>
        </w:rPr>
        <w:t xml:space="preserve"> libertad para registrar cada solicitud por separado, mantener un historial de control de revisiones u aplicar otros efectos secundarios no </w:t>
      </w:r>
      <w:proofErr w:type="spellStart"/>
      <w:r>
        <w:rPr>
          <w:rFonts w:ascii="Lexend Deca" w:eastAsia="Lexend Deca" w:hAnsi="Lexend Deca" w:cs="Lexend Deca"/>
          <w:sz w:val="24"/>
          <w:szCs w:val="24"/>
        </w:rPr>
        <w:t>idempotentes</w:t>
      </w:r>
      <w:proofErr w:type="spellEnd"/>
      <w:r>
        <w:rPr>
          <w:rFonts w:ascii="Lexend Deca" w:eastAsia="Lexend Deca" w:hAnsi="Lexend Deca" w:cs="Lexend Deca"/>
          <w:sz w:val="24"/>
          <w:szCs w:val="24"/>
        </w:rPr>
        <w:t xml:space="preserve"> para cada solicitud </w:t>
      </w:r>
      <w:proofErr w:type="spellStart"/>
      <w:r>
        <w:rPr>
          <w:rFonts w:ascii="Lexend Deca" w:eastAsia="Lexend Deca" w:hAnsi="Lexend Deca" w:cs="Lexend Deca"/>
          <w:sz w:val="24"/>
          <w:szCs w:val="24"/>
        </w:rPr>
        <w:t>idempotente</w:t>
      </w:r>
      <w:proofErr w:type="spellEnd"/>
      <w:r>
        <w:rPr>
          <w:rFonts w:ascii="Lexend Deca" w:eastAsia="Lexend Deca" w:hAnsi="Lexend Deca" w:cs="Lexend Deca"/>
          <w:sz w:val="24"/>
          <w:szCs w:val="24"/>
        </w:rPr>
        <w:t>.</w:t>
      </w:r>
    </w:p>
    <w:p w14:paraId="000000D3" w14:textId="77777777" w:rsidR="009E4E51" w:rsidRDefault="009E4E51">
      <w:pPr>
        <w:rPr>
          <w:rFonts w:ascii="Lexend Deca" w:eastAsia="Lexend Deca" w:hAnsi="Lexend Deca" w:cs="Lexend Deca"/>
          <w:sz w:val="24"/>
          <w:szCs w:val="24"/>
        </w:rPr>
      </w:pPr>
    </w:p>
    <w:p w14:paraId="000000D4"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Los métodos </w:t>
      </w:r>
      <w:proofErr w:type="spellStart"/>
      <w:r>
        <w:rPr>
          <w:rFonts w:ascii="Lexend Deca" w:eastAsia="Lexend Deca" w:hAnsi="Lexend Deca" w:cs="Lexend Deca"/>
          <w:sz w:val="24"/>
          <w:szCs w:val="24"/>
        </w:rPr>
        <w:t>idempotentes</w:t>
      </w:r>
      <w:proofErr w:type="spellEnd"/>
      <w:r>
        <w:rPr>
          <w:rFonts w:ascii="Lexend Deca" w:eastAsia="Lexend Deca" w:hAnsi="Lexend Deca" w:cs="Lexend Deca"/>
          <w:sz w:val="24"/>
          <w:szCs w:val="24"/>
        </w:rPr>
        <w:t xml:space="preserve"> son distinguibles porque la solicitud puede </w:t>
      </w:r>
      <w:r>
        <w:rPr>
          <w:rFonts w:ascii="Lexend Deca" w:eastAsia="Lexend Deca" w:hAnsi="Lexend Deca" w:cs="Lexend Deca"/>
          <w:sz w:val="24"/>
          <w:szCs w:val="24"/>
        </w:rPr>
        <w:t>repetirse automáticamente en caso de que ocurra una falla de comunicación antes de que el cliente pueda leer la respuesta del servidor. Por ejemplo, si un cliente envía una solicitud PUT y la conexión subyacente se cierra antes de recibir alguna respuesta,</w:t>
      </w:r>
      <w:r>
        <w:rPr>
          <w:rFonts w:ascii="Lexend Deca" w:eastAsia="Lexend Deca" w:hAnsi="Lexend Deca" w:cs="Lexend Deca"/>
          <w:sz w:val="24"/>
          <w:szCs w:val="24"/>
        </w:rPr>
        <w:t xml:space="preserve"> el cliente puede establecer una nueva conexión y reintentar la solicitud </w:t>
      </w:r>
      <w:proofErr w:type="spellStart"/>
      <w:r>
        <w:rPr>
          <w:rFonts w:ascii="Lexend Deca" w:eastAsia="Lexend Deca" w:hAnsi="Lexend Deca" w:cs="Lexend Deca"/>
          <w:sz w:val="24"/>
          <w:szCs w:val="24"/>
        </w:rPr>
        <w:t>idempotente</w:t>
      </w:r>
      <w:proofErr w:type="spellEnd"/>
      <w:r>
        <w:rPr>
          <w:rFonts w:ascii="Lexend Deca" w:eastAsia="Lexend Deca" w:hAnsi="Lexend Deca" w:cs="Lexend Deca"/>
          <w:sz w:val="24"/>
          <w:szCs w:val="24"/>
        </w:rPr>
        <w:t>. El cliente sabe que repetir la solicitud tendrá el mismo efecto previsto, incluso si la solicitud original tuvo éxito, aunque la respuesta pueda ser diferente.</w:t>
      </w:r>
    </w:p>
    <w:p w14:paraId="000000D5" w14:textId="77777777" w:rsidR="009E4E51" w:rsidRDefault="009E4E51">
      <w:pPr>
        <w:rPr>
          <w:rFonts w:ascii="Lexend Deca" w:eastAsia="Lexend Deca" w:hAnsi="Lexend Deca" w:cs="Lexend Deca"/>
          <w:sz w:val="24"/>
          <w:szCs w:val="24"/>
        </w:rPr>
      </w:pPr>
    </w:p>
    <w:p w14:paraId="000000D6" w14:textId="77777777" w:rsidR="009E4E51" w:rsidRDefault="000A3982">
      <w:pPr>
        <w:rPr>
          <w:rFonts w:ascii="Lexend Deca" w:eastAsia="Lexend Deca" w:hAnsi="Lexend Deca" w:cs="Lexend Deca"/>
          <w:sz w:val="24"/>
          <w:szCs w:val="24"/>
        </w:rPr>
      </w:pPr>
      <w:r>
        <w:rPr>
          <w:rFonts w:ascii="Lexend Deca" w:eastAsia="Lexend Deca" w:hAnsi="Lexend Deca" w:cs="Lexend Deca"/>
          <w:b/>
          <w:sz w:val="24"/>
          <w:szCs w:val="24"/>
          <w:u w:val="single"/>
        </w:rPr>
        <w:t xml:space="preserve">Métodos </w:t>
      </w:r>
      <w:r>
        <w:rPr>
          <w:rFonts w:ascii="Lexend Deca" w:eastAsia="Lexend Deca" w:hAnsi="Lexend Deca" w:cs="Lexend Deca"/>
          <w:b/>
          <w:sz w:val="24"/>
          <w:szCs w:val="24"/>
          <w:u w:val="single"/>
        </w:rPr>
        <w:t>almacenables en caché:</w:t>
      </w:r>
    </w:p>
    <w:p w14:paraId="000000D7" w14:textId="77777777" w:rsidR="009E4E51" w:rsidRDefault="009E4E51">
      <w:pPr>
        <w:rPr>
          <w:rFonts w:ascii="Lexend Deca" w:eastAsia="Lexend Deca" w:hAnsi="Lexend Deca" w:cs="Lexend Deca"/>
          <w:sz w:val="24"/>
          <w:szCs w:val="24"/>
        </w:rPr>
      </w:pPr>
    </w:p>
    <w:p w14:paraId="000000D8"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Una respuesta almacenable en caché es una respuesta HTTP que se puede almacenar en caché para más tarde recuperarla y usarla más. Los métodos seguros como GET, HEAD y POST se consideran almacenables en caché según esta especificació</w:t>
      </w:r>
      <w:r>
        <w:rPr>
          <w:rFonts w:ascii="Lexend Deca" w:eastAsia="Lexend Deca" w:hAnsi="Lexend Deca" w:cs="Lexend Deca"/>
          <w:sz w:val="24"/>
          <w:szCs w:val="24"/>
        </w:rPr>
        <w:t>n, aunque, la mayoría de las implementaciones de caché solo admiten GET y HEAD.</w:t>
      </w:r>
    </w:p>
    <w:p w14:paraId="000000D9" w14:textId="77777777" w:rsidR="009E4E51" w:rsidRDefault="009E4E51">
      <w:pPr>
        <w:rPr>
          <w:rFonts w:ascii="Lexend Deca" w:eastAsia="Lexend Deca" w:hAnsi="Lexend Deca" w:cs="Lexend Deca"/>
          <w:sz w:val="24"/>
          <w:szCs w:val="24"/>
        </w:rPr>
      </w:pPr>
    </w:p>
    <w:p w14:paraId="000000DA" w14:textId="77777777" w:rsidR="009E4E51" w:rsidRDefault="000A3982">
      <w:pPr>
        <w:rPr>
          <w:rFonts w:ascii="Lexend Deca" w:eastAsia="Lexend Deca" w:hAnsi="Lexend Deca" w:cs="Lexend Deca"/>
          <w:b/>
          <w:sz w:val="24"/>
          <w:szCs w:val="24"/>
          <w:u w:val="single"/>
        </w:rPr>
      </w:pPr>
      <w:r>
        <w:rPr>
          <w:rFonts w:ascii="Lexend Deca" w:eastAsia="Lexend Deca" w:hAnsi="Lexend Deca" w:cs="Lexend Deca"/>
          <w:b/>
          <w:sz w:val="24"/>
          <w:szCs w:val="24"/>
          <w:u w:val="single"/>
        </w:rPr>
        <w:t>Definición de los métodos:</w:t>
      </w:r>
    </w:p>
    <w:p w14:paraId="000000DB" w14:textId="77777777" w:rsidR="009E4E51" w:rsidRDefault="009E4E51">
      <w:pPr>
        <w:rPr>
          <w:rFonts w:ascii="Lexend Deca" w:eastAsia="Lexend Deca" w:hAnsi="Lexend Deca" w:cs="Lexend Deca"/>
          <w:sz w:val="24"/>
          <w:szCs w:val="24"/>
        </w:rPr>
      </w:pPr>
    </w:p>
    <w:p w14:paraId="000000DC" w14:textId="77777777" w:rsidR="009E4E51" w:rsidRDefault="000A3982">
      <w:pPr>
        <w:numPr>
          <w:ilvl w:val="0"/>
          <w:numId w:val="2"/>
        </w:numPr>
        <w:rPr>
          <w:rFonts w:ascii="Lexend Deca" w:eastAsia="Lexend Deca" w:hAnsi="Lexend Deca" w:cs="Lexend Deca"/>
          <w:sz w:val="24"/>
          <w:szCs w:val="24"/>
        </w:rPr>
      </w:pPr>
      <w:r>
        <w:rPr>
          <w:rFonts w:ascii="Lexend Deca" w:eastAsia="Lexend Deca" w:hAnsi="Lexend Deca" w:cs="Lexend Deca"/>
          <w:sz w:val="24"/>
          <w:szCs w:val="24"/>
        </w:rPr>
        <w:t xml:space="preserve">GET: El método GET se utiliza para recuperar información actual de un recurso específico en el servidor. La solicitud GET solicita que el servidor </w:t>
      </w:r>
      <w:r>
        <w:rPr>
          <w:rFonts w:ascii="Lexend Deca" w:eastAsia="Lexend Deca" w:hAnsi="Lexend Deca" w:cs="Lexend Deca"/>
          <w:sz w:val="24"/>
          <w:szCs w:val="24"/>
        </w:rPr>
        <w:t>envíe el recurso identificado por la URL al cliente. Es el método más comúnmente utilizado y se utiliza para acceder a páginas web, imágenes, archivos y otros recursos.</w:t>
      </w:r>
    </w:p>
    <w:p w14:paraId="000000DD" w14:textId="77777777" w:rsidR="009E4E51" w:rsidRDefault="009E4E51">
      <w:pPr>
        <w:ind w:left="720"/>
        <w:rPr>
          <w:rFonts w:ascii="Lexend Deca" w:eastAsia="Lexend Deca" w:hAnsi="Lexend Deca" w:cs="Lexend Deca"/>
          <w:sz w:val="24"/>
          <w:szCs w:val="24"/>
        </w:rPr>
      </w:pPr>
    </w:p>
    <w:p w14:paraId="000000DE" w14:textId="77777777" w:rsidR="009E4E51" w:rsidRDefault="000A3982">
      <w:pPr>
        <w:numPr>
          <w:ilvl w:val="0"/>
          <w:numId w:val="2"/>
        </w:numPr>
        <w:rPr>
          <w:rFonts w:ascii="Lexend Deca" w:eastAsia="Lexend Deca" w:hAnsi="Lexend Deca" w:cs="Lexend Deca"/>
          <w:sz w:val="24"/>
          <w:szCs w:val="24"/>
        </w:rPr>
      </w:pPr>
      <w:r>
        <w:rPr>
          <w:rFonts w:ascii="Lexend Deca" w:eastAsia="Lexend Deca" w:hAnsi="Lexend Deca" w:cs="Lexend Deca"/>
          <w:sz w:val="24"/>
          <w:szCs w:val="24"/>
        </w:rPr>
        <w:t>HEAD: El método HEAD es similar al método GET, pero solicita solo los encabezados de r</w:t>
      </w:r>
      <w:r>
        <w:rPr>
          <w:rFonts w:ascii="Lexend Deca" w:eastAsia="Lexend Deca" w:hAnsi="Lexend Deca" w:cs="Lexend Deca"/>
          <w:sz w:val="24"/>
          <w:szCs w:val="24"/>
        </w:rPr>
        <w:t>espuesta del recurso y el estado actual, sin recuperar el contenido real. Se utiliza para obtener información sobre el recurso, como su tamaño, fecha de modificación o encabezados de caché, sin transferir los datos completos.</w:t>
      </w:r>
    </w:p>
    <w:p w14:paraId="000000DF" w14:textId="77777777" w:rsidR="009E4E51" w:rsidRDefault="009E4E51">
      <w:pPr>
        <w:ind w:left="720"/>
        <w:rPr>
          <w:rFonts w:ascii="Lexend Deca" w:eastAsia="Lexend Deca" w:hAnsi="Lexend Deca" w:cs="Lexend Deca"/>
          <w:sz w:val="24"/>
          <w:szCs w:val="24"/>
        </w:rPr>
      </w:pPr>
    </w:p>
    <w:p w14:paraId="000000E0" w14:textId="77777777" w:rsidR="009E4E51" w:rsidRDefault="000A3982">
      <w:pPr>
        <w:numPr>
          <w:ilvl w:val="0"/>
          <w:numId w:val="2"/>
        </w:numPr>
        <w:rPr>
          <w:rFonts w:ascii="Lexend Deca" w:eastAsia="Lexend Deca" w:hAnsi="Lexend Deca" w:cs="Lexend Deca"/>
          <w:sz w:val="24"/>
          <w:szCs w:val="24"/>
        </w:rPr>
      </w:pPr>
      <w:r>
        <w:rPr>
          <w:rFonts w:ascii="Lexend Deca" w:eastAsia="Lexend Deca" w:hAnsi="Lexend Deca" w:cs="Lexend Deca"/>
          <w:sz w:val="24"/>
          <w:szCs w:val="24"/>
        </w:rPr>
        <w:t>POST: El método POST se utili</w:t>
      </w:r>
      <w:r>
        <w:rPr>
          <w:rFonts w:ascii="Lexend Deca" w:eastAsia="Lexend Deca" w:hAnsi="Lexend Deca" w:cs="Lexend Deca"/>
          <w:sz w:val="24"/>
          <w:szCs w:val="24"/>
        </w:rPr>
        <w:t>za para enviar datos desde el cliente al servidor para su procesamiento. La solicitud POST envía los datos en el cuerpo de la solicitud, que puede contener información como formularios HTML, datos de usuario, carga de archivos, etc. El servidor procesa los</w:t>
      </w:r>
      <w:r>
        <w:rPr>
          <w:rFonts w:ascii="Lexend Deca" w:eastAsia="Lexend Deca" w:hAnsi="Lexend Deca" w:cs="Lexend Deca"/>
          <w:sz w:val="24"/>
          <w:szCs w:val="24"/>
        </w:rPr>
        <w:t xml:space="preserve"> datos y puede devolver una respuesta.</w:t>
      </w:r>
    </w:p>
    <w:p w14:paraId="000000E1" w14:textId="77777777" w:rsidR="009E4E51" w:rsidRDefault="009E4E51">
      <w:pPr>
        <w:ind w:left="720"/>
        <w:rPr>
          <w:rFonts w:ascii="Lexend Deca" w:eastAsia="Lexend Deca" w:hAnsi="Lexend Deca" w:cs="Lexend Deca"/>
          <w:sz w:val="24"/>
          <w:szCs w:val="24"/>
        </w:rPr>
      </w:pPr>
    </w:p>
    <w:p w14:paraId="000000E2" w14:textId="77777777" w:rsidR="009E4E51" w:rsidRDefault="000A3982">
      <w:pPr>
        <w:numPr>
          <w:ilvl w:val="0"/>
          <w:numId w:val="2"/>
        </w:numPr>
        <w:rPr>
          <w:rFonts w:ascii="Lexend Deca" w:eastAsia="Lexend Deca" w:hAnsi="Lexend Deca" w:cs="Lexend Deca"/>
          <w:sz w:val="24"/>
          <w:szCs w:val="24"/>
        </w:rPr>
      </w:pPr>
      <w:r>
        <w:rPr>
          <w:rFonts w:ascii="Lexend Deca" w:eastAsia="Lexend Deca" w:hAnsi="Lexend Deca" w:cs="Lexend Deca"/>
          <w:sz w:val="24"/>
          <w:szCs w:val="24"/>
        </w:rPr>
        <w:t>PUT: El método PUT se utiliza para actualizar o reemplazar completamente un recurso existente en el servidor con los datos proporcionados en la solicitud. Si el recurso no existe, se puede crear uno nuevo. El conteni</w:t>
      </w:r>
      <w:r>
        <w:rPr>
          <w:rFonts w:ascii="Lexend Deca" w:eastAsia="Lexend Deca" w:hAnsi="Lexend Deca" w:cs="Lexend Deca"/>
          <w:sz w:val="24"/>
          <w:szCs w:val="24"/>
        </w:rPr>
        <w:t>do enviado en la solicitud PUT reemplaza completamente el contenido existente del recurso.</w:t>
      </w:r>
    </w:p>
    <w:p w14:paraId="000000E3" w14:textId="77777777" w:rsidR="009E4E51" w:rsidRDefault="009E4E51">
      <w:pPr>
        <w:ind w:left="720"/>
        <w:rPr>
          <w:rFonts w:ascii="Lexend Deca" w:eastAsia="Lexend Deca" w:hAnsi="Lexend Deca" w:cs="Lexend Deca"/>
          <w:sz w:val="24"/>
          <w:szCs w:val="24"/>
        </w:rPr>
      </w:pPr>
    </w:p>
    <w:p w14:paraId="000000E4" w14:textId="77777777" w:rsidR="009E4E51" w:rsidRDefault="000A3982">
      <w:pPr>
        <w:numPr>
          <w:ilvl w:val="0"/>
          <w:numId w:val="2"/>
        </w:numPr>
        <w:rPr>
          <w:rFonts w:ascii="Lexend Deca" w:eastAsia="Lexend Deca" w:hAnsi="Lexend Deca" w:cs="Lexend Deca"/>
          <w:sz w:val="24"/>
          <w:szCs w:val="24"/>
        </w:rPr>
      </w:pPr>
      <w:r>
        <w:rPr>
          <w:rFonts w:ascii="Lexend Deca" w:eastAsia="Lexend Deca" w:hAnsi="Lexend Deca" w:cs="Lexend Deca"/>
          <w:sz w:val="24"/>
          <w:szCs w:val="24"/>
        </w:rPr>
        <w:t>DELETE: El método DELETE se utiliza para eliminar un recurso específico en el servidor. La solicitud DELETE solicita que el servidor elimine el recurso identificado por la URL. Después de la eliminación exitosa, el servidor puede responder con un código de</w:t>
      </w:r>
      <w:r>
        <w:rPr>
          <w:rFonts w:ascii="Lexend Deca" w:eastAsia="Lexend Deca" w:hAnsi="Lexend Deca" w:cs="Lexend Deca"/>
          <w:sz w:val="24"/>
          <w:szCs w:val="24"/>
        </w:rPr>
        <w:t xml:space="preserve"> estado 204 (No Content) o 200 (OK) si se proporciona información adicional.</w:t>
      </w:r>
    </w:p>
    <w:p w14:paraId="000000E5" w14:textId="77777777" w:rsidR="009E4E51" w:rsidRDefault="009E4E51">
      <w:pPr>
        <w:ind w:left="720"/>
        <w:rPr>
          <w:rFonts w:ascii="Lexend Deca" w:eastAsia="Lexend Deca" w:hAnsi="Lexend Deca" w:cs="Lexend Deca"/>
          <w:sz w:val="24"/>
          <w:szCs w:val="24"/>
        </w:rPr>
      </w:pPr>
    </w:p>
    <w:p w14:paraId="000000E6" w14:textId="77777777" w:rsidR="009E4E51" w:rsidRDefault="000A3982">
      <w:pPr>
        <w:numPr>
          <w:ilvl w:val="0"/>
          <w:numId w:val="2"/>
        </w:numPr>
        <w:rPr>
          <w:rFonts w:ascii="Lexend Deca" w:eastAsia="Lexend Deca" w:hAnsi="Lexend Deca" w:cs="Lexend Deca"/>
          <w:sz w:val="24"/>
          <w:szCs w:val="24"/>
        </w:rPr>
      </w:pPr>
      <w:r>
        <w:rPr>
          <w:rFonts w:ascii="Lexend Deca" w:eastAsia="Lexend Deca" w:hAnsi="Lexend Deca" w:cs="Lexend Deca"/>
          <w:sz w:val="24"/>
          <w:szCs w:val="24"/>
        </w:rPr>
        <w:t>CONNECT: El método CONNECT es utilizado en solicitudes a un proxy para establecer un túnel hacia el servidor de origen identificado por el objetivo de la solicitud (</w:t>
      </w:r>
      <w:proofErr w:type="spellStart"/>
      <w:r>
        <w:rPr>
          <w:rFonts w:ascii="Lexend Deca" w:eastAsia="Lexend Deca" w:hAnsi="Lexend Deca" w:cs="Lexend Deca"/>
          <w:sz w:val="24"/>
          <w:szCs w:val="24"/>
        </w:rPr>
        <w:t>request</w:t>
      </w:r>
      <w:proofErr w:type="spellEnd"/>
      <w:r>
        <w:rPr>
          <w:rFonts w:ascii="Lexend Deca" w:eastAsia="Lexend Deca" w:hAnsi="Lexend Deca" w:cs="Lexend Deca"/>
          <w:sz w:val="24"/>
          <w:szCs w:val="24"/>
        </w:rPr>
        <w:t>-targe</w:t>
      </w:r>
      <w:r>
        <w:rPr>
          <w:rFonts w:ascii="Lexend Deca" w:eastAsia="Lexend Deca" w:hAnsi="Lexend Deca" w:cs="Lexend Deca"/>
          <w:sz w:val="24"/>
          <w:szCs w:val="24"/>
        </w:rPr>
        <w:t>t). Una vez establecido el túnel con éxito, el comportamiento del proxy se limita a reenviar los paquetes en ambas direcciones hasta que el túnel se cierre. Los túneles se utilizan comúnmente para crear una conexión virtual de extremo a extremo a través de</w:t>
      </w:r>
      <w:r>
        <w:rPr>
          <w:rFonts w:ascii="Lexend Deca" w:eastAsia="Lexend Deca" w:hAnsi="Lexend Deca" w:cs="Lexend Deca"/>
          <w:sz w:val="24"/>
          <w:szCs w:val="24"/>
        </w:rPr>
        <w:t xml:space="preserve"> uno o más </w:t>
      </w:r>
      <w:proofErr w:type="spellStart"/>
      <w:r>
        <w:rPr>
          <w:rFonts w:ascii="Lexend Deca" w:eastAsia="Lexend Deca" w:hAnsi="Lexend Deca" w:cs="Lexend Deca"/>
          <w:sz w:val="24"/>
          <w:szCs w:val="24"/>
        </w:rPr>
        <w:t>proxies</w:t>
      </w:r>
      <w:proofErr w:type="spellEnd"/>
      <w:r>
        <w:rPr>
          <w:rFonts w:ascii="Lexend Deca" w:eastAsia="Lexend Deca" w:hAnsi="Lexend Deca" w:cs="Lexend Deca"/>
          <w:sz w:val="24"/>
          <w:szCs w:val="24"/>
        </w:rPr>
        <w:t>, que luego puede ser asegurada mediante TLS (</w:t>
      </w:r>
      <w:proofErr w:type="spellStart"/>
      <w:r>
        <w:rPr>
          <w:rFonts w:ascii="Lexend Deca" w:eastAsia="Lexend Deca" w:hAnsi="Lexend Deca" w:cs="Lexend Deca"/>
          <w:sz w:val="24"/>
          <w:szCs w:val="24"/>
        </w:rPr>
        <w:t>Transport</w:t>
      </w:r>
      <w:proofErr w:type="spellEnd"/>
      <w:r>
        <w:rPr>
          <w:rFonts w:ascii="Lexend Deca" w:eastAsia="Lexend Deca" w:hAnsi="Lexend Deca" w:cs="Lexend Deca"/>
          <w:sz w:val="24"/>
          <w:szCs w:val="24"/>
        </w:rPr>
        <w:t xml:space="preserve"> </w:t>
      </w:r>
      <w:proofErr w:type="spellStart"/>
      <w:r>
        <w:rPr>
          <w:rFonts w:ascii="Lexend Deca" w:eastAsia="Lexend Deca" w:hAnsi="Lexend Deca" w:cs="Lexend Deca"/>
          <w:sz w:val="24"/>
          <w:szCs w:val="24"/>
        </w:rPr>
        <w:t>Layer</w:t>
      </w:r>
      <w:proofErr w:type="spellEnd"/>
      <w:r>
        <w:rPr>
          <w:rFonts w:ascii="Lexend Deca" w:eastAsia="Lexend Deca" w:hAnsi="Lexend Deca" w:cs="Lexend Deca"/>
          <w:sz w:val="24"/>
          <w:szCs w:val="24"/>
        </w:rPr>
        <w:t xml:space="preserve"> Security).</w:t>
      </w:r>
    </w:p>
    <w:p w14:paraId="000000E7" w14:textId="77777777" w:rsidR="009E4E51" w:rsidRDefault="009E4E51">
      <w:pPr>
        <w:ind w:left="720"/>
        <w:rPr>
          <w:rFonts w:ascii="Lexend Deca" w:eastAsia="Lexend Deca" w:hAnsi="Lexend Deca" w:cs="Lexend Deca"/>
          <w:sz w:val="24"/>
          <w:szCs w:val="24"/>
        </w:rPr>
      </w:pPr>
    </w:p>
    <w:p w14:paraId="000000E8" w14:textId="77777777" w:rsidR="009E4E51" w:rsidRDefault="000A3982">
      <w:pPr>
        <w:numPr>
          <w:ilvl w:val="0"/>
          <w:numId w:val="2"/>
        </w:numPr>
        <w:rPr>
          <w:rFonts w:ascii="Lexend Deca" w:eastAsia="Lexend Deca" w:hAnsi="Lexend Deca" w:cs="Lexend Deca"/>
          <w:sz w:val="24"/>
          <w:szCs w:val="24"/>
        </w:rPr>
      </w:pPr>
      <w:r>
        <w:rPr>
          <w:rFonts w:ascii="Lexend Deca" w:eastAsia="Lexend Deca" w:hAnsi="Lexend Deca" w:cs="Lexend Deca"/>
          <w:sz w:val="24"/>
          <w:szCs w:val="24"/>
        </w:rPr>
        <w:t>OPTIONS: El método OPTIONS se utiliza para solicitar información sobre las opciones y capacidades de comunicación permitidas por el servidor para un recurso específ</w:t>
      </w:r>
      <w:r>
        <w:rPr>
          <w:rFonts w:ascii="Lexend Deca" w:eastAsia="Lexend Deca" w:hAnsi="Lexend Deca" w:cs="Lexend Deca"/>
          <w:sz w:val="24"/>
          <w:szCs w:val="24"/>
        </w:rPr>
        <w:t>ico. El servidor responde proporcionando una lista de métodos de solicitud y otros detalles de configuración permitidos.</w:t>
      </w:r>
    </w:p>
    <w:p w14:paraId="000000E9" w14:textId="77777777" w:rsidR="009E4E51" w:rsidRDefault="009E4E51">
      <w:pPr>
        <w:ind w:left="720"/>
        <w:rPr>
          <w:rFonts w:ascii="Lexend Deca" w:eastAsia="Lexend Deca" w:hAnsi="Lexend Deca" w:cs="Lexend Deca"/>
          <w:sz w:val="24"/>
          <w:szCs w:val="24"/>
        </w:rPr>
      </w:pPr>
    </w:p>
    <w:p w14:paraId="000000EA" w14:textId="77777777" w:rsidR="009E4E51" w:rsidRDefault="000A3982">
      <w:pPr>
        <w:numPr>
          <w:ilvl w:val="0"/>
          <w:numId w:val="2"/>
        </w:numPr>
        <w:rPr>
          <w:rFonts w:ascii="Lexend Deca" w:eastAsia="Lexend Deca" w:hAnsi="Lexend Deca" w:cs="Lexend Deca"/>
          <w:sz w:val="24"/>
          <w:szCs w:val="24"/>
        </w:rPr>
      </w:pPr>
      <w:r>
        <w:rPr>
          <w:rFonts w:ascii="Lexend Deca" w:eastAsia="Lexend Deca" w:hAnsi="Lexend Deca" w:cs="Lexend Deca"/>
          <w:sz w:val="24"/>
          <w:szCs w:val="24"/>
        </w:rPr>
        <w:t xml:space="preserve">TRACE: El método TRACE en el protocolo HTTP se utiliza para solicitar una confirmación en bucle de nivel de aplicación del mensaje de </w:t>
      </w:r>
      <w:r>
        <w:rPr>
          <w:rFonts w:ascii="Lexend Deca" w:eastAsia="Lexend Deca" w:hAnsi="Lexend Deca" w:cs="Lexend Deca"/>
          <w:sz w:val="24"/>
          <w:szCs w:val="24"/>
        </w:rPr>
        <w:t>solicitud. El destinatario final de la solicitud debe reflejar el mensaje recibido, excluyendo algunos campos, devolviéndole al cliente como cuerpo de respuesta 200 (OK) con un tipo de contenido "</w:t>
      </w:r>
      <w:proofErr w:type="spellStart"/>
      <w:r>
        <w:rPr>
          <w:rFonts w:ascii="Lexend Deca" w:eastAsia="Lexend Deca" w:hAnsi="Lexend Deca" w:cs="Lexend Deca"/>
          <w:sz w:val="24"/>
          <w:szCs w:val="24"/>
        </w:rPr>
        <w:t>message</w:t>
      </w:r>
      <w:proofErr w:type="spellEnd"/>
      <w:r>
        <w:rPr>
          <w:rFonts w:ascii="Lexend Deca" w:eastAsia="Lexend Deca" w:hAnsi="Lexend Deca" w:cs="Lexend Deca"/>
          <w:sz w:val="24"/>
          <w:szCs w:val="24"/>
        </w:rPr>
        <w:t>/http". El destinatario final puede ser el servidor d</w:t>
      </w:r>
      <w:r>
        <w:rPr>
          <w:rFonts w:ascii="Lexend Deca" w:eastAsia="Lexend Deca" w:hAnsi="Lexend Deca" w:cs="Lexend Deca"/>
          <w:sz w:val="24"/>
          <w:szCs w:val="24"/>
        </w:rPr>
        <w:t>e origen o el primer servidor que recibe un valor de Max-Forwards de cero en la solicitud.</w:t>
      </w:r>
    </w:p>
    <w:p w14:paraId="000000EB" w14:textId="77777777" w:rsidR="009E4E51" w:rsidRDefault="009E4E51">
      <w:pPr>
        <w:rPr>
          <w:rFonts w:ascii="Roboto" w:eastAsia="Roboto" w:hAnsi="Roboto" w:cs="Roboto"/>
          <w:sz w:val="24"/>
          <w:szCs w:val="24"/>
        </w:rPr>
      </w:pPr>
    </w:p>
    <w:p w14:paraId="000000EC" w14:textId="77777777" w:rsidR="009E4E51" w:rsidRDefault="000A3982">
      <w:pPr>
        <w:pStyle w:val="Ttulo1"/>
        <w:rPr>
          <w:rFonts w:ascii="Bebas Neue" w:eastAsia="Bebas Neue" w:hAnsi="Bebas Neue" w:cs="Bebas Neue"/>
          <w:sz w:val="48"/>
          <w:szCs w:val="48"/>
        </w:rPr>
      </w:pPr>
      <w:bookmarkStart w:id="7" w:name="_za7egshm2qgz" w:colFirst="0" w:colLast="0"/>
      <w:bookmarkEnd w:id="7"/>
      <w:r>
        <w:rPr>
          <w:rFonts w:ascii="Bebas Neue" w:eastAsia="Bebas Neue" w:hAnsi="Bebas Neue" w:cs="Bebas Neue"/>
          <w:sz w:val="48"/>
          <w:szCs w:val="48"/>
        </w:rPr>
        <w:t>Explorando los Componentes y Aplicaciones del Protocolo HTTP</w:t>
      </w:r>
    </w:p>
    <w:p w14:paraId="000000ED" w14:textId="77777777" w:rsidR="009E4E51" w:rsidRDefault="009E4E51">
      <w:pPr>
        <w:rPr>
          <w:rFonts w:ascii="Roboto" w:eastAsia="Roboto" w:hAnsi="Roboto" w:cs="Roboto"/>
          <w:sz w:val="24"/>
          <w:szCs w:val="24"/>
        </w:rPr>
      </w:pPr>
    </w:p>
    <w:p w14:paraId="000000EE" w14:textId="77777777" w:rsidR="009E4E51" w:rsidRDefault="000A3982">
      <w:pPr>
        <w:rPr>
          <w:rFonts w:ascii="Lexend Deca" w:eastAsia="Lexend Deca" w:hAnsi="Lexend Deca" w:cs="Lexend Deca"/>
          <w:sz w:val="24"/>
          <w:szCs w:val="24"/>
        </w:rPr>
      </w:pPr>
      <w:r w:rsidRPr="00F16F83">
        <w:rPr>
          <w:rFonts w:ascii="Lexend Deca" w:eastAsia="Lexend Deca" w:hAnsi="Lexend Deca" w:cs="Lexend Deca"/>
          <w:b/>
          <w:sz w:val="24"/>
          <w:szCs w:val="24"/>
          <w:u w:val="single"/>
        </w:rPr>
        <w:t>Códigos de estado HTTP:</w:t>
      </w:r>
      <w:r>
        <w:rPr>
          <w:rFonts w:ascii="Lexend Deca" w:eastAsia="Lexend Deca" w:hAnsi="Lexend Deca" w:cs="Lexend Deca"/>
          <w:sz w:val="24"/>
          <w:szCs w:val="24"/>
        </w:rPr>
        <w:t xml:space="preserve"> Una mirada detallada a los resultados de las solicitudes</w:t>
      </w:r>
    </w:p>
    <w:p w14:paraId="000000EF" w14:textId="77777777" w:rsidR="009E4E51" w:rsidRDefault="009E4E51">
      <w:pPr>
        <w:rPr>
          <w:rFonts w:ascii="Lexend Deca" w:eastAsia="Lexend Deca" w:hAnsi="Lexend Deca" w:cs="Lexend Deca"/>
          <w:sz w:val="24"/>
          <w:szCs w:val="24"/>
        </w:rPr>
      </w:pPr>
    </w:p>
    <w:p w14:paraId="000000F0"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HTTP utiliza códigos</w:t>
      </w:r>
      <w:r>
        <w:rPr>
          <w:rFonts w:ascii="Lexend Deca" w:eastAsia="Lexend Deca" w:hAnsi="Lexend Deca" w:cs="Lexend Deca"/>
          <w:sz w:val="24"/>
          <w:szCs w:val="24"/>
        </w:rPr>
        <w:t xml:space="preserve"> de estado para indicar el resultado de una solicitud. Estos códigos se envían en las respuestas del servidor y proporcionan información sobre el éxito, redirección, errores del cliente o del servidor, entre otros. Algunos ejemplos comunes son el código 20</w:t>
      </w:r>
      <w:r>
        <w:rPr>
          <w:rFonts w:ascii="Lexend Deca" w:eastAsia="Lexend Deca" w:hAnsi="Lexend Deca" w:cs="Lexend Deca"/>
          <w:sz w:val="24"/>
          <w:szCs w:val="24"/>
        </w:rPr>
        <w:t>0 (OK) para una solicitud exitosa, 404 (</w:t>
      </w:r>
      <w:proofErr w:type="spellStart"/>
      <w:r>
        <w:rPr>
          <w:rFonts w:ascii="Lexend Deca" w:eastAsia="Lexend Deca" w:hAnsi="Lexend Deca" w:cs="Lexend Deca"/>
          <w:sz w:val="24"/>
          <w:szCs w:val="24"/>
        </w:rPr>
        <w:t>Not</w:t>
      </w:r>
      <w:proofErr w:type="spellEnd"/>
      <w:r>
        <w:rPr>
          <w:rFonts w:ascii="Lexend Deca" w:eastAsia="Lexend Deca" w:hAnsi="Lexend Deca" w:cs="Lexend Deca"/>
          <w:sz w:val="24"/>
          <w:szCs w:val="24"/>
        </w:rPr>
        <w:t xml:space="preserve"> </w:t>
      </w:r>
      <w:proofErr w:type="spellStart"/>
      <w:r>
        <w:rPr>
          <w:rFonts w:ascii="Lexend Deca" w:eastAsia="Lexend Deca" w:hAnsi="Lexend Deca" w:cs="Lexend Deca"/>
          <w:sz w:val="24"/>
          <w:szCs w:val="24"/>
        </w:rPr>
        <w:t>Found</w:t>
      </w:r>
      <w:proofErr w:type="spellEnd"/>
      <w:r>
        <w:rPr>
          <w:rFonts w:ascii="Lexend Deca" w:eastAsia="Lexend Deca" w:hAnsi="Lexend Deca" w:cs="Lexend Deca"/>
          <w:sz w:val="24"/>
          <w:szCs w:val="24"/>
        </w:rPr>
        <w:t xml:space="preserve">) para un recurso no encontrado y 500 </w:t>
      </w:r>
      <w:r>
        <w:rPr>
          <w:rFonts w:ascii="Lexend Deca" w:eastAsia="Lexend Deca" w:hAnsi="Lexend Deca" w:cs="Lexend Deca"/>
          <w:sz w:val="24"/>
          <w:szCs w:val="24"/>
        </w:rPr>
        <w:lastRenderedPageBreak/>
        <w:t>(</w:t>
      </w:r>
      <w:proofErr w:type="spellStart"/>
      <w:r>
        <w:rPr>
          <w:rFonts w:ascii="Lexend Deca" w:eastAsia="Lexend Deca" w:hAnsi="Lexend Deca" w:cs="Lexend Deca"/>
          <w:sz w:val="24"/>
          <w:szCs w:val="24"/>
        </w:rPr>
        <w:t>Internal</w:t>
      </w:r>
      <w:proofErr w:type="spellEnd"/>
      <w:r>
        <w:rPr>
          <w:rFonts w:ascii="Lexend Deca" w:eastAsia="Lexend Deca" w:hAnsi="Lexend Deca" w:cs="Lexend Deca"/>
          <w:sz w:val="24"/>
          <w:szCs w:val="24"/>
        </w:rPr>
        <w:t xml:space="preserve"> Server Error) para un error interno del servidor. Estos códigos de estado son cruciales para comprender el estado y la respuesta de una solicitud en el entorno</w:t>
      </w:r>
      <w:r>
        <w:rPr>
          <w:rFonts w:ascii="Lexend Deca" w:eastAsia="Lexend Deca" w:hAnsi="Lexend Deca" w:cs="Lexend Deca"/>
          <w:sz w:val="24"/>
          <w:szCs w:val="24"/>
        </w:rPr>
        <w:t xml:space="preserve"> HTTP.</w:t>
      </w:r>
    </w:p>
    <w:p w14:paraId="000000F1" w14:textId="77777777" w:rsidR="009E4E51" w:rsidRDefault="009E4E51">
      <w:pPr>
        <w:rPr>
          <w:rFonts w:ascii="Lexend Deca" w:eastAsia="Lexend Deca" w:hAnsi="Lexend Deca" w:cs="Lexend Deca"/>
          <w:sz w:val="24"/>
          <w:szCs w:val="24"/>
        </w:rPr>
      </w:pPr>
    </w:p>
    <w:p w14:paraId="000000F2" w14:textId="77777777" w:rsidR="009E4E51" w:rsidRDefault="000A3982">
      <w:pPr>
        <w:rPr>
          <w:rFonts w:ascii="Lexend Deca" w:eastAsia="Lexend Deca" w:hAnsi="Lexend Deca" w:cs="Lexend Deca"/>
          <w:sz w:val="24"/>
          <w:szCs w:val="24"/>
        </w:rPr>
      </w:pPr>
      <w:r w:rsidRPr="00F16F83">
        <w:rPr>
          <w:rFonts w:ascii="Lexend Deca" w:eastAsia="Lexend Deca" w:hAnsi="Lexend Deca" w:cs="Lexend Deca"/>
          <w:b/>
          <w:sz w:val="24"/>
          <w:szCs w:val="24"/>
          <w:u w:val="single"/>
        </w:rPr>
        <w:t>Gestión de sesiones y cookies:</w:t>
      </w:r>
      <w:r>
        <w:rPr>
          <w:rFonts w:ascii="Lexend Deca" w:eastAsia="Lexend Deca" w:hAnsi="Lexend Deca" w:cs="Lexend Deca"/>
          <w:sz w:val="24"/>
          <w:szCs w:val="24"/>
        </w:rPr>
        <w:t xml:space="preserve"> Añadiendo persistencia a la comunicación HTTP</w:t>
      </w:r>
    </w:p>
    <w:p w14:paraId="000000F3" w14:textId="77777777" w:rsidR="009E4E51" w:rsidRDefault="009E4E51">
      <w:pPr>
        <w:rPr>
          <w:rFonts w:ascii="Lexend Deca" w:eastAsia="Lexend Deca" w:hAnsi="Lexend Deca" w:cs="Lexend Deca"/>
          <w:sz w:val="24"/>
          <w:szCs w:val="24"/>
        </w:rPr>
      </w:pPr>
    </w:p>
    <w:p w14:paraId="000000F4"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HTTP es un protocolo sin estado, lo que significa que no mantiene información sobre las solicitudes previas. Sin embargo, para permitir el seguimiento de la interacción e</w:t>
      </w:r>
      <w:r>
        <w:rPr>
          <w:rFonts w:ascii="Lexend Deca" w:eastAsia="Lexend Deca" w:hAnsi="Lexend Deca" w:cs="Lexend Deca"/>
          <w:sz w:val="24"/>
          <w:szCs w:val="24"/>
        </w:rPr>
        <w:t>ntre el cliente y el servidor, se utilizan las sesiones y las cookies. Las cookies son pequeños archivos de texto que se almacenan en el lado del cliente y se envían con cada solicitud HTTP. Permiten que el servidor almacene y recupere información sobre el</w:t>
      </w:r>
      <w:r>
        <w:rPr>
          <w:rFonts w:ascii="Lexend Deca" w:eastAsia="Lexend Deca" w:hAnsi="Lexend Deca" w:cs="Lexend Deca"/>
          <w:sz w:val="24"/>
          <w:szCs w:val="24"/>
        </w:rPr>
        <w:t xml:space="preserve"> estado de la sesión del usuario, brindando una forma de mantener cierta persistencia en la comunicación HTTP.</w:t>
      </w:r>
    </w:p>
    <w:p w14:paraId="000000F5" w14:textId="77777777" w:rsidR="009E4E51" w:rsidRDefault="009E4E51">
      <w:pPr>
        <w:rPr>
          <w:rFonts w:ascii="Lexend Deca" w:eastAsia="Lexend Deca" w:hAnsi="Lexend Deca" w:cs="Lexend Deca"/>
          <w:sz w:val="24"/>
          <w:szCs w:val="24"/>
        </w:rPr>
      </w:pPr>
    </w:p>
    <w:p w14:paraId="000000F6" w14:textId="77777777" w:rsidR="009E4E51" w:rsidRDefault="000A3982">
      <w:pPr>
        <w:rPr>
          <w:rFonts w:ascii="Lexend Deca" w:eastAsia="Lexend Deca" w:hAnsi="Lexend Deca" w:cs="Lexend Deca"/>
          <w:sz w:val="24"/>
          <w:szCs w:val="24"/>
        </w:rPr>
      </w:pPr>
      <w:r w:rsidRPr="00F16F83">
        <w:rPr>
          <w:rFonts w:ascii="Lexend Deca" w:eastAsia="Lexend Deca" w:hAnsi="Lexend Deca" w:cs="Lexend Deca"/>
          <w:b/>
          <w:sz w:val="24"/>
          <w:szCs w:val="24"/>
          <w:u w:val="single"/>
        </w:rPr>
        <w:t>Seguridad en HTTP:</w:t>
      </w:r>
      <w:r>
        <w:rPr>
          <w:rFonts w:ascii="Lexend Deca" w:eastAsia="Lexend Deca" w:hAnsi="Lexend Deca" w:cs="Lexend Deca"/>
          <w:sz w:val="24"/>
          <w:szCs w:val="24"/>
        </w:rPr>
        <w:t xml:space="preserve"> Protegiendo la confidencialidad e integridad de los datos</w:t>
      </w:r>
    </w:p>
    <w:p w14:paraId="000000F7" w14:textId="77777777" w:rsidR="009E4E51" w:rsidRDefault="009E4E51">
      <w:pPr>
        <w:rPr>
          <w:rFonts w:ascii="Lexend Deca" w:eastAsia="Lexend Deca" w:hAnsi="Lexend Deca" w:cs="Lexend Deca"/>
          <w:sz w:val="24"/>
          <w:szCs w:val="24"/>
        </w:rPr>
      </w:pPr>
    </w:p>
    <w:p w14:paraId="000000F8"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HTTP es un protocolo que transmite datos en texto plano, lo que im</w:t>
      </w:r>
      <w:r>
        <w:rPr>
          <w:rFonts w:ascii="Lexend Deca" w:eastAsia="Lexend Deca" w:hAnsi="Lexend Deca" w:cs="Lexend Deca"/>
          <w:sz w:val="24"/>
          <w:szCs w:val="24"/>
        </w:rPr>
        <w:t xml:space="preserve">plica que la información intercambiada puede ser interceptada y leída por terceros. Para mejorar la seguridad en la comunicación, se utiliza HTTPS (HTTP </w:t>
      </w:r>
      <w:proofErr w:type="spellStart"/>
      <w:r>
        <w:rPr>
          <w:rFonts w:ascii="Lexend Deca" w:eastAsia="Lexend Deca" w:hAnsi="Lexend Deca" w:cs="Lexend Deca"/>
          <w:sz w:val="24"/>
          <w:szCs w:val="24"/>
        </w:rPr>
        <w:t>Secure</w:t>
      </w:r>
      <w:proofErr w:type="spellEnd"/>
      <w:r>
        <w:rPr>
          <w:rFonts w:ascii="Lexend Deca" w:eastAsia="Lexend Deca" w:hAnsi="Lexend Deca" w:cs="Lexend Deca"/>
          <w:sz w:val="24"/>
          <w:szCs w:val="24"/>
        </w:rPr>
        <w:t>). HTTPS utiliza una capa adicional de cifrado SSL/TLS para proteger los datos transmitidos, gara</w:t>
      </w:r>
      <w:r>
        <w:rPr>
          <w:rFonts w:ascii="Lexend Deca" w:eastAsia="Lexend Deca" w:hAnsi="Lexend Deca" w:cs="Lexend Deca"/>
          <w:sz w:val="24"/>
          <w:szCs w:val="24"/>
        </w:rPr>
        <w:t>ntizando así la confidencialidad e integridad de la información. Con HTTPS, la comunicación se vuelve más segura y se evita que los datos sean comprometidos o alterados durante la transmisión.</w:t>
      </w:r>
    </w:p>
    <w:p w14:paraId="000000F9" w14:textId="77777777" w:rsidR="009E4E51" w:rsidRDefault="009E4E51">
      <w:pPr>
        <w:rPr>
          <w:rFonts w:ascii="Lexend Deca" w:eastAsia="Lexend Deca" w:hAnsi="Lexend Deca" w:cs="Lexend Deca"/>
          <w:sz w:val="24"/>
          <w:szCs w:val="24"/>
        </w:rPr>
      </w:pPr>
    </w:p>
    <w:p w14:paraId="000000FA" w14:textId="77777777" w:rsidR="009E4E51" w:rsidRDefault="000A3982">
      <w:pPr>
        <w:rPr>
          <w:rFonts w:ascii="Lexend Deca" w:eastAsia="Lexend Deca" w:hAnsi="Lexend Deca" w:cs="Lexend Deca"/>
          <w:sz w:val="24"/>
          <w:szCs w:val="24"/>
        </w:rPr>
      </w:pPr>
      <w:r w:rsidRPr="00F16F83">
        <w:rPr>
          <w:rFonts w:ascii="Lexend Deca" w:eastAsia="Lexend Deca" w:hAnsi="Lexend Deca" w:cs="Lexend Deca"/>
          <w:b/>
          <w:sz w:val="24"/>
          <w:szCs w:val="24"/>
          <w:u w:val="single"/>
        </w:rPr>
        <w:t>REST y API:</w:t>
      </w:r>
      <w:r>
        <w:rPr>
          <w:rFonts w:ascii="Lexend Deca" w:eastAsia="Lexend Deca" w:hAnsi="Lexend Deca" w:cs="Lexend Deca"/>
          <w:sz w:val="24"/>
          <w:szCs w:val="24"/>
        </w:rPr>
        <w:t xml:space="preserve"> Potenciando la comunicación entre sistemas distrib</w:t>
      </w:r>
      <w:r>
        <w:rPr>
          <w:rFonts w:ascii="Lexend Deca" w:eastAsia="Lexend Deca" w:hAnsi="Lexend Deca" w:cs="Lexend Deca"/>
          <w:sz w:val="24"/>
          <w:szCs w:val="24"/>
        </w:rPr>
        <w:t>uidos</w:t>
      </w:r>
    </w:p>
    <w:p w14:paraId="000000FB" w14:textId="77777777" w:rsidR="009E4E51" w:rsidRDefault="009E4E51">
      <w:pPr>
        <w:rPr>
          <w:rFonts w:ascii="Lexend Deca" w:eastAsia="Lexend Deca" w:hAnsi="Lexend Deca" w:cs="Lexend Deca"/>
          <w:sz w:val="24"/>
          <w:szCs w:val="24"/>
        </w:rPr>
      </w:pPr>
    </w:p>
    <w:p w14:paraId="000000FC" w14:textId="77777777"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t xml:space="preserve">HTTP se utiliza ampliamente en la implementación de arquitecturas </w:t>
      </w:r>
      <w:proofErr w:type="spellStart"/>
      <w:r>
        <w:rPr>
          <w:rFonts w:ascii="Lexend Deca" w:eastAsia="Lexend Deca" w:hAnsi="Lexend Deca" w:cs="Lexend Deca"/>
          <w:sz w:val="24"/>
          <w:szCs w:val="24"/>
        </w:rPr>
        <w:t>RESTful</w:t>
      </w:r>
      <w:proofErr w:type="spellEnd"/>
      <w:r>
        <w:rPr>
          <w:rFonts w:ascii="Lexend Deca" w:eastAsia="Lexend Deca" w:hAnsi="Lexend Deca" w:cs="Lexend Deca"/>
          <w:sz w:val="24"/>
          <w:szCs w:val="24"/>
        </w:rPr>
        <w:t xml:space="preserve"> y en la construcción de API (</w:t>
      </w:r>
      <w:proofErr w:type="spellStart"/>
      <w:r>
        <w:rPr>
          <w:rFonts w:ascii="Lexend Deca" w:eastAsia="Lexend Deca" w:hAnsi="Lexend Deca" w:cs="Lexend Deca"/>
          <w:sz w:val="24"/>
          <w:szCs w:val="24"/>
        </w:rPr>
        <w:t>Application</w:t>
      </w:r>
      <w:proofErr w:type="spellEnd"/>
      <w:r>
        <w:rPr>
          <w:rFonts w:ascii="Lexend Deca" w:eastAsia="Lexend Deca" w:hAnsi="Lexend Deca" w:cs="Lexend Deca"/>
          <w:sz w:val="24"/>
          <w:szCs w:val="24"/>
        </w:rPr>
        <w:t xml:space="preserve"> </w:t>
      </w:r>
      <w:proofErr w:type="spellStart"/>
      <w:r>
        <w:rPr>
          <w:rFonts w:ascii="Lexend Deca" w:eastAsia="Lexend Deca" w:hAnsi="Lexend Deca" w:cs="Lexend Deca"/>
          <w:sz w:val="24"/>
          <w:szCs w:val="24"/>
        </w:rPr>
        <w:t>Programming</w:t>
      </w:r>
      <w:proofErr w:type="spellEnd"/>
      <w:r>
        <w:rPr>
          <w:rFonts w:ascii="Lexend Deca" w:eastAsia="Lexend Deca" w:hAnsi="Lexend Deca" w:cs="Lexend Deca"/>
          <w:sz w:val="24"/>
          <w:szCs w:val="24"/>
        </w:rPr>
        <w:t xml:space="preserve"> Interface). REST (</w:t>
      </w:r>
      <w:proofErr w:type="spellStart"/>
      <w:r>
        <w:rPr>
          <w:rFonts w:ascii="Lexend Deca" w:eastAsia="Lexend Deca" w:hAnsi="Lexend Deca" w:cs="Lexend Deca"/>
          <w:sz w:val="24"/>
          <w:szCs w:val="24"/>
        </w:rPr>
        <w:t>Representational</w:t>
      </w:r>
      <w:proofErr w:type="spellEnd"/>
      <w:r>
        <w:rPr>
          <w:rFonts w:ascii="Lexend Deca" w:eastAsia="Lexend Deca" w:hAnsi="Lexend Deca" w:cs="Lexend Deca"/>
          <w:sz w:val="24"/>
          <w:szCs w:val="24"/>
        </w:rPr>
        <w:t xml:space="preserve"> </w:t>
      </w:r>
      <w:proofErr w:type="spellStart"/>
      <w:r>
        <w:rPr>
          <w:rFonts w:ascii="Lexend Deca" w:eastAsia="Lexend Deca" w:hAnsi="Lexend Deca" w:cs="Lexend Deca"/>
          <w:sz w:val="24"/>
          <w:szCs w:val="24"/>
        </w:rPr>
        <w:t>State</w:t>
      </w:r>
      <w:proofErr w:type="spellEnd"/>
      <w:r>
        <w:rPr>
          <w:rFonts w:ascii="Lexend Deca" w:eastAsia="Lexend Deca" w:hAnsi="Lexend Deca" w:cs="Lexend Deca"/>
          <w:sz w:val="24"/>
          <w:szCs w:val="24"/>
        </w:rPr>
        <w:t xml:space="preserve"> Transfer) es un estilo arquitectónico que utiliza los métodos de HTTP (GET, POST,</w:t>
      </w:r>
      <w:r>
        <w:rPr>
          <w:rFonts w:ascii="Lexend Deca" w:eastAsia="Lexend Deca" w:hAnsi="Lexend Deca" w:cs="Lexend Deca"/>
          <w:sz w:val="24"/>
          <w:szCs w:val="24"/>
        </w:rPr>
        <w:t xml:space="preserve"> PUT, DELETE) para permitir la comunicación entre sistemas distribuidos. Las API basadas en HTTP proporcionan un conjunto de </w:t>
      </w:r>
      <w:proofErr w:type="spellStart"/>
      <w:r>
        <w:rPr>
          <w:rFonts w:ascii="Lexend Deca" w:eastAsia="Lexend Deca" w:hAnsi="Lexend Deca" w:cs="Lexend Deca"/>
          <w:sz w:val="24"/>
          <w:szCs w:val="24"/>
        </w:rPr>
        <w:t>endpoints</w:t>
      </w:r>
      <w:proofErr w:type="spellEnd"/>
      <w:r>
        <w:rPr>
          <w:rFonts w:ascii="Lexend Deca" w:eastAsia="Lexend Deca" w:hAnsi="Lexend Deca" w:cs="Lexend Deca"/>
          <w:sz w:val="24"/>
          <w:szCs w:val="24"/>
        </w:rPr>
        <w:t xml:space="preserve"> que permiten el acceso y la manipulación de recursos a través de HTTP. Esto facilita la integración y la interacción entr</w:t>
      </w:r>
      <w:r>
        <w:rPr>
          <w:rFonts w:ascii="Lexend Deca" w:eastAsia="Lexend Deca" w:hAnsi="Lexend Deca" w:cs="Lexend Deca"/>
          <w:sz w:val="24"/>
          <w:szCs w:val="24"/>
        </w:rPr>
        <w:t>e diferentes sistemas y aplicaciones, permitiendo el intercambio de datos y funcionalidades de manera eficiente y segura.</w:t>
      </w:r>
    </w:p>
    <w:p w14:paraId="000000FD" w14:textId="77777777" w:rsidR="009E4E51" w:rsidRDefault="009E4E51">
      <w:pPr>
        <w:rPr>
          <w:rFonts w:ascii="Lexend Deca" w:eastAsia="Lexend Deca" w:hAnsi="Lexend Deca" w:cs="Lexend Deca"/>
          <w:sz w:val="24"/>
          <w:szCs w:val="24"/>
        </w:rPr>
      </w:pPr>
    </w:p>
    <w:p w14:paraId="000000FE" w14:textId="5CB3F984" w:rsidR="009E4E51" w:rsidRDefault="000A3982">
      <w:pPr>
        <w:rPr>
          <w:rFonts w:ascii="Lexend Deca" w:eastAsia="Lexend Deca" w:hAnsi="Lexend Deca" w:cs="Lexend Deca"/>
          <w:sz w:val="24"/>
          <w:szCs w:val="24"/>
        </w:rPr>
      </w:pPr>
      <w:r>
        <w:rPr>
          <w:rFonts w:ascii="Lexend Deca" w:eastAsia="Lexend Deca" w:hAnsi="Lexend Deca" w:cs="Lexend Deca"/>
          <w:sz w:val="24"/>
          <w:szCs w:val="24"/>
        </w:rPr>
        <w:lastRenderedPageBreak/>
        <w:t xml:space="preserve">Explorando los componentes y aplicaciones del protocolo HTTP, desde los códigos de estado que revelan el resultado de una solicitud, </w:t>
      </w:r>
      <w:r>
        <w:rPr>
          <w:rFonts w:ascii="Lexend Deca" w:eastAsia="Lexend Deca" w:hAnsi="Lexend Deca" w:cs="Lexend Deca"/>
          <w:sz w:val="24"/>
          <w:szCs w:val="24"/>
        </w:rPr>
        <w:t xml:space="preserve">hasta la gestión de sesiones y cookies que brindan persistencia en la comunicación. Además, la seguridad en HTTP se fortalece mediante el uso de HTTPS, y la implementación de arquitecturas </w:t>
      </w:r>
      <w:proofErr w:type="spellStart"/>
      <w:r>
        <w:rPr>
          <w:rFonts w:ascii="Lexend Deca" w:eastAsia="Lexend Deca" w:hAnsi="Lexend Deca" w:cs="Lexend Deca"/>
          <w:sz w:val="24"/>
          <w:szCs w:val="24"/>
        </w:rPr>
        <w:t>RESTful</w:t>
      </w:r>
      <w:proofErr w:type="spellEnd"/>
      <w:r>
        <w:rPr>
          <w:rFonts w:ascii="Lexend Deca" w:eastAsia="Lexend Deca" w:hAnsi="Lexend Deca" w:cs="Lexend Deca"/>
          <w:sz w:val="24"/>
          <w:szCs w:val="24"/>
        </w:rPr>
        <w:t xml:space="preserve"> y la construcción de API basadas en HTTP permiten la comuni</w:t>
      </w:r>
      <w:r>
        <w:rPr>
          <w:rFonts w:ascii="Lexend Deca" w:eastAsia="Lexend Deca" w:hAnsi="Lexend Deca" w:cs="Lexend Deca"/>
          <w:sz w:val="24"/>
          <w:szCs w:val="24"/>
        </w:rPr>
        <w:t>cación efectiva entre sistemas distribuidos. Estos elementos combinados hacen de HTTP un protocolo esencial para la comunicación en la web y en entornos de desarrollo de aplicaciones.</w:t>
      </w:r>
    </w:p>
    <w:p w14:paraId="7F7823E7" w14:textId="77777777" w:rsidR="00371252" w:rsidRPr="00F16F83" w:rsidRDefault="00371252">
      <w:pPr>
        <w:rPr>
          <w:rFonts w:ascii="Lexend Deca" w:eastAsia="Lexend Deca" w:hAnsi="Lexend Deca" w:cs="Lexend Deca"/>
          <w:sz w:val="24"/>
          <w:szCs w:val="24"/>
        </w:rPr>
      </w:pPr>
    </w:p>
    <w:p w14:paraId="45AD60F3" w14:textId="77777777" w:rsidR="00F16F83" w:rsidRPr="00F16F83" w:rsidRDefault="00F16F83" w:rsidP="00F16F83">
      <w:pPr>
        <w:rPr>
          <w:rFonts w:ascii="Lexend Deca" w:hAnsi="Lexend Deca"/>
          <w:b/>
          <w:sz w:val="24"/>
          <w:szCs w:val="24"/>
          <w:u w:val="single"/>
        </w:rPr>
      </w:pPr>
      <w:r w:rsidRPr="00F16F83">
        <w:rPr>
          <w:rFonts w:ascii="Lexend Deca" w:hAnsi="Lexend Deca"/>
          <w:b/>
          <w:sz w:val="24"/>
          <w:szCs w:val="24"/>
          <w:u w:val="single"/>
        </w:rPr>
        <w:t>Fuentes:</w:t>
      </w:r>
    </w:p>
    <w:p w14:paraId="276D3487" w14:textId="77777777" w:rsidR="00F16F83" w:rsidRPr="00F16F83" w:rsidRDefault="00F16F83" w:rsidP="00F16F83">
      <w:pPr>
        <w:rPr>
          <w:rFonts w:ascii="Lexend Deca" w:hAnsi="Lexend Deca"/>
          <w:sz w:val="24"/>
          <w:szCs w:val="24"/>
        </w:rPr>
      </w:pPr>
      <w:hyperlink r:id="rId8">
        <w:r w:rsidRPr="00F16F83">
          <w:rPr>
            <w:rFonts w:ascii="Lexend Deca" w:hAnsi="Lexend Deca"/>
            <w:color w:val="1155CC"/>
            <w:sz w:val="24"/>
            <w:szCs w:val="24"/>
            <w:u w:val="single"/>
          </w:rPr>
          <w:t>https://www.youtube.com/watch?v=t3jrsuD9Djs</w:t>
        </w:r>
      </w:hyperlink>
    </w:p>
    <w:p w14:paraId="2384E840" w14:textId="77777777" w:rsidR="00F16F83" w:rsidRPr="00F16F83" w:rsidRDefault="00F16F83" w:rsidP="00F16F83">
      <w:pPr>
        <w:rPr>
          <w:rFonts w:ascii="Lexend Deca" w:hAnsi="Lexend Deca"/>
          <w:sz w:val="24"/>
          <w:szCs w:val="24"/>
        </w:rPr>
      </w:pPr>
    </w:p>
    <w:p w14:paraId="3CCEA47C" w14:textId="77777777" w:rsidR="00F16F83" w:rsidRPr="00F16F83" w:rsidRDefault="00F16F83" w:rsidP="00F16F83">
      <w:pPr>
        <w:rPr>
          <w:rFonts w:ascii="Lexend Deca" w:hAnsi="Lexend Deca"/>
          <w:sz w:val="24"/>
          <w:szCs w:val="24"/>
        </w:rPr>
      </w:pPr>
    </w:p>
    <w:p w14:paraId="5E88FC97" w14:textId="77777777" w:rsidR="00F16F83" w:rsidRPr="00F16F83" w:rsidRDefault="00F16F83" w:rsidP="00F16F83">
      <w:pPr>
        <w:rPr>
          <w:rFonts w:ascii="Lexend Deca" w:hAnsi="Lexend Deca"/>
          <w:sz w:val="24"/>
          <w:szCs w:val="24"/>
        </w:rPr>
      </w:pPr>
      <w:hyperlink r:id="rId9" w:anchor="section-1">
        <w:r w:rsidRPr="00F16F83">
          <w:rPr>
            <w:rFonts w:ascii="Lexend Deca" w:hAnsi="Lexend Deca"/>
            <w:color w:val="1155CC"/>
            <w:sz w:val="24"/>
            <w:szCs w:val="24"/>
            <w:u w:val="single"/>
          </w:rPr>
          <w:t>https://www.rfc-editor.org/rfc/rfc2616.html#section-1</w:t>
        </w:r>
      </w:hyperlink>
    </w:p>
    <w:p w14:paraId="484F1B00" w14:textId="77777777" w:rsidR="00F16F83" w:rsidRPr="00F16F83" w:rsidRDefault="00F16F83" w:rsidP="00F16F83">
      <w:pPr>
        <w:rPr>
          <w:rFonts w:ascii="Lexend Deca" w:hAnsi="Lexend Deca"/>
          <w:sz w:val="24"/>
          <w:szCs w:val="24"/>
        </w:rPr>
      </w:pPr>
      <w:hyperlink r:id="rId10">
        <w:r w:rsidRPr="00F16F83">
          <w:rPr>
            <w:rFonts w:ascii="Lexend Deca" w:hAnsi="Lexend Deca"/>
            <w:color w:val="1155CC"/>
            <w:sz w:val="24"/>
            <w:szCs w:val="24"/>
            <w:u w:val="single"/>
          </w:rPr>
          <w:t>https://datatracker.ietf.org/doc/html/rfc7231</w:t>
        </w:r>
      </w:hyperlink>
    </w:p>
    <w:p w14:paraId="1DCBA94A" w14:textId="77777777" w:rsidR="00F16F83" w:rsidRPr="00F16F83" w:rsidRDefault="00F16F83" w:rsidP="00F16F83">
      <w:pPr>
        <w:rPr>
          <w:rFonts w:ascii="Lexend Deca" w:hAnsi="Lexend Deca"/>
          <w:sz w:val="24"/>
          <w:szCs w:val="24"/>
        </w:rPr>
      </w:pPr>
    </w:p>
    <w:p w14:paraId="292A5101" w14:textId="77777777" w:rsidR="00F16F83" w:rsidRPr="00F16F83" w:rsidRDefault="00F16F83" w:rsidP="00F16F83">
      <w:pPr>
        <w:rPr>
          <w:rFonts w:ascii="Lexend Deca" w:hAnsi="Lexend Deca"/>
          <w:sz w:val="24"/>
          <w:szCs w:val="24"/>
        </w:rPr>
      </w:pPr>
      <w:hyperlink r:id="rId11">
        <w:r w:rsidRPr="00F16F83">
          <w:rPr>
            <w:rFonts w:ascii="Lexend Deca" w:hAnsi="Lexend Deca"/>
            <w:color w:val="1155CC"/>
            <w:sz w:val="24"/>
            <w:szCs w:val="24"/>
            <w:u w:val="single"/>
          </w:rPr>
          <w:t>https://en.m.wikipedia.org/wiki/HTTP#</w:t>
        </w:r>
      </w:hyperlink>
    </w:p>
    <w:p w14:paraId="57725406" w14:textId="77777777" w:rsidR="00F16F83" w:rsidRPr="00F16F83" w:rsidRDefault="00F16F83" w:rsidP="00F16F83">
      <w:pPr>
        <w:rPr>
          <w:rFonts w:ascii="Lexend Deca" w:hAnsi="Lexend Deca"/>
          <w:sz w:val="24"/>
          <w:szCs w:val="24"/>
        </w:rPr>
      </w:pPr>
    </w:p>
    <w:p w14:paraId="580E6104" w14:textId="77777777" w:rsidR="00F16F83" w:rsidRPr="00F16F83" w:rsidRDefault="00F16F83" w:rsidP="00F16F83">
      <w:pPr>
        <w:rPr>
          <w:rFonts w:ascii="Lexend Deca" w:hAnsi="Lexend Deca"/>
          <w:sz w:val="24"/>
          <w:szCs w:val="24"/>
        </w:rPr>
      </w:pPr>
      <w:hyperlink r:id="rId12">
        <w:r w:rsidRPr="00F16F83">
          <w:rPr>
            <w:rFonts w:ascii="Lexend Deca" w:hAnsi="Lexend Deca"/>
            <w:color w:val="1155CC"/>
            <w:sz w:val="24"/>
            <w:szCs w:val="24"/>
            <w:u w:val="single"/>
          </w:rPr>
          <w:t>https://developer.mozilla.org/es/docs/Web/HTTP</w:t>
        </w:r>
      </w:hyperlink>
    </w:p>
    <w:p w14:paraId="3AACB371" w14:textId="77777777" w:rsidR="00F16F83" w:rsidRPr="00F16F83" w:rsidRDefault="00F16F83" w:rsidP="00F16F83">
      <w:pPr>
        <w:rPr>
          <w:rFonts w:ascii="Lexend Deca" w:hAnsi="Lexend Deca"/>
          <w:sz w:val="24"/>
          <w:szCs w:val="24"/>
        </w:rPr>
      </w:pPr>
    </w:p>
    <w:p w14:paraId="0E6CB97D" w14:textId="77777777" w:rsidR="00F16F83" w:rsidRPr="00F16F83" w:rsidRDefault="00F16F83" w:rsidP="00F16F83">
      <w:pPr>
        <w:rPr>
          <w:rFonts w:ascii="Lexend Deca" w:hAnsi="Lexend Deca"/>
          <w:sz w:val="24"/>
          <w:szCs w:val="24"/>
        </w:rPr>
      </w:pPr>
      <w:hyperlink r:id="rId13" w:anchor=":~:text=C%C3%B3mo%20hacer%20una%20petici%C3%B3n%20GET%20en%20Python%20con%20requests,-Una%20de%20las&amp;text=Para%20ello%2C%20simplemente%20tienes%20que,la%20que%20hacer%20la%20petici%C3%B3n.&amp;text=La%20funci%C3%B3n%20devuelve%20un%20objeto,la%20informaci%C3%">
        <w:r w:rsidRPr="00F16F83">
          <w:rPr>
            <w:rFonts w:ascii="Lexend Deca" w:hAnsi="Lexend Deca"/>
            <w:color w:val="1155CC"/>
            <w:sz w:val="24"/>
            <w:szCs w:val="24"/>
            <w:u w:val="single"/>
          </w:rPr>
          <w:t>https://j2logo.com/python/python-requests-peticiones-http/#:~:text=C%C3%B3mo%20hacer%20una%20petici%C3%B3n%20GET%20en%20Python%20con%20requests,-Una%20de%20las&amp;text=Para%20ello%2C%20simplemente%20tienes%20que,la%20que%20hacer%20la%20petici%C3%B3n.&amp;text=La%20funci%C3%B3n%20devuelve%20un%20objeto,la%20informaci%C3%B3n%20de%20la%20respuesta</w:t>
        </w:r>
      </w:hyperlink>
      <w:r w:rsidRPr="00F16F83">
        <w:rPr>
          <w:rFonts w:ascii="Lexend Deca" w:hAnsi="Lexend Deca"/>
          <w:sz w:val="24"/>
          <w:szCs w:val="24"/>
        </w:rPr>
        <w:t>.</w:t>
      </w:r>
    </w:p>
    <w:p w14:paraId="000000FF" w14:textId="419D2BFD" w:rsidR="009E4E51" w:rsidRDefault="009E4E51">
      <w:pPr>
        <w:rPr>
          <w:rFonts w:ascii="Roboto" w:eastAsia="Roboto" w:hAnsi="Roboto" w:cs="Roboto"/>
        </w:rPr>
      </w:pPr>
    </w:p>
    <w:sectPr w:rsidR="009E4E5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63843" w14:textId="77777777" w:rsidR="000A3982" w:rsidRDefault="000A3982">
      <w:pPr>
        <w:spacing w:line="240" w:lineRule="auto"/>
      </w:pPr>
      <w:r>
        <w:separator/>
      </w:r>
    </w:p>
  </w:endnote>
  <w:endnote w:type="continuationSeparator" w:id="0">
    <w:p w14:paraId="5A50B66A" w14:textId="77777777" w:rsidR="000A3982" w:rsidRDefault="000A3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ebas Neue">
    <w:altName w:val="Times New Roman"/>
    <w:charset w:val="00"/>
    <w:family w:val="auto"/>
    <w:pitch w:val="default"/>
  </w:font>
  <w:font w:name="Lexend Deca">
    <w:altName w:val="Times New Roman"/>
    <w:charset w:val="00"/>
    <w:family w:val="auto"/>
    <w:pitch w:val="default"/>
  </w:font>
  <w:font w:name="Montserrat">
    <w:charset w:val="00"/>
    <w:family w:val="auto"/>
    <w:pitch w:val="default"/>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E48E1" w14:textId="77777777" w:rsidR="000A3982" w:rsidRDefault="000A3982">
      <w:pPr>
        <w:spacing w:line="240" w:lineRule="auto"/>
      </w:pPr>
      <w:r>
        <w:separator/>
      </w:r>
    </w:p>
  </w:footnote>
  <w:footnote w:type="continuationSeparator" w:id="0">
    <w:p w14:paraId="01374C4B" w14:textId="77777777" w:rsidR="000A3982" w:rsidRDefault="000A39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6032C"/>
    <w:multiLevelType w:val="multilevel"/>
    <w:tmpl w:val="C0AC0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D30B1D"/>
    <w:multiLevelType w:val="multilevel"/>
    <w:tmpl w:val="F19ED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4E2593"/>
    <w:multiLevelType w:val="multilevel"/>
    <w:tmpl w:val="62782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B45654"/>
    <w:multiLevelType w:val="multilevel"/>
    <w:tmpl w:val="5A865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51"/>
    <w:rsid w:val="000A3982"/>
    <w:rsid w:val="002211AC"/>
    <w:rsid w:val="00371252"/>
    <w:rsid w:val="009E4E51"/>
    <w:rsid w:val="00F1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26E1"/>
  <w15:docId w15:val="{3B0E882D-8C17-41A4-9E06-681E7D71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37125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71252"/>
  </w:style>
  <w:style w:type="paragraph" w:styleId="Piedepgina">
    <w:name w:val="footer"/>
    <w:basedOn w:val="Normal"/>
    <w:link w:val="PiedepginaCar"/>
    <w:uiPriority w:val="99"/>
    <w:unhideWhenUsed/>
    <w:rsid w:val="0037125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71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t3jrsuD9Djs" TargetMode="External"/><Relationship Id="rId13" Type="http://schemas.openxmlformats.org/officeDocument/2006/relationships/hyperlink" Target="https://j2logo.com/python/python-requests-peticiones-htt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s/docs/Web/HTT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HTT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tracker.ietf.org/doc/html/rfc7231" TargetMode="External"/><Relationship Id="rId4" Type="http://schemas.openxmlformats.org/officeDocument/2006/relationships/settings" Target="settings.xml"/><Relationship Id="rId9" Type="http://schemas.openxmlformats.org/officeDocument/2006/relationships/hyperlink" Target="https://www.rfc-editor.org/rfc/rfc261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00B79-28A4-42AD-A15F-BE3458B0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2830</Words>
  <Characters>16136</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Usr</cp:lastModifiedBy>
  <cp:revision>2</cp:revision>
  <dcterms:created xsi:type="dcterms:W3CDTF">2023-05-29T15:56:00Z</dcterms:created>
  <dcterms:modified xsi:type="dcterms:W3CDTF">2023-05-29T16:55:00Z</dcterms:modified>
</cp:coreProperties>
</file>