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19887DF" w14:paraId="2C078E63" wp14:textId="0DEA600D">
      <w:pPr>
        <w:jc w:val="center"/>
        <w:rPr>
          <w:b w:val="1"/>
          <w:bCs w:val="1"/>
          <w:sz w:val="36"/>
          <w:szCs w:val="36"/>
        </w:rPr>
      </w:pPr>
      <w:bookmarkStart w:name="_GoBack" w:id="0"/>
      <w:bookmarkEnd w:id="0"/>
      <w:r w:rsidRPr="719887DF" w:rsidR="42A05A36">
        <w:rPr>
          <w:b w:val="1"/>
          <w:bCs w:val="1"/>
          <w:sz w:val="36"/>
          <w:szCs w:val="36"/>
        </w:rPr>
        <w:t>DIFOT</w:t>
      </w:r>
    </w:p>
    <w:p w:rsidR="42A05A36" w:rsidP="719887DF" w:rsidRDefault="42A05A36" w14:paraId="19864E42" w14:textId="57F73647">
      <w:pPr>
        <w:pStyle w:val="Normal"/>
        <w:jc w:val="both"/>
        <w:rPr>
          <w:rFonts w:ascii="Times New Roman" w:hAnsi="Times New Roman" w:eastAsia="Times New Roman" w:cs="Times New Roman"/>
          <w:b w:val="0"/>
          <w:bCs w:val="0"/>
          <w:sz w:val="24"/>
          <w:szCs w:val="24"/>
        </w:rPr>
      </w:pPr>
      <w:r w:rsidRPr="215F7FD0" w:rsidR="42A05A36">
        <w:rPr>
          <w:rFonts w:ascii="Times New Roman" w:hAnsi="Times New Roman" w:eastAsia="Times New Roman" w:cs="Times New Roman"/>
          <w:b w:val="0"/>
          <w:bCs w:val="0"/>
          <w:sz w:val="24"/>
          <w:szCs w:val="24"/>
        </w:rPr>
        <w:t xml:space="preserve">DIFOT stands for Delivery </w:t>
      </w:r>
      <w:bookmarkStart w:name="_Int_sqFnufYr" w:id="463431144"/>
      <w:r w:rsidRPr="215F7FD0" w:rsidR="42A05A36">
        <w:rPr>
          <w:rFonts w:ascii="Times New Roman" w:hAnsi="Times New Roman" w:eastAsia="Times New Roman" w:cs="Times New Roman"/>
          <w:b w:val="0"/>
          <w:bCs w:val="0"/>
          <w:sz w:val="24"/>
          <w:szCs w:val="24"/>
        </w:rPr>
        <w:t>In</w:t>
      </w:r>
      <w:bookmarkEnd w:id="463431144"/>
      <w:r w:rsidRPr="215F7FD0" w:rsidR="42A05A36">
        <w:rPr>
          <w:rFonts w:ascii="Times New Roman" w:hAnsi="Times New Roman" w:eastAsia="Times New Roman" w:cs="Times New Roman"/>
          <w:b w:val="0"/>
          <w:bCs w:val="0"/>
          <w:sz w:val="24"/>
          <w:szCs w:val="24"/>
        </w:rPr>
        <w:t xml:space="preserve"> Full </w:t>
      </w:r>
      <w:bookmarkStart w:name="_Int_HB1WZphU" w:id="1180930779"/>
      <w:r w:rsidRPr="215F7FD0" w:rsidR="42A05A36">
        <w:rPr>
          <w:rFonts w:ascii="Times New Roman" w:hAnsi="Times New Roman" w:eastAsia="Times New Roman" w:cs="Times New Roman"/>
          <w:b w:val="0"/>
          <w:bCs w:val="0"/>
          <w:sz w:val="24"/>
          <w:szCs w:val="24"/>
        </w:rPr>
        <w:t>On</w:t>
      </w:r>
      <w:bookmarkEnd w:id="1180930779"/>
      <w:r w:rsidRPr="215F7FD0" w:rsidR="42A05A36">
        <w:rPr>
          <w:rFonts w:ascii="Times New Roman" w:hAnsi="Times New Roman" w:eastAsia="Times New Roman" w:cs="Times New Roman"/>
          <w:b w:val="0"/>
          <w:bCs w:val="0"/>
          <w:sz w:val="24"/>
          <w:szCs w:val="24"/>
        </w:rPr>
        <w:t xml:space="preserve"> Time</w:t>
      </w:r>
      <w:r w:rsidRPr="215F7FD0" w:rsidR="3A65A016">
        <w:rPr>
          <w:rFonts w:ascii="Times New Roman" w:hAnsi="Times New Roman" w:eastAsia="Times New Roman" w:cs="Times New Roman"/>
          <w:b w:val="0"/>
          <w:bCs w:val="0"/>
          <w:sz w:val="24"/>
          <w:szCs w:val="24"/>
        </w:rPr>
        <w:t xml:space="preserve">. It is </w:t>
      </w:r>
      <w:r w:rsidRPr="215F7FD0" w:rsidR="2D5DE746">
        <w:rPr>
          <w:rFonts w:ascii="Times New Roman" w:hAnsi="Times New Roman" w:eastAsia="Times New Roman" w:cs="Times New Roman"/>
          <w:b w:val="0"/>
          <w:bCs w:val="0"/>
          <w:sz w:val="24"/>
          <w:szCs w:val="24"/>
        </w:rPr>
        <w:t xml:space="preserve">applied </w:t>
      </w:r>
      <w:bookmarkStart w:name="_Int_8bs49T09" w:id="1393560481"/>
      <w:r w:rsidRPr="215F7FD0" w:rsidR="2D5DE746">
        <w:rPr>
          <w:rFonts w:ascii="Times New Roman" w:hAnsi="Times New Roman" w:eastAsia="Times New Roman" w:cs="Times New Roman"/>
          <w:b w:val="0"/>
          <w:bCs w:val="0"/>
          <w:sz w:val="24"/>
          <w:szCs w:val="24"/>
        </w:rPr>
        <w:t xml:space="preserve">to </w:t>
      </w:r>
      <w:bookmarkEnd w:id="1393560481"/>
      <w:r w:rsidRPr="215F7FD0" w:rsidR="2D5DE746">
        <w:rPr>
          <w:rFonts w:ascii="Times New Roman" w:hAnsi="Times New Roman" w:eastAsia="Times New Roman" w:cs="Times New Roman"/>
          <w:b w:val="0"/>
          <w:bCs w:val="0"/>
          <w:sz w:val="24"/>
          <w:szCs w:val="24"/>
        </w:rPr>
        <w:t>Sales orders and Transfer orders.</w:t>
      </w:r>
      <w:r w:rsidRPr="215F7FD0" w:rsidR="2552156B">
        <w:rPr>
          <w:rFonts w:ascii="Times New Roman" w:hAnsi="Times New Roman" w:eastAsia="Times New Roman" w:cs="Times New Roman"/>
          <w:b w:val="0"/>
          <w:bCs w:val="0"/>
          <w:sz w:val="24"/>
          <w:szCs w:val="24"/>
        </w:rPr>
        <w:t xml:space="preserve"> There is a custom body </w:t>
      </w:r>
      <w:r w:rsidRPr="215F7FD0" w:rsidR="38A3F26B">
        <w:rPr>
          <w:rFonts w:ascii="Times New Roman" w:hAnsi="Times New Roman" w:eastAsia="Times New Roman" w:cs="Times New Roman"/>
          <w:b w:val="0"/>
          <w:bCs w:val="0"/>
          <w:sz w:val="24"/>
          <w:szCs w:val="24"/>
        </w:rPr>
        <w:t xml:space="preserve">checkbox </w:t>
      </w:r>
      <w:r w:rsidRPr="215F7FD0" w:rsidR="2552156B">
        <w:rPr>
          <w:rFonts w:ascii="Times New Roman" w:hAnsi="Times New Roman" w:eastAsia="Times New Roman" w:cs="Times New Roman"/>
          <w:b w:val="0"/>
          <w:bCs w:val="0"/>
          <w:sz w:val="24"/>
          <w:szCs w:val="24"/>
        </w:rPr>
        <w:t xml:space="preserve">field </w:t>
      </w:r>
      <w:r w:rsidRPr="215F7FD0" w:rsidR="2552156B">
        <w:rPr>
          <w:rFonts w:ascii="Times New Roman" w:hAnsi="Times New Roman" w:eastAsia="Times New Roman" w:cs="Times New Roman"/>
          <w:b w:val="1"/>
          <w:bCs w:val="1"/>
          <w:sz w:val="24"/>
          <w:szCs w:val="24"/>
        </w:rPr>
        <w:t xml:space="preserve">DELIVERED IN FULL ON TIME (AU) </w:t>
      </w:r>
      <w:r w:rsidRPr="215F7FD0" w:rsidR="2552156B">
        <w:rPr>
          <w:rFonts w:ascii="Times New Roman" w:hAnsi="Times New Roman" w:eastAsia="Times New Roman" w:cs="Times New Roman"/>
          <w:b w:val="0"/>
          <w:bCs w:val="0"/>
          <w:sz w:val="24"/>
          <w:szCs w:val="24"/>
        </w:rPr>
        <w:t>on Sales Orders and Transfer Order</w:t>
      </w:r>
      <w:r w:rsidRPr="215F7FD0" w:rsidR="0EE52B33">
        <w:rPr>
          <w:rFonts w:ascii="Times New Roman" w:hAnsi="Times New Roman" w:eastAsia="Times New Roman" w:cs="Times New Roman"/>
          <w:b w:val="0"/>
          <w:bCs w:val="0"/>
          <w:sz w:val="24"/>
          <w:szCs w:val="24"/>
        </w:rPr>
        <w:t xml:space="preserve">. When the DIFOT is passed, this </w:t>
      </w:r>
      <w:r w:rsidRPr="215F7FD0" w:rsidR="6B6E0B9E">
        <w:rPr>
          <w:rFonts w:ascii="Times New Roman" w:hAnsi="Times New Roman" w:eastAsia="Times New Roman" w:cs="Times New Roman"/>
          <w:b w:val="0"/>
          <w:bCs w:val="0"/>
          <w:sz w:val="24"/>
          <w:szCs w:val="24"/>
        </w:rPr>
        <w:t>field</w:t>
      </w:r>
      <w:r w:rsidRPr="215F7FD0" w:rsidR="0F9E22A6">
        <w:rPr>
          <w:rFonts w:ascii="Times New Roman" w:hAnsi="Times New Roman" w:eastAsia="Times New Roman" w:cs="Times New Roman"/>
          <w:b w:val="0"/>
          <w:bCs w:val="0"/>
          <w:sz w:val="24"/>
          <w:szCs w:val="24"/>
        </w:rPr>
        <w:t xml:space="preserve"> will be automatically checked.</w:t>
      </w:r>
    </w:p>
    <w:p w:rsidR="676270B6" w:rsidP="719887DF" w:rsidRDefault="676270B6" w14:paraId="30F18FCE" w14:textId="217CFFB3">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012F630F" w:rsidR="676270B6">
        <w:rPr>
          <w:rFonts w:ascii="Times New Roman" w:hAnsi="Times New Roman" w:eastAsia="Times New Roman" w:cs="Times New Roman"/>
          <w:b w:val="0"/>
          <w:bCs w:val="0"/>
          <w:sz w:val="24"/>
          <w:szCs w:val="24"/>
        </w:rPr>
        <w:t>In the case of Sales Orders</w:t>
      </w:r>
      <w:r w:rsidRPr="012F630F" w:rsidR="5FCA7909">
        <w:rPr>
          <w:rFonts w:ascii="Times New Roman" w:hAnsi="Times New Roman" w:eastAsia="Times New Roman" w:cs="Times New Roman"/>
          <w:b w:val="0"/>
          <w:bCs w:val="0"/>
          <w:sz w:val="24"/>
          <w:szCs w:val="24"/>
        </w:rPr>
        <w:t xml:space="preserve"> and Transfer Order</w:t>
      </w:r>
      <w:r w:rsidRPr="012F630F" w:rsidR="676270B6">
        <w:rPr>
          <w:rFonts w:ascii="Times New Roman" w:hAnsi="Times New Roman" w:eastAsia="Times New Roman" w:cs="Times New Roman"/>
          <w:b w:val="0"/>
          <w:bCs w:val="0"/>
          <w:sz w:val="24"/>
          <w:szCs w:val="24"/>
        </w:rPr>
        <w:t xml:space="preserve">, there will be a due date for each </w:t>
      </w:r>
      <w:r w:rsidRPr="012F630F" w:rsidR="4E6939A1">
        <w:rPr>
          <w:rFonts w:ascii="Times New Roman" w:hAnsi="Times New Roman" w:eastAsia="Times New Roman" w:cs="Times New Roman"/>
          <w:b w:val="0"/>
          <w:bCs w:val="0"/>
          <w:sz w:val="24"/>
          <w:szCs w:val="24"/>
        </w:rPr>
        <w:t>o</w:t>
      </w:r>
      <w:r w:rsidRPr="012F630F" w:rsidR="676270B6">
        <w:rPr>
          <w:rFonts w:ascii="Times New Roman" w:hAnsi="Times New Roman" w:eastAsia="Times New Roman" w:cs="Times New Roman"/>
          <w:b w:val="0"/>
          <w:bCs w:val="0"/>
          <w:sz w:val="24"/>
          <w:szCs w:val="24"/>
        </w:rPr>
        <w:t xml:space="preserve">rder. </w:t>
      </w:r>
      <w:r w:rsidRPr="012F630F" w:rsidR="56F6722A">
        <w:rPr>
          <w:rFonts w:ascii="Times New Roman" w:hAnsi="Times New Roman" w:eastAsia="Times New Roman" w:cs="Times New Roman"/>
          <w:b w:val="0"/>
          <w:bCs w:val="0"/>
          <w:sz w:val="24"/>
          <w:szCs w:val="24"/>
        </w:rPr>
        <w:t xml:space="preserve">If all the items are fully fulfilled on or before </w:t>
      </w:r>
      <w:r w:rsidRPr="012F630F" w:rsidR="60050511">
        <w:rPr>
          <w:rFonts w:ascii="Times New Roman" w:hAnsi="Times New Roman" w:eastAsia="Times New Roman" w:cs="Times New Roman"/>
          <w:b w:val="0"/>
          <w:bCs w:val="0"/>
          <w:sz w:val="24"/>
          <w:szCs w:val="24"/>
        </w:rPr>
        <w:t>the due</w:t>
      </w:r>
      <w:r w:rsidRPr="012F630F" w:rsidR="56F6722A">
        <w:rPr>
          <w:rFonts w:ascii="Times New Roman" w:hAnsi="Times New Roman" w:eastAsia="Times New Roman" w:cs="Times New Roman"/>
          <w:b w:val="0"/>
          <w:bCs w:val="0"/>
          <w:sz w:val="24"/>
          <w:szCs w:val="24"/>
        </w:rPr>
        <w:t xml:space="preserve"> date</w:t>
      </w:r>
      <w:r w:rsidRPr="012F630F" w:rsidR="4BA07250">
        <w:rPr>
          <w:rFonts w:ascii="Times New Roman" w:hAnsi="Times New Roman" w:eastAsia="Times New Roman" w:cs="Times New Roman"/>
          <w:b w:val="0"/>
          <w:bCs w:val="0"/>
          <w:sz w:val="24"/>
          <w:szCs w:val="24"/>
        </w:rPr>
        <w:t xml:space="preserve">, then that order will be a DIFOT Pass. Ie; </w:t>
      </w:r>
      <w:r w:rsidRPr="012F630F" w:rsidR="4BA07250">
        <w:rPr>
          <w:rFonts w:ascii="Times New Roman" w:hAnsi="Times New Roman" w:eastAsia="Times New Roman" w:cs="Times New Roman"/>
          <w:b w:val="1"/>
          <w:bCs w:val="1"/>
          <w:sz w:val="24"/>
          <w:szCs w:val="24"/>
        </w:rPr>
        <w:t xml:space="preserve">DELIVERED IN FULL ON TIME (AU) </w:t>
      </w:r>
      <w:r w:rsidRPr="012F630F" w:rsidR="4BA07250">
        <w:rPr>
          <w:rFonts w:ascii="Times New Roman" w:hAnsi="Times New Roman" w:eastAsia="Times New Roman" w:cs="Times New Roman"/>
          <w:b w:val="0"/>
          <w:bCs w:val="0"/>
          <w:sz w:val="24"/>
          <w:szCs w:val="24"/>
        </w:rPr>
        <w:t>field on the Sales Order/ Transfer Order will be checked.</w:t>
      </w:r>
      <w:r w:rsidRPr="012F630F" w:rsidR="41D3213F">
        <w:rPr>
          <w:rFonts w:ascii="Times New Roman" w:hAnsi="Times New Roman" w:eastAsia="Times New Roman" w:cs="Times New Roman"/>
          <w:b w:val="0"/>
          <w:bCs w:val="0"/>
          <w:sz w:val="24"/>
          <w:szCs w:val="24"/>
        </w:rPr>
        <w:t xml:space="preserve"> </w:t>
      </w:r>
    </w:p>
    <w:p w:rsidR="1F6D8A87" w:rsidP="012F630F" w:rsidRDefault="1F6D8A87" w14:paraId="76668691" w14:textId="553FEE76">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012F630F" w:rsidR="1F6D8A87">
        <w:rPr>
          <w:rFonts w:ascii="Times New Roman" w:hAnsi="Times New Roman" w:eastAsia="Times New Roman" w:cs="Times New Roman"/>
          <w:b w:val="0"/>
          <w:bCs w:val="0"/>
          <w:sz w:val="24"/>
          <w:szCs w:val="24"/>
        </w:rPr>
        <w:t xml:space="preserve">The following status will pass the DIFOT in the case of Sales Orders. </w:t>
      </w:r>
    </w:p>
    <w:p w:rsidR="5E126FB8" w:rsidP="012F630F" w:rsidRDefault="5E126FB8" w14:paraId="1F7EF9ED" w14:textId="12F01DEC">
      <w:pPr>
        <w:pStyle w:val="ListParagraph"/>
        <w:numPr>
          <w:ilvl w:val="0"/>
          <w:numId w:val="4"/>
        </w:numPr>
        <w:bidi w:val="0"/>
        <w:spacing w:before="0" w:beforeAutospacing="off" w:after="160" w:afterAutospacing="off" w:line="259" w:lineRule="auto"/>
        <w:ind w:right="0"/>
        <w:jc w:val="both"/>
        <w:rPr>
          <w:rFonts w:ascii="Times New Roman" w:hAnsi="Times New Roman" w:eastAsia="Times New Roman" w:cs="Times New Roman"/>
          <w:b w:val="0"/>
          <w:bCs w:val="0"/>
          <w:sz w:val="24"/>
          <w:szCs w:val="24"/>
        </w:rPr>
      </w:pPr>
      <w:r w:rsidRPr="012F630F" w:rsidR="5E126FB8">
        <w:rPr>
          <w:rFonts w:ascii="Times New Roman" w:hAnsi="Times New Roman" w:eastAsia="Times New Roman" w:cs="Times New Roman"/>
          <w:b w:val="1"/>
          <w:bCs w:val="1"/>
          <w:sz w:val="24"/>
          <w:szCs w:val="24"/>
        </w:rPr>
        <w:t>Pending Billing:</w:t>
      </w:r>
      <w:r w:rsidRPr="012F630F" w:rsidR="5E126FB8">
        <w:rPr>
          <w:rFonts w:ascii="Times New Roman" w:hAnsi="Times New Roman" w:eastAsia="Times New Roman" w:cs="Times New Roman"/>
          <w:b w:val="0"/>
          <w:bCs w:val="0"/>
          <w:sz w:val="24"/>
          <w:szCs w:val="24"/>
        </w:rPr>
        <w:t xml:space="preserve"> If </w:t>
      </w:r>
      <w:r w:rsidRPr="012F630F" w:rsidR="43CB78B5">
        <w:rPr>
          <w:rFonts w:ascii="Times New Roman" w:hAnsi="Times New Roman" w:eastAsia="Times New Roman" w:cs="Times New Roman"/>
          <w:b w:val="0"/>
          <w:bCs w:val="0"/>
          <w:sz w:val="24"/>
          <w:szCs w:val="24"/>
        </w:rPr>
        <w:t xml:space="preserve">the order is in Pending Billing status, </w:t>
      </w:r>
      <w:proofErr w:type="spellStart"/>
      <w:r w:rsidRPr="012F630F" w:rsidR="43CB78B5">
        <w:rPr>
          <w:rFonts w:ascii="Times New Roman" w:hAnsi="Times New Roman" w:eastAsia="Times New Roman" w:cs="Times New Roman"/>
          <w:b w:val="0"/>
          <w:bCs w:val="0"/>
          <w:sz w:val="24"/>
          <w:szCs w:val="24"/>
        </w:rPr>
        <w:t>ie</w:t>
      </w:r>
      <w:proofErr w:type="spellEnd"/>
      <w:r w:rsidRPr="012F630F" w:rsidR="43CB78B5">
        <w:rPr>
          <w:rFonts w:ascii="Times New Roman" w:hAnsi="Times New Roman" w:eastAsia="Times New Roman" w:cs="Times New Roman"/>
          <w:b w:val="0"/>
          <w:bCs w:val="0"/>
          <w:sz w:val="24"/>
          <w:szCs w:val="24"/>
        </w:rPr>
        <w:t xml:space="preserve">; if all the items are fulfilled and ready for billing on or before the due date, such </w:t>
      </w:r>
      <w:r w:rsidRPr="012F630F" w:rsidR="4CDA0B9C">
        <w:rPr>
          <w:rFonts w:ascii="Times New Roman" w:hAnsi="Times New Roman" w:eastAsia="Times New Roman" w:cs="Times New Roman"/>
          <w:b w:val="0"/>
          <w:bCs w:val="0"/>
          <w:sz w:val="24"/>
          <w:szCs w:val="24"/>
        </w:rPr>
        <w:t>orders will be a DIFOT Pass</w:t>
      </w:r>
    </w:p>
    <w:p w:rsidR="4CDA0B9C" w:rsidP="012F630F" w:rsidRDefault="4CDA0B9C" w14:paraId="4486F9D2" w14:textId="62376CD6">
      <w:pPr>
        <w:pStyle w:val="ListParagraph"/>
        <w:numPr>
          <w:ilvl w:val="0"/>
          <w:numId w:val="4"/>
        </w:numPr>
        <w:bidi w:val="0"/>
        <w:spacing w:before="0" w:beforeAutospacing="off" w:after="160" w:afterAutospacing="off" w:line="259" w:lineRule="auto"/>
        <w:ind w:right="0"/>
        <w:jc w:val="both"/>
        <w:rPr>
          <w:rFonts w:ascii="Times New Roman" w:hAnsi="Times New Roman" w:eastAsia="Times New Roman" w:cs="Times New Roman"/>
          <w:b w:val="0"/>
          <w:bCs w:val="0"/>
          <w:sz w:val="24"/>
          <w:szCs w:val="24"/>
        </w:rPr>
      </w:pPr>
      <w:r w:rsidRPr="012F630F" w:rsidR="4CDA0B9C">
        <w:rPr>
          <w:rFonts w:ascii="Times New Roman" w:hAnsi="Times New Roman" w:eastAsia="Times New Roman" w:cs="Times New Roman"/>
          <w:b w:val="1"/>
          <w:bCs w:val="1"/>
          <w:sz w:val="24"/>
          <w:szCs w:val="24"/>
        </w:rPr>
        <w:t xml:space="preserve">Billed: </w:t>
      </w:r>
      <w:r w:rsidRPr="012F630F" w:rsidR="4CDA0B9C">
        <w:rPr>
          <w:rFonts w:ascii="Times New Roman" w:hAnsi="Times New Roman" w:eastAsia="Times New Roman" w:cs="Times New Roman"/>
          <w:b w:val="0"/>
          <w:bCs w:val="0"/>
          <w:sz w:val="24"/>
          <w:szCs w:val="24"/>
        </w:rPr>
        <w:t>If the order is fulfilled and it is billed, such orders also will</w:t>
      </w:r>
      <w:r w:rsidRPr="012F630F" w:rsidR="76962BEA">
        <w:rPr>
          <w:rFonts w:ascii="Times New Roman" w:hAnsi="Times New Roman" w:eastAsia="Times New Roman" w:cs="Times New Roman"/>
          <w:b w:val="0"/>
          <w:bCs w:val="0"/>
          <w:sz w:val="24"/>
          <w:szCs w:val="24"/>
        </w:rPr>
        <w:t xml:space="preserve"> be a DIFOT Pass.</w:t>
      </w:r>
    </w:p>
    <w:p w:rsidR="76962BEA" w:rsidP="012F630F" w:rsidRDefault="76962BEA" w14:paraId="3764F07F" w14:textId="0E541CD1">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012F630F" w:rsidR="76962BEA">
        <w:rPr>
          <w:rFonts w:ascii="Times New Roman" w:hAnsi="Times New Roman" w:eastAsia="Times New Roman" w:cs="Times New Roman"/>
          <w:b w:val="0"/>
          <w:bCs w:val="0"/>
          <w:sz w:val="24"/>
          <w:szCs w:val="24"/>
        </w:rPr>
        <w:t xml:space="preserve">The following </w:t>
      </w:r>
      <w:r w:rsidRPr="012F630F" w:rsidR="29C82155">
        <w:rPr>
          <w:rFonts w:ascii="Times New Roman" w:hAnsi="Times New Roman" w:eastAsia="Times New Roman" w:cs="Times New Roman"/>
          <w:b w:val="0"/>
          <w:bCs w:val="0"/>
          <w:sz w:val="24"/>
          <w:szCs w:val="24"/>
        </w:rPr>
        <w:t>status will make a Transfer Order DIFOT Pass.</w:t>
      </w:r>
    </w:p>
    <w:p w:rsidR="29C82155" w:rsidP="012F630F" w:rsidRDefault="29C82155" w14:paraId="76A11FB8" w14:textId="4C72D213">
      <w:pPr>
        <w:pStyle w:val="ListParagraph"/>
        <w:numPr>
          <w:ilvl w:val="0"/>
          <w:numId w:val="5"/>
        </w:numPr>
        <w:bidi w:val="0"/>
        <w:spacing w:before="0" w:beforeAutospacing="off" w:after="160" w:afterAutospacing="off" w:line="259" w:lineRule="auto"/>
        <w:ind w:right="0"/>
        <w:jc w:val="both"/>
        <w:rPr>
          <w:rFonts w:ascii="Times New Roman" w:hAnsi="Times New Roman" w:eastAsia="Times New Roman" w:cs="Times New Roman"/>
          <w:b w:val="0"/>
          <w:bCs w:val="0"/>
          <w:sz w:val="24"/>
          <w:szCs w:val="24"/>
        </w:rPr>
      </w:pPr>
      <w:r w:rsidRPr="012F630F" w:rsidR="29C82155">
        <w:rPr>
          <w:rFonts w:ascii="Times New Roman" w:hAnsi="Times New Roman" w:eastAsia="Times New Roman" w:cs="Times New Roman"/>
          <w:b w:val="1"/>
          <w:bCs w:val="1"/>
          <w:sz w:val="24"/>
          <w:szCs w:val="24"/>
        </w:rPr>
        <w:t xml:space="preserve">Pending Receipt: </w:t>
      </w:r>
      <w:r w:rsidRPr="012F630F" w:rsidR="29C82155">
        <w:rPr>
          <w:rFonts w:ascii="Times New Roman" w:hAnsi="Times New Roman" w:eastAsia="Times New Roman" w:cs="Times New Roman"/>
          <w:b w:val="0"/>
          <w:bCs w:val="0"/>
          <w:sz w:val="24"/>
          <w:szCs w:val="24"/>
        </w:rPr>
        <w:t xml:space="preserve">If the Transfer Order is in Pending Receipt, </w:t>
      </w:r>
      <w:proofErr w:type="spellStart"/>
      <w:r w:rsidRPr="012F630F" w:rsidR="29C82155">
        <w:rPr>
          <w:rFonts w:ascii="Times New Roman" w:hAnsi="Times New Roman" w:eastAsia="Times New Roman" w:cs="Times New Roman"/>
          <w:b w:val="0"/>
          <w:bCs w:val="0"/>
          <w:sz w:val="24"/>
          <w:szCs w:val="24"/>
        </w:rPr>
        <w:t>ie</w:t>
      </w:r>
      <w:proofErr w:type="spellEnd"/>
      <w:r w:rsidRPr="012F630F" w:rsidR="29C82155">
        <w:rPr>
          <w:rFonts w:ascii="Times New Roman" w:hAnsi="Times New Roman" w:eastAsia="Times New Roman" w:cs="Times New Roman"/>
          <w:b w:val="0"/>
          <w:bCs w:val="0"/>
          <w:sz w:val="24"/>
          <w:szCs w:val="24"/>
        </w:rPr>
        <w:t>; if all the items are fulfilled and ready for the transfer</w:t>
      </w:r>
      <w:r w:rsidRPr="012F630F" w:rsidR="28131F9E">
        <w:rPr>
          <w:rFonts w:ascii="Times New Roman" w:hAnsi="Times New Roman" w:eastAsia="Times New Roman" w:cs="Times New Roman"/>
          <w:b w:val="0"/>
          <w:bCs w:val="0"/>
          <w:sz w:val="24"/>
          <w:szCs w:val="24"/>
        </w:rPr>
        <w:t>, such TO will be a DIFOT Pass</w:t>
      </w:r>
    </w:p>
    <w:p w:rsidR="28131F9E" w:rsidP="012F630F" w:rsidRDefault="28131F9E" w14:paraId="44FF0642" w14:textId="40BEA793">
      <w:pPr>
        <w:pStyle w:val="ListParagraph"/>
        <w:numPr>
          <w:ilvl w:val="0"/>
          <w:numId w:val="5"/>
        </w:numPr>
        <w:bidi w:val="0"/>
        <w:spacing w:before="0" w:beforeAutospacing="off" w:after="160" w:afterAutospacing="off" w:line="259" w:lineRule="auto"/>
        <w:ind w:right="0"/>
        <w:jc w:val="both"/>
        <w:rPr>
          <w:rFonts w:ascii="Times New Roman" w:hAnsi="Times New Roman" w:eastAsia="Times New Roman" w:cs="Times New Roman"/>
          <w:b w:val="0"/>
          <w:bCs w:val="0"/>
          <w:sz w:val="24"/>
          <w:szCs w:val="24"/>
        </w:rPr>
      </w:pPr>
      <w:r w:rsidRPr="2410A6B5" w:rsidR="28131F9E">
        <w:rPr>
          <w:rFonts w:ascii="Times New Roman" w:hAnsi="Times New Roman" w:eastAsia="Times New Roman" w:cs="Times New Roman"/>
          <w:b w:val="1"/>
          <w:bCs w:val="1"/>
          <w:sz w:val="24"/>
          <w:szCs w:val="24"/>
        </w:rPr>
        <w:t xml:space="preserve">Received: </w:t>
      </w:r>
      <w:r w:rsidRPr="2410A6B5" w:rsidR="28131F9E">
        <w:rPr>
          <w:rFonts w:ascii="Times New Roman" w:hAnsi="Times New Roman" w:eastAsia="Times New Roman" w:cs="Times New Roman"/>
          <w:b w:val="0"/>
          <w:bCs w:val="0"/>
          <w:sz w:val="24"/>
          <w:szCs w:val="24"/>
        </w:rPr>
        <w:t xml:space="preserve">If the Transfer Order is fulfilled and </w:t>
      </w:r>
      <w:r w:rsidRPr="2410A6B5" w:rsidR="1646CC0A">
        <w:rPr>
          <w:rFonts w:ascii="Times New Roman" w:hAnsi="Times New Roman" w:eastAsia="Times New Roman" w:cs="Times New Roman"/>
          <w:b w:val="0"/>
          <w:bCs w:val="0"/>
          <w:sz w:val="24"/>
          <w:szCs w:val="24"/>
        </w:rPr>
        <w:t>transferred</w:t>
      </w:r>
      <w:r w:rsidRPr="2410A6B5" w:rsidR="28131F9E">
        <w:rPr>
          <w:rFonts w:ascii="Times New Roman" w:hAnsi="Times New Roman" w:eastAsia="Times New Roman" w:cs="Times New Roman"/>
          <w:b w:val="0"/>
          <w:bCs w:val="0"/>
          <w:sz w:val="24"/>
          <w:szCs w:val="24"/>
        </w:rPr>
        <w:t>, such orders will be a DIFOT Pass</w:t>
      </w:r>
      <w:r w:rsidRPr="2410A6B5" w:rsidR="5E126FB8">
        <w:rPr>
          <w:rFonts w:ascii="Times New Roman" w:hAnsi="Times New Roman" w:eastAsia="Times New Roman" w:cs="Times New Roman"/>
          <w:b w:val="0"/>
          <w:bCs w:val="0"/>
          <w:sz w:val="24"/>
          <w:szCs w:val="24"/>
        </w:rPr>
        <w:t xml:space="preserve"> </w:t>
      </w:r>
    </w:p>
    <w:p w:rsidR="41D3213F" w:rsidP="719887DF" w:rsidRDefault="41D3213F" w14:paraId="029D4BF0" w14:textId="3B72FAFD">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2410A6B5" w:rsidR="41DD14DD">
        <w:rPr>
          <w:rFonts w:ascii="Times New Roman" w:hAnsi="Times New Roman" w:eastAsia="Times New Roman" w:cs="Times New Roman"/>
          <w:b w:val="0"/>
          <w:bCs w:val="0"/>
          <w:sz w:val="24"/>
          <w:szCs w:val="24"/>
        </w:rPr>
        <w:t>An order is DIFOT Pass means, the</w:t>
      </w:r>
      <w:r w:rsidRPr="2410A6B5" w:rsidR="41D3213F">
        <w:rPr>
          <w:rFonts w:ascii="Times New Roman" w:hAnsi="Times New Roman" w:eastAsia="Times New Roman" w:cs="Times New Roman"/>
          <w:b w:val="0"/>
          <w:bCs w:val="0"/>
          <w:sz w:val="24"/>
          <w:szCs w:val="24"/>
        </w:rPr>
        <w:t xml:space="preserve"> </w:t>
      </w:r>
      <w:r w:rsidRPr="2410A6B5" w:rsidR="41D3213F">
        <w:rPr>
          <w:rFonts w:ascii="Times New Roman" w:hAnsi="Times New Roman" w:eastAsia="Times New Roman" w:cs="Times New Roman"/>
          <w:b w:val="1"/>
          <w:bCs w:val="1"/>
          <w:sz w:val="24"/>
          <w:szCs w:val="24"/>
        </w:rPr>
        <w:t xml:space="preserve">DELIVERED IN FULL ON TIME (AU) </w:t>
      </w:r>
      <w:r w:rsidRPr="2410A6B5" w:rsidR="41D3213F">
        <w:rPr>
          <w:rFonts w:ascii="Times New Roman" w:hAnsi="Times New Roman" w:eastAsia="Times New Roman" w:cs="Times New Roman"/>
          <w:b w:val="0"/>
          <w:bCs w:val="0"/>
          <w:sz w:val="24"/>
          <w:szCs w:val="24"/>
        </w:rPr>
        <w:t>field on the Sales Order/ Transfer Order w</w:t>
      </w:r>
      <w:r w:rsidRPr="2410A6B5" w:rsidR="5F67C2D7">
        <w:rPr>
          <w:rFonts w:ascii="Times New Roman" w:hAnsi="Times New Roman" w:eastAsia="Times New Roman" w:cs="Times New Roman"/>
          <w:b w:val="0"/>
          <w:bCs w:val="0"/>
          <w:sz w:val="24"/>
          <w:szCs w:val="24"/>
        </w:rPr>
        <w:t>ill be</w:t>
      </w:r>
      <w:r w:rsidRPr="2410A6B5" w:rsidR="41D3213F">
        <w:rPr>
          <w:rFonts w:ascii="Times New Roman" w:hAnsi="Times New Roman" w:eastAsia="Times New Roman" w:cs="Times New Roman"/>
          <w:b w:val="0"/>
          <w:bCs w:val="0"/>
          <w:sz w:val="24"/>
          <w:szCs w:val="24"/>
        </w:rPr>
        <w:t xml:space="preserve"> checked.</w:t>
      </w:r>
      <w:r w:rsidRPr="2410A6B5" w:rsidR="6A6DB0F9">
        <w:rPr>
          <w:rFonts w:ascii="Times New Roman" w:hAnsi="Times New Roman" w:eastAsia="Times New Roman" w:cs="Times New Roman"/>
          <w:b w:val="0"/>
          <w:bCs w:val="0"/>
          <w:sz w:val="24"/>
          <w:szCs w:val="24"/>
        </w:rPr>
        <w:t xml:space="preserve"> </w:t>
      </w:r>
      <w:r w:rsidRPr="2410A6B5" w:rsidR="00B17043">
        <w:rPr>
          <w:rFonts w:ascii="Times New Roman" w:hAnsi="Times New Roman" w:eastAsia="Times New Roman" w:cs="Times New Roman"/>
          <w:b w:val="0"/>
          <w:bCs w:val="0"/>
          <w:sz w:val="24"/>
          <w:szCs w:val="24"/>
        </w:rPr>
        <w:t>Otherwise</w:t>
      </w:r>
      <w:r w:rsidRPr="2410A6B5" w:rsidR="6A6DB0F9">
        <w:rPr>
          <w:rFonts w:ascii="Times New Roman" w:hAnsi="Times New Roman" w:eastAsia="Times New Roman" w:cs="Times New Roman"/>
          <w:b w:val="0"/>
          <w:bCs w:val="0"/>
          <w:sz w:val="24"/>
          <w:szCs w:val="24"/>
        </w:rPr>
        <w:t>, it will be unchecked.</w:t>
      </w:r>
    </w:p>
    <w:p w:rsidR="7E3ED297" w:rsidP="719887DF" w:rsidRDefault="7E3ED297" w14:paraId="5248A57C" w14:textId="1E72FB13">
      <w:pPr>
        <w:pStyle w:val="Normal"/>
        <w:bidi w:val="0"/>
        <w:spacing w:before="0" w:beforeAutospacing="off" w:after="160" w:afterAutospacing="off" w:line="259" w:lineRule="auto"/>
        <w:ind w:left="0" w:right="0"/>
        <w:jc w:val="both"/>
        <w:rPr>
          <w:rFonts w:ascii="Times New Roman" w:hAnsi="Times New Roman" w:eastAsia="Times New Roman" w:cs="Times New Roman"/>
          <w:b w:val="0"/>
          <w:bCs w:val="0"/>
          <w:sz w:val="24"/>
          <w:szCs w:val="24"/>
        </w:rPr>
      </w:pPr>
      <w:r w:rsidRPr="3868D1EE" w:rsidR="7E3ED297">
        <w:rPr>
          <w:rFonts w:ascii="Times New Roman" w:hAnsi="Times New Roman" w:eastAsia="Times New Roman" w:cs="Times New Roman"/>
          <w:b w:val="0"/>
          <w:bCs w:val="0"/>
          <w:sz w:val="24"/>
          <w:szCs w:val="24"/>
        </w:rPr>
        <w:t>Likewise, if any of the items o</w:t>
      </w:r>
      <w:r w:rsidRPr="3868D1EE" w:rsidR="727A0A13">
        <w:rPr>
          <w:rFonts w:ascii="Times New Roman" w:hAnsi="Times New Roman" w:eastAsia="Times New Roman" w:cs="Times New Roman"/>
          <w:b w:val="0"/>
          <w:bCs w:val="0"/>
          <w:sz w:val="24"/>
          <w:szCs w:val="24"/>
        </w:rPr>
        <w:t xml:space="preserve">f the order </w:t>
      </w:r>
      <w:r w:rsidRPr="3868D1EE" w:rsidR="15066FFF">
        <w:rPr>
          <w:rFonts w:ascii="Times New Roman" w:hAnsi="Times New Roman" w:eastAsia="Times New Roman" w:cs="Times New Roman"/>
          <w:b w:val="0"/>
          <w:bCs w:val="0"/>
          <w:sz w:val="24"/>
          <w:szCs w:val="24"/>
        </w:rPr>
        <w:t>are</w:t>
      </w:r>
      <w:r w:rsidRPr="3868D1EE" w:rsidR="727A0A13">
        <w:rPr>
          <w:rFonts w:ascii="Times New Roman" w:hAnsi="Times New Roman" w:eastAsia="Times New Roman" w:cs="Times New Roman"/>
          <w:b w:val="0"/>
          <w:bCs w:val="0"/>
          <w:sz w:val="24"/>
          <w:szCs w:val="24"/>
        </w:rPr>
        <w:t xml:space="preserve"> not fulfilled (Partially Fulfilled), then also that Order is not a DIFOT pass.</w:t>
      </w:r>
    </w:p>
    <w:p w:rsidR="6BA14E49" w:rsidP="719887DF" w:rsidRDefault="6BA14E49" w14:paraId="228F91AE" w14:textId="3DAC289B">
      <w:pPr>
        <w:pStyle w:val="Normal"/>
        <w:jc w:val="both"/>
        <w:rPr>
          <w:rFonts w:ascii="Times New Roman" w:hAnsi="Times New Roman" w:eastAsia="Times New Roman" w:cs="Times New Roman"/>
          <w:b w:val="0"/>
          <w:bCs w:val="0"/>
          <w:sz w:val="24"/>
          <w:szCs w:val="24"/>
        </w:rPr>
      </w:pPr>
      <w:r w:rsidRPr="719887DF" w:rsidR="6BA14E49">
        <w:rPr>
          <w:rFonts w:ascii="Times New Roman" w:hAnsi="Times New Roman" w:eastAsia="Times New Roman" w:cs="Times New Roman"/>
          <w:b w:val="0"/>
          <w:bCs w:val="0"/>
          <w:sz w:val="24"/>
          <w:szCs w:val="24"/>
        </w:rPr>
        <w:t>The difot operations are currently executing using workflows for both Sales orders and Transfer orders.</w:t>
      </w:r>
      <w:r w:rsidRPr="719887DF" w:rsidR="7C93BEA0">
        <w:rPr>
          <w:rFonts w:ascii="Times New Roman" w:hAnsi="Times New Roman" w:eastAsia="Times New Roman" w:cs="Times New Roman"/>
          <w:b w:val="0"/>
          <w:bCs w:val="0"/>
          <w:sz w:val="24"/>
          <w:szCs w:val="24"/>
        </w:rPr>
        <w:t xml:space="preserve"> There are separate searches used as a filter in these workflows.</w:t>
      </w:r>
    </w:p>
    <w:p w:rsidR="7C93BEA0" w:rsidP="719887DF" w:rsidRDefault="7C93BEA0" w14:paraId="619100C7" w14:textId="57573FF7">
      <w:pPr>
        <w:pStyle w:val="Normal"/>
        <w:jc w:val="both"/>
      </w:pPr>
      <w:r w:rsidR="7C93BEA0">
        <w:drawing>
          <wp:inline wp14:editId="64950C2D" wp14:anchorId="6E3940EB">
            <wp:extent cx="5848350" cy="2546469"/>
            <wp:effectExtent l="0" t="0" r="0" b="0"/>
            <wp:docPr id="1574102035" name="" title=""/>
            <wp:cNvGraphicFramePr>
              <a:graphicFrameLocks noChangeAspect="1"/>
            </wp:cNvGraphicFramePr>
            <a:graphic>
              <a:graphicData uri="http://schemas.openxmlformats.org/drawingml/2006/picture">
                <pic:pic>
                  <pic:nvPicPr>
                    <pic:cNvPr id="0" name=""/>
                    <pic:cNvPicPr/>
                  </pic:nvPicPr>
                  <pic:blipFill>
                    <a:blip r:embed="R26a3aab2ea9642a9">
                      <a:extLst>
                        <a:ext xmlns:a="http://schemas.openxmlformats.org/drawingml/2006/main" uri="{28A0092B-C50C-407E-A947-70E740481C1C}">
                          <a14:useLocalDpi val="0"/>
                        </a:ext>
                      </a:extLst>
                    </a:blip>
                    <a:stretch>
                      <a:fillRect/>
                    </a:stretch>
                  </pic:blipFill>
                  <pic:spPr>
                    <a:xfrm>
                      <a:off x="0" y="0"/>
                      <a:ext cx="5848350" cy="2546469"/>
                    </a:xfrm>
                    <a:prstGeom prst="rect">
                      <a:avLst/>
                    </a:prstGeom>
                  </pic:spPr>
                </pic:pic>
              </a:graphicData>
            </a:graphic>
          </wp:inline>
        </w:drawing>
      </w:r>
    </w:p>
    <w:p w:rsidR="7C93BEA0" w:rsidP="719887DF" w:rsidRDefault="7C93BEA0" w14:paraId="468DEB04" w14:textId="3FD0E283">
      <w:pPr>
        <w:pStyle w:val="Normal"/>
        <w:jc w:val="both"/>
        <w:rPr>
          <w:rFonts w:ascii="Times New Roman" w:hAnsi="Times New Roman" w:eastAsia="Times New Roman" w:cs="Times New Roman"/>
          <w:noProof w:val="0"/>
          <w:sz w:val="24"/>
          <w:szCs w:val="24"/>
          <w:lang w:val="en-US"/>
        </w:rPr>
      </w:pPr>
      <w:hyperlink r:id="R003d078e446744e6">
        <w:r w:rsidRPr="719887DF" w:rsidR="7C93BEA0">
          <w:rPr>
            <w:rStyle w:val="Hyperlink"/>
            <w:rFonts w:ascii="Times New Roman" w:hAnsi="Times New Roman" w:eastAsia="Times New Roman" w:cs="Times New Roman"/>
            <w:b w:val="0"/>
            <w:bCs w:val="0"/>
            <w:i w:val="0"/>
            <w:iCs w:val="0"/>
            <w:caps w:val="0"/>
            <w:smallCaps w:val="0"/>
            <w:strike w:val="0"/>
            <w:dstrike w:val="0"/>
            <w:noProof w:val="0"/>
            <w:sz w:val="21"/>
            <w:szCs w:val="21"/>
            <w:lang w:val="en-US"/>
          </w:rPr>
          <w:t>Saved Transaction Search - NetSuite (Studco - Australia)</w:t>
        </w:r>
      </w:hyperlink>
      <w:r w:rsidRPr="719887DF" w:rsidR="7C93BEA0">
        <w:rPr>
          <w:rFonts w:ascii="Times New Roman" w:hAnsi="Times New Roman" w:eastAsia="Times New Roman" w:cs="Times New Roman"/>
          <w:b w:val="0"/>
          <w:bCs w:val="0"/>
          <w:i w:val="0"/>
          <w:iCs w:val="0"/>
          <w:caps w:val="0"/>
          <w:smallCaps w:val="0"/>
          <w:strike w:val="0"/>
          <w:dstrike w:val="0"/>
          <w:noProof w:val="0"/>
          <w:sz w:val="21"/>
          <w:szCs w:val="21"/>
          <w:lang w:val="en-US"/>
        </w:rPr>
        <w:t xml:space="preserve"> (SO)</w:t>
      </w:r>
    </w:p>
    <w:p w:rsidR="7C93BEA0" w:rsidP="719887DF" w:rsidRDefault="7C93BEA0" w14:paraId="3EBF0F4E" w14:textId="2A870E74">
      <w:pPr>
        <w:pStyle w:val="Normal"/>
        <w:jc w:val="both"/>
        <w:rPr>
          <w:rFonts w:ascii="Times New Roman" w:hAnsi="Times New Roman" w:eastAsia="Times New Roman" w:cs="Times New Roman"/>
          <w:noProof w:val="0"/>
          <w:sz w:val="21"/>
          <w:szCs w:val="21"/>
          <w:lang w:val="en-US"/>
        </w:rPr>
      </w:pPr>
      <w:hyperlink w:anchor="" r:id="Ra2f5437a40414bdd">
        <w:r w:rsidRPr="719887DF" w:rsidR="7C93BEA0">
          <w:rPr>
            <w:rStyle w:val="Hyperlink"/>
            <w:rFonts w:ascii="Times New Roman" w:hAnsi="Times New Roman" w:eastAsia="Times New Roman" w:cs="Times New Roman"/>
            <w:b w:val="0"/>
            <w:bCs w:val="0"/>
            <w:i w:val="0"/>
            <w:iCs w:val="0"/>
            <w:caps w:val="0"/>
            <w:smallCaps w:val="0"/>
            <w:strike w:val="0"/>
            <w:dstrike w:val="0"/>
            <w:noProof w:val="0"/>
            <w:sz w:val="21"/>
            <w:szCs w:val="21"/>
            <w:lang w:val="en-US"/>
          </w:rPr>
          <w:t>Workflow - NetSuite (Studco - Australia)</w:t>
        </w:r>
      </w:hyperlink>
      <w:r w:rsidRPr="719887DF" w:rsidR="7C93BEA0">
        <w:rPr>
          <w:rFonts w:ascii="Times New Roman" w:hAnsi="Times New Roman" w:eastAsia="Times New Roman" w:cs="Times New Roman"/>
          <w:b w:val="0"/>
          <w:bCs w:val="0"/>
          <w:i w:val="0"/>
          <w:iCs w:val="0"/>
          <w:caps w:val="0"/>
          <w:smallCaps w:val="0"/>
          <w:strike w:val="0"/>
          <w:dstrike w:val="0"/>
          <w:noProof w:val="0"/>
          <w:sz w:val="21"/>
          <w:szCs w:val="21"/>
          <w:lang w:val="en-US"/>
        </w:rPr>
        <w:t xml:space="preserve"> (SO)</w:t>
      </w:r>
    </w:p>
    <w:p w:rsidR="7C93BEA0" w:rsidP="719887DF" w:rsidRDefault="7C93BEA0" w14:paraId="0AF0D9F9" w14:textId="2716E4A1">
      <w:pPr>
        <w:pStyle w:val="Normal"/>
        <w:jc w:val="both"/>
        <w:rPr>
          <w:rFonts w:ascii="Times New Roman" w:hAnsi="Times New Roman" w:eastAsia="Times New Roman" w:cs="Times New Roman"/>
          <w:noProof w:val="0"/>
          <w:sz w:val="21"/>
          <w:szCs w:val="21"/>
          <w:lang w:val="en-US"/>
        </w:rPr>
      </w:pPr>
      <w:hyperlink r:id="R415f33e97aab4566">
        <w:r w:rsidRPr="719887DF" w:rsidR="7C93BEA0">
          <w:rPr>
            <w:rStyle w:val="Hyperlink"/>
            <w:rFonts w:ascii="Times New Roman" w:hAnsi="Times New Roman" w:eastAsia="Times New Roman" w:cs="Times New Roman"/>
            <w:b w:val="0"/>
            <w:bCs w:val="0"/>
            <w:i w:val="0"/>
            <w:iCs w:val="0"/>
            <w:caps w:val="0"/>
            <w:smallCaps w:val="0"/>
            <w:strike w:val="0"/>
            <w:dstrike w:val="0"/>
            <w:noProof w:val="0"/>
            <w:sz w:val="21"/>
            <w:szCs w:val="21"/>
            <w:lang w:val="en-US"/>
          </w:rPr>
          <w:t>Saved Transaction Search - NetSuite (Studco - Australia)</w:t>
        </w:r>
      </w:hyperlink>
      <w:r w:rsidRPr="719887DF" w:rsidR="7C93BEA0">
        <w:rPr>
          <w:rFonts w:ascii="Times New Roman" w:hAnsi="Times New Roman" w:eastAsia="Times New Roman" w:cs="Times New Roman"/>
          <w:b w:val="0"/>
          <w:bCs w:val="0"/>
          <w:i w:val="0"/>
          <w:iCs w:val="0"/>
          <w:caps w:val="0"/>
          <w:smallCaps w:val="0"/>
          <w:strike w:val="0"/>
          <w:dstrike w:val="0"/>
          <w:noProof w:val="0"/>
          <w:sz w:val="21"/>
          <w:szCs w:val="21"/>
          <w:lang w:val="en-US"/>
        </w:rPr>
        <w:t xml:space="preserve"> (TO)</w:t>
      </w:r>
    </w:p>
    <w:p w:rsidR="7C93BEA0" w:rsidP="719887DF" w:rsidRDefault="7C93BEA0" w14:paraId="7673F4DD" w14:textId="6252A1B8">
      <w:pPr>
        <w:pStyle w:val="Normal"/>
        <w:jc w:val="both"/>
        <w:rPr>
          <w:rFonts w:ascii="Times New Roman" w:hAnsi="Times New Roman" w:eastAsia="Times New Roman" w:cs="Times New Roman"/>
          <w:noProof w:val="0"/>
          <w:sz w:val="21"/>
          <w:szCs w:val="21"/>
          <w:lang w:val="en-US"/>
        </w:rPr>
      </w:pPr>
      <w:hyperlink w:anchor="" r:id="Rc1826daf572c469a">
        <w:r w:rsidRPr="719887DF" w:rsidR="7C93BEA0">
          <w:rPr>
            <w:rStyle w:val="Hyperlink"/>
            <w:rFonts w:ascii="Times New Roman" w:hAnsi="Times New Roman" w:eastAsia="Times New Roman" w:cs="Times New Roman"/>
            <w:b w:val="0"/>
            <w:bCs w:val="0"/>
            <w:i w:val="0"/>
            <w:iCs w:val="0"/>
            <w:caps w:val="0"/>
            <w:smallCaps w:val="0"/>
            <w:strike w:val="0"/>
            <w:dstrike w:val="0"/>
            <w:noProof w:val="0"/>
            <w:sz w:val="21"/>
            <w:szCs w:val="21"/>
            <w:lang w:val="en-US"/>
          </w:rPr>
          <w:t>Workflow - NetSuite (Studco - Australia)</w:t>
        </w:r>
      </w:hyperlink>
      <w:r w:rsidRPr="719887DF" w:rsidR="7C93BEA0">
        <w:rPr>
          <w:rFonts w:ascii="Times New Roman" w:hAnsi="Times New Roman" w:eastAsia="Times New Roman" w:cs="Times New Roman"/>
          <w:b w:val="0"/>
          <w:bCs w:val="0"/>
          <w:i w:val="0"/>
          <w:iCs w:val="0"/>
          <w:caps w:val="0"/>
          <w:smallCaps w:val="0"/>
          <w:strike w:val="0"/>
          <w:dstrike w:val="0"/>
          <w:noProof w:val="0"/>
          <w:sz w:val="21"/>
          <w:szCs w:val="21"/>
          <w:lang w:val="en-US"/>
        </w:rPr>
        <w:t xml:space="preserve"> (TO)</w:t>
      </w:r>
    </w:p>
    <w:p w:rsidR="719887DF" w:rsidP="719887DF" w:rsidRDefault="719887DF" w14:paraId="2F9C0DC7" w14:textId="0F4CCEE5">
      <w:pPr>
        <w:pStyle w:val="Normal"/>
        <w:jc w:val="both"/>
        <w:rPr>
          <w:rFonts w:ascii="Times New Roman" w:hAnsi="Times New Roman" w:eastAsia="Times New Roman" w:cs="Times New Roman"/>
          <w:b w:val="0"/>
          <w:bCs w:val="0"/>
          <w:i w:val="0"/>
          <w:iCs w:val="0"/>
          <w:caps w:val="0"/>
          <w:smallCaps w:val="0"/>
          <w:strike w:val="0"/>
          <w:dstrike w:val="0"/>
          <w:noProof w:val="0"/>
          <w:sz w:val="21"/>
          <w:szCs w:val="21"/>
          <w:lang w:val="en-US"/>
        </w:rPr>
      </w:pPr>
    </w:p>
    <w:p w:rsidR="719887DF" w:rsidP="719887DF" w:rsidRDefault="719887DF" w14:paraId="32A2C288" w14:textId="63E99700">
      <w:pPr>
        <w:pStyle w:val="Normal"/>
        <w:jc w:val="both"/>
        <w:rPr>
          <w:rFonts w:ascii="Times New Roman" w:hAnsi="Times New Roman" w:eastAsia="Times New Roman" w:cs="Times New Roman"/>
          <w:b w:val="0"/>
          <w:bCs w:val="0"/>
          <w:i w:val="0"/>
          <w:iCs w:val="0"/>
          <w:caps w:val="0"/>
          <w:smallCaps w:val="0"/>
          <w:strike w:val="0"/>
          <w:dstrike w:val="0"/>
          <w:noProof w:val="0"/>
          <w:sz w:val="21"/>
          <w:szCs w:val="21"/>
          <w:lang w:val="en-US"/>
        </w:rPr>
      </w:pPr>
    </w:p>
    <w:p w:rsidR="719887DF" w:rsidP="719887DF" w:rsidRDefault="719887DF" w14:paraId="23FB9E00" w14:textId="2508DD3F">
      <w:pPr>
        <w:pStyle w:val="Normal"/>
        <w:jc w:val="both"/>
        <w:rPr>
          <w:rFonts w:ascii="Times New Roman" w:hAnsi="Times New Roman" w:eastAsia="Times New Roman" w:cs="Times New Roman"/>
          <w:b w:val="0"/>
          <w:bCs w:val="0"/>
          <w:i w:val="0"/>
          <w:iCs w:val="0"/>
          <w:caps w:val="0"/>
          <w:smallCaps w:val="0"/>
          <w:strike w:val="0"/>
          <w:dstrike w:val="0"/>
          <w:noProof w:val="0"/>
          <w:sz w:val="21"/>
          <w:szCs w:val="21"/>
          <w:lang w:val="en-US"/>
        </w:rPr>
      </w:pPr>
    </w:p>
    <w:p w:rsidR="719887DF" w:rsidP="719887DF" w:rsidRDefault="719887DF" w14:paraId="20EDED63" w14:textId="245D3625">
      <w:pPr>
        <w:pStyle w:val="Normal"/>
        <w:jc w:val="both"/>
        <w:rPr>
          <w:rFonts w:ascii="Times New Roman" w:hAnsi="Times New Roman" w:eastAsia="Times New Roman" w:cs="Times New Roman"/>
          <w:b w:val="0"/>
          <w:bCs w:val="0"/>
          <w:i w:val="0"/>
          <w:iCs w:val="0"/>
          <w:caps w:val="0"/>
          <w:smallCaps w:val="0"/>
          <w:strike w:val="0"/>
          <w:dstrike w:val="0"/>
          <w:noProof w:val="0"/>
          <w:sz w:val="21"/>
          <w:szCs w:val="21"/>
          <w:lang w:val="en-US"/>
        </w:rPr>
      </w:pPr>
    </w:p>
    <w:p w:rsidR="7C93BEA0" w:rsidP="719887DF" w:rsidRDefault="7C93BEA0" w14:paraId="581FAD12" w14:textId="52C20C9F">
      <w:pPr>
        <w:pStyle w:val="Normal"/>
        <w:jc w:val="both"/>
        <w:rPr>
          <w:rFonts w:ascii="Times New Roman" w:hAnsi="Times New Roman" w:eastAsia="Times New Roman" w:cs="Times New Roman"/>
          <w:b w:val="1"/>
          <w:bCs w:val="1"/>
          <w:i w:val="0"/>
          <w:iCs w:val="0"/>
          <w:caps w:val="0"/>
          <w:smallCaps w:val="0"/>
          <w:strike w:val="0"/>
          <w:dstrike w:val="0"/>
          <w:noProof w:val="0"/>
          <w:sz w:val="32"/>
          <w:szCs w:val="32"/>
          <w:lang w:val="en-US"/>
        </w:rPr>
      </w:pPr>
      <w:r w:rsidRPr="719887DF" w:rsidR="7C93BEA0">
        <w:rPr>
          <w:rFonts w:ascii="Times New Roman" w:hAnsi="Times New Roman" w:eastAsia="Times New Roman" w:cs="Times New Roman"/>
          <w:b w:val="1"/>
          <w:bCs w:val="1"/>
          <w:i w:val="0"/>
          <w:iCs w:val="0"/>
          <w:caps w:val="0"/>
          <w:smallCaps w:val="0"/>
          <w:strike w:val="0"/>
          <w:dstrike w:val="0"/>
          <w:noProof w:val="0"/>
          <w:sz w:val="32"/>
          <w:szCs w:val="32"/>
          <w:lang w:val="en-US"/>
        </w:rPr>
        <w:t>WO- DIFOT: Auto Populating Production End Date in a Work Order</w:t>
      </w:r>
    </w:p>
    <w:p w:rsidR="1301ADEF" w:rsidP="719887DF" w:rsidRDefault="1301ADEF" w14:paraId="59ED9CCA" w14:textId="7DB399E4">
      <w:pPr>
        <w:spacing w:before="200" w:beforeAutospacing="off" w:after="0" w:afterAutospacing="off" w:line="259" w:lineRule="auto"/>
        <w:ind w:left="0" w:right="0"/>
        <w:jc w:val="left"/>
        <w:rPr>
          <w:rFonts w:ascii="Times New Roman" w:hAnsi="Times New Roman" w:eastAsia="Times New Roman" w:cs="Times New Roman"/>
          <w:noProof w:val="0"/>
          <w:sz w:val="32"/>
          <w:szCs w:val="32"/>
          <w:lang w:val="en-US"/>
        </w:rPr>
      </w:pPr>
      <w:r w:rsidRPr="719887DF" w:rsidR="1301ADEF">
        <w:rPr>
          <w:rFonts w:ascii="Calibri" w:hAnsi="Calibri" w:eastAsia="Calibri" w:cs="Calibri"/>
          <w:b w:val="0"/>
          <w:bCs w:val="0"/>
          <w:i w:val="0"/>
          <w:iCs w:val="0"/>
          <w:caps w:val="0"/>
          <w:smallCaps w:val="0"/>
          <w:noProof w:val="0"/>
          <w:color w:val="000000" w:themeColor="text1" w:themeTint="FF" w:themeShade="FF"/>
          <w:sz w:val="24"/>
          <w:szCs w:val="24"/>
          <w:lang w:val="en"/>
        </w:rPr>
        <w:t>This section summarizes the setup of auto-populating the Production End Date of Work Order that is created from a Sales Order. Users can specify the Production End date in Sales Order’s Line wise. The Date entered by the user in the Sales Order Item line will be populated in its Work Orders Created.</w:t>
      </w:r>
    </w:p>
    <w:p w:rsidR="120298E3" w:rsidP="719887DF" w:rsidRDefault="120298E3" w14:paraId="1FADCC36" w14:textId="509EB505">
      <w:pPr>
        <w:pStyle w:val="Normal"/>
        <w:bidi w:val="0"/>
        <w:spacing w:before="20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
        </w:rPr>
      </w:pPr>
      <w:r w:rsidRPr="719887DF" w:rsidR="120298E3">
        <w:rPr>
          <w:rFonts w:ascii="Calibri" w:hAnsi="Calibri" w:eastAsia="Calibri" w:cs="Calibri"/>
          <w:b w:val="0"/>
          <w:bCs w:val="0"/>
          <w:i w:val="0"/>
          <w:iCs w:val="0"/>
          <w:caps w:val="0"/>
          <w:smallCaps w:val="0"/>
          <w:noProof w:val="0"/>
          <w:color w:val="000000" w:themeColor="text1" w:themeTint="FF" w:themeShade="FF"/>
          <w:sz w:val="24"/>
          <w:szCs w:val="24"/>
          <w:lang w:val="en"/>
        </w:rPr>
        <w:t xml:space="preserve">We’ve created a custom transaction line field </w:t>
      </w:r>
      <w:r w:rsidRPr="719887DF" w:rsidR="120298E3">
        <w:rPr>
          <w:rFonts w:ascii="Calibri" w:hAnsi="Calibri" w:eastAsia="Calibri" w:cs="Calibri"/>
          <w:b w:val="1"/>
          <w:bCs w:val="1"/>
          <w:i w:val="0"/>
          <w:iCs w:val="0"/>
          <w:caps w:val="0"/>
          <w:smallCaps w:val="0"/>
          <w:noProof w:val="0"/>
          <w:color w:val="000000" w:themeColor="text1" w:themeTint="FF" w:themeShade="FF"/>
          <w:sz w:val="24"/>
          <w:szCs w:val="24"/>
          <w:lang w:val="en"/>
        </w:rPr>
        <w:t xml:space="preserve">WO-Production End Date </w:t>
      </w:r>
      <w:r w:rsidRPr="719887DF" w:rsidR="120298E3">
        <w:rPr>
          <w:rFonts w:ascii="Calibri" w:hAnsi="Calibri" w:eastAsia="Calibri" w:cs="Calibri"/>
          <w:b w:val="0"/>
          <w:bCs w:val="0"/>
          <w:i w:val="0"/>
          <w:iCs w:val="0"/>
          <w:caps w:val="0"/>
          <w:smallCaps w:val="0"/>
          <w:noProof w:val="0"/>
          <w:color w:val="000000" w:themeColor="text1" w:themeTint="FF" w:themeShade="FF"/>
          <w:sz w:val="24"/>
          <w:szCs w:val="24"/>
          <w:lang w:val="en"/>
        </w:rPr>
        <w:t>in the sales order, that contains the production end date of Work Order. This value will be auto populated in the related</w:t>
      </w:r>
      <w:r w:rsidRPr="719887DF" w:rsidR="650C10D5">
        <w:rPr>
          <w:rFonts w:ascii="Calibri" w:hAnsi="Calibri" w:eastAsia="Calibri" w:cs="Calibri"/>
          <w:b w:val="0"/>
          <w:bCs w:val="0"/>
          <w:i w:val="0"/>
          <w:iCs w:val="0"/>
          <w:caps w:val="0"/>
          <w:smallCaps w:val="0"/>
          <w:noProof w:val="0"/>
          <w:color w:val="000000" w:themeColor="text1" w:themeTint="FF" w:themeShade="FF"/>
          <w:sz w:val="24"/>
          <w:szCs w:val="24"/>
          <w:lang w:val="en"/>
        </w:rPr>
        <w:t xml:space="preserve"> Work Order of a sales order. Work Orders will be created for each items on a sales order only if the item is an assembl</w:t>
      </w:r>
      <w:r w:rsidRPr="719887DF" w:rsidR="2DC0BCD4">
        <w:rPr>
          <w:rFonts w:ascii="Calibri" w:hAnsi="Calibri" w:eastAsia="Calibri" w:cs="Calibri"/>
          <w:b w:val="0"/>
          <w:bCs w:val="0"/>
          <w:i w:val="0"/>
          <w:iCs w:val="0"/>
          <w:caps w:val="0"/>
          <w:smallCaps w:val="0"/>
          <w:noProof w:val="0"/>
          <w:color w:val="000000" w:themeColor="text1" w:themeTint="FF" w:themeShade="FF"/>
          <w:sz w:val="24"/>
          <w:szCs w:val="24"/>
          <w:lang w:val="en"/>
        </w:rPr>
        <w:t>y item. So, each assembly item will have one Work order.</w:t>
      </w:r>
    </w:p>
    <w:p w:rsidR="2DC0BCD4" w:rsidP="719887DF" w:rsidRDefault="2DC0BCD4" w14:paraId="2B26C008" w14:textId="5DFF70DC">
      <w:pPr>
        <w:pStyle w:val="Normal"/>
        <w:bidi w:val="0"/>
        <w:spacing w:before="20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
        </w:rPr>
      </w:pPr>
      <w:r w:rsidRPr="719887DF" w:rsidR="2DC0BCD4">
        <w:rPr>
          <w:rFonts w:ascii="Calibri" w:hAnsi="Calibri" w:eastAsia="Calibri" w:cs="Calibri"/>
          <w:b w:val="0"/>
          <w:bCs w:val="0"/>
          <w:i w:val="0"/>
          <w:iCs w:val="0"/>
          <w:caps w:val="0"/>
          <w:smallCaps w:val="0"/>
          <w:noProof w:val="0"/>
          <w:color w:val="000000" w:themeColor="text1" w:themeTint="FF" w:themeShade="FF"/>
          <w:sz w:val="24"/>
          <w:szCs w:val="24"/>
          <w:lang w:val="en"/>
        </w:rPr>
        <w:t>When the user provide WO-Production End date in the sales order item lines, each values will be set to the Production End date of each line’s corresponding Work Order.</w:t>
      </w:r>
    </w:p>
    <w:p w:rsidR="7AE7D084" w:rsidP="719887DF" w:rsidRDefault="7AE7D084" w14:paraId="77DBD7C2" w14:textId="0FE14F03">
      <w:pPr>
        <w:pStyle w:val="Normal"/>
        <w:bidi w:val="0"/>
        <w:spacing w:before="200"/>
        <w:ind w:left="0"/>
        <w:rPr>
          <w:rFonts w:ascii="Calibri" w:hAnsi="Calibri" w:eastAsia="Calibri" w:cs="Calibri"/>
          <w:noProof w:val="0"/>
          <w:sz w:val="22"/>
          <w:szCs w:val="22"/>
          <w:lang w:val="en-US"/>
        </w:rPr>
      </w:pPr>
      <w:r w:rsidR="7AE7D084">
        <w:drawing>
          <wp:inline wp14:editId="62885DE5" wp14:anchorId="7234EB9F">
            <wp:extent cx="5353048" cy="2333625"/>
            <wp:effectExtent l="0" t="0" r="0" b="0"/>
            <wp:docPr id="1255607999" name="" title=""/>
            <wp:cNvGraphicFramePr>
              <a:graphicFrameLocks noChangeAspect="1"/>
            </wp:cNvGraphicFramePr>
            <a:graphic>
              <a:graphicData uri="http://schemas.openxmlformats.org/drawingml/2006/picture">
                <pic:pic>
                  <pic:nvPicPr>
                    <pic:cNvPr id="0" name=""/>
                    <pic:cNvPicPr/>
                  </pic:nvPicPr>
                  <pic:blipFill>
                    <a:blip r:embed="R77043431ed8048d0">
                      <a:extLst>
                        <a:ext xmlns:a="http://schemas.openxmlformats.org/drawingml/2006/main" uri="{28A0092B-C50C-407E-A947-70E740481C1C}">
                          <a14:useLocalDpi val="0"/>
                        </a:ext>
                      </a:extLst>
                    </a:blip>
                    <a:stretch>
                      <a:fillRect/>
                    </a:stretch>
                  </pic:blipFill>
                  <pic:spPr>
                    <a:xfrm>
                      <a:off x="0" y="0"/>
                      <a:ext cx="5353048" cy="2333625"/>
                    </a:xfrm>
                    <a:prstGeom prst="rect">
                      <a:avLst/>
                    </a:prstGeom>
                  </pic:spPr>
                </pic:pic>
              </a:graphicData>
            </a:graphic>
          </wp:inline>
        </w:drawing>
      </w:r>
      <w:r>
        <w:br/>
      </w:r>
      <w:r w:rsidRPr="719887DF" w:rsidR="7AE7D084">
        <w:rPr>
          <w:rFonts w:ascii="Calibri" w:hAnsi="Calibri" w:eastAsia="Calibri" w:cs="Calibri"/>
          <w:b w:val="0"/>
          <w:bCs w:val="0"/>
          <w:i w:val="0"/>
          <w:iCs w:val="0"/>
          <w:caps w:val="0"/>
          <w:smallCaps w:val="0"/>
          <w:noProof w:val="0"/>
          <w:color w:val="000000" w:themeColor="text1" w:themeTint="FF" w:themeShade="FF"/>
          <w:sz w:val="24"/>
          <w:szCs w:val="24"/>
          <w:lang w:val="en"/>
        </w:rPr>
        <w:t>Order date, Due date, Status, and Sales Rep values will be automatically populated.</w:t>
      </w:r>
    </w:p>
    <w:p w:rsidR="7AE7D084" w:rsidP="719887DF" w:rsidRDefault="7AE7D084" w14:paraId="2AC44D6B" w14:textId="7CF3F2F2">
      <w:pPr>
        <w:pStyle w:val="Normal"/>
        <w:bidi w:val="0"/>
        <w:spacing w:before="20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719887DF" w:rsidR="7AE7D084">
        <w:rPr>
          <w:rFonts w:ascii="Calibri" w:hAnsi="Calibri" w:eastAsia="Calibri" w:cs="Calibri"/>
          <w:b w:val="0"/>
          <w:bCs w:val="0"/>
          <w:i w:val="0"/>
          <w:iCs w:val="0"/>
          <w:caps w:val="0"/>
          <w:smallCaps w:val="0"/>
          <w:noProof w:val="0"/>
          <w:color w:val="000000" w:themeColor="text1" w:themeTint="FF" w:themeShade="FF"/>
          <w:sz w:val="24"/>
          <w:szCs w:val="24"/>
          <w:lang w:val="en"/>
        </w:rPr>
        <w:t xml:space="preserve">Please Note that to create Work Orders, provide </w:t>
      </w:r>
      <w:r w:rsidRPr="719887DF" w:rsidR="7AE7D084">
        <w:rPr>
          <w:rFonts w:ascii="Calibri" w:hAnsi="Calibri" w:eastAsia="Calibri" w:cs="Calibri"/>
          <w:b w:val="1"/>
          <w:bCs w:val="1"/>
          <w:i w:val="0"/>
          <w:iCs w:val="0"/>
          <w:caps w:val="0"/>
          <w:smallCaps w:val="0"/>
          <w:noProof w:val="0"/>
          <w:color w:val="000000" w:themeColor="text1" w:themeTint="FF" w:themeShade="FF"/>
          <w:sz w:val="24"/>
          <w:szCs w:val="24"/>
          <w:lang w:val="en"/>
        </w:rPr>
        <w:t>Assembly Items</w:t>
      </w:r>
    </w:p>
    <w:p w:rsidR="7AE7D084" w:rsidP="719887DF" w:rsidRDefault="7AE7D084" w14:paraId="641B543C" w14:textId="3587166E">
      <w:pPr>
        <w:bidi w:val="0"/>
        <w:spacing w:before="200"/>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7AE7D084">
        <w:drawing>
          <wp:inline wp14:editId="42B24296" wp14:anchorId="42F615B3">
            <wp:extent cx="5943600" cy="2543175"/>
            <wp:effectExtent l="0" t="0" r="0" b="0"/>
            <wp:docPr id="1803682979" name="" title=""/>
            <wp:cNvGraphicFramePr>
              <a:graphicFrameLocks noChangeAspect="1"/>
            </wp:cNvGraphicFramePr>
            <a:graphic>
              <a:graphicData uri="http://schemas.openxmlformats.org/drawingml/2006/picture">
                <pic:pic>
                  <pic:nvPicPr>
                    <pic:cNvPr id="0" name=""/>
                    <pic:cNvPicPr/>
                  </pic:nvPicPr>
                  <pic:blipFill>
                    <a:blip r:embed="Raa0e66913b4d4745">
                      <a:extLst>
                        <a:ext xmlns:a="http://schemas.openxmlformats.org/drawingml/2006/main" uri="{28A0092B-C50C-407E-A947-70E740481C1C}">
                          <a14:useLocalDpi val="0"/>
                        </a:ext>
                      </a:extLst>
                    </a:blip>
                    <a:stretch>
                      <a:fillRect/>
                    </a:stretch>
                  </pic:blipFill>
                  <pic:spPr>
                    <a:xfrm>
                      <a:off x="0" y="0"/>
                      <a:ext cx="5943600" cy="2543175"/>
                    </a:xfrm>
                    <a:prstGeom prst="rect">
                      <a:avLst/>
                    </a:prstGeom>
                  </pic:spPr>
                </pic:pic>
              </a:graphicData>
            </a:graphic>
          </wp:inline>
        </w:drawing>
      </w:r>
    </w:p>
    <w:p w:rsidR="7AE7D084" w:rsidP="719887DF" w:rsidRDefault="7AE7D084" w14:paraId="250BD46B" w14:textId="4ADC3735">
      <w:pPr>
        <w:pStyle w:val="Normal"/>
        <w:bidi w:val="0"/>
        <w:spacing w:before="200" w:beforeAutospacing="off" w:after="0" w:afterAutospacing="off" w:line="259" w:lineRule="auto"/>
        <w:ind w:left="0" w:right="0"/>
        <w:jc w:val="left"/>
        <w:rPr>
          <w:rFonts w:ascii="Calibri" w:hAnsi="Calibri" w:eastAsia="Calibri" w:cs="Calibri"/>
          <w:b w:val="0"/>
          <w:bCs w:val="0"/>
          <w:i w:val="0"/>
          <w:iCs w:val="0"/>
          <w:noProof w:val="0"/>
          <w:sz w:val="24"/>
          <w:szCs w:val="24"/>
          <w:lang w:val="en-US"/>
        </w:rPr>
      </w:pPr>
      <w:r w:rsidRPr="719887DF" w:rsidR="7AE7D084">
        <w:rPr>
          <w:rFonts w:ascii="Calibri" w:hAnsi="Calibri" w:eastAsia="Calibri" w:cs="Calibri"/>
          <w:b w:val="0"/>
          <w:bCs w:val="0"/>
          <w:i w:val="0"/>
          <w:iCs w:val="0"/>
          <w:noProof w:val="0"/>
          <w:sz w:val="24"/>
          <w:szCs w:val="24"/>
          <w:lang w:val="en"/>
        </w:rPr>
        <w:t xml:space="preserve">Also Provide Date for the field </w:t>
      </w:r>
      <w:r w:rsidRPr="719887DF" w:rsidR="7AE7D084">
        <w:rPr>
          <w:rFonts w:ascii="Calibri" w:hAnsi="Calibri" w:eastAsia="Calibri" w:cs="Calibri"/>
          <w:b w:val="1"/>
          <w:bCs w:val="1"/>
          <w:i w:val="0"/>
          <w:iCs w:val="0"/>
          <w:noProof w:val="0"/>
          <w:sz w:val="24"/>
          <w:szCs w:val="24"/>
          <w:lang w:val="en"/>
        </w:rPr>
        <w:t>WO-Production End date</w:t>
      </w:r>
    </w:p>
    <w:p w:rsidR="7AE7D084" w:rsidP="719887DF" w:rsidRDefault="7AE7D084" w14:paraId="59FAFC57" w14:textId="5D74393A">
      <w:pPr>
        <w:pStyle w:val="Normal"/>
        <w:bidi w:val="0"/>
        <w:spacing w:before="200" w:beforeAutospacing="off" w:after="0" w:afterAutospacing="off" w:line="259" w:lineRule="auto"/>
        <w:ind w:left="0" w:right="0"/>
        <w:jc w:val="left"/>
      </w:pPr>
      <w:r w:rsidR="7AE7D084">
        <w:drawing>
          <wp:inline wp14:editId="757B91B8" wp14:anchorId="7FFED5F2">
            <wp:extent cx="5943600" cy="2209800"/>
            <wp:effectExtent l="0" t="0" r="0" b="0"/>
            <wp:docPr id="289888983" name="" title=""/>
            <wp:cNvGraphicFramePr>
              <a:graphicFrameLocks noChangeAspect="1"/>
            </wp:cNvGraphicFramePr>
            <a:graphic>
              <a:graphicData uri="http://schemas.openxmlformats.org/drawingml/2006/picture">
                <pic:pic>
                  <pic:nvPicPr>
                    <pic:cNvPr id="0" name=""/>
                    <pic:cNvPicPr/>
                  </pic:nvPicPr>
                  <pic:blipFill>
                    <a:blip r:embed="R42200d956d9548e7">
                      <a:extLst>
                        <a:ext xmlns:a="http://schemas.openxmlformats.org/drawingml/2006/main" uri="{28A0092B-C50C-407E-A947-70E740481C1C}">
                          <a14:useLocalDpi val="0"/>
                        </a:ext>
                      </a:extLst>
                    </a:blip>
                    <a:stretch>
                      <a:fillRect/>
                    </a:stretch>
                  </pic:blipFill>
                  <pic:spPr>
                    <a:xfrm>
                      <a:off x="0" y="0"/>
                      <a:ext cx="5943600" cy="2209800"/>
                    </a:xfrm>
                    <a:prstGeom prst="rect">
                      <a:avLst/>
                    </a:prstGeom>
                  </pic:spPr>
                </pic:pic>
              </a:graphicData>
            </a:graphic>
          </wp:inline>
        </w:drawing>
      </w:r>
      <w:r>
        <w:br/>
      </w:r>
    </w:p>
    <w:p w:rsidR="7AE7D084" w:rsidP="719887DF" w:rsidRDefault="7AE7D084" w14:paraId="1B2734F4" w14:textId="22ADC4BF">
      <w:pPr>
        <w:pStyle w:val="Normal"/>
        <w:spacing w:before="200" w:beforeAutospacing="off" w:after="0" w:afterAutospacing="off" w:line="259" w:lineRule="auto"/>
        <w:ind w:left="0" w:right="0"/>
        <w:jc w:val="left"/>
        <w:rPr>
          <w:rFonts w:ascii="Calibri" w:hAnsi="Calibri" w:eastAsia="Calibri" w:cs="Calibri"/>
          <w:b w:val="0"/>
          <w:bCs w:val="0"/>
          <w:i w:val="0"/>
          <w:iCs w:val="0"/>
          <w:noProof w:val="0"/>
          <w:sz w:val="24"/>
          <w:szCs w:val="24"/>
          <w:lang w:val="en-US"/>
        </w:rPr>
      </w:pPr>
      <w:r w:rsidRPr="719887DF" w:rsidR="7AE7D084">
        <w:rPr>
          <w:rFonts w:ascii="Calibri" w:hAnsi="Calibri" w:eastAsia="Calibri" w:cs="Calibri"/>
          <w:b w:val="0"/>
          <w:bCs w:val="0"/>
          <w:i w:val="0"/>
          <w:iCs w:val="0"/>
          <w:noProof w:val="0"/>
          <w:sz w:val="24"/>
          <w:szCs w:val="24"/>
          <w:lang w:val="en"/>
        </w:rPr>
        <w:t>Save the Record. It will redirect to another page that contains the details of Sales Order and Work orders created</w:t>
      </w:r>
    </w:p>
    <w:p w:rsidR="7AE7D084" w:rsidP="719887DF" w:rsidRDefault="7AE7D084" w14:paraId="304CEFC0" w14:textId="7A6086F2">
      <w:pPr>
        <w:pStyle w:val="Normal"/>
        <w:jc w:val="both"/>
      </w:pPr>
      <w:r w:rsidR="7AE7D084">
        <w:drawing>
          <wp:inline wp14:editId="2349D3C0" wp14:anchorId="2E904D4A">
            <wp:extent cx="5943600" cy="1457325"/>
            <wp:effectExtent l="0" t="0" r="0" b="0"/>
            <wp:docPr id="1415428383" name="" title=""/>
            <wp:cNvGraphicFramePr>
              <a:graphicFrameLocks noChangeAspect="1"/>
            </wp:cNvGraphicFramePr>
            <a:graphic>
              <a:graphicData uri="http://schemas.openxmlformats.org/drawingml/2006/picture">
                <pic:pic>
                  <pic:nvPicPr>
                    <pic:cNvPr id="0" name=""/>
                    <pic:cNvPicPr/>
                  </pic:nvPicPr>
                  <pic:blipFill>
                    <a:blip r:embed="R710892c52114421a">
                      <a:extLst>
                        <a:ext xmlns:a="http://schemas.openxmlformats.org/drawingml/2006/main" uri="{28A0092B-C50C-407E-A947-70E740481C1C}">
                          <a14:useLocalDpi val="0"/>
                        </a:ext>
                      </a:extLst>
                    </a:blip>
                    <a:stretch>
                      <a:fillRect/>
                    </a:stretch>
                  </pic:blipFill>
                  <pic:spPr>
                    <a:xfrm>
                      <a:off x="0" y="0"/>
                      <a:ext cx="5943600" cy="1457325"/>
                    </a:xfrm>
                    <a:prstGeom prst="rect">
                      <a:avLst/>
                    </a:prstGeom>
                  </pic:spPr>
                </pic:pic>
              </a:graphicData>
            </a:graphic>
          </wp:inline>
        </w:drawing>
      </w:r>
      <w:r>
        <w:br/>
      </w:r>
    </w:p>
    <w:p w:rsidR="7AE7D084" w:rsidP="719887DF" w:rsidRDefault="7AE7D084" w14:paraId="245B822C" w14:textId="3FC8950A">
      <w:pPr>
        <w:pStyle w:val="Normal"/>
        <w:spacing w:before="200" w:beforeAutospacing="off" w:after="0" w:afterAutospacing="off" w:line="259" w:lineRule="auto"/>
        <w:ind w:right="0"/>
        <w:jc w:val="left"/>
        <w:rPr>
          <w:rFonts w:ascii="Calibri" w:hAnsi="Calibri" w:eastAsia="Calibri" w:cs="Calibri"/>
          <w:noProof w:val="0"/>
          <w:sz w:val="24"/>
          <w:szCs w:val="24"/>
          <w:lang w:val="en"/>
        </w:rPr>
      </w:pPr>
      <w:r w:rsidRPr="719887DF" w:rsidR="7AE7D084">
        <w:rPr>
          <w:rFonts w:ascii="Calibri" w:hAnsi="Calibri" w:eastAsia="Calibri" w:cs="Calibri"/>
          <w:b w:val="0"/>
          <w:bCs w:val="0"/>
          <w:i w:val="0"/>
          <w:iCs w:val="0"/>
          <w:caps w:val="0"/>
          <w:smallCaps w:val="0"/>
          <w:noProof w:val="0"/>
          <w:color w:val="000000" w:themeColor="text1" w:themeTint="FF" w:themeShade="FF"/>
          <w:sz w:val="24"/>
          <w:szCs w:val="24"/>
          <w:lang w:val="en"/>
        </w:rPr>
        <w:t>Click on the links of both Sales Order and Work orders. The Date provided in the Sales Order’s Item line field will be the Production End Date.</w:t>
      </w:r>
    </w:p>
    <w:p w:rsidR="719887DF" w:rsidP="719887DF" w:rsidRDefault="719887DF" w14:paraId="76BA62D1" w14:textId="4D7C03EA">
      <w:pPr>
        <w:pStyle w:val="Normal"/>
        <w:spacing w:before="20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4"/>
          <w:szCs w:val="24"/>
          <w:lang w:val="en"/>
        </w:rPr>
      </w:pPr>
    </w:p>
    <w:p w:rsidR="7AE7D084" w:rsidP="719887DF" w:rsidRDefault="7AE7D084" w14:paraId="68DE3628" w14:textId="185CFC6F">
      <w:pPr>
        <w:pStyle w:val="Normal"/>
        <w:spacing w:before="200" w:beforeAutospacing="off" w:after="0" w:afterAutospacing="off" w:line="259" w:lineRule="auto"/>
        <w:ind w:right="0"/>
        <w:jc w:val="left"/>
        <w:rPr>
          <w:rFonts w:ascii="Times New Roman" w:hAnsi="Times New Roman" w:eastAsia="Times New Roman" w:cs="Times New Roman"/>
          <w:b w:val="0"/>
          <w:bCs w:val="0"/>
          <w:noProof w:val="0"/>
          <w:sz w:val="24"/>
          <w:szCs w:val="24"/>
          <w:lang w:val="en-US"/>
        </w:rPr>
      </w:pPr>
      <w:r w:rsidR="7AE7D084">
        <w:drawing>
          <wp:inline wp14:editId="000820C3" wp14:anchorId="451063DE">
            <wp:extent cx="5857875" cy="2543175"/>
            <wp:effectExtent l="0" t="0" r="0" b="0"/>
            <wp:docPr id="1567540879" name="" title=""/>
            <wp:cNvGraphicFramePr>
              <a:graphicFrameLocks noChangeAspect="1"/>
            </wp:cNvGraphicFramePr>
            <a:graphic>
              <a:graphicData uri="http://schemas.openxmlformats.org/drawingml/2006/picture">
                <pic:pic>
                  <pic:nvPicPr>
                    <pic:cNvPr id="0" name=""/>
                    <pic:cNvPicPr/>
                  </pic:nvPicPr>
                  <pic:blipFill>
                    <a:blip r:embed="Rbfe133d8dafa44fb">
                      <a:extLst>
                        <a:ext xmlns:a="http://schemas.openxmlformats.org/drawingml/2006/main" uri="{28A0092B-C50C-407E-A947-70E740481C1C}">
                          <a14:useLocalDpi val="0"/>
                        </a:ext>
                      </a:extLst>
                    </a:blip>
                    <a:stretch>
                      <a:fillRect/>
                    </a:stretch>
                  </pic:blipFill>
                  <pic:spPr>
                    <a:xfrm>
                      <a:off x="0" y="0"/>
                      <a:ext cx="5857875" cy="2543175"/>
                    </a:xfrm>
                    <a:prstGeom prst="rect">
                      <a:avLst/>
                    </a:prstGeom>
                  </pic:spPr>
                </pic:pic>
              </a:graphicData>
            </a:graphic>
          </wp:inline>
        </w:drawing>
      </w:r>
      <w:r>
        <w:br/>
      </w:r>
      <w:r w:rsidR="7AE7D084">
        <w:drawing>
          <wp:inline wp14:editId="624B5346" wp14:anchorId="1F68B930">
            <wp:extent cx="5886450" cy="2247900"/>
            <wp:effectExtent l="0" t="0" r="0" b="0"/>
            <wp:docPr id="2020661329" name="" title=""/>
            <wp:cNvGraphicFramePr>
              <a:graphicFrameLocks noChangeAspect="1"/>
            </wp:cNvGraphicFramePr>
            <a:graphic>
              <a:graphicData uri="http://schemas.openxmlformats.org/drawingml/2006/picture">
                <pic:pic>
                  <pic:nvPicPr>
                    <pic:cNvPr id="0" name=""/>
                    <pic:cNvPicPr/>
                  </pic:nvPicPr>
                  <pic:blipFill>
                    <a:blip r:embed="Ra3f7c520e350469c">
                      <a:extLst>
                        <a:ext xmlns:a="http://schemas.openxmlformats.org/drawingml/2006/main" uri="{28A0092B-C50C-407E-A947-70E740481C1C}">
                          <a14:useLocalDpi val="0"/>
                        </a:ext>
                      </a:extLst>
                    </a:blip>
                    <a:stretch>
                      <a:fillRect/>
                    </a:stretch>
                  </pic:blipFill>
                  <pic:spPr>
                    <a:xfrm>
                      <a:off x="0" y="0"/>
                      <a:ext cx="5886450" cy="2247900"/>
                    </a:xfrm>
                    <a:prstGeom prst="rect">
                      <a:avLst/>
                    </a:prstGeom>
                  </pic:spPr>
                </pic:pic>
              </a:graphicData>
            </a:graphic>
          </wp:inline>
        </w:drawing>
      </w:r>
      <w:r>
        <w:br/>
      </w:r>
      <w:r w:rsidRPr="719887DF" w:rsidR="7AE7D084">
        <w:rPr>
          <w:rFonts w:ascii="Times New Roman" w:hAnsi="Times New Roman" w:eastAsia="Times New Roman" w:cs="Times New Roman"/>
          <w:b w:val="0"/>
          <w:bCs w:val="0"/>
          <w:sz w:val="24"/>
          <w:szCs w:val="24"/>
        </w:rPr>
        <w:t xml:space="preserve">The process will </w:t>
      </w:r>
      <w:r w:rsidRPr="719887DF" w:rsidR="4970A7AB">
        <w:rPr>
          <w:rFonts w:ascii="Times New Roman" w:hAnsi="Times New Roman" w:eastAsia="Times New Roman" w:cs="Times New Roman"/>
          <w:b w:val="0"/>
          <w:bCs w:val="0"/>
          <w:sz w:val="24"/>
          <w:szCs w:val="24"/>
        </w:rPr>
        <w:t>be executed</w:t>
      </w:r>
      <w:r w:rsidRPr="719887DF" w:rsidR="7AE7D084">
        <w:rPr>
          <w:rFonts w:ascii="Times New Roman" w:hAnsi="Times New Roman" w:eastAsia="Times New Roman" w:cs="Times New Roman"/>
          <w:b w:val="0"/>
          <w:bCs w:val="0"/>
          <w:sz w:val="24"/>
          <w:szCs w:val="24"/>
        </w:rPr>
        <w:t xml:space="preserve"> irrespective of all forms of the orders. </w:t>
      </w:r>
      <w:r w:rsidRPr="719887DF" w:rsidR="7AE7D0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Item lines that can be entered on a Sales Order </w:t>
      </w:r>
      <w:r w:rsidRPr="719887DF" w:rsidR="25AD07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are</w:t>
      </w:r>
      <w:r w:rsidRPr="719887DF" w:rsidR="7AE7D0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30. If more than 33 lines a</w:t>
      </w:r>
      <w:r w:rsidRPr="719887DF" w:rsidR="20060A0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re a</w:t>
      </w:r>
      <w:r w:rsidRPr="719887DF" w:rsidR="7AE7D0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dded then </w:t>
      </w:r>
      <w:r w:rsidRPr="719887DF" w:rsidR="0406EB1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a </w:t>
      </w:r>
      <w:r w:rsidRPr="719887DF" w:rsidR="7AE7D0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Script Usage error will occur. We’ve not consider</w:t>
      </w:r>
      <w:r w:rsidRPr="719887DF" w:rsidR="25AD07F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ed</w:t>
      </w:r>
      <w:r w:rsidRPr="719887DF" w:rsidR="7AE7D08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the Rescheduling Process yet</w:t>
      </w:r>
      <w:r w:rsidRPr="719887DF" w:rsidR="5DF06C3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w:t>
      </w:r>
      <w:r w:rsidRPr="719887DF" w:rsidR="4BD51B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 This section is currently deployed in SB only.</w:t>
      </w:r>
    </w:p>
    <w:p w:rsidR="719887DF" w:rsidP="719887DF" w:rsidRDefault="719887DF" w14:paraId="5C2DFBAD" w14:textId="355F9E2F">
      <w:pPr>
        <w:pStyle w:val="Normal"/>
        <w:spacing w:before="20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p>
    <w:p w:rsidR="4BD51B36" w:rsidP="719887DF" w:rsidRDefault="4BD51B36" w14:paraId="3E801962" w14:textId="28B06809">
      <w:pPr>
        <w:pStyle w:val="Normal"/>
        <w:spacing w:before="200" w:beforeAutospacing="off" w:after="0" w:afterAutospacing="off" w:line="259" w:lineRule="auto"/>
        <w:ind w:right="0"/>
        <w:jc w:val="left"/>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pPr>
      <w:r w:rsidRPr="719887DF" w:rsidR="4BD51B36">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
        </w:rPr>
        <w:t>Freezing Header</w:t>
      </w:r>
    </w:p>
    <w:p w:rsidR="5BE38DD3" w:rsidP="719887DF" w:rsidRDefault="5BE38DD3" w14:paraId="51246921" w14:textId="0E11CDA8">
      <w:pPr>
        <w:pStyle w:val="Normal"/>
        <w:spacing w:before="200" w:beforeAutospacing="off" w:after="0" w:afterAutospacing="off" w:line="259" w:lineRule="auto"/>
        <w:ind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pPr>
      <w:r w:rsidRPr="719887DF" w:rsidR="5BE38DD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There was a requirement for the client that was, for both Sales Orders and Quotes. We’ve </w:t>
      </w:r>
      <w:r w:rsidRPr="719887DF" w:rsidR="059FAE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xml:space="preserve">done that </w:t>
      </w:r>
      <w:r w:rsidRPr="719887DF" w:rsidR="059FAE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requirement</w:t>
      </w:r>
      <w:r w:rsidRPr="719887DF" w:rsidR="059FAE2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
        </w:rPr>
        <w:t>. Following is the link to the script for this requirement.</w:t>
      </w:r>
    </w:p>
    <w:p w:rsidR="215DD213" w:rsidP="719887DF" w:rsidRDefault="215DD213" w14:paraId="5DD1812B" w14:textId="0F05E540">
      <w:pPr>
        <w:pStyle w:val="Normal"/>
        <w:spacing w:before="200" w:beforeAutospacing="off" w:after="0" w:afterAutospacing="off" w:line="259" w:lineRule="auto"/>
        <w:ind w:right="0"/>
        <w:jc w:val="left"/>
        <w:rPr>
          <w:rFonts w:ascii="Times New Roman" w:hAnsi="Times New Roman" w:eastAsia="Times New Roman" w:cs="Times New Roman"/>
          <w:noProof w:val="0"/>
          <w:sz w:val="24"/>
          <w:szCs w:val="24"/>
          <w:lang w:val="en"/>
        </w:rPr>
      </w:pPr>
      <w:hyperlink r:id="Re9740f33b89f415a">
        <w:r w:rsidRPr="719887DF" w:rsidR="215DD213">
          <w:rPr>
            <w:rStyle w:val="Hyperlink"/>
            <w:rFonts w:ascii="Times New Roman" w:hAnsi="Times New Roman" w:eastAsia="Times New Roman" w:cs="Times New Roman"/>
            <w:noProof w:val="0"/>
            <w:sz w:val="24"/>
            <w:szCs w:val="24"/>
            <w:lang w:val="en"/>
          </w:rPr>
          <w:t>JJ UE Freezed Header SBS-127</w:t>
        </w:r>
      </w:hyperlink>
    </w:p>
    <w:p w:rsidR="719887DF" w:rsidP="719887DF" w:rsidRDefault="719887DF" w14:paraId="7716A9E4" w14:textId="1C2E2275">
      <w:pPr>
        <w:pStyle w:val="Normal"/>
        <w:spacing w:before="200" w:beforeAutospacing="off" w:after="0" w:afterAutospacing="off" w:line="259" w:lineRule="auto"/>
        <w:ind w:right="0"/>
        <w:jc w:val="left"/>
      </w:pPr>
    </w:p>
    <w:p w:rsidR="719887DF" w:rsidP="719887DF" w:rsidRDefault="719887DF" w14:paraId="204450BB" w14:textId="517E333C">
      <w:pPr>
        <w:pStyle w:val="Normal"/>
        <w:spacing w:before="200" w:beforeAutospacing="off" w:after="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e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u/yjDDeXsEf6D" int2:id="rkAViq3o">
      <int2:state int2:type="LegacyProofing" int2:value="Rejected"/>
    </int2:textHash>
    <int2:bookmark int2:bookmarkName="_Int_8bs49T09" int2:invalidationBookmarkName="" int2:hashCode="2z1AWxBnWZjAMC" int2:id="PoUQ6kBA">
      <int2:state int2:type="LegacyProofing" int2:value="Rejected"/>
    </int2:bookmark>
    <int2:bookmark int2:bookmarkName="_Int_HB1WZphU" int2:invalidationBookmarkName="" int2:hashCode="4ASaZlGcrnEVmA" int2:id="TyPMWBOQ">
      <int2:state int2:type="LegacyProofing" int2:value="Rejected"/>
    </int2:bookmark>
    <int2:bookmark int2:bookmarkName="_Int_sqFnufYr" int2:invalidationBookmarkName="" int2:hashCode="rvNlAtZ7BSBlTe" int2:id="yFK5InEE">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70f1ad16"/>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a116807"/>
    <w:multiLevelType xmlns:w="http://schemas.openxmlformats.org/wordprocessingml/2006/main" w:val="hybridMultilevel"/>
    <w:lvl xmlns:w="http://schemas.openxmlformats.org/wordprocessingml/2006/main" w:ilvl="0">
      <w:start w:val="1"/>
      <w:numFmt w:val="low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1f717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b1142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f948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F9796C"/>
    <w:rsid w:val="00B17043"/>
    <w:rsid w:val="012F630F"/>
    <w:rsid w:val="013E0E30"/>
    <w:rsid w:val="02AA3F7D"/>
    <w:rsid w:val="02D9DE91"/>
    <w:rsid w:val="03A301E2"/>
    <w:rsid w:val="0406EB1E"/>
    <w:rsid w:val="0493BCA6"/>
    <w:rsid w:val="05740388"/>
    <w:rsid w:val="059FAE22"/>
    <w:rsid w:val="05DF825F"/>
    <w:rsid w:val="0717C16F"/>
    <w:rsid w:val="07CB5D68"/>
    <w:rsid w:val="099F673D"/>
    <w:rsid w:val="0A2606AF"/>
    <w:rsid w:val="0BEB3292"/>
    <w:rsid w:val="0C750D30"/>
    <w:rsid w:val="0D92917E"/>
    <w:rsid w:val="0E5956EF"/>
    <w:rsid w:val="0EE52B33"/>
    <w:rsid w:val="0F2E61DF"/>
    <w:rsid w:val="0F9E22A6"/>
    <w:rsid w:val="10A57B58"/>
    <w:rsid w:val="120298E3"/>
    <w:rsid w:val="125A7416"/>
    <w:rsid w:val="1301ADEF"/>
    <w:rsid w:val="1315FD95"/>
    <w:rsid w:val="15066FFF"/>
    <w:rsid w:val="1543CF9D"/>
    <w:rsid w:val="1646CC0A"/>
    <w:rsid w:val="164ED7DF"/>
    <w:rsid w:val="1786056E"/>
    <w:rsid w:val="17AEB6A1"/>
    <w:rsid w:val="17E96EB8"/>
    <w:rsid w:val="1881FC24"/>
    <w:rsid w:val="18A472F7"/>
    <w:rsid w:val="1ABDA630"/>
    <w:rsid w:val="1B210F7A"/>
    <w:rsid w:val="1F6D8A87"/>
    <w:rsid w:val="20060A03"/>
    <w:rsid w:val="215DD213"/>
    <w:rsid w:val="215F7FD0"/>
    <w:rsid w:val="2410A6B5"/>
    <w:rsid w:val="2490BBAF"/>
    <w:rsid w:val="253EDE5F"/>
    <w:rsid w:val="2552156B"/>
    <w:rsid w:val="25AD07FC"/>
    <w:rsid w:val="261D14A5"/>
    <w:rsid w:val="263038DA"/>
    <w:rsid w:val="28131F9E"/>
    <w:rsid w:val="28A5430B"/>
    <w:rsid w:val="29C82155"/>
    <w:rsid w:val="2B3CC2EA"/>
    <w:rsid w:val="2CF214BC"/>
    <w:rsid w:val="2D5DE746"/>
    <w:rsid w:val="2DC0BCD4"/>
    <w:rsid w:val="33F9796C"/>
    <w:rsid w:val="35240A0C"/>
    <w:rsid w:val="36513D8C"/>
    <w:rsid w:val="3868D1EE"/>
    <w:rsid w:val="38A3F26B"/>
    <w:rsid w:val="3A65A016"/>
    <w:rsid w:val="3B1E0E83"/>
    <w:rsid w:val="3D47305E"/>
    <w:rsid w:val="3E1B96ED"/>
    <w:rsid w:val="3F92FBB3"/>
    <w:rsid w:val="3FD67F05"/>
    <w:rsid w:val="41D3213F"/>
    <w:rsid w:val="41DD14DD"/>
    <w:rsid w:val="42A05A36"/>
    <w:rsid w:val="43CB78B5"/>
    <w:rsid w:val="440038F8"/>
    <w:rsid w:val="464AD55D"/>
    <w:rsid w:val="46C5C8A3"/>
    <w:rsid w:val="480B1F3D"/>
    <w:rsid w:val="4970A7AB"/>
    <w:rsid w:val="49A6EF9E"/>
    <w:rsid w:val="4B1E4680"/>
    <w:rsid w:val="4BA07250"/>
    <w:rsid w:val="4BD51B36"/>
    <w:rsid w:val="4CDA0B9C"/>
    <w:rsid w:val="4E51171B"/>
    <w:rsid w:val="4E6939A1"/>
    <w:rsid w:val="555BFB5D"/>
    <w:rsid w:val="56F6722A"/>
    <w:rsid w:val="5754BC1A"/>
    <w:rsid w:val="5BE38DD3"/>
    <w:rsid w:val="5DBF2D77"/>
    <w:rsid w:val="5DF06C3B"/>
    <w:rsid w:val="5E126FB8"/>
    <w:rsid w:val="5F67C2D7"/>
    <w:rsid w:val="5FCA7909"/>
    <w:rsid w:val="60050511"/>
    <w:rsid w:val="6135809B"/>
    <w:rsid w:val="62B7CF8B"/>
    <w:rsid w:val="63375CD3"/>
    <w:rsid w:val="64763CD8"/>
    <w:rsid w:val="64C54192"/>
    <w:rsid w:val="650C10D5"/>
    <w:rsid w:val="667A3A50"/>
    <w:rsid w:val="676270B6"/>
    <w:rsid w:val="67FCE254"/>
    <w:rsid w:val="6A6DB0F9"/>
    <w:rsid w:val="6B6E0B9E"/>
    <w:rsid w:val="6B7D1B3C"/>
    <w:rsid w:val="6BA14E49"/>
    <w:rsid w:val="70D5911F"/>
    <w:rsid w:val="719887DF"/>
    <w:rsid w:val="727A0A13"/>
    <w:rsid w:val="73C1B648"/>
    <w:rsid w:val="73E45334"/>
    <w:rsid w:val="748B32AD"/>
    <w:rsid w:val="755DDFBD"/>
    <w:rsid w:val="764EEBBC"/>
    <w:rsid w:val="76962BEA"/>
    <w:rsid w:val="76F9570A"/>
    <w:rsid w:val="791C1FF1"/>
    <w:rsid w:val="7AE7D084"/>
    <w:rsid w:val="7B97EFFC"/>
    <w:rsid w:val="7C93BEA0"/>
    <w:rsid w:val="7DCEFD79"/>
    <w:rsid w:val="7E3ED297"/>
    <w:rsid w:val="7E7E4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796C"/>
  <w15:chartTrackingRefBased/>
  <w15:docId w15:val="{091DA40E-2AAA-496C-8BDF-29F8FAC6FAE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6a3aab2ea9642a9" /><Relationship Type="http://schemas.openxmlformats.org/officeDocument/2006/relationships/hyperlink" Target="https://3381659.app.netsuite.com/app/common/search/search.nl?cu=T&amp;e=T&amp;id=973" TargetMode="External" Id="R003d078e446744e6" /><Relationship Type="http://schemas.openxmlformats.org/officeDocument/2006/relationships/hyperlink" Target="https://3381659.app.netsuite.com/app/common/workflow/setup/nextgen/workflowdesktop.nl?id=46&amp;e=T" TargetMode="External" Id="Ra2f5437a40414bdd" /><Relationship Type="http://schemas.openxmlformats.org/officeDocument/2006/relationships/hyperlink" Target="https://3381659.app.netsuite.com/app/common/search/search.nl?cu=T&amp;e=T&amp;id=6693" TargetMode="External" Id="R415f33e97aab4566" /><Relationship Type="http://schemas.openxmlformats.org/officeDocument/2006/relationships/hyperlink" Target="https://3381659.app.netsuite.com/app/common/workflow/setup/nextgen/workflowdesktop.nl?id=132&amp;e=T" TargetMode="External" Id="Rc1826daf572c469a" /><Relationship Type="http://schemas.openxmlformats.org/officeDocument/2006/relationships/image" Target="/media/image2.png" Id="R77043431ed8048d0" /><Relationship Type="http://schemas.openxmlformats.org/officeDocument/2006/relationships/image" Target="/media/image3.png" Id="Raa0e66913b4d4745" /><Relationship Type="http://schemas.openxmlformats.org/officeDocument/2006/relationships/image" Target="/media/image4.png" Id="R42200d956d9548e7" /><Relationship Type="http://schemas.openxmlformats.org/officeDocument/2006/relationships/image" Target="/media/image5.png" Id="R710892c52114421a" /><Relationship Type="http://schemas.openxmlformats.org/officeDocument/2006/relationships/image" Target="/media/image6.png" Id="Rbfe133d8dafa44fb" /><Relationship Type="http://schemas.openxmlformats.org/officeDocument/2006/relationships/image" Target="/media/image7.png" Id="Ra3f7c520e350469c" /><Relationship Type="http://schemas.openxmlformats.org/officeDocument/2006/relationships/hyperlink" Target="https://3381659.app.netsuite.com/app/common/scripting/script.nl?id=1257" TargetMode="External" Id="Re9740f33b89f415a" /><Relationship Type="http://schemas.microsoft.com/office/2020/10/relationships/intelligence" Target="intelligence2.xml" Id="R69feed735c4a4979" /><Relationship Type="http://schemas.openxmlformats.org/officeDocument/2006/relationships/numbering" Target="numbering.xml" Id="Rd44323be7e93406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2022-09-29T06:20:22.7240814Z</dcterms:created>
  <dcterms:modified xsi:type="dcterms:W3CDTF">2022-10-13T09:25:08.0673464Z</dcterms:modified>
  <dc:creator>Anand TP</dc:creator>
  <lastModifiedBy>Anand TP</lastModifiedBy>
</coreProperties>
</file>