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D66" w:rsidRPr="00BB0D66" w:rsidRDefault="00BB0D66" w:rsidP="00BB0D66">
      <w:pPr>
        <w:pStyle w:val="Titre"/>
        <w:jc w:val="center"/>
        <w:rPr>
          <w:rFonts w:ascii="Arial" w:hAnsi="Arial" w:cs="Arial"/>
        </w:rPr>
      </w:pPr>
      <w:bookmarkStart w:id="0" w:name="_GoBack"/>
      <w:bookmarkEnd w:id="0"/>
    </w:p>
    <w:p w:rsidR="00BB0D66" w:rsidRPr="00BB0D66" w:rsidRDefault="00BB0D66" w:rsidP="00BB0D66">
      <w:pPr>
        <w:pStyle w:val="Titre"/>
        <w:jc w:val="center"/>
        <w:rPr>
          <w:rFonts w:ascii="Arial" w:hAnsi="Arial" w:cs="Arial"/>
        </w:rPr>
      </w:pPr>
    </w:p>
    <w:p w:rsidR="00BB0D66" w:rsidRPr="00BB0D66" w:rsidRDefault="00BB0D66" w:rsidP="00BB0D66">
      <w:pPr>
        <w:pStyle w:val="Titre"/>
        <w:jc w:val="center"/>
        <w:rPr>
          <w:rFonts w:ascii="Arial" w:hAnsi="Arial" w:cs="Arial"/>
        </w:rPr>
      </w:pPr>
      <w:r w:rsidRPr="00BB0D66">
        <w:rPr>
          <w:rFonts w:ascii="Arial" w:hAnsi="Arial" w:cs="Arial"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6120933" wp14:editId="7CF7B01B">
                <wp:simplePos x="0" y="0"/>
                <wp:positionH relativeFrom="page">
                  <wp:align>left</wp:align>
                </wp:positionH>
                <wp:positionV relativeFrom="paragraph">
                  <wp:posOffset>390718</wp:posOffset>
                </wp:positionV>
                <wp:extent cx="7585544" cy="3296093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544" cy="3296093"/>
                        </a:xfrm>
                        <a:prstGeom prst="rect">
                          <a:avLst/>
                        </a:prstGeom>
                        <a:solidFill>
                          <a:srgbClr val="2283C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7CA11" id="Rectangle 1" o:spid="_x0000_s1026" style="position:absolute;margin-left:0;margin-top:30.75pt;width:597.3pt;height:259.5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" fillcolor="#2283c8" stroked="f" strokeweight="1pt">
                <w10:wrap anchorx="page"/>
              </v:rect>
            </w:pict>
          </mc:Fallback>
        </mc:AlternateContent>
      </w:r>
    </w:p>
    <w:p w:rsidR="00BB0D66" w:rsidRPr="00BB0D66" w:rsidRDefault="00BB0D66" w:rsidP="00BB0D66">
      <w:pPr>
        <w:pStyle w:val="Titre"/>
        <w:jc w:val="center"/>
        <w:rPr>
          <w:rFonts w:ascii="Arial" w:hAnsi="Arial" w:cs="Arial"/>
        </w:rPr>
      </w:pPr>
    </w:p>
    <w:p w:rsidR="00BB0D66" w:rsidRPr="00BB0D66" w:rsidRDefault="00BB0D66" w:rsidP="00BB0D66">
      <w:pPr>
        <w:pStyle w:val="Titre"/>
        <w:jc w:val="center"/>
        <w:rPr>
          <w:rFonts w:ascii="Arial" w:hAnsi="Arial" w:cs="Arial"/>
        </w:rPr>
      </w:pPr>
    </w:p>
    <w:p w:rsidR="00BB0D66" w:rsidRPr="00BB0D66" w:rsidRDefault="00BB0D66" w:rsidP="00BB0D66">
      <w:pPr>
        <w:pStyle w:val="Titre"/>
        <w:jc w:val="center"/>
        <w:rPr>
          <w:rFonts w:ascii="Arial" w:hAnsi="Arial" w:cs="Arial"/>
        </w:rPr>
      </w:pPr>
    </w:p>
    <w:p w:rsidR="00BB0D66" w:rsidRPr="00BB0D66" w:rsidRDefault="00BB0D66" w:rsidP="00BB0D66">
      <w:pPr>
        <w:pStyle w:val="Titre"/>
        <w:tabs>
          <w:tab w:val="left" w:pos="1683"/>
          <w:tab w:val="center" w:pos="4873"/>
        </w:tabs>
        <w:jc w:val="center"/>
        <w:rPr>
          <w:rFonts w:ascii="Arial" w:hAnsi="Arial" w:cs="Arial"/>
          <w:b/>
          <w:color w:val="FFFFFF" w:themeColor="background1"/>
        </w:rPr>
      </w:pPr>
      <w:r w:rsidRPr="00BB0D66">
        <w:rPr>
          <w:rFonts w:ascii="Arial" w:hAnsi="Arial" w:cs="Arial"/>
          <w:b/>
          <w:color w:val="FFFFFF" w:themeColor="background1"/>
          <w:sz w:val="96"/>
        </w:rPr>
        <w:t>BloomComics</w:t>
      </w:r>
    </w:p>
    <w:p w:rsidR="00BB0D66" w:rsidRPr="00BB0D66" w:rsidRDefault="00853AEC" w:rsidP="00BB0D66">
      <w:pPr>
        <w:pStyle w:val="Titre"/>
        <w:jc w:val="center"/>
        <w:rPr>
          <w:rFonts w:ascii="Arial" w:hAnsi="Arial" w:cs="Arial"/>
          <w:color w:val="90D9E7"/>
        </w:rPr>
      </w:pPr>
      <w:r>
        <w:rPr>
          <w:rFonts w:ascii="Arial" w:hAnsi="Arial" w:cs="Arial"/>
          <w:color w:val="90D9E7"/>
        </w:rPr>
        <w:t>Résumé du rapport</w:t>
      </w: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jc w:val="center"/>
        <w:rPr>
          <w:rFonts w:ascii="Arial" w:hAnsi="Arial" w:cs="Arial"/>
        </w:rPr>
      </w:pPr>
      <w:r w:rsidRPr="00BB0D66">
        <w:rPr>
          <w:rFonts w:ascii="Arial" w:hAnsi="Arial" w:cs="Arial"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52C000F" wp14:editId="440B09DA">
                <wp:simplePos x="0" y="0"/>
                <wp:positionH relativeFrom="page">
                  <wp:posOffset>-31724</wp:posOffset>
                </wp:positionH>
                <wp:positionV relativeFrom="paragraph">
                  <wp:posOffset>291211</wp:posOffset>
                </wp:positionV>
                <wp:extent cx="7606803" cy="1351721"/>
                <wp:effectExtent l="0" t="0" r="0" b="12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6803" cy="13517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65C47" id="Rectangle 2" o:spid="_x0000_s1026" style="position:absolute;margin-left:-2.5pt;margin-top:22.95pt;width:598.95pt;height:106.4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" fillcolor="#f2f2f2 [3052]" stroked="f" strokeweight="1pt">
                <w10:wrap anchorx="page"/>
              </v:rect>
            </w:pict>
          </mc:Fallback>
        </mc:AlternateContent>
      </w: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spacing w:after="0" w:line="240" w:lineRule="auto"/>
        <w:rPr>
          <w:rFonts w:ascii="Arial" w:hAnsi="Arial" w:cs="Arial"/>
        </w:rPr>
      </w:pPr>
      <w:r w:rsidRPr="00BB0D66">
        <w:rPr>
          <w:rFonts w:ascii="Arial" w:hAnsi="Arial" w:cs="Arial"/>
        </w:rPr>
        <w:t>Samuel Meyer</w:t>
      </w:r>
    </w:p>
    <w:p w:rsidR="00BB0D66" w:rsidRPr="00BB0D66" w:rsidRDefault="00BB0D66" w:rsidP="00BB0D66">
      <w:pPr>
        <w:spacing w:after="0" w:line="240" w:lineRule="auto"/>
        <w:rPr>
          <w:rFonts w:ascii="Arial" w:hAnsi="Arial" w:cs="Arial"/>
          <w:lang w:val="de-CH"/>
        </w:rPr>
      </w:pPr>
      <w:r w:rsidRPr="00BB0D66">
        <w:rPr>
          <w:rFonts w:ascii="Arial" w:hAnsi="Arial" w:cs="Arial"/>
          <w:lang w:val="de-CH"/>
        </w:rPr>
        <w:t>CPNV</w:t>
      </w:r>
    </w:p>
    <w:p w:rsidR="00BB0D66" w:rsidRPr="00BB0D66" w:rsidRDefault="00BB0D66" w:rsidP="00BB0D66">
      <w:pPr>
        <w:spacing w:after="0" w:line="240" w:lineRule="auto"/>
        <w:rPr>
          <w:rFonts w:ascii="Arial" w:hAnsi="Arial" w:cs="Arial"/>
          <w:lang w:val="de-CH"/>
        </w:rPr>
      </w:pPr>
      <w:r w:rsidRPr="00BB0D66">
        <w:rPr>
          <w:rFonts w:ascii="Arial" w:hAnsi="Arial" w:cs="Arial"/>
          <w:lang w:val="de-CH"/>
        </w:rPr>
        <w:t>1450, Ste-Croix</w:t>
      </w:r>
    </w:p>
    <w:p w:rsidR="00BB0D66" w:rsidRPr="00BB0D66" w:rsidRDefault="00BB0D66" w:rsidP="00BB0D66">
      <w:pPr>
        <w:spacing w:after="0" w:line="240" w:lineRule="auto"/>
        <w:rPr>
          <w:rFonts w:ascii="Arial" w:hAnsi="Arial" w:cs="Arial"/>
          <w:lang w:val="de-CH"/>
        </w:rPr>
      </w:pPr>
      <w:r w:rsidRPr="00BB0D66">
        <w:rPr>
          <w:rFonts w:ascii="Arial" w:hAnsi="Arial" w:cs="Arial"/>
          <w:lang w:val="de-CH"/>
        </w:rPr>
        <w:t>samuel-souka.meyer@cpnv.ch</w:t>
      </w:r>
    </w:p>
    <w:p w:rsidR="00BB0D66" w:rsidRPr="00BB0D66" w:rsidRDefault="00BB0D66" w:rsidP="00BB0D66">
      <w:pPr>
        <w:spacing w:after="0" w:line="240" w:lineRule="auto"/>
        <w:rPr>
          <w:rFonts w:ascii="Arial" w:hAnsi="Arial" w:cs="Arial"/>
        </w:rPr>
      </w:pPr>
      <w:r w:rsidRPr="00BB0D66">
        <w:rPr>
          <w:rFonts w:ascii="Arial" w:hAnsi="Arial" w:cs="Arial"/>
        </w:rPr>
        <w:fldChar w:fldCharType="begin"/>
      </w:r>
      <w:r w:rsidRPr="00BB0D66">
        <w:rPr>
          <w:rFonts w:ascii="Arial" w:hAnsi="Arial" w:cs="Arial"/>
        </w:rPr>
        <w:instrText xml:space="preserve"> DATE  \@ "d MMMM yyyy"  \* MERGEFORMAT </w:instrText>
      </w:r>
      <w:r w:rsidRPr="00BB0D66">
        <w:rPr>
          <w:rFonts w:ascii="Arial" w:hAnsi="Arial" w:cs="Arial"/>
        </w:rPr>
        <w:fldChar w:fldCharType="separate"/>
      </w:r>
      <w:r w:rsidR="002D7A45">
        <w:rPr>
          <w:rFonts w:ascii="Arial" w:hAnsi="Arial" w:cs="Arial"/>
          <w:noProof/>
        </w:rPr>
        <w:t>3 juin 2021</w:t>
      </w:r>
      <w:r w:rsidRPr="00BB0D66">
        <w:rPr>
          <w:rFonts w:ascii="Arial" w:hAnsi="Arial" w:cs="Arial"/>
        </w:rPr>
        <w:fldChar w:fldCharType="end"/>
      </w:r>
    </w:p>
    <w:p w:rsidR="00BB0D66" w:rsidRPr="00BB0D66" w:rsidRDefault="00BB0D66" w:rsidP="00BB0D66">
      <w:pPr>
        <w:spacing w:after="0" w:line="240" w:lineRule="auto"/>
        <w:rPr>
          <w:rFonts w:ascii="Arial" w:hAnsi="Arial" w:cs="Arial"/>
        </w:rPr>
      </w:pPr>
      <w:r w:rsidRPr="00BB0D66"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="Arial"/>
          <w:b w:val="0"/>
          <w:color w:val="auto"/>
          <w:sz w:val="22"/>
          <w:szCs w:val="22"/>
          <w:lang w:val="fr-FR" w:eastAsia="en-US"/>
        </w:rPr>
        <w:id w:val="142368594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71AED" w:rsidRPr="00C67D89" w:rsidRDefault="00671AED">
          <w:pPr>
            <w:pStyle w:val="En-ttedetabledesmatires"/>
            <w:rPr>
              <w:rFonts w:cs="Arial"/>
            </w:rPr>
          </w:pPr>
          <w:r w:rsidRPr="00C67D89">
            <w:rPr>
              <w:rFonts w:cs="Arial"/>
              <w:lang w:val="fr-FR"/>
            </w:rPr>
            <w:t>Table des matières</w:t>
          </w:r>
        </w:p>
        <w:p w:rsidR="003A27F1" w:rsidRDefault="00671AE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 w:rsidRPr="00BB0D66">
            <w:rPr>
              <w:rFonts w:ascii="Arial" w:hAnsi="Arial" w:cs="Arial"/>
              <w:b/>
              <w:bCs/>
              <w:lang w:val="fr-FR"/>
            </w:rPr>
            <w:fldChar w:fldCharType="begin"/>
          </w:r>
          <w:r w:rsidRPr="00BB0D66">
            <w:rPr>
              <w:rFonts w:ascii="Arial" w:hAnsi="Arial" w:cs="Arial"/>
              <w:b/>
              <w:bCs/>
              <w:lang w:val="fr-FR"/>
            </w:rPr>
            <w:instrText xml:space="preserve"> TOC \o "1-3" \h \z \u </w:instrText>
          </w:r>
          <w:r w:rsidRPr="00BB0D66">
            <w:rPr>
              <w:rFonts w:ascii="Arial" w:hAnsi="Arial" w:cs="Arial"/>
              <w:b/>
              <w:bCs/>
              <w:lang w:val="fr-FR"/>
            </w:rPr>
            <w:fldChar w:fldCharType="separate"/>
          </w:r>
          <w:hyperlink w:anchor="_Toc73353289" w:history="1">
            <w:r w:rsidR="003A27F1" w:rsidRPr="0057008F">
              <w:rPr>
                <w:rStyle w:val="Lienhypertexte"/>
                <w:noProof/>
              </w:rPr>
              <w:t>1</w:t>
            </w:r>
            <w:r w:rsidR="003A27F1">
              <w:rPr>
                <w:rFonts w:eastAsiaTheme="minorEastAsia"/>
                <w:noProof/>
                <w:lang w:eastAsia="fr-CH"/>
              </w:rPr>
              <w:tab/>
            </w:r>
            <w:r w:rsidR="003A27F1" w:rsidRPr="0057008F">
              <w:rPr>
                <w:rStyle w:val="Lienhypertexte"/>
                <w:noProof/>
              </w:rPr>
              <w:t>Situation de départ</w:t>
            </w:r>
            <w:r w:rsidR="003A27F1">
              <w:rPr>
                <w:noProof/>
                <w:webHidden/>
              </w:rPr>
              <w:tab/>
            </w:r>
            <w:r w:rsidR="003A27F1">
              <w:rPr>
                <w:noProof/>
                <w:webHidden/>
              </w:rPr>
              <w:fldChar w:fldCharType="begin"/>
            </w:r>
            <w:r w:rsidR="003A27F1">
              <w:rPr>
                <w:noProof/>
                <w:webHidden/>
              </w:rPr>
              <w:instrText xml:space="preserve"> PAGEREF _Toc73353289 \h </w:instrText>
            </w:r>
            <w:r w:rsidR="003A27F1">
              <w:rPr>
                <w:noProof/>
                <w:webHidden/>
              </w:rPr>
            </w:r>
            <w:r w:rsidR="003A27F1">
              <w:rPr>
                <w:noProof/>
                <w:webHidden/>
              </w:rPr>
              <w:fldChar w:fldCharType="separate"/>
            </w:r>
            <w:r w:rsidR="002D7A45">
              <w:rPr>
                <w:noProof/>
                <w:webHidden/>
              </w:rPr>
              <w:t>3</w:t>
            </w:r>
            <w:r w:rsidR="003A27F1">
              <w:rPr>
                <w:noProof/>
                <w:webHidden/>
              </w:rPr>
              <w:fldChar w:fldCharType="end"/>
            </w:r>
          </w:hyperlink>
        </w:p>
        <w:p w:rsidR="003A27F1" w:rsidRDefault="007959D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73353290" w:history="1">
            <w:r w:rsidR="003A27F1" w:rsidRPr="0057008F">
              <w:rPr>
                <w:rStyle w:val="Lienhypertexte"/>
                <w:noProof/>
              </w:rPr>
              <w:t>2</w:t>
            </w:r>
            <w:r w:rsidR="003A27F1">
              <w:rPr>
                <w:rFonts w:eastAsiaTheme="minorEastAsia"/>
                <w:noProof/>
                <w:lang w:eastAsia="fr-CH"/>
              </w:rPr>
              <w:tab/>
            </w:r>
            <w:r w:rsidR="003A27F1" w:rsidRPr="0057008F">
              <w:rPr>
                <w:rStyle w:val="Lienhypertexte"/>
                <w:noProof/>
              </w:rPr>
              <w:t>Mise en œuvre</w:t>
            </w:r>
            <w:r w:rsidR="003A27F1">
              <w:rPr>
                <w:noProof/>
                <w:webHidden/>
              </w:rPr>
              <w:tab/>
            </w:r>
            <w:r w:rsidR="003A27F1">
              <w:rPr>
                <w:noProof/>
                <w:webHidden/>
              </w:rPr>
              <w:fldChar w:fldCharType="begin"/>
            </w:r>
            <w:r w:rsidR="003A27F1">
              <w:rPr>
                <w:noProof/>
                <w:webHidden/>
              </w:rPr>
              <w:instrText xml:space="preserve"> PAGEREF _Toc73353290 \h </w:instrText>
            </w:r>
            <w:r w:rsidR="003A27F1">
              <w:rPr>
                <w:noProof/>
                <w:webHidden/>
              </w:rPr>
            </w:r>
            <w:r w:rsidR="003A27F1">
              <w:rPr>
                <w:noProof/>
                <w:webHidden/>
              </w:rPr>
              <w:fldChar w:fldCharType="separate"/>
            </w:r>
            <w:r w:rsidR="002D7A45">
              <w:rPr>
                <w:noProof/>
                <w:webHidden/>
              </w:rPr>
              <w:t>3</w:t>
            </w:r>
            <w:r w:rsidR="003A27F1">
              <w:rPr>
                <w:noProof/>
                <w:webHidden/>
              </w:rPr>
              <w:fldChar w:fldCharType="end"/>
            </w:r>
          </w:hyperlink>
        </w:p>
        <w:p w:rsidR="003A27F1" w:rsidRDefault="007959D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73353291" w:history="1">
            <w:r w:rsidR="003A27F1" w:rsidRPr="0057008F">
              <w:rPr>
                <w:rStyle w:val="Lienhypertexte"/>
                <w:noProof/>
              </w:rPr>
              <w:t>3</w:t>
            </w:r>
            <w:r w:rsidR="003A27F1">
              <w:rPr>
                <w:rFonts w:eastAsiaTheme="minorEastAsia"/>
                <w:noProof/>
                <w:lang w:eastAsia="fr-CH"/>
              </w:rPr>
              <w:tab/>
            </w:r>
            <w:r w:rsidR="003A27F1" w:rsidRPr="0057008F">
              <w:rPr>
                <w:rStyle w:val="Lienhypertexte"/>
                <w:noProof/>
              </w:rPr>
              <w:t>Résultat</w:t>
            </w:r>
            <w:r w:rsidR="003A27F1">
              <w:rPr>
                <w:noProof/>
                <w:webHidden/>
              </w:rPr>
              <w:tab/>
            </w:r>
            <w:r w:rsidR="003A27F1">
              <w:rPr>
                <w:noProof/>
                <w:webHidden/>
              </w:rPr>
              <w:fldChar w:fldCharType="begin"/>
            </w:r>
            <w:r w:rsidR="003A27F1">
              <w:rPr>
                <w:noProof/>
                <w:webHidden/>
              </w:rPr>
              <w:instrText xml:space="preserve"> PAGEREF _Toc73353291 \h </w:instrText>
            </w:r>
            <w:r w:rsidR="003A27F1">
              <w:rPr>
                <w:noProof/>
                <w:webHidden/>
              </w:rPr>
            </w:r>
            <w:r w:rsidR="003A27F1">
              <w:rPr>
                <w:noProof/>
                <w:webHidden/>
              </w:rPr>
              <w:fldChar w:fldCharType="separate"/>
            </w:r>
            <w:r w:rsidR="002D7A45">
              <w:rPr>
                <w:noProof/>
                <w:webHidden/>
              </w:rPr>
              <w:t>3</w:t>
            </w:r>
            <w:r w:rsidR="003A27F1">
              <w:rPr>
                <w:noProof/>
                <w:webHidden/>
              </w:rPr>
              <w:fldChar w:fldCharType="end"/>
            </w:r>
          </w:hyperlink>
        </w:p>
        <w:p w:rsidR="00671AED" w:rsidRPr="00BB0D66" w:rsidRDefault="00671AED">
          <w:pPr>
            <w:rPr>
              <w:rFonts w:ascii="Arial" w:hAnsi="Arial" w:cs="Arial"/>
            </w:rPr>
          </w:pPr>
          <w:r w:rsidRPr="00BB0D66">
            <w:rPr>
              <w:rFonts w:ascii="Arial" w:hAnsi="Arial" w:cs="Arial"/>
              <w:b/>
              <w:bCs/>
              <w:lang w:val="fr-FR"/>
            </w:rPr>
            <w:fldChar w:fldCharType="end"/>
          </w:r>
        </w:p>
      </w:sdtContent>
    </w:sdt>
    <w:p w:rsidR="00671AED" w:rsidRPr="00BB0D66" w:rsidRDefault="00671AED">
      <w:pPr>
        <w:rPr>
          <w:rFonts w:ascii="Arial" w:hAnsi="Arial" w:cs="Arial"/>
        </w:rPr>
      </w:pPr>
    </w:p>
    <w:p w:rsidR="00671AED" w:rsidRPr="00BB0D66" w:rsidRDefault="00671AED">
      <w:pPr>
        <w:rPr>
          <w:rFonts w:ascii="Arial" w:hAnsi="Arial" w:cs="Arial"/>
        </w:rPr>
      </w:pPr>
      <w:r w:rsidRPr="00BB0D66">
        <w:rPr>
          <w:rFonts w:ascii="Arial" w:hAnsi="Arial" w:cs="Arial"/>
        </w:rPr>
        <w:br w:type="page"/>
      </w:r>
    </w:p>
    <w:p w:rsidR="00EC60EE" w:rsidRDefault="00A201A9" w:rsidP="008F69DC">
      <w:pPr>
        <w:pStyle w:val="Titre1"/>
      </w:pPr>
      <w:bookmarkStart w:id="1" w:name="_Toc73353289"/>
      <w:r w:rsidRPr="008F69DC">
        <w:lastRenderedPageBreak/>
        <w:t>Situation de départ</w:t>
      </w:r>
      <w:bookmarkEnd w:id="1"/>
    </w:p>
    <w:p w:rsidR="0001008C" w:rsidRDefault="009367EB" w:rsidP="00896291">
      <w:r>
        <w:t>Le proj</w:t>
      </w:r>
      <w:r w:rsidR="00B01885">
        <w:t>et est réalisé dans le cadre TPI de l’</w:t>
      </w:r>
      <w:r>
        <w:t>apprentissage CFC informaticien au CPNV.</w:t>
      </w:r>
      <w:r w:rsidR="0001008C">
        <w:t xml:space="preserve"> Il est réalisé par M. Samuel Meyer avec M. Raphael Favre comme chef de projet et M. Olivier Rutz et M. Alexandre Graf comme experts.</w:t>
      </w:r>
    </w:p>
    <w:p w:rsidR="0001008C" w:rsidRDefault="00AF5678" w:rsidP="00896291">
      <w:r>
        <w:t xml:space="preserve">Le site web sert d’annuaire de divers médias tels que les films, les séries télévisées et les BDs. Les utilisateurs pourront interagir entre eux et les différents articles </w:t>
      </w:r>
      <w:r w:rsidR="00206D1F">
        <w:t>en les notant, ou en ajoutant de nouveaux</w:t>
      </w:r>
      <w:r>
        <w:t xml:space="preserve"> contenu</w:t>
      </w:r>
      <w:r w:rsidR="00206D1F">
        <w:t>s</w:t>
      </w:r>
      <w:r>
        <w:t>.</w:t>
      </w:r>
    </w:p>
    <w:p w:rsidR="008D5E6E" w:rsidRPr="00896291" w:rsidRDefault="008D5E6E" w:rsidP="00896291">
      <w:r>
        <w:t>Le projet se déroulera en</w:t>
      </w:r>
      <w:r w:rsidR="00DC796E">
        <w:t xml:space="preserve"> 90 heures distribuées sur</w:t>
      </w:r>
      <w:r w:rsidR="00F50D02">
        <w:t xml:space="preserve"> cinq sprints d’</w:t>
      </w:r>
      <w:r>
        <w:t>une semaine chacun</w:t>
      </w:r>
      <w:r w:rsidR="00841900">
        <w:t>e</w:t>
      </w:r>
      <w:r w:rsidR="00523EFD">
        <w:t xml:space="preserve"> entre le 3 mai et le 3 juin</w:t>
      </w:r>
      <w:r w:rsidR="00DB0E75">
        <w:t xml:space="preserve"> poursuivie</w:t>
      </w:r>
      <w:r w:rsidR="009048A5">
        <w:t>s</w:t>
      </w:r>
      <w:r w:rsidR="00DB0E75">
        <w:t xml:space="preserve"> par la défense le 15 juin</w:t>
      </w:r>
      <w:r>
        <w:t>.</w:t>
      </w:r>
      <w:r w:rsidR="001B6AB8">
        <w:t xml:space="preserve"> Il s’agit alors d’une méthode Waterfall combiné</w:t>
      </w:r>
      <w:r w:rsidR="00F15A33">
        <w:t>e</w:t>
      </w:r>
      <w:r w:rsidR="001B6AB8">
        <w:t xml:space="preserve"> avec certains éléments de la méthode agile.</w:t>
      </w:r>
    </w:p>
    <w:p w:rsidR="008F69DC" w:rsidRDefault="008F69DC" w:rsidP="008F69DC">
      <w:pPr>
        <w:pStyle w:val="Titre1"/>
      </w:pPr>
      <w:bookmarkStart w:id="2" w:name="_Toc73353290"/>
      <w:r>
        <w:t>Mise en œuvre</w:t>
      </w:r>
      <w:bookmarkEnd w:id="2"/>
    </w:p>
    <w:p w:rsidR="00D92A4E" w:rsidRDefault="00D92A4E" w:rsidP="00D92A4E">
      <w:r>
        <w:t>Plusieurs applications ont été utilisées en fonction des contraintes imposées par le chef de projet et des connaissances de M. Meyer.</w:t>
      </w:r>
    </w:p>
    <w:p w:rsidR="00B43FD3" w:rsidRDefault="00D92A4E" w:rsidP="00D92A4E">
      <w:r>
        <w:t>Ainsi, l’arborescence, les maquettes graphiques, la base de données et l’implémentation</w:t>
      </w:r>
      <w:r w:rsidR="00AA4177">
        <w:t xml:space="preserve"> ont pu être effectuées et documentées</w:t>
      </w:r>
      <w:r>
        <w:t xml:space="preserve"> avec l’aide de ces différents outils.</w:t>
      </w:r>
    </w:p>
    <w:p w:rsidR="001B6AB8" w:rsidRPr="00D92A4E" w:rsidRDefault="001B6AB8" w:rsidP="00D92A4E">
      <w:r>
        <w:t xml:space="preserve">Le modèle MVC a été </w:t>
      </w:r>
      <w:r w:rsidR="0082715A">
        <w:t>priorisé pour la structure du site web.</w:t>
      </w:r>
    </w:p>
    <w:p w:rsidR="00B04BCB" w:rsidRDefault="008F69DC" w:rsidP="00B04BCB">
      <w:pPr>
        <w:pStyle w:val="Titre1"/>
      </w:pPr>
      <w:bookmarkStart w:id="3" w:name="_Toc73353291"/>
      <w:r>
        <w:t>Résultat</w:t>
      </w:r>
      <w:bookmarkEnd w:id="3"/>
    </w:p>
    <w:p w:rsidR="00D55F69" w:rsidRPr="00D55F69" w:rsidRDefault="00D55F69" w:rsidP="00D55F69">
      <w:r>
        <w:t>La totalité des fonctionnalités ont pu être implémentées. Quelques-unes d’entre elles tel que la gestion des catégories d’une œuvre n’a pas pu être implémentées d’une manière plus « user-friendly »</w:t>
      </w:r>
      <w:r w:rsidR="00563930">
        <w:t>.</w:t>
      </w:r>
      <w:r w:rsidR="004044FF">
        <w:t xml:space="preserve"> Le design du site n’est pas terminé. Les différents champs des formulaires n’ont pas de style (entre-autres).</w:t>
      </w:r>
    </w:p>
    <w:p w:rsidR="00290A5F" w:rsidRDefault="00B04BCB" w:rsidP="00B04BCB">
      <w:r>
        <w:t>Un petit nombre d’erreurs sont restant et plusieurs éléments peuvent être améliorés.</w:t>
      </w:r>
    </w:p>
    <w:p w:rsidR="00F414A3" w:rsidRDefault="00F414A3" w:rsidP="00B04BCB">
      <w:r>
        <w:t>Erreurs restants :</w:t>
      </w:r>
    </w:p>
    <w:p w:rsidR="00F414A3" w:rsidRDefault="00F414A3" w:rsidP="00F414A3">
      <w:pPr>
        <w:pStyle w:val="Paragraphedeliste"/>
        <w:numPr>
          <w:ilvl w:val="0"/>
          <w:numId w:val="3"/>
        </w:numPr>
      </w:pPr>
      <w:r>
        <w:t xml:space="preserve">Le design n’est pas </w:t>
      </w:r>
      <w:r w:rsidR="0004493E">
        <w:t>responsif</w:t>
      </w:r>
      <w:r>
        <w:t>.</w:t>
      </w:r>
    </w:p>
    <w:p w:rsidR="001872EF" w:rsidRDefault="001872EF" w:rsidP="00F414A3">
      <w:pPr>
        <w:pStyle w:val="Paragraphedeliste"/>
        <w:numPr>
          <w:ilvl w:val="0"/>
          <w:numId w:val="3"/>
        </w:numPr>
      </w:pPr>
      <w:r>
        <w:t>Catégories non-affichées sur la page de modification des œuvres.</w:t>
      </w:r>
    </w:p>
    <w:p w:rsidR="00B04BCB" w:rsidRDefault="00B04BCB" w:rsidP="00B04BCB">
      <w:r>
        <w:t>Peuvent être amélioré :</w:t>
      </w:r>
    </w:p>
    <w:p w:rsidR="00B04BCB" w:rsidRDefault="00B04BCB" w:rsidP="00B04BCB">
      <w:pPr>
        <w:pStyle w:val="Paragraphedeliste"/>
        <w:numPr>
          <w:ilvl w:val="0"/>
          <w:numId w:val="2"/>
        </w:numPr>
      </w:pPr>
      <w:r>
        <w:t>Le design et la responsivité du site web.</w:t>
      </w:r>
    </w:p>
    <w:p w:rsidR="00B04BCB" w:rsidRDefault="00B04BCB" w:rsidP="00B04BCB">
      <w:pPr>
        <w:pStyle w:val="Paragraphedeliste"/>
        <w:numPr>
          <w:ilvl w:val="0"/>
          <w:numId w:val="2"/>
        </w:numPr>
      </w:pPr>
      <w:r>
        <w:t>La gestion des erreurs.</w:t>
      </w:r>
    </w:p>
    <w:p w:rsidR="00B04BCB" w:rsidRPr="00B04BCB" w:rsidRDefault="00B04BCB" w:rsidP="00B04BCB">
      <w:pPr>
        <w:pStyle w:val="Paragraphedeliste"/>
        <w:numPr>
          <w:ilvl w:val="0"/>
          <w:numId w:val="2"/>
        </w:numPr>
      </w:pPr>
      <w:r>
        <w:t>Passer à un modèle MVC en OOP.</w:t>
      </w:r>
    </w:p>
    <w:sectPr w:rsidR="00B04BCB" w:rsidRPr="00B04BCB" w:rsidSect="00B0355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9D5" w:rsidRDefault="007959D5" w:rsidP="00B0355C">
      <w:pPr>
        <w:spacing w:after="0" w:line="240" w:lineRule="auto"/>
      </w:pPr>
      <w:r>
        <w:separator/>
      </w:r>
    </w:p>
  </w:endnote>
  <w:endnote w:type="continuationSeparator" w:id="0">
    <w:p w:rsidR="007959D5" w:rsidRDefault="007959D5" w:rsidP="00B03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thickThinMediumGap" w:sz="24" w:space="0" w:color="90D9E7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19"/>
      <w:gridCol w:w="2999"/>
      <w:gridCol w:w="3054"/>
    </w:tblGrid>
    <w:tr w:rsidR="00B63E57" w:rsidRPr="001736B1" w:rsidTr="000C068C">
      <w:tc>
        <w:tcPr>
          <w:tcW w:w="3245" w:type="dxa"/>
        </w:tcPr>
        <w:p w:rsidR="00B63E57" w:rsidRPr="001736B1" w:rsidRDefault="00B63E57" w:rsidP="00B63E57">
          <w:pPr>
            <w:pStyle w:val="Pieddepage"/>
            <w:rPr>
              <w:color w:val="808080" w:themeColor="background1" w:themeShade="80"/>
            </w:rPr>
          </w:pPr>
          <w:r w:rsidRPr="001736B1">
            <w:rPr>
              <w:color w:val="808080" w:themeColor="background1" w:themeShade="80"/>
            </w:rPr>
            <w:t>Samuel Meyer</w:t>
          </w:r>
        </w:p>
      </w:tc>
      <w:tc>
        <w:tcPr>
          <w:tcW w:w="3245" w:type="dxa"/>
        </w:tcPr>
        <w:p w:rsidR="00B63E57" w:rsidRPr="001736B1" w:rsidRDefault="00B63E57" w:rsidP="00B63E57">
          <w:pPr>
            <w:pStyle w:val="Pieddepage"/>
            <w:jc w:val="center"/>
            <w:rPr>
              <w:color w:val="808080" w:themeColor="background1" w:themeShade="80"/>
            </w:rPr>
          </w:pPr>
          <w:r w:rsidRPr="001736B1">
            <w:rPr>
              <w:color w:val="808080" w:themeColor="background1" w:themeShade="80"/>
            </w:rPr>
            <w:t xml:space="preserve">Page </w:t>
          </w:r>
          <w:r w:rsidRPr="001736B1">
            <w:rPr>
              <w:color w:val="808080" w:themeColor="background1" w:themeShade="80"/>
            </w:rPr>
            <w:fldChar w:fldCharType="begin"/>
          </w:r>
          <w:r w:rsidRPr="001736B1">
            <w:rPr>
              <w:color w:val="808080" w:themeColor="background1" w:themeShade="80"/>
            </w:rPr>
            <w:instrText xml:space="preserve"> PAGE   \* MERGEFORMAT </w:instrText>
          </w:r>
          <w:r w:rsidRPr="001736B1">
            <w:rPr>
              <w:color w:val="808080" w:themeColor="background1" w:themeShade="80"/>
            </w:rPr>
            <w:fldChar w:fldCharType="separate"/>
          </w:r>
          <w:r w:rsidR="002D7A45">
            <w:rPr>
              <w:noProof/>
              <w:color w:val="808080" w:themeColor="background1" w:themeShade="80"/>
            </w:rPr>
            <w:t>3</w:t>
          </w:r>
          <w:r w:rsidRPr="001736B1">
            <w:rPr>
              <w:color w:val="808080" w:themeColor="background1" w:themeShade="80"/>
            </w:rPr>
            <w:fldChar w:fldCharType="end"/>
          </w:r>
          <w:r w:rsidRPr="001736B1">
            <w:rPr>
              <w:color w:val="808080" w:themeColor="background1" w:themeShade="80"/>
            </w:rPr>
            <w:t xml:space="preserve"> sur </w:t>
          </w:r>
          <w:r w:rsidRPr="001736B1">
            <w:rPr>
              <w:color w:val="808080" w:themeColor="background1" w:themeShade="80"/>
            </w:rPr>
            <w:fldChar w:fldCharType="begin"/>
          </w:r>
          <w:r w:rsidRPr="001736B1">
            <w:rPr>
              <w:color w:val="808080" w:themeColor="background1" w:themeShade="80"/>
            </w:rPr>
            <w:instrText xml:space="preserve"> NUMPAGES   \* MERGEFORMAT </w:instrText>
          </w:r>
          <w:r w:rsidRPr="001736B1">
            <w:rPr>
              <w:color w:val="808080" w:themeColor="background1" w:themeShade="80"/>
            </w:rPr>
            <w:fldChar w:fldCharType="separate"/>
          </w:r>
          <w:r w:rsidR="002D7A45">
            <w:rPr>
              <w:noProof/>
              <w:color w:val="808080" w:themeColor="background1" w:themeShade="80"/>
            </w:rPr>
            <w:t>3</w:t>
          </w:r>
          <w:r w:rsidRPr="001736B1">
            <w:rPr>
              <w:color w:val="808080" w:themeColor="background1" w:themeShade="80"/>
            </w:rPr>
            <w:fldChar w:fldCharType="end"/>
          </w:r>
        </w:p>
      </w:tc>
      <w:tc>
        <w:tcPr>
          <w:tcW w:w="3246" w:type="dxa"/>
        </w:tcPr>
        <w:p w:rsidR="00B63E57" w:rsidRPr="001736B1" w:rsidRDefault="00B63E57" w:rsidP="00B63E57">
          <w:pPr>
            <w:pStyle w:val="Pieddepage"/>
            <w:jc w:val="right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fldChar w:fldCharType="begin"/>
          </w:r>
          <w:r>
            <w:rPr>
              <w:color w:val="808080" w:themeColor="background1" w:themeShade="80"/>
            </w:rPr>
            <w:instrText xml:space="preserve"> TIME \@ "dd.MM.yyyy" </w:instrText>
          </w:r>
          <w:r>
            <w:rPr>
              <w:color w:val="808080" w:themeColor="background1" w:themeShade="80"/>
            </w:rPr>
            <w:fldChar w:fldCharType="separate"/>
          </w:r>
          <w:r w:rsidR="002D7A45">
            <w:rPr>
              <w:noProof/>
              <w:color w:val="808080" w:themeColor="background1" w:themeShade="80"/>
            </w:rPr>
            <w:t>03.06.2021</w:t>
          </w:r>
          <w:r>
            <w:rPr>
              <w:color w:val="808080" w:themeColor="background1" w:themeShade="80"/>
            </w:rPr>
            <w:fldChar w:fldCharType="end"/>
          </w:r>
        </w:p>
      </w:tc>
    </w:tr>
  </w:tbl>
  <w:p w:rsidR="00B63E57" w:rsidRDefault="00B63E57" w:rsidP="00B63E5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9D5" w:rsidRDefault="007959D5" w:rsidP="00B0355C">
      <w:pPr>
        <w:spacing w:after="0" w:line="240" w:lineRule="auto"/>
      </w:pPr>
      <w:r>
        <w:separator/>
      </w:r>
    </w:p>
  </w:footnote>
  <w:footnote w:type="continuationSeparator" w:id="0">
    <w:p w:rsidR="007959D5" w:rsidRDefault="007959D5" w:rsidP="00B03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thinThickMediumGap" w:sz="24" w:space="0" w:color="90D9E7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3071"/>
      <w:gridCol w:w="2979"/>
    </w:tblGrid>
    <w:tr w:rsidR="00B0355C" w:rsidRPr="00A81612" w:rsidTr="000C068C">
      <w:tc>
        <w:tcPr>
          <w:tcW w:w="3245" w:type="dxa"/>
        </w:tcPr>
        <w:p w:rsidR="00B0355C" w:rsidRPr="00A81612" w:rsidRDefault="00B0355C" w:rsidP="00B0355C">
          <w:pPr>
            <w:pStyle w:val="En-tte"/>
            <w:rPr>
              <w:b/>
              <w:color w:val="808080" w:themeColor="background1" w:themeShade="80"/>
            </w:rPr>
          </w:pPr>
          <w:r>
            <w:rPr>
              <w:b/>
              <w:color w:val="808080" w:themeColor="background1" w:themeShade="80"/>
            </w:rPr>
            <w:t>Résumé du rapport</w:t>
          </w:r>
        </w:p>
      </w:tc>
      <w:tc>
        <w:tcPr>
          <w:tcW w:w="3245" w:type="dxa"/>
        </w:tcPr>
        <w:p w:rsidR="00B0355C" w:rsidRPr="00A81612" w:rsidRDefault="00B0355C" w:rsidP="00B0355C">
          <w:pPr>
            <w:pStyle w:val="En-tte"/>
            <w:jc w:val="center"/>
            <w:rPr>
              <w:b/>
              <w:color w:val="808080" w:themeColor="background1" w:themeShade="80"/>
            </w:rPr>
          </w:pPr>
          <w:r w:rsidRPr="00A81612">
            <w:rPr>
              <w:b/>
              <w:color w:val="808080" w:themeColor="background1" w:themeShade="80"/>
            </w:rPr>
            <w:t>BloomComics</w:t>
          </w:r>
        </w:p>
      </w:tc>
      <w:tc>
        <w:tcPr>
          <w:tcW w:w="3246" w:type="dxa"/>
        </w:tcPr>
        <w:p w:rsidR="00B0355C" w:rsidRPr="00A81612" w:rsidRDefault="00B0355C" w:rsidP="00B0355C">
          <w:pPr>
            <w:pStyle w:val="En-tte"/>
            <w:jc w:val="right"/>
            <w:rPr>
              <w:b/>
              <w:color w:val="808080" w:themeColor="background1" w:themeShade="80"/>
            </w:rPr>
          </w:pPr>
          <w:r w:rsidRPr="00A81612">
            <w:rPr>
              <w:b/>
              <w:color w:val="808080" w:themeColor="background1" w:themeShade="80"/>
            </w:rPr>
            <w:t>TPI</w:t>
          </w:r>
        </w:p>
      </w:tc>
    </w:tr>
  </w:tbl>
  <w:p w:rsidR="00B0355C" w:rsidRDefault="00B0355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26DC2"/>
    <w:multiLevelType w:val="hybridMultilevel"/>
    <w:tmpl w:val="FAFC44B0"/>
    <w:lvl w:ilvl="0" w:tplc="B97A2AE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6132C"/>
    <w:multiLevelType w:val="hybridMultilevel"/>
    <w:tmpl w:val="B62ADB1A"/>
    <w:lvl w:ilvl="0" w:tplc="0CD237D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A390A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269"/>
    <w:rsid w:val="0000499E"/>
    <w:rsid w:val="0001008C"/>
    <w:rsid w:val="0004493E"/>
    <w:rsid w:val="000F498B"/>
    <w:rsid w:val="00162269"/>
    <w:rsid w:val="001872EF"/>
    <w:rsid w:val="001B6AB8"/>
    <w:rsid w:val="001C36CB"/>
    <w:rsid w:val="00206D1F"/>
    <w:rsid w:val="00290A5F"/>
    <w:rsid w:val="002D7A45"/>
    <w:rsid w:val="003A27F1"/>
    <w:rsid w:val="004044FF"/>
    <w:rsid w:val="00523EFD"/>
    <w:rsid w:val="00561D54"/>
    <w:rsid w:val="00563930"/>
    <w:rsid w:val="00671AED"/>
    <w:rsid w:val="0073726C"/>
    <w:rsid w:val="0077501D"/>
    <w:rsid w:val="007959D5"/>
    <w:rsid w:val="007E4416"/>
    <w:rsid w:val="0082715A"/>
    <w:rsid w:val="00841900"/>
    <w:rsid w:val="00853AEC"/>
    <w:rsid w:val="00896291"/>
    <w:rsid w:val="008C726D"/>
    <w:rsid w:val="008D180B"/>
    <w:rsid w:val="008D5E6E"/>
    <w:rsid w:val="008F69DC"/>
    <w:rsid w:val="009048A5"/>
    <w:rsid w:val="009367EB"/>
    <w:rsid w:val="00975BC2"/>
    <w:rsid w:val="00A201A9"/>
    <w:rsid w:val="00A90FE0"/>
    <w:rsid w:val="00AA4177"/>
    <w:rsid w:val="00AF5678"/>
    <w:rsid w:val="00B01885"/>
    <w:rsid w:val="00B0355C"/>
    <w:rsid w:val="00B04BCB"/>
    <w:rsid w:val="00B21DA8"/>
    <w:rsid w:val="00B43FD3"/>
    <w:rsid w:val="00B63E57"/>
    <w:rsid w:val="00BB0D66"/>
    <w:rsid w:val="00BC4877"/>
    <w:rsid w:val="00BF3CEB"/>
    <w:rsid w:val="00C260BD"/>
    <w:rsid w:val="00C50088"/>
    <w:rsid w:val="00C67D89"/>
    <w:rsid w:val="00C77463"/>
    <w:rsid w:val="00D55F69"/>
    <w:rsid w:val="00D92A4E"/>
    <w:rsid w:val="00DB0E75"/>
    <w:rsid w:val="00DC796E"/>
    <w:rsid w:val="00E93235"/>
    <w:rsid w:val="00EC60EE"/>
    <w:rsid w:val="00F15A33"/>
    <w:rsid w:val="00F414A3"/>
    <w:rsid w:val="00F5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97735EA-FFA9-4E10-B7D5-B2CB99284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36CB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color w:val="2283C8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01A9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b/>
      <w:color w:val="2283C8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201A9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color w:val="2283C8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201A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201A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201A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201A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201A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201A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71AED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C36CB"/>
    <w:rPr>
      <w:rFonts w:ascii="Arial" w:eastAsiaTheme="majorEastAsia" w:hAnsi="Arial" w:cstheme="majorBidi"/>
      <w:b/>
      <w:color w:val="2283C8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71AED"/>
    <w:pPr>
      <w:numPr>
        <w:numId w:val="0"/>
      </w:numPr>
      <w:outlineLvl w:val="9"/>
    </w:pPr>
    <w:rPr>
      <w:lang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671A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71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BF3CEB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A201A9"/>
    <w:rPr>
      <w:rFonts w:ascii="Arial" w:eastAsiaTheme="majorEastAsia" w:hAnsi="Arial" w:cstheme="majorBidi"/>
      <w:b/>
      <w:color w:val="2283C8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A201A9"/>
    <w:rPr>
      <w:rFonts w:ascii="Arial" w:eastAsiaTheme="majorEastAsia" w:hAnsi="Arial" w:cstheme="majorBidi"/>
      <w:color w:val="2283C8"/>
      <w:sz w:val="24"/>
      <w:szCs w:val="24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A201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201A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201A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201A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A201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201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B035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355C"/>
  </w:style>
  <w:style w:type="paragraph" w:styleId="Pieddepage">
    <w:name w:val="footer"/>
    <w:basedOn w:val="Normal"/>
    <w:link w:val="PieddepageCar"/>
    <w:uiPriority w:val="99"/>
    <w:unhideWhenUsed/>
    <w:rsid w:val="00B035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355C"/>
  </w:style>
  <w:style w:type="table" w:styleId="Grilledutableau">
    <w:name w:val="Table Grid"/>
    <w:basedOn w:val="TableauNormal"/>
    <w:uiPriority w:val="39"/>
    <w:rsid w:val="00B03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04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69E43-A330-4DFF-B12D-8752E5995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335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 Samuel-Souka</dc:creator>
  <cp:keywords/>
  <dc:description/>
  <cp:lastModifiedBy>MEYER Samuel-Souka</cp:lastModifiedBy>
  <cp:revision>54</cp:revision>
  <cp:lastPrinted>2021-06-03T14:03:00Z</cp:lastPrinted>
  <dcterms:created xsi:type="dcterms:W3CDTF">2021-05-03T07:56:00Z</dcterms:created>
  <dcterms:modified xsi:type="dcterms:W3CDTF">2021-06-03T14:03:00Z</dcterms:modified>
</cp:coreProperties>
</file>