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31E" w:rsidRPr="00B6231E" w:rsidRDefault="00B6231E" w:rsidP="00B6231E">
      <w:pPr>
        <w:snapToGrid w:val="0"/>
        <w:rPr>
          <w:rFonts w:ascii="黑体" w:eastAsia="黑体" w:hAnsi="黑体"/>
          <w:sz w:val="44"/>
        </w:rPr>
      </w:pPr>
      <w:r w:rsidRPr="00B6231E">
        <w:rPr>
          <w:rFonts w:ascii="黑体" w:eastAsia="黑体" w:hAnsi="黑体"/>
          <w:sz w:val="44"/>
        </w:rPr>
        <w:t xml:space="preserve">关于NOIP复赛阶段若干问题的重申与说明 </w:t>
      </w:r>
    </w:p>
    <w:p w:rsidR="00B6231E" w:rsidRPr="00B6231E" w:rsidRDefault="00B6231E" w:rsidP="00B6231E">
      <w:pPr>
        <w:snapToGrid w:val="0"/>
        <w:rPr>
          <w:rFonts w:hint="eastAsia"/>
          <w:sz w:val="28"/>
        </w:rPr>
      </w:pPr>
    </w:p>
    <w:p w:rsidR="00B6231E" w:rsidRPr="00B6231E" w:rsidRDefault="00B6231E" w:rsidP="00B6231E">
      <w:pPr>
        <w:snapToGrid w:val="0"/>
        <w:spacing w:line="300" w:lineRule="auto"/>
        <w:ind w:firstLineChars="205" w:firstLine="574"/>
        <w:rPr>
          <w:sz w:val="28"/>
        </w:rPr>
      </w:pPr>
      <w:r w:rsidRPr="00B6231E">
        <w:rPr>
          <w:rFonts w:hint="eastAsia"/>
          <w:sz w:val="28"/>
        </w:rPr>
        <w:t>为保证</w:t>
      </w:r>
      <w:r w:rsidRPr="00B6231E">
        <w:rPr>
          <w:rFonts w:hint="eastAsia"/>
          <w:sz w:val="28"/>
        </w:rPr>
        <w:t>NOIP</w:t>
      </w:r>
      <w:r w:rsidRPr="00B6231E">
        <w:rPr>
          <w:rFonts w:hint="eastAsia"/>
          <w:sz w:val="28"/>
        </w:rPr>
        <w:t>复赛评测工作顺利进行，现针对</w:t>
      </w:r>
      <w:r w:rsidRPr="00B6231E">
        <w:rPr>
          <w:rFonts w:hint="eastAsia"/>
          <w:sz w:val="28"/>
        </w:rPr>
        <w:t>NOIP</w:t>
      </w:r>
      <w:r w:rsidRPr="00B6231E">
        <w:rPr>
          <w:rFonts w:hint="eastAsia"/>
          <w:sz w:val="28"/>
        </w:rPr>
        <w:t>复赛的若干问题做如下重申与说明。</w:t>
      </w:r>
      <w:proofErr w:type="gramStart"/>
      <w:r w:rsidRPr="00B6231E">
        <w:rPr>
          <w:rFonts w:hint="eastAsia"/>
          <w:sz w:val="28"/>
        </w:rPr>
        <w:t>此说明</w:t>
      </w:r>
      <w:proofErr w:type="gramEnd"/>
      <w:r w:rsidRPr="00B6231E">
        <w:rPr>
          <w:rFonts w:hint="eastAsia"/>
          <w:sz w:val="28"/>
        </w:rPr>
        <w:t>适用于各届</w:t>
      </w:r>
      <w:r w:rsidRPr="00B6231E">
        <w:rPr>
          <w:rFonts w:hint="eastAsia"/>
          <w:sz w:val="28"/>
        </w:rPr>
        <w:t>NOIP</w:t>
      </w:r>
      <w:r w:rsidRPr="00B6231E">
        <w:rPr>
          <w:rFonts w:hint="eastAsia"/>
          <w:sz w:val="28"/>
        </w:rPr>
        <w:t>，请各省特派员保证于复赛前周知所在</w:t>
      </w:r>
      <w:proofErr w:type="gramStart"/>
      <w:r w:rsidRPr="00B6231E">
        <w:rPr>
          <w:rFonts w:hint="eastAsia"/>
          <w:sz w:val="28"/>
        </w:rPr>
        <w:t>省指导</w:t>
      </w:r>
      <w:proofErr w:type="gramEnd"/>
      <w:r w:rsidRPr="00B6231E">
        <w:rPr>
          <w:rFonts w:hint="eastAsia"/>
          <w:sz w:val="28"/>
        </w:rPr>
        <w:t>教师及选手。</w:t>
      </w:r>
    </w:p>
    <w:p w:rsidR="00B6231E" w:rsidRPr="00B6231E" w:rsidRDefault="00B6231E" w:rsidP="00B6231E">
      <w:pPr>
        <w:snapToGrid w:val="0"/>
        <w:spacing w:line="300" w:lineRule="auto"/>
        <w:ind w:firstLineChars="205" w:firstLine="574"/>
        <w:rPr>
          <w:sz w:val="28"/>
        </w:rPr>
      </w:pPr>
      <w:proofErr w:type="gramStart"/>
      <w:r w:rsidRPr="00B6231E">
        <w:rPr>
          <w:rFonts w:hint="eastAsia"/>
          <w:sz w:val="28"/>
        </w:rPr>
        <w:t>一</w:t>
      </w:r>
      <w:proofErr w:type="gramEnd"/>
      <w:r w:rsidRPr="00B6231E">
        <w:rPr>
          <w:rFonts w:hint="eastAsia"/>
          <w:sz w:val="28"/>
        </w:rPr>
        <w:t>．关于复赛用机与评测结果的重申与说明</w:t>
      </w:r>
    </w:p>
    <w:p w:rsidR="00B6231E" w:rsidRPr="00B6231E" w:rsidRDefault="00B6231E" w:rsidP="00B6231E">
      <w:pPr>
        <w:snapToGrid w:val="0"/>
        <w:spacing w:line="300" w:lineRule="auto"/>
        <w:ind w:firstLineChars="205" w:firstLine="574"/>
        <w:rPr>
          <w:sz w:val="28"/>
        </w:rPr>
      </w:pPr>
      <w:r w:rsidRPr="00B6231E">
        <w:rPr>
          <w:rFonts w:hint="eastAsia"/>
          <w:sz w:val="28"/>
        </w:rPr>
        <w:t>根据前已制定的</w:t>
      </w:r>
      <w:r w:rsidRPr="00B6231E">
        <w:rPr>
          <w:rFonts w:hint="eastAsia"/>
          <w:sz w:val="28"/>
        </w:rPr>
        <w:t>NOIP</w:t>
      </w:r>
      <w:r w:rsidRPr="00B6231E">
        <w:rPr>
          <w:rFonts w:hint="eastAsia"/>
          <w:sz w:val="28"/>
        </w:rPr>
        <w:t>工作规范化和整体规划要求，特重申如下：</w:t>
      </w:r>
    </w:p>
    <w:p w:rsidR="00B6231E" w:rsidRPr="00B6231E" w:rsidRDefault="00B6231E" w:rsidP="00B6231E">
      <w:pPr>
        <w:snapToGrid w:val="0"/>
        <w:spacing w:line="300" w:lineRule="auto"/>
        <w:ind w:firstLineChars="205" w:firstLine="574"/>
        <w:rPr>
          <w:sz w:val="28"/>
        </w:rPr>
      </w:pPr>
      <w:r w:rsidRPr="00B6231E">
        <w:rPr>
          <w:rFonts w:hint="eastAsia"/>
          <w:sz w:val="28"/>
        </w:rPr>
        <w:t>NOIP</w:t>
      </w:r>
      <w:r w:rsidRPr="00B6231E">
        <w:rPr>
          <w:rFonts w:hint="eastAsia"/>
          <w:sz w:val="28"/>
        </w:rPr>
        <w:t>复赛用机应以</w:t>
      </w:r>
      <w:r w:rsidRPr="00B6231E">
        <w:rPr>
          <w:rFonts w:hint="eastAsia"/>
          <w:sz w:val="28"/>
        </w:rPr>
        <w:t>NOI Linux</w:t>
      </w:r>
      <w:r w:rsidRPr="00B6231E">
        <w:rPr>
          <w:rFonts w:hint="eastAsia"/>
          <w:sz w:val="28"/>
        </w:rPr>
        <w:t>为操作系统（因条件限制，部分省市还是</w:t>
      </w:r>
      <w:r w:rsidRPr="00B6231E">
        <w:rPr>
          <w:rFonts w:hint="eastAsia"/>
          <w:sz w:val="28"/>
        </w:rPr>
        <w:t>WINDOWS</w:t>
      </w:r>
      <w:r w:rsidRPr="00B6231E">
        <w:rPr>
          <w:rFonts w:hint="eastAsia"/>
          <w:sz w:val="28"/>
        </w:rPr>
        <w:t>系统）。最后成绩的确定以</w:t>
      </w:r>
      <w:r w:rsidRPr="00B6231E">
        <w:rPr>
          <w:rFonts w:hint="eastAsia"/>
          <w:sz w:val="28"/>
        </w:rPr>
        <w:t xml:space="preserve">CCF NOI </w:t>
      </w:r>
      <w:r w:rsidRPr="00B6231E">
        <w:rPr>
          <w:rFonts w:hint="eastAsia"/>
          <w:sz w:val="28"/>
        </w:rPr>
        <w:t>科学委员会在</w:t>
      </w:r>
      <w:r w:rsidRPr="00B6231E">
        <w:rPr>
          <w:rFonts w:hint="eastAsia"/>
          <w:sz w:val="28"/>
        </w:rPr>
        <w:t>NOI Linux</w:t>
      </w:r>
      <w:r w:rsidRPr="00B6231E">
        <w:rPr>
          <w:rFonts w:hint="eastAsia"/>
          <w:sz w:val="28"/>
        </w:rPr>
        <w:t>系统及其指定的评测工具下的评测结果为准。各省由于评测环境不同而产生的问题（例如，</w:t>
      </w:r>
      <w:r w:rsidRPr="00B6231E">
        <w:rPr>
          <w:rFonts w:hint="eastAsia"/>
          <w:sz w:val="28"/>
        </w:rPr>
        <w:t>windows</w:t>
      </w:r>
      <w:r w:rsidRPr="00B6231E">
        <w:rPr>
          <w:rFonts w:hint="eastAsia"/>
          <w:sz w:val="28"/>
        </w:rPr>
        <w:t>下</w:t>
      </w:r>
      <w:r w:rsidRPr="00B6231E">
        <w:rPr>
          <w:rFonts w:hint="eastAsia"/>
          <w:sz w:val="28"/>
        </w:rPr>
        <w:t>C/C++</w:t>
      </w:r>
      <w:r w:rsidRPr="00B6231E">
        <w:rPr>
          <w:rFonts w:hint="eastAsia"/>
          <w:sz w:val="28"/>
        </w:rPr>
        <w:t>的</w:t>
      </w:r>
      <w:r w:rsidRPr="00B6231E">
        <w:rPr>
          <w:rFonts w:hint="eastAsia"/>
          <w:sz w:val="28"/>
        </w:rPr>
        <w:t>__int64</w:t>
      </w:r>
      <w:r w:rsidRPr="00B6231E">
        <w:rPr>
          <w:rFonts w:hint="eastAsia"/>
          <w:sz w:val="28"/>
        </w:rPr>
        <w:t>类型在</w:t>
      </w:r>
      <w:r w:rsidRPr="00B6231E">
        <w:rPr>
          <w:rFonts w:hint="eastAsia"/>
          <w:sz w:val="28"/>
        </w:rPr>
        <w:t>Linux</w:t>
      </w:r>
      <w:r w:rsidRPr="00B6231E">
        <w:rPr>
          <w:rFonts w:hint="eastAsia"/>
          <w:sz w:val="28"/>
        </w:rPr>
        <w:t>下无法通过编译，输入文件中</w:t>
      </w:r>
      <w:r w:rsidRPr="00B6231E">
        <w:rPr>
          <w:rFonts w:hint="eastAsia"/>
          <w:sz w:val="28"/>
        </w:rPr>
        <w:t>windows</w:t>
      </w:r>
      <w:r w:rsidRPr="00B6231E">
        <w:rPr>
          <w:rFonts w:hint="eastAsia"/>
          <w:sz w:val="28"/>
        </w:rPr>
        <w:t>下换行符与</w:t>
      </w:r>
      <w:r w:rsidRPr="00B6231E">
        <w:rPr>
          <w:rFonts w:hint="eastAsia"/>
          <w:sz w:val="28"/>
        </w:rPr>
        <w:t>Linux</w:t>
      </w:r>
      <w:r w:rsidRPr="00B6231E">
        <w:rPr>
          <w:rFonts w:hint="eastAsia"/>
          <w:sz w:val="28"/>
        </w:rPr>
        <w:t>下换行符的表示方式不同，等等）其后果自行负责。</w:t>
      </w:r>
    </w:p>
    <w:p w:rsidR="00B6231E" w:rsidRPr="00B6231E" w:rsidRDefault="00B6231E" w:rsidP="00B6231E">
      <w:pPr>
        <w:snapToGrid w:val="0"/>
        <w:spacing w:line="300" w:lineRule="auto"/>
        <w:ind w:firstLineChars="205" w:firstLine="574"/>
        <w:rPr>
          <w:sz w:val="28"/>
        </w:rPr>
      </w:pPr>
      <w:r w:rsidRPr="00B6231E">
        <w:rPr>
          <w:rFonts w:hint="eastAsia"/>
          <w:sz w:val="28"/>
        </w:rPr>
        <w:t>二．关于输入文件格式与输出文件的比较方式约定</w:t>
      </w:r>
    </w:p>
    <w:p w:rsidR="00B6231E" w:rsidRPr="00B6231E" w:rsidRDefault="00B6231E" w:rsidP="00B6231E">
      <w:pPr>
        <w:snapToGrid w:val="0"/>
        <w:spacing w:line="300" w:lineRule="auto"/>
        <w:ind w:firstLineChars="205" w:firstLine="574"/>
        <w:rPr>
          <w:sz w:val="28"/>
        </w:rPr>
      </w:pPr>
      <w:r w:rsidRPr="00B6231E">
        <w:rPr>
          <w:rFonts w:hint="eastAsia"/>
          <w:sz w:val="28"/>
        </w:rPr>
        <w:t xml:space="preserve">2.1 </w:t>
      </w:r>
      <w:r w:rsidRPr="00B6231E">
        <w:rPr>
          <w:rFonts w:hint="eastAsia"/>
          <w:sz w:val="28"/>
        </w:rPr>
        <w:t>输入文件中除相邻元素间的一个空格符外，没有其它多余的空格。输入数据的每一行末尾都有一个回车，包括文件的最后一行数据在内（即输入文件最后一行数据的末尾也有一个回车）。除此之外，输入文件中没有其它不可见的控制符号。</w:t>
      </w:r>
    </w:p>
    <w:p w:rsidR="00B6231E" w:rsidRPr="00B6231E" w:rsidRDefault="00B6231E" w:rsidP="00B6231E">
      <w:pPr>
        <w:snapToGrid w:val="0"/>
        <w:spacing w:line="300" w:lineRule="auto"/>
        <w:ind w:firstLineChars="205" w:firstLine="574"/>
        <w:rPr>
          <w:sz w:val="28"/>
        </w:rPr>
      </w:pPr>
      <w:r w:rsidRPr="00B6231E">
        <w:rPr>
          <w:rFonts w:hint="eastAsia"/>
          <w:sz w:val="28"/>
        </w:rPr>
        <w:t xml:space="preserve">2.2 </w:t>
      </w:r>
      <w:r w:rsidRPr="00B6231E">
        <w:rPr>
          <w:rFonts w:hint="eastAsia"/>
          <w:sz w:val="28"/>
        </w:rPr>
        <w:t>对输出结果将在过滤输出文件的行末空格和文尾回车后采用全文比较方式。输出文件在行首（开头）不允许有多余的空格。输出文件的前面和中间不允许有多余的空行。当同一行中有多于一个元素时，相邻的元素间有且仅有一个空格分隔符，不允许使用其它分隔符号。</w:t>
      </w:r>
    </w:p>
    <w:p w:rsidR="00B6231E" w:rsidRPr="00B6231E" w:rsidRDefault="00B6231E" w:rsidP="00B6231E">
      <w:pPr>
        <w:snapToGrid w:val="0"/>
        <w:spacing w:line="300" w:lineRule="auto"/>
        <w:ind w:firstLineChars="205" w:firstLine="574"/>
        <w:rPr>
          <w:sz w:val="28"/>
        </w:rPr>
      </w:pPr>
      <w:r w:rsidRPr="00B6231E">
        <w:rPr>
          <w:rFonts w:hint="eastAsia"/>
          <w:sz w:val="28"/>
        </w:rPr>
        <w:t>2.3</w:t>
      </w:r>
      <w:r w:rsidRPr="00B6231E">
        <w:rPr>
          <w:rFonts w:hint="eastAsia"/>
          <w:sz w:val="28"/>
        </w:rPr>
        <w:t>行末空格符和文件末尾回车符的有无对选手答案正确性的判断不产生影响。</w:t>
      </w:r>
    </w:p>
    <w:p w:rsidR="00B6231E" w:rsidRPr="00B6231E" w:rsidRDefault="00B6231E" w:rsidP="00B6231E">
      <w:pPr>
        <w:snapToGrid w:val="0"/>
        <w:spacing w:line="300" w:lineRule="auto"/>
        <w:ind w:firstLineChars="205" w:firstLine="574"/>
        <w:rPr>
          <w:sz w:val="28"/>
        </w:rPr>
      </w:pPr>
      <w:r w:rsidRPr="00B6231E">
        <w:rPr>
          <w:rFonts w:hint="eastAsia"/>
          <w:sz w:val="28"/>
        </w:rPr>
        <w:t>2.4</w:t>
      </w:r>
      <w:r w:rsidRPr="00B6231E">
        <w:rPr>
          <w:rFonts w:hint="eastAsia"/>
          <w:sz w:val="28"/>
        </w:rPr>
        <w:t>如有特殊规定将在题目中给出详细说明并参见样例。</w:t>
      </w:r>
    </w:p>
    <w:p w:rsidR="00BA40E8" w:rsidRPr="00B6231E" w:rsidRDefault="00B6231E" w:rsidP="00B6231E">
      <w:pPr>
        <w:snapToGrid w:val="0"/>
        <w:spacing w:line="300" w:lineRule="auto"/>
        <w:ind w:firstLineChars="205" w:firstLine="574"/>
        <w:rPr>
          <w:sz w:val="28"/>
        </w:rPr>
      </w:pPr>
      <w:r w:rsidRPr="00B6231E">
        <w:rPr>
          <w:rFonts w:hint="eastAsia"/>
          <w:sz w:val="28"/>
        </w:rPr>
        <w:t>2.5</w:t>
      </w:r>
      <w:r w:rsidRPr="00B6231E">
        <w:rPr>
          <w:rFonts w:hint="eastAsia"/>
          <w:sz w:val="28"/>
        </w:rPr>
        <w:t>各省上报提交的选手答案必须严格符合网上公布的上交文件格式和目录结构。在复评中如</w:t>
      </w:r>
      <w:proofErr w:type="gramStart"/>
      <w:r w:rsidRPr="00B6231E">
        <w:rPr>
          <w:rFonts w:hint="eastAsia"/>
          <w:sz w:val="28"/>
        </w:rPr>
        <w:t>因文件</w:t>
      </w:r>
      <w:proofErr w:type="gramEnd"/>
      <w:r w:rsidRPr="00B6231E">
        <w:rPr>
          <w:rFonts w:hint="eastAsia"/>
          <w:sz w:val="28"/>
        </w:rPr>
        <w:t>格式或目录结构不符合要求而出现的问题及其后果，自行负责。</w:t>
      </w:r>
    </w:p>
    <w:sectPr w:rsidR="00BA40E8" w:rsidRPr="00B6231E" w:rsidSect="00BA40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231E"/>
    <w:rsid w:val="00B6231E"/>
    <w:rsid w:val="00BA4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0E8"/>
    <w:pPr>
      <w:widowControl w:val="0"/>
      <w:jc w:val="both"/>
    </w:pPr>
  </w:style>
  <w:style w:type="paragraph" w:styleId="2">
    <w:name w:val="heading 2"/>
    <w:basedOn w:val="a"/>
    <w:link w:val="2Char"/>
    <w:uiPriority w:val="9"/>
    <w:qFormat/>
    <w:rsid w:val="00B6231E"/>
    <w:pPr>
      <w:widowControl/>
      <w:spacing w:before="240" w:after="240"/>
      <w:jc w:val="left"/>
      <w:outlineLvl w:val="1"/>
    </w:pPr>
    <w:rPr>
      <w:rFonts w:ascii="宋体" w:eastAsia="宋体" w:hAnsi="宋体" w:cs="宋体"/>
      <w:b/>
      <w:bCs/>
      <w:kern w:val="0"/>
      <w:sz w:val="42"/>
      <w:szCs w:val="4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231E"/>
    <w:rPr>
      <w:rFonts w:ascii="宋体" w:eastAsia="宋体" w:hAnsi="宋体" w:cs="宋体"/>
      <w:b/>
      <w:bCs/>
      <w:kern w:val="0"/>
      <w:sz w:val="42"/>
      <w:szCs w:val="42"/>
    </w:rPr>
  </w:style>
  <w:style w:type="paragraph" w:styleId="a3">
    <w:name w:val="Balloon Text"/>
    <w:basedOn w:val="a"/>
    <w:link w:val="Char"/>
    <w:uiPriority w:val="99"/>
    <w:semiHidden/>
    <w:unhideWhenUsed/>
    <w:rsid w:val="00B6231E"/>
    <w:rPr>
      <w:sz w:val="18"/>
      <w:szCs w:val="18"/>
    </w:rPr>
  </w:style>
  <w:style w:type="character" w:customStyle="1" w:styleId="Char">
    <w:name w:val="批注框文本 Char"/>
    <w:basedOn w:val="a0"/>
    <w:link w:val="a3"/>
    <w:uiPriority w:val="99"/>
    <w:semiHidden/>
    <w:rsid w:val="00B6231E"/>
    <w:rPr>
      <w:sz w:val="18"/>
      <w:szCs w:val="18"/>
    </w:rPr>
  </w:style>
</w:styles>
</file>

<file path=word/webSettings.xml><?xml version="1.0" encoding="utf-8"?>
<w:webSettings xmlns:r="http://schemas.openxmlformats.org/officeDocument/2006/relationships" xmlns:w="http://schemas.openxmlformats.org/wordprocessingml/2006/main">
  <w:divs>
    <w:div w:id="1864903229">
      <w:bodyDiv w:val="1"/>
      <w:marLeft w:val="0"/>
      <w:marRight w:val="0"/>
      <w:marTop w:val="0"/>
      <w:marBottom w:val="0"/>
      <w:divBdr>
        <w:top w:val="none" w:sz="0" w:space="0" w:color="auto"/>
        <w:left w:val="none" w:sz="0" w:space="0" w:color="auto"/>
        <w:bottom w:val="none" w:sz="0" w:space="0" w:color="auto"/>
        <w:right w:val="none" w:sz="0" w:space="0" w:color="auto"/>
      </w:divBdr>
      <w:divsChild>
        <w:div w:id="573704335">
          <w:marLeft w:val="0"/>
          <w:marRight w:val="0"/>
          <w:marTop w:val="0"/>
          <w:marBottom w:val="0"/>
          <w:divBdr>
            <w:top w:val="none" w:sz="0" w:space="0" w:color="auto"/>
            <w:left w:val="none" w:sz="0" w:space="0" w:color="auto"/>
            <w:bottom w:val="none" w:sz="0" w:space="0" w:color="auto"/>
            <w:right w:val="none" w:sz="0" w:space="0" w:color="auto"/>
          </w:divBdr>
          <w:divsChild>
            <w:div w:id="1849325250">
              <w:marLeft w:val="0"/>
              <w:marRight w:val="0"/>
              <w:marTop w:val="0"/>
              <w:marBottom w:val="0"/>
              <w:divBdr>
                <w:top w:val="none" w:sz="0" w:space="0" w:color="auto"/>
                <w:left w:val="none" w:sz="0" w:space="0" w:color="auto"/>
                <w:bottom w:val="none" w:sz="0" w:space="0" w:color="auto"/>
                <w:right w:val="none" w:sz="0" w:space="0" w:color="auto"/>
              </w:divBdr>
              <w:divsChild>
                <w:div w:id="327759018">
                  <w:marLeft w:val="0"/>
                  <w:marRight w:val="0"/>
                  <w:marTop w:val="225"/>
                  <w:marBottom w:val="0"/>
                  <w:divBdr>
                    <w:top w:val="none" w:sz="0" w:space="0" w:color="auto"/>
                    <w:left w:val="none" w:sz="0" w:space="0" w:color="auto"/>
                    <w:bottom w:val="none" w:sz="0" w:space="0" w:color="auto"/>
                    <w:right w:val="none" w:sz="0" w:space="0" w:color="auto"/>
                  </w:divBdr>
                  <w:divsChild>
                    <w:div w:id="1246374552">
                      <w:marLeft w:val="0"/>
                      <w:marRight w:val="0"/>
                      <w:marTop w:val="0"/>
                      <w:marBottom w:val="0"/>
                      <w:divBdr>
                        <w:top w:val="none" w:sz="0" w:space="0" w:color="auto"/>
                        <w:left w:val="none" w:sz="0" w:space="0" w:color="auto"/>
                        <w:bottom w:val="none" w:sz="0" w:space="0" w:color="auto"/>
                        <w:right w:val="none" w:sz="0" w:space="0" w:color="auto"/>
                      </w:divBdr>
                      <w:divsChild>
                        <w:div w:id="544411527">
                          <w:marLeft w:val="0"/>
                          <w:marRight w:val="0"/>
                          <w:marTop w:val="0"/>
                          <w:marBottom w:val="0"/>
                          <w:divBdr>
                            <w:top w:val="none" w:sz="0" w:space="0" w:color="auto"/>
                            <w:left w:val="none" w:sz="0" w:space="0" w:color="auto"/>
                            <w:bottom w:val="none" w:sz="0" w:space="0" w:color="auto"/>
                            <w:right w:val="none" w:sz="0" w:space="0" w:color="auto"/>
                          </w:divBdr>
                          <w:divsChild>
                            <w:div w:id="522090699">
                              <w:marLeft w:val="0"/>
                              <w:marRight w:val="0"/>
                              <w:marTop w:val="0"/>
                              <w:marBottom w:val="225"/>
                              <w:divBdr>
                                <w:top w:val="none" w:sz="0" w:space="0" w:color="auto"/>
                                <w:left w:val="none" w:sz="0" w:space="0" w:color="auto"/>
                                <w:bottom w:val="none" w:sz="0" w:space="0" w:color="auto"/>
                                <w:right w:val="none" w:sz="0" w:space="0" w:color="auto"/>
                              </w:divBdr>
                              <w:divsChild>
                                <w:div w:id="1310087882">
                                  <w:marLeft w:val="0"/>
                                  <w:marRight w:val="0"/>
                                  <w:marTop w:val="0"/>
                                  <w:marBottom w:val="150"/>
                                  <w:divBdr>
                                    <w:top w:val="none" w:sz="0" w:space="0" w:color="auto"/>
                                    <w:left w:val="none" w:sz="0" w:space="0" w:color="auto"/>
                                    <w:bottom w:val="none" w:sz="0" w:space="0" w:color="auto"/>
                                    <w:right w:val="none" w:sz="0" w:space="0" w:color="auto"/>
                                  </w:divBdr>
                                  <w:divsChild>
                                    <w:div w:id="665397143">
                                      <w:marLeft w:val="0"/>
                                      <w:marRight w:val="0"/>
                                      <w:marTop w:val="0"/>
                                      <w:marBottom w:val="0"/>
                                      <w:divBdr>
                                        <w:top w:val="none" w:sz="0" w:space="0" w:color="auto"/>
                                        <w:left w:val="none" w:sz="0" w:space="0" w:color="auto"/>
                                        <w:bottom w:val="none" w:sz="0" w:space="0" w:color="auto"/>
                                        <w:right w:val="none" w:sz="0" w:space="0" w:color="auto"/>
                                      </w:divBdr>
                                      <w:divsChild>
                                        <w:div w:id="14567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panjin_kjzx</dc:creator>
  <cp:lastModifiedBy>panjin_kjzx</cp:lastModifiedBy>
  <cp:revision>2</cp:revision>
  <dcterms:created xsi:type="dcterms:W3CDTF">2012-10-23T01:08:00Z</dcterms:created>
  <dcterms:modified xsi:type="dcterms:W3CDTF">2012-10-23T01:15:00Z</dcterms:modified>
</cp:coreProperties>
</file>