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15950" w14:textId="18FF3C3F" w:rsidR="716C40AE" w:rsidRPr="00257AA3" w:rsidRDefault="716C40AE" w:rsidP="7C02526A">
      <w:pPr>
        <w:shd w:val="clear" w:color="auto" w:fill="FFFFFF" w:themeFill="background1"/>
        <w:spacing w:before="240" w:after="240"/>
        <w:rPr>
          <w:rFonts w:ascii="Segoe UI" w:eastAsia="Segoe UI" w:hAnsi="Segoe UI" w:cs="Segoe UI"/>
          <w:b/>
          <w:bCs/>
          <w:color w:val="000000" w:themeColor="text1"/>
          <w:sz w:val="22"/>
          <w:szCs w:val="22"/>
          <w:lang w:val="en-US"/>
        </w:rPr>
      </w:pPr>
      <w:r w:rsidRPr="00257AA3">
        <w:rPr>
          <w:rFonts w:ascii="Segoe UI" w:eastAsia="Segoe UI" w:hAnsi="Segoe UI" w:cs="Segoe UI"/>
          <w:b/>
          <w:bCs/>
          <w:color w:val="000000" w:themeColor="text1"/>
          <w:sz w:val="22"/>
          <w:szCs w:val="22"/>
          <w:lang w:val="en-US"/>
        </w:rPr>
        <w:t>Who are we?</w:t>
      </w:r>
    </w:p>
    <w:p w14:paraId="19549DA9" w14:textId="7EAE5FFD" w:rsidR="3F24B253" w:rsidRPr="00257AA3" w:rsidRDefault="3F24B253" w:rsidP="7C02526A">
      <w:pPr>
        <w:shd w:val="clear" w:color="auto" w:fill="FFFFFF" w:themeFill="background1"/>
        <w:spacing w:before="240" w:after="240"/>
        <w:rPr>
          <w:rFonts w:ascii="Segoe UI" w:eastAsia="Segoe UI" w:hAnsi="Segoe UI" w:cs="Segoe UI"/>
          <w:b/>
          <w:bCs/>
          <w:color w:val="000000" w:themeColor="text1"/>
          <w:sz w:val="22"/>
          <w:szCs w:val="22"/>
          <w:lang w:val="en-US"/>
        </w:rPr>
      </w:pPr>
      <w:r w:rsidRPr="7C02526A">
        <w:rPr>
          <w:rFonts w:ascii="Segoe UI" w:eastAsia="Segoe UI" w:hAnsi="Segoe UI" w:cs="Segoe UI"/>
          <w:color w:val="000000" w:themeColor="text1"/>
          <w:sz w:val="22"/>
          <w:szCs w:val="22"/>
          <w:lang w:val="en-US"/>
        </w:rPr>
        <w:t>At Populytics we do research into the preferences of Dutch citizens about public policy dilemmas. Examples include wind turbines, refugee centers, and health care budgeting.</w:t>
      </w:r>
      <w:r w:rsidR="6ABB69B8" w:rsidRPr="7C02526A">
        <w:rPr>
          <w:rFonts w:ascii="Segoe UI" w:eastAsia="Segoe UI" w:hAnsi="Segoe UI" w:cs="Segoe UI"/>
          <w:color w:val="000000" w:themeColor="text1"/>
          <w:sz w:val="22"/>
          <w:szCs w:val="22"/>
          <w:lang w:val="en-US"/>
        </w:rPr>
        <w:t xml:space="preserve"> We do this, by</w:t>
      </w:r>
      <w:r w:rsidR="4B56950F" w:rsidRPr="7C02526A">
        <w:rPr>
          <w:rFonts w:ascii="Segoe UI" w:eastAsia="Segoe UI" w:hAnsi="Segoe UI" w:cs="Segoe UI"/>
          <w:color w:val="000000" w:themeColor="text1"/>
          <w:sz w:val="22"/>
          <w:szCs w:val="22"/>
          <w:lang w:val="en-US"/>
        </w:rPr>
        <w:t xml:space="preserve"> carrying out</w:t>
      </w:r>
      <w:r w:rsidR="6ABB69B8" w:rsidRPr="7C02526A">
        <w:rPr>
          <w:rFonts w:ascii="Segoe UI" w:eastAsia="Segoe UI" w:hAnsi="Segoe UI" w:cs="Segoe UI"/>
          <w:color w:val="000000" w:themeColor="text1"/>
          <w:sz w:val="22"/>
          <w:szCs w:val="22"/>
          <w:lang w:val="en-US"/>
        </w:rPr>
        <w:t xml:space="preserve"> large-scale online consultations</w:t>
      </w:r>
      <w:r w:rsidR="3A7A2791" w:rsidRPr="7C02526A">
        <w:rPr>
          <w:rFonts w:ascii="Segoe UI" w:eastAsia="Segoe UI" w:hAnsi="Segoe UI" w:cs="Segoe UI"/>
          <w:color w:val="000000" w:themeColor="text1"/>
          <w:sz w:val="22"/>
          <w:szCs w:val="22"/>
          <w:lang w:val="en-US"/>
        </w:rPr>
        <w:t xml:space="preserve"> using the scientific </w:t>
      </w:r>
      <w:hyperlink r:id="rId8">
        <w:r w:rsidR="3A7A2791" w:rsidRPr="7C02526A">
          <w:rPr>
            <w:rStyle w:val="Hyperlink"/>
            <w:rFonts w:ascii="Segoe UI" w:eastAsia="Segoe UI" w:hAnsi="Segoe UI" w:cs="Segoe UI"/>
            <w:sz w:val="22"/>
            <w:szCs w:val="22"/>
            <w:lang w:val="en-US"/>
          </w:rPr>
          <w:t>PVE-method</w:t>
        </w:r>
      </w:hyperlink>
      <w:r w:rsidR="3A7A2791" w:rsidRPr="7C02526A">
        <w:rPr>
          <w:rFonts w:ascii="Segoe UI" w:eastAsia="Segoe UI" w:hAnsi="Segoe UI" w:cs="Segoe UI"/>
          <w:color w:val="000000" w:themeColor="text1"/>
          <w:sz w:val="22"/>
          <w:szCs w:val="22"/>
          <w:lang w:val="en-US"/>
        </w:rPr>
        <w:t>.</w:t>
      </w:r>
    </w:p>
    <w:p w14:paraId="7A31E995" w14:textId="37713F43" w:rsidR="57A725E9" w:rsidRDefault="57A725E9"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By gaining insight into the worries and preferences of citizens, we provide governments (and other decision makers) with helpful insights to make better decisions.</w:t>
      </w:r>
    </w:p>
    <w:p w14:paraId="4D2C1CEC" w14:textId="37A321FA" w:rsidR="6495C212" w:rsidRPr="00257AA3" w:rsidRDefault="6203B76A" w:rsidP="7C02526A">
      <w:pPr>
        <w:shd w:val="clear" w:color="auto" w:fill="FFFFFF" w:themeFill="background1"/>
        <w:spacing w:before="240" w:after="240"/>
        <w:rPr>
          <w:rFonts w:ascii="Segoe UI" w:eastAsia="Segoe UI" w:hAnsi="Segoe UI" w:cs="Segoe UI"/>
          <w:b/>
          <w:bCs/>
          <w:color w:val="000000" w:themeColor="text1"/>
          <w:sz w:val="22"/>
          <w:szCs w:val="22"/>
          <w:lang w:val="en-US"/>
        </w:rPr>
      </w:pPr>
      <w:r w:rsidRPr="00257AA3">
        <w:rPr>
          <w:rFonts w:ascii="Segoe UI" w:eastAsia="Segoe UI" w:hAnsi="Segoe UI" w:cs="Segoe UI"/>
          <w:b/>
          <w:bCs/>
          <w:color w:val="000000" w:themeColor="text1"/>
          <w:sz w:val="22"/>
          <w:szCs w:val="22"/>
          <w:lang w:val="en-US"/>
        </w:rPr>
        <w:t>What is our q</w:t>
      </w:r>
      <w:r w:rsidR="6495C212" w:rsidRPr="00257AA3">
        <w:rPr>
          <w:rFonts w:ascii="Segoe UI" w:eastAsia="Segoe UI" w:hAnsi="Segoe UI" w:cs="Segoe UI"/>
          <w:b/>
          <w:bCs/>
          <w:color w:val="000000" w:themeColor="text1"/>
          <w:sz w:val="22"/>
          <w:szCs w:val="22"/>
          <w:lang w:val="en-US"/>
        </w:rPr>
        <w:t>uestion</w:t>
      </w:r>
      <w:r w:rsidR="6548FDF3" w:rsidRPr="00257AA3">
        <w:rPr>
          <w:rFonts w:ascii="Segoe UI" w:eastAsia="Segoe UI" w:hAnsi="Segoe UI" w:cs="Segoe UI"/>
          <w:b/>
          <w:bCs/>
          <w:color w:val="000000" w:themeColor="text1"/>
          <w:sz w:val="22"/>
          <w:szCs w:val="22"/>
          <w:lang w:val="en-US"/>
        </w:rPr>
        <w:t>?</w:t>
      </w:r>
    </w:p>
    <w:p w14:paraId="40547B56" w14:textId="6F1849BC" w:rsidR="6495C212" w:rsidRDefault="6495C212"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We often see a large group of respondents with moderate preferences, which often makes up about 50% of the sample. In terms of demographic characteristics such as age and gender this block is often representative of the population. Additionally, this is a group that often says they haven’t actively voiced their opinion on the research topic at hand. Therefore we colloquially dub this group ‘the silent majority’.</w:t>
      </w:r>
    </w:p>
    <w:p w14:paraId="52EF9DC3" w14:textId="57FED477" w:rsidR="6495C212" w:rsidRPr="00257AA3" w:rsidRDefault="6495C212" w:rsidP="2FC97763">
      <w:pPr>
        <w:shd w:val="clear" w:color="auto" w:fill="FFFFFF" w:themeFill="background1"/>
        <w:spacing w:before="240" w:after="240"/>
        <w:rPr>
          <w:lang w:val="en-US"/>
        </w:rPr>
      </w:pPr>
      <w:r w:rsidRPr="00257AA3">
        <w:rPr>
          <w:rFonts w:ascii="Segoe UI" w:eastAsia="Segoe UI" w:hAnsi="Segoe UI" w:cs="Segoe UI"/>
          <w:color w:val="000000" w:themeColor="text1"/>
          <w:sz w:val="22"/>
          <w:szCs w:val="22"/>
          <w:lang w:val="en-US"/>
        </w:rPr>
        <w:t>It seems unlikely that all citizens within such a large segment have the same preference for the same reason. Multiple hypotheses can be formed for their moderate preference profile. Are they disinterested in the topic? Or unknowledgeable? Or is it a well-considered, nuanced position? And in the latter case, why? Are they reluctant to change, or realistic about social change? Or is something else entirely at play?</w:t>
      </w:r>
    </w:p>
    <w:p w14:paraId="4F678ECA" w14:textId="435D34A7" w:rsidR="6495C212" w:rsidRDefault="6495C212"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We would like to get to know this silent majority better. Are there recognizable, coherent and recurrent subgroups? What questions or (demographic) factors allow us to identify these subgroups?</w:t>
      </w:r>
    </w:p>
    <w:p w14:paraId="7E3DF91E" w14:textId="6EB04098" w:rsidR="2FC97763" w:rsidRPr="00257AA3" w:rsidRDefault="2FC97763" w:rsidP="7C02526A">
      <w:pPr>
        <w:rPr>
          <w:lang w:val="en-US"/>
        </w:rPr>
      </w:pPr>
      <w:r w:rsidRPr="00257AA3">
        <w:rPr>
          <w:lang w:val="en-US"/>
        </w:rPr>
        <w:br w:type="page"/>
      </w:r>
    </w:p>
    <w:p w14:paraId="30C2A10D" w14:textId="5F785B57" w:rsidR="2FC97763" w:rsidRDefault="66F35935" w:rsidP="7C02526A">
      <w:pPr>
        <w:shd w:val="clear" w:color="auto" w:fill="FFFFFF" w:themeFill="background1"/>
        <w:spacing w:before="240" w:after="240"/>
        <w:rPr>
          <w:rFonts w:ascii="Segoe UI" w:eastAsia="Segoe UI" w:hAnsi="Segoe UI" w:cs="Segoe UI"/>
          <w:b/>
          <w:bCs/>
          <w:color w:val="000000" w:themeColor="text1"/>
          <w:sz w:val="22"/>
          <w:szCs w:val="22"/>
          <w:lang w:val="en-US"/>
        </w:rPr>
      </w:pPr>
      <w:r w:rsidRPr="7C02526A">
        <w:rPr>
          <w:rFonts w:ascii="Segoe UI" w:eastAsia="Segoe UI" w:hAnsi="Segoe UI" w:cs="Segoe UI"/>
          <w:b/>
          <w:bCs/>
          <w:color w:val="000000" w:themeColor="text1"/>
          <w:sz w:val="22"/>
          <w:szCs w:val="22"/>
          <w:lang w:val="en-US"/>
        </w:rPr>
        <w:t>S</w:t>
      </w:r>
      <w:r w:rsidR="1AD243D3" w:rsidRPr="7C02526A">
        <w:rPr>
          <w:rFonts w:ascii="Segoe UI" w:eastAsia="Segoe UI" w:hAnsi="Segoe UI" w:cs="Segoe UI"/>
          <w:b/>
          <w:bCs/>
          <w:color w:val="000000" w:themeColor="text1"/>
          <w:sz w:val="22"/>
          <w:szCs w:val="22"/>
          <w:lang w:val="en-US"/>
        </w:rPr>
        <w:t>o</w:t>
      </w:r>
      <w:r w:rsidRPr="7C02526A">
        <w:rPr>
          <w:rFonts w:ascii="Segoe UI" w:eastAsia="Segoe UI" w:hAnsi="Segoe UI" w:cs="Segoe UI"/>
          <w:b/>
          <w:bCs/>
          <w:color w:val="000000" w:themeColor="text1"/>
          <w:sz w:val="22"/>
          <w:szCs w:val="22"/>
          <w:lang w:val="en-US"/>
        </w:rPr>
        <w:t>me background information on o</w:t>
      </w:r>
      <w:r w:rsidR="207DEEFA" w:rsidRPr="7C02526A">
        <w:rPr>
          <w:rFonts w:ascii="Segoe UI" w:eastAsia="Segoe UI" w:hAnsi="Segoe UI" w:cs="Segoe UI"/>
          <w:b/>
          <w:bCs/>
          <w:color w:val="000000" w:themeColor="text1"/>
          <w:sz w:val="22"/>
          <w:szCs w:val="22"/>
          <w:lang w:val="en-US"/>
        </w:rPr>
        <w:t>ur projects</w:t>
      </w:r>
    </w:p>
    <w:p w14:paraId="6CA2B859" w14:textId="21508032" w:rsidR="2FC97763" w:rsidRDefault="207DEEFA"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At Populytics, we develop consultations on specific policy dilemmas. All our consultations are specifically developed for this</w:t>
      </w:r>
      <w:r w:rsidR="48BCAAA0" w:rsidRPr="7C02526A">
        <w:rPr>
          <w:rFonts w:ascii="Segoe UI" w:eastAsia="Segoe UI" w:hAnsi="Segoe UI" w:cs="Segoe UI"/>
          <w:color w:val="000000" w:themeColor="text1"/>
          <w:sz w:val="22"/>
          <w:szCs w:val="22"/>
          <w:lang w:val="en-US"/>
        </w:rPr>
        <w:t xml:space="preserve"> one policy issue and are therefore unique. </w:t>
      </w:r>
      <w:r w:rsidR="7694D84E" w:rsidRPr="7C02526A">
        <w:rPr>
          <w:rFonts w:ascii="Segoe UI" w:eastAsia="Segoe UI" w:hAnsi="Segoe UI" w:cs="Segoe UI"/>
          <w:color w:val="000000" w:themeColor="text1"/>
          <w:sz w:val="22"/>
          <w:szCs w:val="22"/>
          <w:lang w:val="en-US"/>
        </w:rPr>
        <w:t>Examples of the main questions we ask our participants are:</w:t>
      </w:r>
    </w:p>
    <w:p w14:paraId="1FB8BB84" w14:textId="6DFBCC4A" w:rsidR="2FC97763" w:rsidRDefault="2158A4DA" w:rsidP="7C02526A">
      <w:pPr>
        <w:pStyle w:val="ListParagraph"/>
        <w:numPr>
          <w:ilvl w:val="0"/>
          <w:numId w:val="2"/>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 xml:space="preserve">What should the government take into account when making choices about the </w:t>
      </w:r>
      <w:proofErr w:type="spellStart"/>
      <w:r w:rsidRPr="7C02526A">
        <w:rPr>
          <w:rFonts w:ascii="Segoe UI" w:eastAsia="Segoe UI" w:hAnsi="Segoe UI" w:cs="Segoe UI"/>
          <w:color w:val="000000" w:themeColor="text1"/>
          <w:sz w:val="22"/>
          <w:szCs w:val="22"/>
          <w:lang w:val="en-US"/>
        </w:rPr>
        <w:t>Lely</w:t>
      </w:r>
      <w:r w:rsidR="3AADE474" w:rsidRPr="7C02526A">
        <w:rPr>
          <w:rFonts w:ascii="Segoe UI" w:eastAsia="Segoe UI" w:hAnsi="Segoe UI" w:cs="Segoe UI"/>
          <w:color w:val="000000" w:themeColor="text1"/>
          <w:sz w:val="22"/>
          <w:szCs w:val="22"/>
          <w:lang w:val="en-US"/>
        </w:rPr>
        <w:t>lijn</w:t>
      </w:r>
      <w:proofErr w:type="spellEnd"/>
      <w:r w:rsidR="3AADE474" w:rsidRPr="7C02526A">
        <w:rPr>
          <w:rFonts w:ascii="Segoe UI" w:eastAsia="Segoe UI" w:hAnsi="Segoe UI" w:cs="Segoe UI"/>
          <w:color w:val="000000" w:themeColor="text1"/>
          <w:sz w:val="22"/>
          <w:szCs w:val="22"/>
          <w:lang w:val="en-US"/>
        </w:rPr>
        <w:t>?</w:t>
      </w:r>
    </w:p>
    <w:p w14:paraId="6FAD1BB6" w14:textId="4586362A" w:rsidR="2FC97763" w:rsidRDefault="5B0EDC53" w:rsidP="7C02526A">
      <w:pPr>
        <w:pStyle w:val="ListParagraph"/>
        <w:numPr>
          <w:ilvl w:val="0"/>
          <w:numId w:val="2"/>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What measures should TU Delft take to define its collaboration with the fossil industry?</w:t>
      </w:r>
    </w:p>
    <w:p w14:paraId="2A5D6EE7" w14:textId="70A450B4" w:rsidR="2FC97763" w:rsidRDefault="288479A0" w:rsidP="7C02526A">
      <w:pPr>
        <w:pStyle w:val="ListParagraph"/>
        <w:numPr>
          <w:ilvl w:val="0"/>
          <w:numId w:val="2"/>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What should the municipality arrange at and around reception locations for refugees?</w:t>
      </w:r>
    </w:p>
    <w:p w14:paraId="3A13AC26" w14:textId="04915015" w:rsidR="2FC97763" w:rsidRDefault="259514CB" w:rsidP="7C02526A">
      <w:pPr>
        <w:pStyle w:val="ListParagraph"/>
        <w:numPr>
          <w:ilvl w:val="0"/>
          <w:numId w:val="2"/>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What should we make more room for in Amsterdam in the future? And what should we make less room for?</w:t>
      </w:r>
    </w:p>
    <w:p w14:paraId="73F4D710" w14:textId="5493EA61" w:rsidR="2FC97763" w:rsidRDefault="48BCAAA0"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 xml:space="preserve">But this doesn't mean that the results cannot be compared. All consultations have </w:t>
      </w:r>
      <w:r w:rsidR="27A6CF6B" w:rsidRPr="7C02526A">
        <w:rPr>
          <w:rFonts w:ascii="Segoe UI" w:eastAsia="Segoe UI" w:hAnsi="Segoe UI" w:cs="Segoe UI"/>
          <w:color w:val="000000" w:themeColor="text1"/>
          <w:sz w:val="22"/>
          <w:szCs w:val="22"/>
          <w:lang w:val="en-US"/>
        </w:rPr>
        <w:t>a standard element</w:t>
      </w:r>
      <w:r w:rsidR="5B49545D" w:rsidRPr="7C02526A">
        <w:rPr>
          <w:rFonts w:ascii="Segoe UI" w:eastAsia="Segoe UI" w:hAnsi="Segoe UI" w:cs="Segoe UI"/>
          <w:color w:val="000000" w:themeColor="text1"/>
          <w:sz w:val="22"/>
          <w:szCs w:val="22"/>
          <w:lang w:val="en-US"/>
        </w:rPr>
        <w:t xml:space="preserve"> in common that can be used to analyze them </w:t>
      </w:r>
      <w:r w:rsidR="3D24F48B" w:rsidRPr="7C02526A">
        <w:rPr>
          <w:rFonts w:ascii="Segoe UI" w:eastAsia="Segoe UI" w:hAnsi="Segoe UI" w:cs="Segoe UI"/>
          <w:color w:val="000000" w:themeColor="text1"/>
          <w:sz w:val="22"/>
          <w:szCs w:val="22"/>
          <w:lang w:val="en-US"/>
        </w:rPr>
        <w:t>as a whole</w:t>
      </w:r>
      <w:r w:rsidR="5B49545D" w:rsidRPr="7C02526A">
        <w:rPr>
          <w:rFonts w:ascii="Segoe UI" w:eastAsia="Segoe UI" w:hAnsi="Segoe UI" w:cs="Segoe UI"/>
          <w:color w:val="000000" w:themeColor="text1"/>
          <w:sz w:val="22"/>
          <w:szCs w:val="22"/>
          <w:lang w:val="en-US"/>
        </w:rPr>
        <w:t xml:space="preserve">. </w:t>
      </w:r>
      <w:r w:rsidR="04C850D6" w:rsidRPr="7C02526A">
        <w:rPr>
          <w:rFonts w:ascii="Segoe UI" w:eastAsia="Segoe UI" w:hAnsi="Segoe UI" w:cs="Segoe UI"/>
          <w:color w:val="000000" w:themeColor="text1"/>
          <w:sz w:val="22"/>
          <w:szCs w:val="22"/>
          <w:lang w:val="en-US"/>
        </w:rPr>
        <w:t xml:space="preserve">This element is the part where participants formulate their concrete advice on the policy dilemma. We call it the choice task. </w:t>
      </w:r>
      <w:r w:rsidR="1355176A" w:rsidRPr="7C02526A">
        <w:rPr>
          <w:rFonts w:ascii="Segoe UI" w:eastAsia="Segoe UI" w:hAnsi="Segoe UI" w:cs="Segoe UI"/>
          <w:color w:val="000000" w:themeColor="text1"/>
          <w:sz w:val="22"/>
          <w:szCs w:val="22"/>
          <w:lang w:val="en-US"/>
        </w:rPr>
        <w:t>Let us explain:</w:t>
      </w:r>
    </w:p>
    <w:p w14:paraId="60696346" w14:textId="1EA970DB" w:rsidR="2FC97763" w:rsidRDefault="00257AA3" w:rsidP="7C02526A">
      <w:pPr>
        <w:shd w:val="clear" w:color="auto" w:fill="FFFFFF" w:themeFill="background1"/>
        <w:spacing w:before="240" w:after="240"/>
        <w:rPr>
          <w:rFonts w:ascii="Segoe UI" w:eastAsia="Segoe UI" w:hAnsi="Segoe UI" w:cs="Segoe UI"/>
          <w:color w:val="000000" w:themeColor="text1"/>
          <w:sz w:val="22"/>
          <w:szCs w:val="22"/>
          <w:lang w:val="en-US"/>
        </w:rPr>
      </w:pPr>
      <w:r w:rsidRPr="00257AA3">
        <w:rPr>
          <w:rFonts w:ascii="Segoe UI" w:eastAsia="Segoe UI" w:hAnsi="Segoe UI" w:cs="Segoe UI"/>
          <w:noProof/>
          <w:color w:val="000000" w:themeColor="text1"/>
          <w:sz w:val="22"/>
          <w:szCs w:val="22"/>
          <w:lang w:val="en-US"/>
        </w:rPr>
        <w:drawing>
          <wp:inline distT="0" distB="0" distL="0" distR="0" wp14:anchorId="655B32EF" wp14:editId="6677E84C">
            <wp:extent cx="5731510" cy="2943225"/>
            <wp:effectExtent l="95250" t="38100" r="40640" b="104775"/>
            <wp:docPr id="4795500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0091" name=""/>
                    <pic:cNvPicPr/>
                  </pic:nvPicPr>
                  <pic:blipFill>
                    <a:blip r:embed="rId9"/>
                    <a:stretch>
                      <a:fillRect/>
                    </a:stretch>
                  </pic:blipFill>
                  <pic:spPr>
                    <a:xfrm>
                      <a:off x="0" y="0"/>
                      <a:ext cx="5731510" cy="2943225"/>
                    </a:xfrm>
                    <a:prstGeom prst="rect">
                      <a:avLst/>
                    </a:prstGeom>
                    <a:effectLst>
                      <a:outerShdw blurRad="50800" dist="38100" dir="8100000" algn="tr" rotWithShape="0">
                        <a:prstClr val="black">
                          <a:alpha val="40000"/>
                        </a:prstClr>
                      </a:outerShdw>
                    </a:effectLst>
                  </pic:spPr>
                </pic:pic>
              </a:graphicData>
            </a:graphic>
          </wp:inline>
        </w:drawing>
      </w:r>
    </w:p>
    <w:p w14:paraId="21281C03" w14:textId="0D55440A" w:rsidR="2FC97763" w:rsidRDefault="5C332904"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 xml:space="preserve">Participants always provide advice on the subject in a segment of the consultation called the ‘choice task’. </w:t>
      </w:r>
      <w:r w:rsidR="3FA5109D" w:rsidRPr="7C02526A">
        <w:rPr>
          <w:rFonts w:ascii="Segoe UI" w:eastAsia="Segoe UI" w:hAnsi="Segoe UI" w:cs="Segoe UI"/>
          <w:color w:val="000000" w:themeColor="text1"/>
          <w:sz w:val="22"/>
          <w:szCs w:val="22"/>
          <w:lang w:val="en-US"/>
        </w:rPr>
        <w:t xml:space="preserve">A choice task always consists of several </w:t>
      </w:r>
      <w:r w:rsidR="3FA5109D" w:rsidRPr="7C02526A">
        <w:rPr>
          <w:rFonts w:ascii="Segoe UI" w:eastAsia="Segoe UI" w:hAnsi="Segoe UI" w:cs="Segoe UI"/>
          <w:b/>
          <w:bCs/>
          <w:color w:val="000000" w:themeColor="text1"/>
          <w:sz w:val="22"/>
          <w:szCs w:val="22"/>
          <w:lang w:val="en-US"/>
        </w:rPr>
        <w:t>options</w:t>
      </w:r>
      <w:r w:rsidR="3FA5109D" w:rsidRPr="7C02526A">
        <w:rPr>
          <w:rFonts w:ascii="Segoe UI" w:eastAsia="Segoe UI" w:hAnsi="Segoe UI" w:cs="Segoe UI"/>
          <w:color w:val="000000" w:themeColor="text1"/>
          <w:sz w:val="22"/>
          <w:szCs w:val="22"/>
          <w:lang w:val="en-US"/>
        </w:rPr>
        <w:t xml:space="preserve"> to cho</w:t>
      </w:r>
      <w:r w:rsidR="0FE126CC" w:rsidRPr="7C02526A">
        <w:rPr>
          <w:rFonts w:ascii="Segoe UI" w:eastAsia="Segoe UI" w:hAnsi="Segoe UI" w:cs="Segoe UI"/>
          <w:color w:val="000000" w:themeColor="text1"/>
          <w:sz w:val="22"/>
          <w:szCs w:val="22"/>
          <w:lang w:val="en-US"/>
        </w:rPr>
        <w:t>o</w:t>
      </w:r>
      <w:r w:rsidR="3FA5109D" w:rsidRPr="7C02526A">
        <w:rPr>
          <w:rFonts w:ascii="Segoe UI" w:eastAsia="Segoe UI" w:hAnsi="Segoe UI" w:cs="Segoe UI"/>
          <w:color w:val="000000" w:themeColor="text1"/>
          <w:sz w:val="22"/>
          <w:szCs w:val="22"/>
          <w:lang w:val="en-US"/>
        </w:rPr>
        <w:t xml:space="preserve">se from, a </w:t>
      </w:r>
      <w:r w:rsidR="3FA5109D" w:rsidRPr="7C02526A">
        <w:rPr>
          <w:rFonts w:ascii="Segoe UI" w:eastAsia="Segoe UI" w:hAnsi="Segoe UI" w:cs="Segoe UI"/>
          <w:b/>
          <w:bCs/>
          <w:color w:val="000000" w:themeColor="text1"/>
          <w:sz w:val="22"/>
          <w:szCs w:val="22"/>
          <w:lang w:val="en-US"/>
        </w:rPr>
        <w:t>restriction</w:t>
      </w:r>
      <w:r w:rsidR="3FA5109D" w:rsidRPr="7C02526A">
        <w:rPr>
          <w:rFonts w:ascii="Segoe UI" w:eastAsia="Segoe UI" w:hAnsi="Segoe UI" w:cs="Segoe UI"/>
          <w:color w:val="000000" w:themeColor="text1"/>
          <w:sz w:val="22"/>
          <w:szCs w:val="22"/>
          <w:lang w:val="en-US"/>
        </w:rPr>
        <w:t xml:space="preserve"> so that respondents can</w:t>
      </w:r>
      <w:r w:rsidR="411330E4" w:rsidRPr="7C02526A">
        <w:rPr>
          <w:rFonts w:ascii="Segoe UI" w:eastAsia="Segoe UI" w:hAnsi="Segoe UI" w:cs="Segoe UI"/>
          <w:color w:val="000000" w:themeColor="text1"/>
          <w:sz w:val="22"/>
          <w:szCs w:val="22"/>
          <w:lang w:val="en-US"/>
        </w:rPr>
        <w:t xml:space="preserve">not pick all options (or have to select a minimum amount). </w:t>
      </w:r>
      <w:r w:rsidR="0E082B6C" w:rsidRPr="7C02526A">
        <w:rPr>
          <w:rFonts w:ascii="Segoe UI" w:eastAsia="Segoe UI" w:hAnsi="Segoe UI" w:cs="Segoe UI"/>
          <w:color w:val="000000" w:themeColor="text1"/>
          <w:sz w:val="22"/>
          <w:szCs w:val="22"/>
          <w:lang w:val="en-US"/>
        </w:rPr>
        <w:t>Often</w:t>
      </w:r>
      <w:r w:rsidR="411330E4" w:rsidRPr="7C02526A">
        <w:rPr>
          <w:rFonts w:ascii="Segoe UI" w:eastAsia="Segoe UI" w:hAnsi="Segoe UI" w:cs="Segoe UI"/>
          <w:color w:val="000000" w:themeColor="text1"/>
          <w:sz w:val="22"/>
          <w:szCs w:val="22"/>
          <w:lang w:val="en-US"/>
        </w:rPr>
        <w:t xml:space="preserve">, the options also have quantified </w:t>
      </w:r>
      <w:r w:rsidR="411330E4" w:rsidRPr="7C02526A">
        <w:rPr>
          <w:rFonts w:ascii="Segoe UI" w:eastAsia="Segoe UI" w:hAnsi="Segoe UI" w:cs="Segoe UI"/>
          <w:b/>
          <w:bCs/>
          <w:color w:val="000000" w:themeColor="text1"/>
          <w:sz w:val="22"/>
          <w:szCs w:val="22"/>
          <w:lang w:val="en-US"/>
        </w:rPr>
        <w:t>properties</w:t>
      </w:r>
      <w:r w:rsidR="411330E4" w:rsidRPr="7C02526A">
        <w:rPr>
          <w:rFonts w:ascii="Segoe UI" w:eastAsia="Segoe UI" w:hAnsi="Segoe UI" w:cs="Segoe UI"/>
          <w:color w:val="000000" w:themeColor="text1"/>
          <w:sz w:val="22"/>
          <w:szCs w:val="22"/>
          <w:lang w:val="en-US"/>
        </w:rPr>
        <w:t xml:space="preserve">, that provide information on the effect of </w:t>
      </w:r>
      <w:r w:rsidR="1DA780D7" w:rsidRPr="7C02526A">
        <w:rPr>
          <w:rFonts w:ascii="Segoe UI" w:eastAsia="Segoe UI" w:hAnsi="Segoe UI" w:cs="Segoe UI"/>
          <w:color w:val="000000" w:themeColor="text1"/>
          <w:sz w:val="22"/>
          <w:szCs w:val="22"/>
          <w:lang w:val="en-US"/>
        </w:rPr>
        <w:t>each option.</w:t>
      </w:r>
    </w:p>
    <w:p w14:paraId="3DCB59D2" w14:textId="36F54DF2" w:rsidR="2FC97763" w:rsidRDefault="5C332904"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 xml:space="preserve">We </w:t>
      </w:r>
      <w:r w:rsidR="6284B401" w:rsidRPr="7C02526A">
        <w:rPr>
          <w:rFonts w:ascii="Segoe UI" w:eastAsia="Segoe UI" w:hAnsi="Segoe UI" w:cs="Segoe UI"/>
          <w:color w:val="000000" w:themeColor="text1"/>
          <w:sz w:val="22"/>
          <w:szCs w:val="22"/>
          <w:lang w:val="en-US"/>
        </w:rPr>
        <w:t xml:space="preserve">use </w:t>
      </w:r>
      <w:r w:rsidR="3578008B" w:rsidRPr="7C02526A">
        <w:rPr>
          <w:rFonts w:ascii="Segoe UI" w:eastAsia="Segoe UI" w:hAnsi="Segoe UI" w:cs="Segoe UI"/>
          <w:color w:val="000000" w:themeColor="text1"/>
          <w:sz w:val="22"/>
          <w:szCs w:val="22"/>
          <w:lang w:val="en-US"/>
        </w:rPr>
        <w:t xml:space="preserve">3 types of choice tasks </w:t>
      </w:r>
      <w:r w:rsidR="261434A6" w:rsidRPr="7C02526A">
        <w:rPr>
          <w:rFonts w:ascii="Segoe UI" w:eastAsia="Segoe UI" w:hAnsi="Segoe UI" w:cs="Segoe UI"/>
          <w:color w:val="000000" w:themeColor="text1"/>
          <w:sz w:val="22"/>
          <w:szCs w:val="22"/>
          <w:lang w:val="en-US"/>
        </w:rPr>
        <w:t>in our consultations:</w:t>
      </w:r>
    </w:p>
    <w:p w14:paraId="0252266B" w14:textId="2C8BA098" w:rsidR="2FC97763" w:rsidRDefault="261434A6" w:rsidP="7C02526A">
      <w:pPr>
        <w:pStyle w:val="ListParagraph"/>
        <w:numPr>
          <w:ilvl w:val="0"/>
          <w:numId w:val="3"/>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Pick-mode</w:t>
      </w:r>
      <w:r w:rsidR="2FC97763" w:rsidRPr="00257AA3">
        <w:rPr>
          <w:lang w:val="en-US"/>
        </w:rPr>
        <w:br/>
      </w:r>
      <w:r w:rsidR="423979E2" w:rsidRPr="7C02526A">
        <w:rPr>
          <w:rFonts w:ascii="Segoe UI" w:eastAsia="Segoe UI" w:hAnsi="Segoe UI" w:cs="Segoe UI"/>
          <w:color w:val="000000" w:themeColor="text1"/>
          <w:sz w:val="22"/>
          <w:szCs w:val="22"/>
          <w:lang w:val="en-US"/>
        </w:rPr>
        <w:t>Th</w:t>
      </w:r>
      <w:r w:rsidR="4DB4A8FE" w:rsidRPr="7C02526A">
        <w:rPr>
          <w:rFonts w:ascii="Segoe UI" w:eastAsia="Segoe UI" w:hAnsi="Segoe UI" w:cs="Segoe UI"/>
          <w:color w:val="000000" w:themeColor="text1"/>
          <w:sz w:val="22"/>
          <w:szCs w:val="22"/>
          <w:lang w:val="en-US"/>
        </w:rPr>
        <w:t>is</w:t>
      </w:r>
      <w:r w:rsidR="423979E2" w:rsidRPr="7C02526A">
        <w:rPr>
          <w:rFonts w:ascii="Segoe UI" w:eastAsia="Segoe UI" w:hAnsi="Segoe UI" w:cs="Segoe UI"/>
          <w:color w:val="000000" w:themeColor="text1"/>
          <w:sz w:val="22"/>
          <w:szCs w:val="22"/>
          <w:lang w:val="en-US"/>
        </w:rPr>
        <w:t xml:space="preserve"> choice task consists of concrete options that are </w:t>
      </w:r>
      <w:r w:rsidR="6869F335" w:rsidRPr="7C02526A">
        <w:rPr>
          <w:rFonts w:ascii="Segoe UI" w:eastAsia="Segoe UI" w:hAnsi="Segoe UI" w:cs="Segoe UI"/>
          <w:color w:val="000000" w:themeColor="text1"/>
          <w:sz w:val="22"/>
          <w:szCs w:val="22"/>
          <w:lang w:val="en-US"/>
        </w:rPr>
        <w:t>dichotomous. They can either be selected or not selected</w:t>
      </w:r>
      <w:r w:rsidR="688E2862" w:rsidRPr="7C02526A">
        <w:rPr>
          <w:rFonts w:ascii="Segoe UI" w:eastAsia="Segoe UI" w:hAnsi="Segoe UI" w:cs="Segoe UI"/>
          <w:color w:val="000000" w:themeColor="text1"/>
          <w:sz w:val="22"/>
          <w:szCs w:val="22"/>
          <w:lang w:val="en-US"/>
        </w:rPr>
        <w:t>, and therefore have value</w:t>
      </w:r>
      <w:r w:rsidR="7CCFA84D" w:rsidRPr="7C02526A">
        <w:rPr>
          <w:rFonts w:ascii="Segoe UI" w:eastAsia="Segoe UI" w:hAnsi="Segoe UI" w:cs="Segoe UI"/>
          <w:color w:val="000000" w:themeColor="text1"/>
          <w:sz w:val="22"/>
          <w:szCs w:val="22"/>
          <w:lang w:val="en-US"/>
        </w:rPr>
        <w:t>s</w:t>
      </w:r>
      <w:r w:rsidR="688E2862" w:rsidRPr="7C02526A">
        <w:rPr>
          <w:rFonts w:ascii="Segoe UI" w:eastAsia="Segoe UI" w:hAnsi="Segoe UI" w:cs="Segoe UI"/>
          <w:color w:val="000000" w:themeColor="text1"/>
          <w:sz w:val="22"/>
          <w:szCs w:val="22"/>
          <w:lang w:val="en-US"/>
        </w:rPr>
        <w:t xml:space="preserve"> 0 or 1.</w:t>
      </w:r>
      <w:r w:rsidR="6869F335" w:rsidRPr="7C02526A">
        <w:rPr>
          <w:rFonts w:ascii="Segoe UI" w:eastAsia="Segoe UI" w:hAnsi="Segoe UI" w:cs="Segoe UI"/>
          <w:color w:val="000000" w:themeColor="text1"/>
          <w:sz w:val="22"/>
          <w:szCs w:val="22"/>
          <w:lang w:val="en-US"/>
        </w:rPr>
        <w:t xml:space="preserve"> Participant</w:t>
      </w:r>
      <w:r w:rsidR="2B280097" w:rsidRPr="7C02526A">
        <w:rPr>
          <w:rFonts w:ascii="Segoe UI" w:eastAsia="Segoe UI" w:hAnsi="Segoe UI" w:cs="Segoe UI"/>
          <w:color w:val="000000" w:themeColor="text1"/>
          <w:sz w:val="22"/>
          <w:szCs w:val="22"/>
          <w:lang w:val="en-US"/>
        </w:rPr>
        <w:t>s provide their advice by selecting</w:t>
      </w:r>
      <w:r w:rsidR="6869F335" w:rsidRPr="7C02526A">
        <w:rPr>
          <w:rFonts w:ascii="Segoe UI" w:eastAsia="Segoe UI" w:hAnsi="Segoe UI" w:cs="Segoe UI"/>
          <w:color w:val="000000" w:themeColor="text1"/>
          <w:sz w:val="22"/>
          <w:szCs w:val="22"/>
          <w:lang w:val="en-US"/>
        </w:rPr>
        <w:t xml:space="preserve"> a portfolio consisting of one or more options.</w:t>
      </w:r>
      <w:r w:rsidR="2FC97763" w:rsidRPr="00257AA3">
        <w:rPr>
          <w:lang w:val="en-US"/>
        </w:rPr>
        <w:br/>
      </w:r>
      <w:r w:rsidR="5F4E78A2" w:rsidRPr="7C02526A">
        <w:rPr>
          <w:rFonts w:ascii="Segoe UI" w:eastAsia="Segoe UI" w:hAnsi="Segoe UI" w:cs="Segoe UI"/>
          <w:color w:val="000000" w:themeColor="text1"/>
          <w:sz w:val="22"/>
          <w:szCs w:val="22"/>
          <w:lang w:val="en-US"/>
        </w:rPr>
        <w:t>Example: our con</w:t>
      </w:r>
      <w:r w:rsidR="27B787FA" w:rsidRPr="7C02526A">
        <w:rPr>
          <w:rFonts w:ascii="Segoe UI" w:eastAsia="Segoe UI" w:hAnsi="Segoe UI" w:cs="Segoe UI"/>
          <w:color w:val="000000" w:themeColor="text1"/>
          <w:sz w:val="22"/>
          <w:szCs w:val="22"/>
          <w:lang w:val="en-US"/>
        </w:rPr>
        <w:t xml:space="preserve">sultation on collaboration with the fossil industry </w:t>
      </w:r>
      <w:hyperlink r:id="rId10">
        <w:r w:rsidR="0BE2552B" w:rsidRPr="7C02526A">
          <w:rPr>
            <w:rStyle w:val="Hyperlink"/>
            <w:rFonts w:ascii="Segoe UI" w:eastAsia="Segoe UI" w:hAnsi="Segoe UI" w:cs="Segoe UI"/>
            <w:sz w:val="22"/>
            <w:szCs w:val="22"/>
            <w:lang w:val="en-US"/>
          </w:rPr>
          <w:t>https://fossilfuels_gesloten.raadpleging.net/</w:t>
        </w:r>
      </w:hyperlink>
      <w:r w:rsidR="0BE2552B" w:rsidRPr="7C02526A">
        <w:rPr>
          <w:rFonts w:ascii="Segoe UI" w:eastAsia="Segoe UI" w:hAnsi="Segoe UI" w:cs="Segoe UI"/>
          <w:color w:val="000000" w:themeColor="text1"/>
          <w:sz w:val="22"/>
          <w:szCs w:val="22"/>
          <w:lang w:val="en-US"/>
        </w:rPr>
        <w:t xml:space="preserve"> </w:t>
      </w:r>
    </w:p>
    <w:p w14:paraId="5D2E56D4" w14:textId="09A353F2" w:rsidR="2FC97763" w:rsidRDefault="2A53C478" w:rsidP="7C02526A">
      <w:pPr>
        <w:shd w:val="clear" w:color="auto" w:fill="FFFFFF" w:themeFill="background1"/>
        <w:spacing w:before="240" w:after="240"/>
      </w:pPr>
      <w:r>
        <w:rPr>
          <w:noProof/>
        </w:rPr>
        <w:drawing>
          <wp:inline distT="0" distB="0" distL="0" distR="0" wp14:anchorId="76F4AC15" wp14:editId="27774027">
            <wp:extent cx="5724524" cy="2476500"/>
            <wp:effectExtent l="0" t="0" r="0" b="0"/>
            <wp:docPr id="1292467282" name="Afbeelding 129246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2476500"/>
                    </a:xfrm>
                    <a:prstGeom prst="rect">
                      <a:avLst/>
                    </a:prstGeom>
                  </pic:spPr>
                </pic:pic>
              </a:graphicData>
            </a:graphic>
          </wp:inline>
        </w:drawing>
      </w:r>
    </w:p>
    <w:p w14:paraId="127F6565" w14:textId="5BF777D9" w:rsidR="2FC97763" w:rsidRDefault="261434A6" w:rsidP="7C02526A">
      <w:pPr>
        <w:pStyle w:val="ListParagraph"/>
        <w:numPr>
          <w:ilvl w:val="0"/>
          <w:numId w:val="3"/>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Slide</w:t>
      </w:r>
      <w:r w:rsidR="58DE027D" w:rsidRPr="7C02526A">
        <w:rPr>
          <w:rFonts w:ascii="Segoe UI" w:eastAsia="Segoe UI" w:hAnsi="Segoe UI" w:cs="Segoe UI"/>
          <w:color w:val="000000" w:themeColor="text1"/>
          <w:sz w:val="22"/>
          <w:szCs w:val="22"/>
          <w:lang w:val="en-US"/>
        </w:rPr>
        <w:t>r</w:t>
      </w:r>
      <w:r w:rsidRPr="7C02526A">
        <w:rPr>
          <w:rFonts w:ascii="Segoe UI" w:eastAsia="Segoe UI" w:hAnsi="Segoe UI" w:cs="Segoe UI"/>
          <w:color w:val="000000" w:themeColor="text1"/>
          <w:sz w:val="22"/>
          <w:szCs w:val="22"/>
          <w:lang w:val="en-US"/>
        </w:rPr>
        <w:t>-mode</w:t>
      </w:r>
      <w:r w:rsidR="2FC97763" w:rsidRPr="00257AA3">
        <w:rPr>
          <w:lang w:val="en-US"/>
        </w:rPr>
        <w:br/>
      </w:r>
      <w:r w:rsidR="0BBDD023" w:rsidRPr="7C02526A">
        <w:rPr>
          <w:rFonts w:ascii="Segoe UI" w:eastAsia="Segoe UI" w:hAnsi="Segoe UI" w:cs="Segoe UI"/>
          <w:color w:val="000000" w:themeColor="text1"/>
          <w:sz w:val="22"/>
          <w:szCs w:val="22"/>
          <w:lang w:val="en-US"/>
        </w:rPr>
        <w:t>Th</w:t>
      </w:r>
      <w:r w:rsidR="1149CF62" w:rsidRPr="7C02526A">
        <w:rPr>
          <w:rFonts w:ascii="Segoe UI" w:eastAsia="Segoe UI" w:hAnsi="Segoe UI" w:cs="Segoe UI"/>
          <w:color w:val="000000" w:themeColor="text1"/>
          <w:sz w:val="22"/>
          <w:szCs w:val="22"/>
          <w:lang w:val="en-US"/>
        </w:rPr>
        <w:t>is</w:t>
      </w:r>
      <w:r w:rsidR="0BBDD023" w:rsidRPr="7C02526A">
        <w:rPr>
          <w:rFonts w:ascii="Segoe UI" w:eastAsia="Segoe UI" w:hAnsi="Segoe UI" w:cs="Segoe UI"/>
          <w:color w:val="000000" w:themeColor="text1"/>
          <w:sz w:val="22"/>
          <w:szCs w:val="22"/>
          <w:lang w:val="en-US"/>
        </w:rPr>
        <w:t xml:space="preserve"> choice task consists of options that are continuous. They can be gradually selected. Depending on the </w:t>
      </w:r>
      <w:r w:rsidR="7610C118" w:rsidRPr="7C02526A">
        <w:rPr>
          <w:rFonts w:ascii="Segoe UI" w:eastAsia="Segoe UI" w:hAnsi="Segoe UI" w:cs="Segoe UI"/>
          <w:color w:val="000000" w:themeColor="text1"/>
          <w:sz w:val="22"/>
          <w:szCs w:val="22"/>
          <w:lang w:val="en-US"/>
        </w:rPr>
        <w:t xml:space="preserve">settings 1 to 1000 positions are possible. The values </w:t>
      </w:r>
      <w:r w:rsidR="5BED2018" w:rsidRPr="7C02526A">
        <w:rPr>
          <w:rFonts w:ascii="Segoe UI" w:eastAsia="Segoe UI" w:hAnsi="Segoe UI" w:cs="Segoe UI"/>
          <w:color w:val="000000" w:themeColor="text1"/>
          <w:sz w:val="22"/>
          <w:szCs w:val="22"/>
          <w:lang w:val="en-US"/>
        </w:rPr>
        <w:t>are anything between 0 and 1 (0 and 1 included)</w:t>
      </w:r>
      <w:r w:rsidR="00822457">
        <w:rPr>
          <w:rFonts w:ascii="Segoe UI" w:eastAsia="Segoe UI" w:hAnsi="Segoe UI" w:cs="Segoe UI"/>
          <w:color w:val="000000" w:themeColor="text1"/>
          <w:sz w:val="22"/>
          <w:szCs w:val="22"/>
          <w:lang w:val="en-US"/>
        </w:rPr>
        <w:t>, or between -1 and 1 (</w:t>
      </w:r>
      <w:r w:rsidR="00E16893">
        <w:rPr>
          <w:rFonts w:ascii="Segoe UI" w:eastAsia="Segoe UI" w:hAnsi="Segoe UI" w:cs="Segoe UI"/>
          <w:color w:val="000000" w:themeColor="text1"/>
          <w:sz w:val="22"/>
          <w:szCs w:val="22"/>
          <w:lang w:val="en-US"/>
        </w:rPr>
        <w:t xml:space="preserve">-1 and 1 included) (depending on the design of the </w:t>
      </w:r>
      <w:r w:rsidR="00A75C1D">
        <w:rPr>
          <w:rFonts w:ascii="Segoe UI" w:eastAsia="Segoe UI" w:hAnsi="Segoe UI" w:cs="Segoe UI"/>
          <w:color w:val="000000" w:themeColor="text1"/>
          <w:sz w:val="22"/>
          <w:szCs w:val="22"/>
          <w:lang w:val="en-US"/>
        </w:rPr>
        <w:t>choice task)</w:t>
      </w:r>
      <w:r w:rsidR="5BED2018" w:rsidRPr="7C02526A">
        <w:rPr>
          <w:rFonts w:ascii="Segoe UI" w:eastAsia="Segoe UI" w:hAnsi="Segoe UI" w:cs="Segoe UI"/>
          <w:color w:val="000000" w:themeColor="text1"/>
          <w:sz w:val="22"/>
          <w:szCs w:val="22"/>
          <w:lang w:val="en-US"/>
        </w:rPr>
        <w:t xml:space="preserve">. Also here, participants </w:t>
      </w:r>
      <w:r w:rsidR="3C682C6B" w:rsidRPr="7C02526A">
        <w:rPr>
          <w:rFonts w:ascii="Segoe UI" w:eastAsia="Segoe UI" w:hAnsi="Segoe UI" w:cs="Segoe UI"/>
          <w:color w:val="000000" w:themeColor="text1"/>
          <w:sz w:val="22"/>
          <w:szCs w:val="22"/>
          <w:lang w:val="en-US"/>
        </w:rPr>
        <w:t xml:space="preserve">provide their advice </w:t>
      </w:r>
      <w:r w:rsidR="5BED2018" w:rsidRPr="7C02526A">
        <w:rPr>
          <w:rFonts w:ascii="Segoe UI" w:eastAsia="Segoe UI" w:hAnsi="Segoe UI" w:cs="Segoe UI"/>
          <w:color w:val="000000" w:themeColor="text1"/>
          <w:sz w:val="22"/>
          <w:szCs w:val="22"/>
          <w:lang w:val="en-US"/>
        </w:rPr>
        <w:t>can create a portfolio consisting of a combination of options.</w:t>
      </w:r>
      <w:r w:rsidR="2FC97763" w:rsidRPr="00257AA3">
        <w:rPr>
          <w:lang w:val="en-US"/>
        </w:rPr>
        <w:br/>
      </w:r>
      <w:r w:rsidR="700DF6F4" w:rsidRPr="7C02526A">
        <w:rPr>
          <w:rFonts w:ascii="Segoe UI" w:eastAsia="Segoe UI" w:hAnsi="Segoe UI" w:cs="Segoe UI"/>
          <w:color w:val="000000" w:themeColor="text1"/>
          <w:sz w:val="22"/>
          <w:szCs w:val="22"/>
          <w:lang w:val="en-US"/>
        </w:rPr>
        <w:t xml:space="preserve">Example: </w:t>
      </w:r>
      <w:r w:rsidR="4958FDBE" w:rsidRPr="7C02526A">
        <w:rPr>
          <w:rFonts w:ascii="Segoe UI" w:eastAsia="Segoe UI" w:hAnsi="Segoe UI" w:cs="Segoe UI"/>
          <w:color w:val="000000" w:themeColor="text1"/>
          <w:sz w:val="22"/>
          <w:szCs w:val="22"/>
          <w:lang w:val="en-US"/>
        </w:rPr>
        <w:t xml:space="preserve">our consultation on </w:t>
      </w:r>
      <w:r w:rsidR="23F7B5C0" w:rsidRPr="7C02526A">
        <w:rPr>
          <w:rFonts w:ascii="Segoe UI" w:eastAsia="Segoe UI" w:hAnsi="Segoe UI" w:cs="Segoe UI"/>
          <w:color w:val="000000" w:themeColor="text1"/>
          <w:sz w:val="22"/>
          <w:szCs w:val="22"/>
          <w:lang w:val="en-US"/>
        </w:rPr>
        <w:t xml:space="preserve">the use of public space in Amsterdam </w:t>
      </w:r>
      <w:hyperlink r:id="rId12">
        <w:r w:rsidR="23F7B5C0" w:rsidRPr="7C02526A">
          <w:rPr>
            <w:rStyle w:val="Hyperlink"/>
            <w:rFonts w:ascii="Segoe UI" w:eastAsia="Segoe UI" w:hAnsi="Segoe UI" w:cs="Segoe UI"/>
            <w:sz w:val="22"/>
            <w:szCs w:val="22"/>
            <w:lang w:val="en-US"/>
          </w:rPr>
          <w:t>https://amsterdammakesspace.raadpleging.net/</w:t>
        </w:r>
      </w:hyperlink>
      <w:r w:rsidR="23F7B5C0" w:rsidRPr="7C02526A">
        <w:rPr>
          <w:rFonts w:ascii="Segoe UI" w:eastAsia="Segoe UI" w:hAnsi="Segoe UI" w:cs="Segoe UI"/>
          <w:color w:val="000000" w:themeColor="text1"/>
          <w:sz w:val="22"/>
          <w:szCs w:val="22"/>
          <w:lang w:val="en-US"/>
        </w:rPr>
        <w:t xml:space="preserve"> </w:t>
      </w:r>
    </w:p>
    <w:p w14:paraId="5EA6E822" w14:textId="1AA041D9" w:rsidR="2FC97763" w:rsidRDefault="44A08094" w:rsidP="7C02526A">
      <w:pPr>
        <w:shd w:val="clear" w:color="auto" w:fill="FFFFFF" w:themeFill="background1"/>
        <w:spacing w:before="240" w:after="240"/>
      </w:pPr>
      <w:r>
        <w:rPr>
          <w:noProof/>
        </w:rPr>
        <w:drawing>
          <wp:inline distT="0" distB="0" distL="0" distR="0" wp14:anchorId="7AF91C76" wp14:editId="15A9A04C">
            <wp:extent cx="5724524" cy="2790825"/>
            <wp:effectExtent l="0" t="0" r="0" b="0"/>
            <wp:docPr id="1006058673" name="Afbeelding 100605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09F4731E" w14:textId="7090B8C4" w:rsidR="2FC97763" w:rsidRDefault="2FC97763" w:rsidP="7C02526A">
      <w:pPr>
        <w:pStyle w:val="ListParagraph"/>
        <w:shd w:val="clear" w:color="auto" w:fill="FFFFFF" w:themeFill="background1"/>
        <w:spacing w:before="240" w:after="240"/>
        <w:rPr>
          <w:rFonts w:ascii="Segoe UI" w:eastAsia="Segoe UI" w:hAnsi="Segoe UI" w:cs="Segoe UI"/>
          <w:color w:val="000000" w:themeColor="text1"/>
          <w:sz w:val="22"/>
          <w:szCs w:val="22"/>
          <w:lang w:val="en-US"/>
        </w:rPr>
      </w:pPr>
    </w:p>
    <w:p w14:paraId="41CFA833" w14:textId="2D9B9414" w:rsidR="2FC97763" w:rsidRDefault="261434A6" w:rsidP="7C02526A">
      <w:pPr>
        <w:pStyle w:val="ListParagraph"/>
        <w:numPr>
          <w:ilvl w:val="0"/>
          <w:numId w:val="3"/>
        </w:numPr>
        <w:shd w:val="clear" w:color="auto" w:fill="FFFFFF" w:themeFill="background1"/>
        <w:spacing w:before="240" w:after="240"/>
        <w:rPr>
          <w:rFonts w:ascii="Segoe UI" w:eastAsia="Segoe UI" w:hAnsi="Segoe UI" w:cs="Segoe UI"/>
          <w:sz w:val="22"/>
          <w:szCs w:val="22"/>
          <w:lang w:val="en-US"/>
        </w:rPr>
      </w:pPr>
      <w:r w:rsidRPr="7C02526A">
        <w:rPr>
          <w:rFonts w:ascii="Segoe UI" w:eastAsia="Segoe UI" w:hAnsi="Segoe UI" w:cs="Segoe UI"/>
          <w:color w:val="000000" w:themeColor="text1"/>
          <w:sz w:val="22"/>
          <w:szCs w:val="22"/>
          <w:lang w:val="en-US"/>
        </w:rPr>
        <w:t>Points-mode</w:t>
      </w:r>
      <w:r w:rsidR="2FC97763" w:rsidRPr="00257AA3">
        <w:rPr>
          <w:lang w:val="en-US"/>
        </w:rPr>
        <w:br/>
      </w:r>
      <w:r w:rsidR="54A3D8FA" w:rsidRPr="7C02526A">
        <w:rPr>
          <w:rFonts w:ascii="Segoe UI" w:eastAsia="Segoe UI" w:hAnsi="Segoe UI" w:cs="Segoe UI"/>
          <w:color w:val="000000" w:themeColor="text1"/>
          <w:sz w:val="22"/>
          <w:szCs w:val="22"/>
          <w:lang w:val="en-US"/>
        </w:rPr>
        <w:t>Th</w:t>
      </w:r>
      <w:r w:rsidR="452BC44A" w:rsidRPr="7C02526A">
        <w:rPr>
          <w:rFonts w:ascii="Segoe UI" w:eastAsia="Segoe UI" w:hAnsi="Segoe UI" w:cs="Segoe UI"/>
          <w:color w:val="000000" w:themeColor="text1"/>
          <w:sz w:val="22"/>
          <w:szCs w:val="22"/>
          <w:lang w:val="en-US"/>
        </w:rPr>
        <w:t xml:space="preserve">is choice task consists of </w:t>
      </w:r>
      <w:r w:rsidR="047F13B5" w:rsidRPr="7C02526A">
        <w:rPr>
          <w:rFonts w:ascii="Segoe UI" w:eastAsia="Segoe UI" w:hAnsi="Segoe UI" w:cs="Segoe UI"/>
          <w:color w:val="000000" w:themeColor="text1"/>
          <w:sz w:val="22"/>
          <w:szCs w:val="22"/>
          <w:lang w:val="en-US"/>
        </w:rPr>
        <w:t xml:space="preserve">a fixed number of points that must be distributed over the </w:t>
      </w:r>
      <w:r w:rsidR="452BC44A" w:rsidRPr="7C02526A">
        <w:rPr>
          <w:rFonts w:ascii="Segoe UI" w:eastAsia="Segoe UI" w:hAnsi="Segoe UI" w:cs="Segoe UI"/>
          <w:color w:val="000000" w:themeColor="text1"/>
          <w:sz w:val="22"/>
          <w:szCs w:val="22"/>
          <w:lang w:val="en-US"/>
        </w:rPr>
        <w:t>options</w:t>
      </w:r>
      <w:r w:rsidR="554C3C30" w:rsidRPr="7C02526A">
        <w:rPr>
          <w:rFonts w:ascii="Segoe UI" w:eastAsia="Segoe UI" w:hAnsi="Segoe UI" w:cs="Segoe UI"/>
          <w:color w:val="000000" w:themeColor="text1"/>
          <w:sz w:val="22"/>
          <w:szCs w:val="22"/>
          <w:lang w:val="en-US"/>
        </w:rPr>
        <w:t>. So</w:t>
      </w:r>
      <w:r w:rsidR="5D6DD6C4" w:rsidRPr="7C02526A">
        <w:rPr>
          <w:rFonts w:ascii="Segoe UI" w:eastAsia="Segoe UI" w:hAnsi="Segoe UI" w:cs="Segoe UI"/>
          <w:color w:val="000000" w:themeColor="text1"/>
          <w:sz w:val="22"/>
          <w:szCs w:val="22"/>
          <w:lang w:val="en-US"/>
        </w:rPr>
        <w:t>:</w:t>
      </w:r>
      <w:r w:rsidR="554C3C30" w:rsidRPr="7C02526A">
        <w:rPr>
          <w:rFonts w:ascii="Segoe UI" w:eastAsia="Segoe UI" w:hAnsi="Segoe UI" w:cs="Segoe UI"/>
          <w:color w:val="000000" w:themeColor="text1"/>
          <w:sz w:val="22"/>
          <w:szCs w:val="22"/>
          <w:lang w:val="en-US"/>
        </w:rPr>
        <w:t xml:space="preserve"> each option can have anything between 0 and the maximum number of points</w:t>
      </w:r>
      <w:r w:rsidR="624AD4D0" w:rsidRPr="7C02526A">
        <w:rPr>
          <w:rFonts w:ascii="Segoe UI" w:eastAsia="Segoe UI" w:hAnsi="Segoe UI" w:cs="Segoe UI"/>
          <w:color w:val="000000" w:themeColor="text1"/>
          <w:sz w:val="22"/>
          <w:szCs w:val="22"/>
          <w:lang w:val="en-US"/>
        </w:rPr>
        <w:t>.</w:t>
      </w:r>
      <w:r w:rsidR="2FC97763" w:rsidRPr="00257AA3">
        <w:rPr>
          <w:lang w:val="en-US"/>
        </w:rPr>
        <w:br/>
      </w:r>
      <w:r w:rsidR="6EC48058" w:rsidRPr="7C02526A">
        <w:rPr>
          <w:rFonts w:ascii="Segoe UI" w:eastAsia="Segoe UI" w:hAnsi="Segoe UI" w:cs="Segoe UI"/>
          <w:color w:val="000000" w:themeColor="text1"/>
          <w:sz w:val="22"/>
          <w:szCs w:val="22"/>
          <w:lang w:val="en-US"/>
        </w:rPr>
        <w:t xml:space="preserve">Example: our consultation on </w:t>
      </w:r>
      <w:r w:rsidR="52D8628B" w:rsidRPr="7C02526A">
        <w:rPr>
          <w:rFonts w:ascii="Segoe UI" w:eastAsia="Segoe UI" w:hAnsi="Segoe UI" w:cs="Segoe UI"/>
          <w:color w:val="000000" w:themeColor="text1"/>
          <w:sz w:val="22"/>
          <w:szCs w:val="22"/>
          <w:lang w:val="en-US"/>
        </w:rPr>
        <w:t>providing shelter for refugees in a municipality</w:t>
      </w:r>
      <w:r w:rsidR="2C18A9DD" w:rsidRPr="7C02526A">
        <w:rPr>
          <w:rFonts w:ascii="Segoe UI" w:eastAsia="Segoe UI" w:hAnsi="Segoe UI" w:cs="Segoe UI"/>
          <w:color w:val="000000" w:themeColor="text1"/>
          <w:sz w:val="22"/>
          <w:szCs w:val="22"/>
          <w:lang w:val="en-US"/>
        </w:rPr>
        <w:t xml:space="preserve"> </w:t>
      </w:r>
      <w:hyperlink r:id="rId14">
        <w:r w:rsidR="52D8628B" w:rsidRPr="7C02526A">
          <w:rPr>
            <w:rStyle w:val="Hyperlink"/>
            <w:rFonts w:ascii="Segoe UI" w:eastAsia="Segoe UI" w:hAnsi="Segoe UI" w:cs="Segoe UI"/>
            <w:sz w:val="22"/>
            <w:szCs w:val="22"/>
            <w:lang w:val="en-US"/>
          </w:rPr>
          <w:t>https://samenleven-digipanel.raadpleging.net/</w:t>
        </w:r>
      </w:hyperlink>
    </w:p>
    <w:p w14:paraId="168FF418" w14:textId="398E1B63" w:rsidR="49EB7AC0" w:rsidRDefault="49EB7AC0" w:rsidP="7C02526A">
      <w:pPr>
        <w:shd w:val="clear" w:color="auto" w:fill="FFFFFF" w:themeFill="background1"/>
        <w:spacing w:before="240" w:after="240"/>
      </w:pPr>
      <w:r>
        <w:rPr>
          <w:noProof/>
        </w:rPr>
        <w:drawing>
          <wp:inline distT="0" distB="0" distL="0" distR="0" wp14:anchorId="4BA566B0" wp14:editId="4EFE87B9">
            <wp:extent cx="5724524" cy="2924175"/>
            <wp:effectExtent l="0" t="0" r="0" b="0"/>
            <wp:docPr id="438714781" name="Afbeelding 43871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2924175"/>
                    </a:xfrm>
                    <a:prstGeom prst="rect">
                      <a:avLst/>
                    </a:prstGeom>
                  </pic:spPr>
                </pic:pic>
              </a:graphicData>
            </a:graphic>
          </wp:inline>
        </w:drawing>
      </w:r>
    </w:p>
    <w:p w14:paraId="6929ED59" w14:textId="11D4B31B" w:rsidR="7C02526A" w:rsidRDefault="7C02526A">
      <w:r>
        <w:br w:type="page"/>
      </w:r>
    </w:p>
    <w:p w14:paraId="193F99BD" w14:textId="184F8B12" w:rsidR="0A6FB623" w:rsidRDefault="0A6FB623" w:rsidP="7C02526A">
      <w:pPr>
        <w:shd w:val="clear" w:color="auto" w:fill="FFFFFF" w:themeFill="background1"/>
        <w:spacing w:before="240" w:after="240"/>
        <w:rPr>
          <w:rFonts w:ascii="Segoe UI" w:eastAsia="Segoe UI" w:hAnsi="Segoe UI" w:cs="Segoe UI"/>
          <w:b/>
          <w:bCs/>
          <w:color w:val="000000" w:themeColor="text1"/>
          <w:sz w:val="22"/>
          <w:szCs w:val="22"/>
          <w:lang w:val="en-US"/>
        </w:rPr>
      </w:pPr>
      <w:r w:rsidRPr="7C02526A">
        <w:rPr>
          <w:rFonts w:ascii="Segoe UI" w:eastAsia="Segoe UI" w:hAnsi="Segoe UI" w:cs="Segoe UI"/>
          <w:b/>
          <w:bCs/>
          <w:color w:val="000000" w:themeColor="text1"/>
          <w:sz w:val="22"/>
          <w:szCs w:val="22"/>
          <w:lang w:val="en-US"/>
        </w:rPr>
        <w:t>Data</w:t>
      </w:r>
      <w:r w:rsidR="4D154D87" w:rsidRPr="7C02526A">
        <w:rPr>
          <w:rFonts w:ascii="Segoe UI" w:eastAsia="Segoe UI" w:hAnsi="Segoe UI" w:cs="Segoe UI"/>
          <w:b/>
          <w:bCs/>
          <w:color w:val="000000" w:themeColor="text1"/>
          <w:sz w:val="22"/>
          <w:szCs w:val="22"/>
          <w:lang w:val="en-US"/>
        </w:rPr>
        <w:t xml:space="preserve"> structure of </w:t>
      </w:r>
      <w:r w:rsidRPr="7C02526A">
        <w:rPr>
          <w:rFonts w:ascii="Segoe UI" w:eastAsia="Segoe UI" w:hAnsi="Segoe UI" w:cs="Segoe UI"/>
          <w:b/>
          <w:bCs/>
          <w:color w:val="000000" w:themeColor="text1"/>
          <w:sz w:val="22"/>
          <w:szCs w:val="22"/>
          <w:lang w:val="en-US"/>
        </w:rPr>
        <w:t>choice tasks</w:t>
      </w:r>
    </w:p>
    <w:p w14:paraId="63DC2780" w14:textId="234CD8CC" w:rsidR="1F7065A6" w:rsidRDefault="1F7065A6"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 xml:space="preserve">The dataset contains the data from the </w:t>
      </w:r>
      <w:proofErr w:type="spellStart"/>
      <w:r w:rsidRPr="7C02526A">
        <w:rPr>
          <w:rFonts w:ascii="Segoe UI" w:eastAsia="Segoe UI" w:hAnsi="Segoe UI" w:cs="Segoe UI"/>
          <w:color w:val="000000" w:themeColor="text1"/>
          <w:sz w:val="22"/>
          <w:szCs w:val="22"/>
          <w:lang w:val="en-US"/>
        </w:rPr>
        <w:t>choicetasks</w:t>
      </w:r>
      <w:proofErr w:type="spellEnd"/>
      <w:r w:rsidR="322C3160" w:rsidRPr="7C02526A">
        <w:rPr>
          <w:rFonts w:ascii="Segoe UI" w:eastAsia="Segoe UI" w:hAnsi="Segoe UI" w:cs="Segoe UI"/>
          <w:color w:val="000000" w:themeColor="text1"/>
          <w:sz w:val="22"/>
          <w:szCs w:val="22"/>
          <w:lang w:val="en-US"/>
        </w:rPr>
        <w:t>. Some studies have 1 choice task, other studies have 2 choice tasks.</w:t>
      </w:r>
      <w:r w:rsidRPr="7C02526A">
        <w:rPr>
          <w:rFonts w:ascii="Segoe UI" w:eastAsia="Segoe UI" w:hAnsi="Segoe UI" w:cs="Segoe UI"/>
          <w:color w:val="000000" w:themeColor="text1"/>
          <w:sz w:val="22"/>
          <w:szCs w:val="22"/>
          <w:lang w:val="en-US"/>
        </w:rPr>
        <w:t xml:space="preserve"> </w:t>
      </w:r>
    </w:p>
    <w:p w14:paraId="58F59E30" w14:textId="48341AA7" w:rsidR="22408B4E" w:rsidRDefault="22408B4E"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The variables connected to the results of the choice tasks are</w:t>
      </w:r>
      <w:r w:rsidR="1F7065A6" w:rsidRPr="7C02526A">
        <w:rPr>
          <w:rFonts w:ascii="Segoe UI" w:eastAsia="Segoe UI" w:hAnsi="Segoe UI" w:cs="Segoe UI"/>
          <w:color w:val="000000" w:themeColor="text1"/>
          <w:sz w:val="22"/>
          <w:szCs w:val="22"/>
          <w:lang w:val="en-US"/>
        </w:rPr>
        <w:t xml:space="preserve"> named ct1_x</w:t>
      </w:r>
      <w:r w:rsidR="6A055DE6" w:rsidRPr="7C02526A">
        <w:rPr>
          <w:rFonts w:ascii="Segoe UI" w:eastAsia="Segoe UI" w:hAnsi="Segoe UI" w:cs="Segoe UI"/>
          <w:color w:val="000000" w:themeColor="text1"/>
          <w:sz w:val="22"/>
          <w:szCs w:val="22"/>
          <w:lang w:val="en-US"/>
        </w:rPr>
        <w:t xml:space="preserve">, mct1_x, </w:t>
      </w:r>
      <w:r w:rsidR="1F7065A6" w:rsidRPr="7C02526A">
        <w:rPr>
          <w:rFonts w:ascii="Segoe UI" w:eastAsia="Segoe UI" w:hAnsi="Segoe UI" w:cs="Segoe UI"/>
          <w:color w:val="000000" w:themeColor="text1"/>
          <w:sz w:val="22"/>
          <w:szCs w:val="22"/>
          <w:lang w:val="en-US"/>
        </w:rPr>
        <w:t>ct2_x</w:t>
      </w:r>
      <w:r w:rsidR="2117E8B9" w:rsidRPr="7C02526A">
        <w:rPr>
          <w:rFonts w:ascii="Segoe UI" w:eastAsia="Segoe UI" w:hAnsi="Segoe UI" w:cs="Segoe UI"/>
          <w:color w:val="000000" w:themeColor="text1"/>
          <w:sz w:val="22"/>
          <w:szCs w:val="22"/>
          <w:lang w:val="en-US"/>
        </w:rPr>
        <w:t xml:space="preserve"> and </w:t>
      </w:r>
      <w:r w:rsidR="7D5340ED" w:rsidRPr="7C02526A">
        <w:rPr>
          <w:rFonts w:ascii="Segoe UI" w:eastAsia="Segoe UI" w:hAnsi="Segoe UI" w:cs="Segoe UI"/>
          <w:color w:val="000000" w:themeColor="text1"/>
          <w:sz w:val="22"/>
          <w:szCs w:val="22"/>
          <w:lang w:val="en-US"/>
        </w:rPr>
        <w:t>mct</w:t>
      </w:r>
      <w:r w:rsidR="79691AB9" w:rsidRPr="7C02526A">
        <w:rPr>
          <w:rFonts w:ascii="Segoe UI" w:eastAsia="Segoe UI" w:hAnsi="Segoe UI" w:cs="Segoe UI"/>
          <w:color w:val="000000" w:themeColor="text1"/>
          <w:sz w:val="22"/>
          <w:szCs w:val="22"/>
          <w:lang w:val="en-US"/>
        </w:rPr>
        <w:t>2</w:t>
      </w:r>
      <w:r w:rsidR="7D5340ED" w:rsidRPr="7C02526A">
        <w:rPr>
          <w:rFonts w:ascii="Segoe UI" w:eastAsia="Segoe UI" w:hAnsi="Segoe UI" w:cs="Segoe UI"/>
          <w:color w:val="000000" w:themeColor="text1"/>
          <w:sz w:val="22"/>
          <w:szCs w:val="22"/>
          <w:lang w:val="en-US"/>
        </w:rPr>
        <w:t>_x</w:t>
      </w:r>
      <w:r w:rsidR="5472E02B" w:rsidRPr="7C02526A">
        <w:rPr>
          <w:rFonts w:ascii="Segoe UI" w:eastAsia="Segoe UI" w:hAnsi="Segoe UI" w:cs="Segoe UI"/>
          <w:color w:val="000000" w:themeColor="text1"/>
          <w:sz w:val="22"/>
          <w:szCs w:val="22"/>
          <w:lang w:val="en-US"/>
        </w:rPr>
        <w:t>.</w:t>
      </w:r>
      <w:r w:rsidR="5D54F36D" w:rsidRPr="7C02526A">
        <w:rPr>
          <w:rFonts w:ascii="Segoe UI" w:eastAsia="Segoe UI" w:hAnsi="Segoe UI" w:cs="Segoe UI"/>
          <w:color w:val="000000" w:themeColor="text1"/>
          <w:sz w:val="22"/>
          <w:szCs w:val="22"/>
          <w:lang w:val="en-US"/>
        </w:rPr>
        <w:t xml:space="preserve"> `x’ stands for any number to identify the option. The number of options differs for every choice task. For this assignment, it is not necessary to know the actual text of the option for each of the studies. </w:t>
      </w:r>
    </w:p>
    <w:p w14:paraId="5A3C3B2F" w14:textId="661C9860" w:rsidR="5472E02B" w:rsidRDefault="5472E02B" w:rsidP="7C02526A">
      <w:pPr>
        <w:pStyle w:val="ListParagraph"/>
        <w:numPr>
          <w:ilvl w:val="0"/>
          <w:numId w:val="1"/>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The variables that start with ‘</w:t>
      </w:r>
      <w:proofErr w:type="spellStart"/>
      <w:r w:rsidRPr="7C02526A">
        <w:rPr>
          <w:rFonts w:ascii="Segoe UI" w:eastAsia="Segoe UI" w:hAnsi="Segoe UI" w:cs="Segoe UI"/>
          <w:color w:val="000000" w:themeColor="text1"/>
          <w:sz w:val="22"/>
          <w:szCs w:val="22"/>
          <w:lang w:val="en-US"/>
        </w:rPr>
        <w:t>ct</w:t>
      </w:r>
      <w:proofErr w:type="spellEnd"/>
      <w:r w:rsidRPr="7C02526A">
        <w:rPr>
          <w:rFonts w:ascii="Segoe UI" w:eastAsia="Segoe UI" w:hAnsi="Segoe UI" w:cs="Segoe UI"/>
          <w:color w:val="000000" w:themeColor="text1"/>
          <w:sz w:val="22"/>
          <w:szCs w:val="22"/>
          <w:lang w:val="en-US"/>
        </w:rPr>
        <w:t xml:space="preserve">’ contain the value of the </w:t>
      </w:r>
      <w:r w:rsidR="788A9EE1" w:rsidRPr="7C02526A">
        <w:rPr>
          <w:rFonts w:ascii="Segoe UI" w:eastAsia="Segoe UI" w:hAnsi="Segoe UI" w:cs="Segoe UI"/>
          <w:color w:val="000000" w:themeColor="text1"/>
          <w:sz w:val="22"/>
          <w:szCs w:val="22"/>
          <w:lang w:val="en-US"/>
        </w:rPr>
        <w:t>choice</w:t>
      </w:r>
      <w:r w:rsidRPr="7C02526A">
        <w:rPr>
          <w:rFonts w:ascii="Segoe UI" w:eastAsia="Segoe UI" w:hAnsi="Segoe UI" w:cs="Segoe UI"/>
          <w:color w:val="000000" w:themeColor="text1"/>
          <w:sz w:val="22"/>
          <w:szCs w:val="22"/>
          <w:lang w:val="en-US"/>
        </w:rPr>
        <w:t xml:space="preserve"> connected to this option. </w:t>
      </w:r>
      <w:r w:rsidR="4D9D45F9" w:rsidRPr="7C02526A">
        <w:rPr>
          <w:rFonts w:ascii="Segoe UI" w:eastAsia="Segoe UI" w:hAnsi="Segoe UI" w:cs="Segoe UI"/>
          <w:color w:val="000000" w:themeColor="text1"/>
          <w:sz w:val="22"/>
          <w:szCs w:val="22"/>
          <w:lang w:val="en-US"/>
        </w:rPr>
        <w:t xml:space="preserve"> </w:t>
      </w:r>
      <w:r w:rsidR="34D217FB" w:rsidRPr="7C02526A">
        <w:rPr>
          <w:rFonts w:ascii="Segoe UI" w:eastAsia="Segoe UI" w:hAnsi="Segoe UI" w:cs="Segoe UI"/>
          <w:color w:val="000000" w:themeColor="text1"/>
          <w:sz w:val="22"/>
          <w:szCs w:val="22"/>
          <w:lang w:val="en-US"/>
        </w:rPr>
        <w:t>The values for each respondent depend on the type of choice task that was provided:</w:t>
      </w:r>
    </w:p>
    <w:p w14:paraId="25F473E7" w14:textId="567416BE" w:rsidR="34D217FB" w:rsidRDefault="34D217FB" w:rsidP="7C02526A">
      <w:pPr>
        <w:pStyle w:val="ListParagraph"/>
        <w:numPr>
          <w:ilvl w:val="1"/>
          <w:numId w:val="1"/>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Pick mode: 0 or 1</w:t>
      </w:r>
    </w:p>
    <w:p w14:paraId="0A22054A" w14:textId="3BE3F20F" w:rsidR="34D217FB" w:rsidRDefault="34D217FB" w:rsidP="7C02526A">
      <w:pPr>
        <w:pStyle w:val="ListParagraph"/>
        <w:numPr>
          <w:ilvl w:val="1"/>
          <w:numId w:val="1"/>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Slider mode: anything between 0 and 1 (0 and 1 included)</w:t>
      </w:r>
      <w:r w:rsidR="00424EFE">
        <w:rPr>
          <w:rFonts w:ascii="Segoe UI" w:eastAsia="Segoe UI" w:hAnsi="Segoe UI" w:cs="Segoe UI"/>
          <w:color w:val="000000" w:themeColor="text1"/>
          <w:sz w:val="22"/>
          <w:szCs w:val="22"/>
          <w:lang w:val="en-US"/>
        </w:rPr>
        <w:t xml:space="preserve"> or between -1 and 1 (-1 and 1 included)</w:t>
      </w:r>
      <w:r w:rsidR="00B66FC9">
        <w:rPr>
          <w:rFonts w:ascii="Segoe UI" w:eastAsia="Segoe UI" w:hAnsi="Segoe UI" w:cs="Segoe UI"/>
          <w:color w:val="000000" w:themeColor="text1"/>
          <w:sz w:val="22"/>
          <w:szCs w:val="22"/>
          <w:lang w:val="en-US"/>
        </w:rPr>
        <w:t xml:space="preserve"> </w:t>
      </w:r>
    </w:p>
    <w:p w14:paraId="3D5490D8" w14:textId="1D97CBAF" w:rsidR="34D217FB" w:rsidRDefault="34D217FB" w:rsidP="7C02526A">
      <w:pPr>
        <w:pStyle w:val="ListParagraph"/>
        <w:numPr>
          <w:ilvl w:val="1"/>
          <w:numId w:val="1"/>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Point mode: any integer between 0 and the maximum points to be distributed.</w:t>
      </w:r>
    </w:p>
    <w:p w14:paraId="63140E87" w14:textId="02D04847" w:rsidR="11C41A15" w:rsidRDefault="11C41A15" w:rsidP="7C02526A">
      <w:pPr>
        <w:pStyle w:val="ListParagraph"/>
        <w:numPr>
          <w:ilvl w:val="0"/>
          <w:numId w:val="1"/>
        </w:num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The variables that start with ‘</w:t>
      </w:r>
      <w:proofErr w:type="spellStart"/>
      <w:r w:rsidRPr="7C02526A">
        <w:rPr>
          <w:rFonts w:ascii="Segoe UI" w:eastAsia="Segoe UI" w:hAnsi="Segoe UI" w:cs="Segoe UI"/>
          <w:color w:val="000000" w:themeColor="text1"/>
          <w:sz w:val="22"/>
          <w:szCs w:val="22"/>
          <w:lang w:val="en-US"/>
        </w:rPr>
        <w:t>mct</w:t>
      </w:r>
      <w:proofErr w:type="spellEnd"/>
      <w:r w:rsidRPr="7C02526A">
        <w:rPr>
          <w:rFonts w:ascii="Segoe UI" w:eastAsia="Segoe UI" w:hAnsi="Segoe UI" w:cs="Segoe UI"/>
          <w:color w:val="000000" w:themeColor="text1"/>
          <w:sz w:val="22"/>
          <w:szCs w:val="22"/>
          <w:lang w:val="en-US"/>
        </w:rPr>
        <w:t>’ are the written motivations for the choice.</w:t>
      </w:r>
      <w:r w:rsidR="40ED2D1E" w:rsidRPr="7C02526A">
        <w:rPr>
          <w:rFonts w:ascii="Segoe UI" w:eastAsia="Segoe UI" w:hAnsi="Segoe UI" w:cs="Segoe UI"/>
          <w:color w:val="000000" w:themeColor="text1"/>
          <w:sz w:val="22"/>
          <w:szCs w:val="22"/>
          <w:lang w:val="en-US"/>
        </w:rPr>
        <w:t xml:space="preserve"> This is an open field.</w:t>
      </w:r>
    </w:p>
    <w:p w14:paraId="2F3286AD" w14:textId="6841039B" w:rsidR="7C02526A" w:rsidRDefault="7C02526A" w:rsidP="7C02526A">
      <w:pPr>
        <w:shd w:val="clear" w:color="auto" w:fill="FFFFFF" w:themeFill="background1"/>
        <w:spacing w:before="240" w:after="240"/>
        <w:rPr>
          <w:rFonts w:ascii="Segoe UI" w:eastAsia="Segoe UI" w:hAnsi="Segoe UI" w:cs="Segoe UI"/>
          <w:color w:val="000000" w:themeColor="text1"/>
          <w:sz w:val="22"/>
          <w:szCs w:val="22"/>
          <w:lang w:val="en-US"/>
        </w:rPr>
      </w:pPr>
    </w:p>
    <w:p w14:paraId="7AA237DF" w14:textId="353F9C67" w:rsidR="7C02526A" w:rsidRDefault="7C02526A">
      <w:r>
        <w:br w:type="page"/>
      </w:r>
    </w:p>
    <w:p w14:paraId="4D037059" w14:textId="30AC5576" w:rsidR="0CC4783C" w:rsidRDefault="007A214D" w:rsidP="7C02526A">
      <w:pPr>
        <w:shd w:val="clear" w:color="auto" w:fill="FFFFFF" w:themeFill="background1"/>
        <w:spacing w:before="240" w:after="240"/>
        <w:rPr>
          <w:rFonts w:ascii="Segoe UI" w:eastAsia="Segoe UI" w:hAnsi="Segoe UI" w:cs="Segoe UI"/>
          <w:color w:val="000000" w:themeColor="text1"/>
          <w:sz w:val="22"/>
          <w:szCs w:val="22"/>
          <w:lang w:val="en-US"/>
        </w:rPr>
      </w:pPr>
      <w:r>
        <w:rPr>
          <w:rFonts w:ascii="Segoe UI" w:eastAsia="Segoe UI" w:hAnsi="Segoe UI" w:cs="Segoe UI"/>
          <w:b/>
          <w:bCs/>
          <w:color w:val="000000" w:themeColor="text1"/>
          <w:sz w:val="22"/>
          <w:szCs w:val="22"/>
          <w:lang w:val="en-US"/>
        </w:rPr>
        <w:t xml:space="preserve">What is the </w:t>
      </w:r>
      <w:r w:rsidR="0CC4783C" w:rsidRPr="7C02526A">
        <w:rPr>
          <w:rFonts w:ascii="Segoe UI" w:eastAsia="Segoe UI" w:hAnsi="Segoe UI" w:cs="Segoe UI"/>
          <w:b/>
          <w:bCs/>
          <w:color w:val="000000" w:themeColor="text1"/>
          <w:sz w:val="22"/>
          <w:szCs w:val="22"/>
          <w:lang w:val="en-US"/>
        </w:rPr>
        <w:t>‘silent majority’</w:t>
      </w:r>
      <w:r>
        <w:rPr>
          <w:rFonts w:ascii="Segoe UI" w:eastAsia="Segoe UI" w:hAnsi="Segoe UI" w:cs="Segoe UI"/>
          <w:b/>
          <w:bCs/>
          <w:color w:val="000000" w:themeColor="text1"/>
          <w:sz w:val="22"/>
          <w:szCs w:val="22"/>
          <w:lang w:val="en-US"/>
        </w:rPr>
        <w:t>?</w:t>
      </w:r>
    </w:p>
    <w:p w14:paraId="69A88190" w14:textId="77777777" w:rsidR="003E3CC9" w:rsidRDefault="0CC4783C"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 xml:space="preserve">In our studies, we often use a type of class analysis (Latent Class Cluster Analysis, LCCA) to identify subgroups in </w:t>
      </w:r>
      <w:r w:rsidR="525D90F8" w:rsidRPr="7C02526A">
        <w:rPr>
          <w:rFonts w:ascii="Segoe UI" w:eastAsia="Segoe UI" w:hAnsi="Segoe UI" w:cs="Segoe UI"/>
          <w:color w:val="000000" w:themeColor="text1"/>
          <w:sz w:val="22"/>
          <w:szCs w:val="22"/>
          <w:lang w:val="en-US"/>
        </w:rPr>
        <w:t xml:space="preserve">the sample based on their choices. As indicated in our introduction, we often see a cluster that has </w:t>
      </w:r>
      <w:r w:rsidR="091F585E" w:rsidRPr="7C02526A">
        <w:rPr>
          <w:rFonts w:ascii="Segoe UI" w:eastAsia="Segoe UI" w:hAnsi="Segoe UI" w:cs="Segoe UI"/>
          <w:color w:val="000000" w:themeColor="text1"/>
          <w:sz w:val="22"/>
          <w:szCs w:val="22"/>
          <w:lang w:val="en-US"/>
        </w:rPr>
        <w:t xml:space="preserve">very average preferences and that is representative of the population in gender, age and education. </w:t>
      </w:r>
    </w:p>
    <w:p w14:paraId="33D0EB06" w14:textId="7AE99F99" w:rsidR="003E3CC9" w:rsidRDefault="00EB576A" w:rsidP="7C02526A">
      <w:pPr>
        <w:shd w:val="clear" w:color="auto" w:fill="FFFFFF" w:themeFill="background1"/>
        <w:spacing w:before="240" w:after="240"/>
        <w:rPr>
          <w:rFonts w:ascii="Segoe UI" w:eastAsia="Segoe UI" w:hAnsi="Segoe UI" w:cs="Segoe UI"/>
          <w:color w:val="000000" w:themeColor="text1"/>
          <w:sz w:val="22"/>
          <w:szCs w:val="22"/>
          <w:lang w:val="en-US"/>
        </w:rPr>
      </w:pPr>
      <w:r>
        <w:rPr>
          <w:rFonts w:ascii="Segoe UI" w:eastAsia="Segoe UI" w:hAnsi="Segoe UI" w:cs="Segoe UI"/>
          <w:color w:val="000000" w:themeColor="text1"/>
          <w:sz w:val="22"/>
          <w:szCs w:val="22"/>
          <w:lang w:val="en-US"/>
        </w:rPr>
        <w:t xml:space="preserve">A result of a LCCA </w:t>
      </w:r>
      <w:r w:rsidR="005C40D2">
        <w:rPr>
          <w:rFonts w:ascii="Segoe UI" w:eastAsia="Segoe UI" w:hAnsi="Segoe UI" w:cs="Segoe UI"/>
          <w:color w:val="000000" w:themeColor="text1"/>
          <w:sz w:val="22"/>
          <w:szCs w:val="22"/>
          <w:lang w:val="en-US"/>
        </w:rPr>
        <w:t>can look like this:</w:t>
      </w:r>
    </w:p>
    <w:p w14:paraId="5C4364A0" w14:textId="4917F6E6" w:rsidR="004A26A6" w:rsidRDefault="004A26A6" w:rsidP="7C02526A">
      <w:pPr>
        <w:shd w:val="clear" w:color="auto" w:fill="FFFFFF" w:themeFill="background1"/>
        <w:spacing w:before="240" w:after="240"/>
        <w:rPr>
          <w:rFonts w:ascii="Segoe UI" w:eastAsia="Segoe UI" w:hAnsi="Segoe UI" w:cs="Segoe UI"/>
          <w:color w:val="000000" w:themeColor="text1"/>
          <w:sz w:val="22"/>
          <w:szCs w:val="22"/>
          <w:lang w:val="en-US"/>
        </w:rPr>
      </w:pPr>
      <w:r>
        <w:rPr>
          <w:rFonts w:ascii="Segoe UI" w:eastAsia="Segoe UI" w:hAnsi="Segoe UI" w:cs="Segoe UI"/>
          <w:color w:val="000000" w:themeColor="text1"/>
          <w:sz w:val="22"/>
          <w:szCs w:val="22"/>
          <w:lang w:val="en-US"/>
        </w:rPr>
        <w:t xml:space="preserve">7,500 citizens advised on options to improve a railway. Below, you see a screenshot of the choice task. You see only the first 5 options, but in total 8 options were </w:t>
      </w:r>
      <w:r w:rsidR="00697E47">
        <w:rPr>
          <w:rFonts w:ascii="Segoe UI" w:eastAsia="Segoe UI" w:hAnsi="Segoe UI" w:cs="Segoe UI"/>
          <w:color w:val="000000" w:themeColor="text1"/>
          <w:sz w:val="22"/>
          <w:szCs w:val="22"/>
          <w:lang w:val="en-US"/>
        </w:rPr>
        <w:t xml:space="preserve">shown. Participants could give advice using the slider tip. The main restriction was </w:t>
      </w:r>
      <w:r w:rsidR="00203A29">
        <w:rPr>
          <w:rFonts w:ascii="Segoe UI" w:eastAsia="Segoe UI" w:hAnsi="Segoe UI" w:cs="Segoe UI"/>
          <w:color w:val="000000" w:themeColor="text1"/>
          <w:sz w:val="22"/>
          <w:szCs w:val="22"/>
          <w:lang w:val="en-US"/>
        </w:rPr>
        <w:t>affordability for the government (upper right speedometer).</w:t>
      </w:r>
    </w:p>
    <w:p w14:paraId="055B1884" w14:textId="33017F05" w:rsidR="004A26A6" w:rsidRDefault="00BE19C5" w:rsidP="004A26A6">
      <w:pPr>
        <w:shd w:val="clear" w:color="auto" w:fill="FFFFFF" w:themeFill="background1"/>
        <w:spacing w:before="240" w:after="240"/>
        <w:rPr>
          <w:rFonts w:ascii="Segoe UI" w:eastAsia="Segoe UI" w:hAnsi="Segoe UI" w:cs="Segoe UI"/>
          <w:color w:val="000000" w:themeColor="text1"/>
          <w:sz w:val="22"/>
          <w:szCs w:val="22"/>
          <w:lang w:val="en-US"/>
        </w:rPr>
      </w:pPr>
      <w:r>
        <w:rPr>
          <w:noProof/>
        </w:rPr>
        <w:drawing>
          <wp:inline distT="0" distB="0" distL="0" distR="0" wp14:anchorId="14D35F0D" wp14:editId="6167F828">
            <wp:extent cx="5731510" cy="3223895"/>
            <wp:effectExtent l="95250" t="38100" r="40640" b="90805"/>
            <wp:docPr id="5131494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9482"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1510" cy="3223895"/>
                    </a:xfrm>
                    <a:prstGeom prst="rect">
                      <a:avLst/>
                    </a:prstGeom>
                    <a:effectLst>
                      <a:outerShdw blurRad="50800" dist="38100" dir="8100000" algn="tr" rotWithShape="0">
                        <a:prstClr val="black">
                          <a:alpha val="40000"/>
                        </a:prstClr>
                      </a:outerShdw>
                    </a:effectLst>
                  </pic:spPr>
                </pic:pic>
              </a:graphicData>
            </a:graphic>
          </wp:inline>
        </w:drawing>
      </w:r>
    </w:p>
    <w:p w14:paraId="6E29C3E6" w14:textId="0F8DB719" w:rsidR="00203A29" w:rsidRDefault="00203A29" w:rsidP="7C02526A">
      <w:pPr>
        <w:shd w:val="clear" w:color="auto" w:fill="FFFFFF" w:themeFill="background1"/>
        <w:spacing w:before="240" w:after="240"/>
        <w:rPr>
          <w:rFonts w:ascii="Segoe UI" w:eastAsia="Segoe UI" w:hAnsi="Segoe UI" w:cs="Segoe UI"/>
          <w:color w:val="000000" w:themeColor="text1"/>
          <w:sz w:val="22"/>
          <w:szCs w:val="22"/>
          <w:lang w:val="en-US"/>
        </w:rPr>
      </w:pPr>
      <w:r>
        <w:rPr>
          <w:rFonts w:ascii="Segoe UI" w:eastAsia="Segoe UI" w:hAnsi="Segoe UI" w:cs="Segoe UI"/>
          <w:color w:val="000000" w:themeColor="text1"/>
          <w:sz w:val="22"/>
          <w:szCs w:val="22"/>
          <w:lang w:val="en-US"/>
        </w:rPr>
        <w:t xml:space="preserve">Below, the results of the LCCA are shown. </w:t>
      </w:r>
      <w:r w:rsidR="00656434">
        <w:rPr>
          <w:rFonts w:ascii="Segoe UI" w:eastAsia="Segoe UI" w:hAnsi="Segoe UI" w:cs="Segoe UI"/>
          <w:color w:val="000000" w:themeColor="text1"/>
          <w:sz w:val="22"/>
          <w:szCs w:val="22"/>
          <w:lang w:val="en-US"/>
        </w:rPr>
        <w:t xml:space="preserve">We identified 4 relevant clusters. </w:t>
      </w:r>
      <w:r>
        <w:rPr>
          <w:rFonts w:ascii="Segoe UI" w:eastAsia="Segoe UI" w:hAnsi="Segoe UI" w:cs="Segoe UI"/>
          <w:color w:val="000000" w:themeColor="text1"/>
          <w:sz w:val="22"/>
          <w:szCs w:val="22"/>
          <w:lang w:val="en-US"/>
        </w:rPr>
        <w:t>On the left, you see the average score of each of the options. On the right, you see the average score of each of the 4 clusters.</w:t>
      </w:r>
      <w:r w:rsidR="00731DD7">
        <w:rPr>
          <w:rFonts w:ascii="Segoe UI" w:eastAsia="Segoe UI" w:hAnsi="Segoe UI" w:cs="Segoe UI"/>
          <w:color w:val="000000" w:themeColor="text1"/>
          <w:sz w:val="22"/>
          <w:szCs w:val="22"/>
          <w:lang w:val="en-US"/>
        </w:rPr>
        <w:t xml:space="preserve"> </w:t>
      </w:r>
      <w:r w:rsidR="00C72FB0">
        <w:rPr>
          <w:rFonts w:ascii="Segoe UI" w:eastAsia="Segoe UI" w:hAnsi="Segoe UI" w:cs="Segoe UI"/>
          <w:color w:val="000000" w:themeColor="text1"/>
          <w:sz w:val="22"/>
          <w:szCs w:val="22"/>
          <w:lang w:val="en-US"/>
        </w:rPr>
        <w:t xml:space="preserve">Below each column, you can see the size of the cluster (share of total respondents). Cluster 1 (61% of the respondents) </w:t>
      </w:r>
      <w:r w:rsidR="00A97BCF">
        <w:rPr>
          <w:rFonts w:ascii="Segoe UI" w:eastAsia="Segoe UI" w:hAnsi="Segoe UI" w:cs="Segoe UI"/>
          <w:color w:val="000000" w:themeColor="text1"/>
          <w:sz w:val="22"/>
          <w:szCs w:val="22"/>
          <w:lang w:val="en-US"/>
        </w:rPr>
        <w:t xml:space="preserve">has a profile that is rather close to the </w:t>
      </w:r>
      <w:r w:rsidR="00BA709E">
        <w:rPr>
          <w:rFonts w:ascii="Segoe UI" w:eastAsia="Segoe UI" w:hAnsi="Segoe UI" w:cs="Segoe UI"/>
          <w:color w:val="000000" w:themeColor="text1"/>
          <w:sz w:val="22"/>
          <w:szCs w:val="22"/>
          <w:lang w:val="en-US"/>
        </w:rPr>
        <w:t>average</w:t>
      </w:r>
      <w:r w:rsidR="007174F5">
        <w:rPr>
          <w:rFonts w:ascii="Segoe UI" w:eastAsia="Segoe UI" w:hAnsi="Segoe UI" w:cs="Segoe UI"/>
          <w:color w:val="000000" w:themeColor="text1"/>
          <w:sz w:val="22"/>
          <w:szCs w:val="22"/>
          <w:lang w:val="en-US"/>
        </w:rPr>
        <w:t>.</w:t>
      </w:r>
      <w:r w:rsidR="00C72FB0">
        <w:rPr>
          <w:rFonts w:ascii="Segoe UI" w:eastAsia="Segoe UI" w:hAnsi="Segoe UI" w:cs="Segoe UI"/>
          <w:color w:val="000000" w:themeColor="text1"/>
          <w:sz w:val="22"/>
          <w:szCs w:val="22"/>
          <w:lang w:val="en-US"/>
        </w:rPr>
        <w:t xml:space="preserve"> </w:t>
      </w:r>
    </w:p>
    <w:p w14:paraId="665FA18F" w14:textId="45B93B6E" w:rsidR="005C40D2" w:rsidRDefault="009F3293" w:rsidP="7C02526A">
      <w:pPr>
        <w:shd w:val="clear" w:color="auto" w:fill="FFFFFF" w:themeFill="background1"/>
        <w:spacing w:before="240" w:after="240"/>
        <w:rPr>
          <w:rFonts w:ascii="Segoe UI" w:eastAsia="Segoe UI" w:hAnsi="Segoe UI" w:cs="Segoe UI"/>
          <w:color w:val="000000" w:themeColor="text1"/>
          <w:sz w:val="22"/>
          <w:szCs w:val="22"/>
          <w:lang w:val="en-US"/>
        </w:rPr>
      </w:pPr>
      <w:r w:rsidRPr="009F3293">
        <w:rPr>
          <w:rFonts w:ascii="Segoe UI" w:eastAsia="Segoe UI" w:hAnsi="Segoe UI" w:cs="Segoe UI"/>
          <w:noProof/>
          <w:color w:val="000000" w:themeColor="text1"/>
          <w:sz w:val="22"/>
          <w:szCs w:val="22"/>
          <w:lang w:val="en-US"/>
        </w:rPr>
        <w:drawing>
          <wp:inline distT="0" distB="0" distL="0" distR="0" wp14:anchorId="41A059D8" wp14:editId="0ACF550D">
            <wp:extent cx="5349804" cy="3009265"/>
            <wp:effectExtent l="95250" t="38100" r="41910" b="95885"/>
            <wp:docPr id="9650742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74203" name="Afbeelding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9804" cy="3009265"/>
                    </a:xfrm>
                    <a:prstGeom prst="rect">
                      <a:avLst/>
                    </a:prstGeom>
                    <a:effectLst>
                      <a:outerShdw blurRad="50800" dist="38100" dir="8100000" algn="tr" rotWithShape="0">
                        <a:prstClr val="black">
                          <a:alpha val="40000"/>
                        </a:prstClr>
                      </a:outerShdw>
                    </a:effectLst>
                  </pic:spPr>
                </pic:pic>
              </a:graphicData>
            </a:graphic>
          </wp:inline>
        </w:drawing>
      </w:r>
    </w:p>
    <w:p w14:paraId="592905D0" w14:textId="77777777" w:rsidR="007A214D" w:rsidRDefault="007A214D" w:rsidP="003E3CC9">
      <w:pPr>
        <w:shd w:val="clear" w:color="auto" w:fill="FFFFFF" w:themeFill="background1"/>
        <w:spacing w:before="240" w:after="240"/>
        <w:rPr>
          <w:rFonts w:ascii="Segoe UI" w:eastAsia="Segoe UI" w:hAnsi="Segoe UI" w:cs="Segoe UI"/>
          <w:color w:val="000000" w:themeColor="text1"/>
          <w:sz w:val="22"/>
          <w:szCs w:val="22"/>
          <w:lang w:val="en-US"/>
        </w:rPr>
      </w:pPr>
    </w:p>
    <w:p w14:paraId="7A6516FC" w14:textId="2CEBAB9D" w:rsidR="091F585E" w:rsidRDefault="091F585E" w:rsidP="003E3CC9">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 xml:space="preserve">The results of these LCCA's are </w:t>
      </w:r>
      <w:r w:rsidRPr="007A214D">
        <w:rPr>
          <w:rFonts w:ascii="Segoe UI" w:eastAsia="Segoe UI" w:hAnsi="Segoe UI" w:cs="Segoe UI"/>
          <w:color w:val="000000" w:themeColor="text1"/>
          <w:sz w:val="22"/>
          <w:szCs w:val="22"/>
          <w:u w:val="single"/>
          <w:lang w:val="en-US"/>
        </w:rPr>
        <w:t>not included</w:t>
      </w:r>
      <w:r w:rsidRPr="7C02526A">
        <w:rPr>
          <w:rFonts w:ascii="Segoe UI" w:eastAsia="Segoe UI" w:hAnsi="Segoe UI" w:cs="Segoe UI"/>
          <w:color w:val="000000" w:themeColor="text1"/>
          <w:sz w:val="22"/>
          <w:szCs w:val="22"/>
          <w:lang w:val="en-US"/>
        </w:rPr>
        <w:t xml:space="preserve"> in the dataset.</w:t>
      </w:r>
      <w:r w:rsidR="003E3CC9">
        <w:rPr>
          <w:rFonts w:ascii="Segoe UI" w:eastAsia="Segoe UI" w:hAnsi="Segoe UI" w:cs="Segoe UI"/>
          <w:color w:val="000000" w:themeColor="text1"/>
          <w:sz w:val="22"/>
          <w:szCs w:val="22"/>
          <w:lang w:val="en-US"/>
        </w:rPr>
        <w:t xml:space="preserve"> </w:t>
      </w:r>
      <w:r w:rsidRPr="7C02526A">
        <w:rPr>
          <w:rFonts w:ascii="Segoe UI" w:eastAsia="Segoe UI" w:hAnsi="Segoe UI" w:cs="Segoe UI"/>
          <w:color w:val="000000" w:themeColor="text1"/>
          <w:sz w:val="22"/>
          <w:szCs w:val="22"/>
          <w:lang w:val="en-US"/>
        </w:rPr>
        <w:t xml:space="preserve">Instead, we expect </w:t>
      </w:r>
      <w:r w:rsidR="1F8CD7DC" w:rsidRPr="7C02526A">
        <w:rPr>
          <w:rFonts w:ascii="Segoe UI" w:eastAsia="Segoe UI" w:hAnsi="Segoe UI" w:cs="Segoe UI"/>
          <w:color w:val="000000" w:themeColor="text1"/>
          <w:sz w:val="22"/>
          <w:szCs w:val="22"/>
          <w:lang w:val="en-US"/>
        </w:rPr>
        <w:t xml:space="preserve">you to identify </w:t>
      </w:r>
      <w:r w:rsidR="077FF4A6" w:rsidRPr="7C02526A">
        <w:rPr>
          <w:rFonts w:ascii="Segoe UI" w:eastAsia="Segoe UI" w:hAnsi="Segoe UI" w:cs="Segoe UI"/>
          <w:color w:val="000000" w:themeColor="text1"/>
          <w:sz w:val="22"/>
          <w:szCs w:val="22"/>
          <w:lang w:val="en-US"/>
        </w:rPr>
        <w:t xml:space="preserve">the respondents that belong to the ‘silent majority’ in each study. </w:t>
      </w:r>
      <w:r w:rsidR="7DA01E50" w:rsidRPr="7C02526A">
        <w:rPr>
          <w:rFonts w:ascii="Segoe UI" w:eastAsia="Segoe UI" w:hAnsi="Segoe UI" w:cs="Segoe UI"/>
          <w:color w:val="000000" w:themeColor="text1"/>
          <w:sz w:val="22"/>
          <w:szCs w:val="22"/>
          <w:lang w:val="en-US"/>
        </w:rPr>
        <w:t xml:space="preserve">This could be done by </w:t>
      </w:r>
      <w:r w:rsidR="00357530">
        <w:rPr>
          <w:rFonts w:ascii="Segoe UI" w:eastAsia="Segoe UI" w:hAnsi="Segoe UI" w:cs="Segoe UI"/>
          <w:color w:val="000000" w:themeColor="text1"/>
          <w:sz w:val="22"/>
          <w:szCs w:val="22"/>
          <w:lang w:val="en-US"/>
        </w:rPr>
        <w:t xml:space="preserve">1.) </w:t>
      </w:r>
      <w:r w:rsidR="7DA01E50" w:rsidRPr="7C02526A">
        <w:rPr>
          <w:rFonts w:ascii="Segoe UI" w:eastAsia="Segoe UI" w:hAnsi="Segoe UI" w:cs="Segoe UI"/>
          <w:color w:val="000000" w:themeColor="text1"/>
          <w:sz w:val="22"/>
          <w:szCs w:val="22"/>
          <w:lang w:val="en-US"/>
        </w:rPr>
        <w:t xml:space="preserve">calculating the </w:t>
      </w:r>
      <w:r w:rsidR="008B0CD1">
        <w:rPr>
          <w:rFonts w:ascii="Segoe UI" w:eastAsia="Segoe UI" w:hAnsi="Segoe UI" w:cs="Segoe UI"/>
          <w:color w:val="000000" w:themeColor="text1"/>
          <w:sz w:val="22"/>
          <w:szCs w:val="22"/>
          <w:lang w:val="en-US"/>
        </w:rPr>
        <w:t xml:space="preserve">mean or </w:t>
      </w:r>
      <w:r w:rsidR="7DA01E50" w:rsidRPr="7C02526A">
        <w:rPr>
          <w:rFonts w:ascii="Segoe UI" w:eastAsia="Segoe UI" w:hAnsi="Segoe UI" w:cs="Segoe UI"/>
          <w:color w:val="000000" w:themeColor="text1"/>
          <w:sz w:val="22"/>
          <w:szCs w:val="22"/>
          <w:lang w:val="en-US"/>
        </w:rPr>
        <w:t>me</w:t>
      </w:r>
      <w:r w:rsidR="007A4103">
        <w:rPr>
          <w:rFonts w:ascii="Segoe UI" w:eastAsia="Segoe UI" w:hAnsi="Segoe UI" w:cs="Segoe UI"/>
          <w:color w:val="000000" w:themeColor="text1"/>
          <w:sz w:val="22"/>
          <w:szCs w:val="22"/>
          <w:lang w:val="en-US"/>
        </w:rPr>
        <w:t>dian</w:t>
      </w:r>
      <w:r w:rsidR="7DA01E50" w:rsidRPr="7C02526A">
        <w:rPr>
          <w:rFonts w:ascii="Segoe UI" w:eastAsia="Segoe UI" w:hAnsi="Segoe UI" w:cs="Segoe UI"/>
          <w:color w:val="000000" w:themeColor="text1"/>
          <w:sz w:val="22"/>
          <w:szCs w:val="22"/>
          <w:lang w:val="en-US"/>
        </w:rPr>
        <w:t xml:space="preserve"> choice for each of the options</w:t>
      </w:r>
      <w:r w:rsidR="00357530">
        <w:rPr>
          <w:rFonts w:ascii="Segoe UI" w:eastAsia="Segoe UI" w:hAnsi="Segoe UI" w:cs="Segoe UI"/>
          <w:color w:val="000000" w:themeColor="text1"/>
          <w:sz w:val="22"/>
          <w:szCs w:val="22"/>
          <w:lang w:val="en-US"/>
        </w:rPr>
        <w:t xml:space="preserve"> in a study</w:t>
      </w:r>
      <w:r w:rsidR="7DA01E50" w:rsidRPr="7C02526A">
        <w:rPr>
          <w:rFonts w:ascii="Segoe UI" w:eastAsia="Segoe UI" w:hAnsi="Segoe UI" w:cs="Segoe UI"/>
          <w:color w:val="000000" w:themeColor="text1"/>
          <w:sz w:val="22"/>
          <w:szCs w:val="22"/>
          <w:lang w:val="en-US"/>
        </w:rPr>
        <w:t xml:space="preserve"> and </w:t>
      </w:r>
      <w:r w:rsidR="00357530">
        <w:rPr>
          <w:rFonts w:ascii="Segoe UI" w:eastAsia="Segoe UI" w:hAnsi="Segoe UI" w:cs="Segoe UI"/>
          <w:color w:val="000000" w:themeColor="text1"/>
          <w:sz w:val="22"/>
          <w:szCs w:val="22"/>
          <w:lang w:val="en-US"/>
        </w:rPr>
        <w:t xml:space="preserve">2.) </w:t>
      </w:r>
      <w:r w:rsidR="7DA01E50" w:rsidRPr="7C02526A">
        <w:rPr>
          <w:rFonts w:ascii="Segoe UI" w:eastAsia="Segoe UI" w:hAnsi="Segoe UI" w:cs="Segoe UI"/>
          <w:color w:val="000000" w:themeColor="text1"/>
          <w:sz w:val="22"/>
          <w:szCs w:val="22"/>
          <w:lang w:val="en-US"/>
        </w:rPr>
        <w:t xml:space="preserve">comparing the choice of each respondent with this </w:t>
      </w:r>
      <w:r w:rsidR="008B0CD1">
        <w:rPr>
          <w:rFonts w:ascii="Segoe UI" w:eastAsia="Segoe UI" w:hAnsi="Segoe UI" w:cs="Segoe UI"/>
          <w:color w:val="000000" w:themeColor="text1"/>
          <w:sz w:val="22"/>
          <w:szCs w:val="22"/>
          <w:lang w:val="en-US"/>
        </w:rPr>
        <w:t xml:space="preserve">mean or </w:t>
      </w:r>
      <w:r w:rsidR="7DA01E50" w:rsidRPr="7C02526A">
        <w:rPr>
          <w:rFonts w:ascii="Segoe UI" w:eastAsia="Segoe UI" w:hAnsi="Segoe UI" w:cs="Segoe UI"/>
          <w:color w:val="000000" w:themeColor="text1"/>
          <w:sz w:val="22"/>
          <w:szCs w:val="22"/>
          <w:lang w:val="en-US"/>
        </w:rPr>
        <w:t>me</w:t>
      </w:r>
      <w:r w:rsidR="007A4103">
        <w:rPr>
          <w:rFonts w:ascii="Segoe UI" w:eastAsia="Segoe UI" w:hAnsi="Segoe UI" w:cs="Segoe UI"/>
          <w:color w:val="000000" w:themeColor="text1"/>
          <w:sz w:val="22"/>
          <w:szCs w:val="22"/>
          <w:lang w:val="en-US"/>
        </w:rPr>
        <w:t>dian</w:t>
      </w:r>
      <w:r w:rsidR="7DA01E50" w:rsidRPr="7C02526A">
        <w:rPr>
          <w:rFonts w:ascii="Segoe UI" w:eastAsia="Segoe UI" w:hAnsi="Segoe UI" w:cs="Segoe UI"/>
          <w:color w:val="000000" w:themeColor="text1"/>
          <w:sz w:val="22"/>
          <w:szCs w:val="22"/>
          <w:lang w:val="en-US"/>
        </w:rPr>
        <w:t>.</w:t>
      </w:r>
      <w:r w:rsidR="00194A24">
        <w:rPr>
          <w:rFonts w:ascii="Segoe UI" w:eastAsia="Segoe UI" w:hAnsi="Segoe UI" w:cs="Segoe UI"/>
          <w:color w:val="000000" w:themeColor="text1"/>
          <w:sz w:val="22"/>
          <w:szCs w:val="22"/>
          <w:lang w:val="en-US"/>
        </w:rPr>
        <w:t xml:space="preserve"> A </w:t>
      </w:r>
      <w:r w:rsidR="000F559F">
        <w:rPr>
          <w:rFonts w:ascii="Segoe UI" w:eastAsia="Segoe UI" w:hAnsi="Segoe UI" w:cs="Segoe UI"/>
          <w:color w:val="000000" w:themeColor="text1"/>
          <w:sz w:val="22"/>
          <w:szCs w:val="22"/>
          <w:lang w:val="en-US"/>
        </w:rPr>
        <w:t>suggestion is to calculate 1 measure, such as the mean deviation from the mean</w:t>
      </w:r>
      <w:r w:rsidR="008B0CD1">
        <w:rPr>
          <w:rFonts w:ascii="Segoe UI" w:eastAsia="Segoe UI" w:hAnsi="Segoe UI" w:cs="Segoe UI"/>
          <w:color w:val="000000" w:themeColor="text1"/>
          <w:sz w:val="22"/>
          <w:szCs w:val="22"/>
          <w:lang w:val="en-US"/>
        </w:rPr>
        <w:t xml:space="preserve"> or median</w:t>
      </w:r>
      <w:r w:rsidR="000F559F">
        <w:rPr>
          <w:rFonts w:ascii="Segoe UI" w:eastAsia="Segoe UI" w:hAnsi="Segoe UI" w:cs="Segoe UI"/>
          <w:color w:val="000000" w:themeColor="text1"/>
          <w:sz w:val="22"/>
          <w:szCs w:val="22"/>
          <w:lang w:val="en-US"/>
        </w:rPr>
        <w:t xml:space="preserve"> for all of the options of a choice task.</w:t>
      </w:r>
    </w:p>
    <w:p w14:paraId="30E4B12F" w14:textId="3FEAD7C8" w:rsidR="7C02526A" w:rsidRDefault="7C02526A" w:rsidP="7C02526A">
      <w:pPr>
        <w:shd w:val="clear" w:color="auto" w:fill="FFFFFF" w:themeFill="background1"/>
        <w:spacing w:before="240" w:after="240"/>
        <w:rPr>
          <w:rFonts w:ascii="Segoe UI" w:eastAsia="Segoe UI" w:hAnsi="Segoe UI" w:cs="Segoe UI"/>
          <w:color w:val="000000" w:themeColor="text1"/>
          <w:sz w:val="22"/>
          <w:szCs w:val="22"/>
          <w:lang w:val="en-US"/>
        </w:rPr>
      </w:pPr>
    </w:p>
    <w:p w14:paraId="5159CF62" w14:textId="065C602D" w:rsidR="7C02526A" w:rsidRPr="00257AA3" w:rsidRDefault="7C02526A">
      <w:pPr>
        <w:rPr>
          <w:lang w:val="en-US"/>
        </w:rPr>
      </w:pPr>
      <w:r w:rsidRPr="00257AA3">
        <w:rPr>
          <w:lang w:val="en-US"/>
        </w:rPr>
        <w:br w:type="page"/>
      </w:r>
    </w:p>
    <w:p w14:paraId="25ABBEA4" w14:textId="3193D897" w:rsidR="2AA173F1" w:rsidRDefault="2AA173F1"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b/>
          <w:bCs/>
          <w:color w:val="000000" w:themeColor="text1"/>
          <w:sz w:val="22"/>
          <w:szCs w:val="22"/>
          <w:lang w:val="en-US"/>
        </w:rPr>
        <w:t>Overview of studies</w:t>
      </w:r>
    </w:p>
    <w:p w14:paraId="4AEA272D" w14:textId="45CF4C5F" w:rsidR="53593362" w:rsidRDefault="53593362" w:rsidP="7C02526A">
      <w:pPr>
        <w:shd w:val="clear" w:color="auto" w:fill="FFFFFF" w:themeFill="background1"/>
        <w:spacing w:before="240" w:after="240"/>
        <w:rPr>
          <w:rFonts w:ascii="Segoe UI" w:eastAsia="Segoe UI" w:hAnsi="Segoe UI" w:cs="Segoe UI"/>
          <w:color w:val="000000" w:themeColor="text1"/>
          <w:sz w:val="22"/>
          <w:szCs w:val="22"/>
          <w:lang w:val="en-US"/>
        </w:rPr>
      </w:pPr>
      <w:r w:rsidRPr="7C02526A">
        <w:rPr>
          <w:rFonts w:ascii="Segoe UI" w:eastAsia="Segoe UI" w:hAnsi="Segoe UI" w:cs="Segoe UI"/>
          <w:color w:val="000000" w:themeColor="text1"/>
          <w:sz w:val="22"/>
          <w:szCs w:val="22"/>
          <w:lang w:val="en-US"/>
        </w:rPr>
        <w:t>Below, you can find an overview of the studies used. There is a link to every consultation. They are mostly in Dutch. Also, a very short description of the main topic is provided.</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698"/>
        <w:gridCol w:w="3159"/>
        <w:gridCol w:w="3159"/>
      </w:tblGrid>
      <w:tr w:rsidR="7C02526A" w14:paraId="0E01C49E" w14:textId="77777777" w:rsidTr="7C02526A">
        <w:trPr>
          <w:trHeight w:val="300"/>
        </w:trPr>
        <w:tc>
          <w:tcPr>
            <w:tcW w:w="2698" w:type="dxa"/>
            <w:tcMar>
              <w:top w:w="15" w:type="dxa"/>
              <w:left w:w="15" w:type="dxa"/>
              <w:right w:w="15" w:type="dxa"/>
            </w:tcMar>
            <w:vAlign w:val="bottom"/>
          </w:tcPr>
          <w:p w14:paraId="59FACC66" w14:textId="644ED9BE" w:rsidR="53593362" w:rsidRDefault="53593362" w:rsidP="7C02526A">
            <w:pPr>
              <w:rPr>
                <w:rFonts w:ascii="Calibri" w:eastAsia="Calibri" w:hAnsi="Calibri" w:cs="Calibri"/>
                <w:color w:val="000000" w:themeColor="text1"/>
                <w:sz w:val="22"/>
                <w:szCs w:val="22"/>
              </w:rPr>
            </w:pPr>
            <w:proofErr w:type="spellStart"/>
            <w:r w:rsidRPr="7C02526A">
              <w:rPr>
                <w:rFonts w:ascii="Calibri" w:eastAsia="Calibri" w:hAnsi="Calibri" w:cs="Calibri"/>
                <w:b/>
                <w:bCs/>
                <w:color w:val="000000" w:themeColor="text1"/>
                <w:sz w:val="22"/>
                <w:szCs w:val="22"/>
              </w:rPr>
              <w:t>Study</w:t>
            </w:r>
            <w:proofErr w:type="spellEnd"/>
          </w:p>
        </w:tc>
        <w:tc>
          <w:tcPr>
            <w:tcW w:w="3159" w:type="dxa"/>
            <w:tcMar>
              <w:top w:w="15" w:type="dxa"/>
              <w:left w:w="15" w:type="dxa"/>
              <w:right w:w="15" w:type="dxa"/>
            </w:tcMar>
            <w:vAlign w:val="bottom"/>
          </w:tcPr>
          <w:p w14:paraId="65C9E9DA" w14:textId="4E8C3618" w:rsidR="53593362" w:rsidRDefault="53593362" w:rsidP="7C02526A">
            <w:pPr>
              <w:rPr>
                <w:rFonts w:ascii="Calibri" w:eastAsia="Calibri" w:hAnsi="Calibri" w:cs="Calibri"/>
                <w:b/>
                <w:bCs/>
                <w:color w:val="000000" w:themeColor="text1"/>
                <w:sz w:val="22"/>
                <w:szCs w:val="22"/>
              </w:rPr>
            </w:pPr>
            <w:r w:rsidRPr="7C02526A">
              <w:rPr>
                <w:rFonts w:ascii="Calibri" w:eastAsia="Calibri" w:hAnsi="Calibri" w:cs="Calibri"/>
                <w:b/>
                <w:bCs/>
                <w:color w:val="000000" w:themeColor="text1"/>
                <w:sz w:val="22"/>
                <w:szCs w:val="22"/>
              </w:rPr>
              <w:t>URL</w:t>
            </w:r>
          </w:p>
        </w:tc>
        <w:tc>
          <w:tcPr>
            <w:tcW w:w="3159" w:type="dxa"/>
            <w:tcMar>
              <w:top w:w="15" w:type="dxa"/>
              <w:left w:w="15" w:type="dxa"/>
              <w:right w:w="15" w:type="dxa"/>
            </w:tcMar>
            <w:vAlign w:val="bottom"/>
          </w:tcPr>
          <w:p w14:paraId="4F069F10" w14:textId="099412EF" w:rsidR="53593362" w:rsidRDefault="53593362" w:rsidP="7C02526A">
            <w:pPr>
              <w:rPr>
                <w:rFonts w:ascii="Calibri" w:eastAsia="Calibri" w:hAnsi="Calibri" w:cs="Calibri"/>
                <w:b/>
                <w:bCs/>
                <w:color w:val="000000" w:themeColor="text1"/>
                <w:sz w:val="22"/>
                <w:szCs w:val="22"/>
              </w:rPr>
            </w:pPr>
            <w:r w:rsidRPr="7C02526A">
              <w:rPr>
                <w:rFonts w:ascii="Calibri" w:eastAsia="Calibri" w:hAnsi="Calibri" w:cs="Calibri"/>
                <w:b/>
                <w:bCs/>
                <w:color w:val="000000" w:themeColor="text1"/>
                <w:sz w:val="22"/>
                <w:szCs w:val="22"/>
              </w:rPr>
              <w:t>Topic</w:t>
            </w:r>
          </w:p>
        </w:tc>
      </w:tr>
      <w:tr w:rsidR="7C02526A" w14:paraId="09A0CB03" w14:textId="77777777" w:rsidTr="7C02526A">
        <w:trPr>
          <w:trHeight w:val="300"/>
        </w:trPr>
        <w:tc>
          <w:tcPr>
            <w:tcW w:w="2698" w:type="dxa"/>
            <w:tcMar>
              <w:top w:w="15" w:type="dxa"/>
              <w:left w:w="15" w:type="dxa"/>
              <w:right w:w="15" w:type="dxa"/>
            </w:tcMar>
            <w:vAlign w:val="bottom"/>
          </w:tcPr>
          <w:p w14:paraId="01D10776" w14:textId="67B5966B" w:rsidR="632A4930" w:rsidRDefault="632A4930" w:rsidP="7C02526A">
            <w:pPr>
              <w:spacing w:after="0"/>
            </w:pPr>
            <w:proofErr w:type="spellStart"/>
            <w:r w:rsidRPr="7C02526A">
              <w:rPr>
                <w:rFonts w:ascii="Calibri" w:eastAsia="Calibri" w:hAnsi="Calibri" w:cs="Calibri"/>
                <w:color w:val="000000" w:themeColor="text1"/>
                <w:sz w:val="22"/>
                <w:szCs w:val="22"/>
              </w:rPr>
              <w:t>Lelylijn_open</w:t>
            </w:r>
            <w:proofErr w:type="spellEnd"/>
          </w:p>
        </w:tc>
        <w:tc>
          <w:tcPr>
            <w:tcW w:w="3159" w:type="dxa"/>
            <w:tcMar>
              <w:top w:w="15" w:type="dxa"/>
              <w:left w:w="15" w:type="dxa"/>
              <w:right w:w="15" w:type="dxa"/>
            </w:tcMar>
            <w:vAlign w:val="bottom"/>
          </w:tcPr>
          <w:p w14:paraId="3F7F2B4B" w14:textId="04A9038E" w:rsidR="7C02526A" w:rsidRDefault="7C02526A" w:rsidP="7C02526A">
            <w:pPr>
              <w:spacing w:after="0"/>
            </w:pPr>
            <w:r w:rsidRPr="7C02526A">
              <w:rPr>
                <w:rFonts w:ascii="Calibri" w:eastAsia="Calibri" w:hAnsi="Calibri" w:cs="Calibri"/>
                <w:color w:val="000000" w:themeColor="text1"/>
                <w:sz w:val="22"/>
                <w:szCs w:val="22"/>
              </w:rPr>
              <w:t>lelylijn2.raadpleging.net</w:t>
            </w:r>
          </w:p>
        </w:tc>
        <w:tc>
          <w:tcPr>
            <w:tcW w:w="3159" w:type="dxa"/>
            <w:tcMar>
              <w:top w:w="15" w:type="dxa"/>
              <w:left w:w="15" w:type="dxa"/>
              <w:right w:w="15" w:type="dxa"/>
            </w:tcMar>
            <w:vAlign w:val="bottom"/>
          </w:tcPr>
          <w:p w14:paraId="54F68D32" w14:textId="4702D754" w:rsidR="00D96F70" w:rsidRPr="00993612" w:rsidRDefault="007878D4" w:rsidP="00993612">
            <w:pPr>
              <w:rPr>
                <w:rFonts w:ascii="Calibri" w:eastAsia="Calibri" w:hAnsi="Calibri" w:cs="Calibri"/>
                <w:b/>
                <w:bCs/>
                <w:color w:val="000000" w:themeColor="text1"/>
                <w:sz w:val="22"/>
                <w:szCs w:val="22"/>
                <w:lang w:val="en-US"/>
              </w:rPr>
            </w:pPr>
            <w:r w:rsidRPr="00D96F70">
              <w:rPr>
                <w:rFonts w:ascii="Calibri" w:eastAsia="Calibri" w:hAnsi="Calibri" w:cs="Calibri"/>
                <w:color w:val="000000" w:themeColor="text1"/>
                <w:sz w:val="22"/>
                <w:szCs w:val="22"/>
                <w:lang w:val="en-US"/>
              </w:rPr>
              <w:t>Research question:</w:t>
            </w:r>
            <w:r w:rsidR="009B4F96" w:rsidRPr="00D96F70">
              <w:rPr>
                <w:rFonts w:ascii="Calibri" w:eastAsia="Calibri" w:hAnsi="Calibri" w:cs="Calibri"/>
                <w:color w:val="000000" w:themeColor="text1"/>
                <w:sz w:val="22"/>
                <w:szCs w:val="22"/>
                <w:lang w:val="en-US"/>
              </w:rPr>
              <w:br/>
            </w:r>
            <w:r w:rsidR="00D96F70" w:rsidRPr="00D96F70">
              <w:rPr>
                <w:rFonts w:ascii="Calibri" w:eastAsia="Calibri" w:hAnsi="Calibri" w:cs="Calibri"/>
                <w:b/>
                <w:bCs/>
                <w:color w:val="000000" w:themeColor="text1"/>
                <w:sz w:val="22"/>
                <w:szCs w:val="22"/>
                <w:lang w:val="en-US"/>
              </w:rPr>
              <w:t xml:space="preserve">What should the government take into account when making choices about the </w:t>
            </w:r>
            <w:proofErr w:type="spellStart"/>
            <w:r w:rsidR="00D96F70" w:rsidRPr="00D96F70">
              <w:rPr>
                <w:rFonts w:ascii="Calibri" w:eastAsia="Calibri" w:hAnsi="Calibri" w:cs="Calibri"/>
                <w:b/>
                <w:bCs/>
                <w:color w:val="000000" w:themeColor="text1"/>
                <w:sz w:val="22"/>
                <w:szCs w:val="22"/>
                <w:lang w:val="en-US"/>
              </w:rPr>
              <w:t>Lelylijn</w:t>
            </w:r>
            <w:proofErr w:type="spellEnd"/>
            <w:r w:rsidR="00D96F70" w:rsidRPr="00D96F70">
              <w:rPr>
                <w:rFonts w:ascii="Calibri" w:eastAsia="Calibri" w:hAnsi="Calibri" w:cs="Calibri"/>
                <w:b/>
                <w:bCs/>
                <w:color w:val="000000" w:themeColor="text1"/>
                <w:sz w:val="22"/>
                <w:szCs w:val="22"/>
                <w:lang w:val="en-US"/>
              </w:rPr>
              <w:t>?</w:t>
            </w:r>
          </w:p>
        </w:tc>
      </w:tr>
      <w:tr w:rsidR="7C02526A" w14:paraId="17C2A003" w14:textId="77777777" w:rsidTr="7C02526A">
        <w:trPr>
          <w:trHeight w:val="300"/>
        </w:trPr>
        <w:tc>
          <w:tcPr>
            <w:tcW w:w="2698" w:type="dxa"/>
            <w:tcMar>
              <w:top w:w="15" w:type="dxa"/>
              <w:left w:w="15" w:type="dxa"/>
              <w:right w:w="15" w:type="dxa"/>
            </w:tcMar>
            <w:vAlign w:val="bottom"/>
          </w:tcPr>
          <w:p w14:paraId="5D6B5560" w14:textId="4B5C0D17" w:rsidR="60EA5954" w:rsidRDefault="60EA5954" w:rsidP="7C02526A">
            <w:pPr>
              <w:rPr>
                <w:rFonts w:ascii="Calibri" w:eastAsia="Calibri" w:hAnsi="Calibri" w:cs="Calibri"/>
                <w:color w:val="000000" w:themeColor="text1"/>
                <w:sz w:val="22"/>
                <w:szCs w:val="22"/>
              </w:rPr>
            </w:pPr>
            <w:proofErr w:type="spellStart"/>
            <w:r w:rsidRPr="7C02526A">
              <w:rPr>
                <w:rFonts w:ascii="Calibri" w:eastAsia="Calibri" w:hAnsi="Calibri" w:cs="Calibri"/>
                <w:color w:val="000000" w:themeColor="text1"/>
                <w:sz w:val="22"/>
                <w:szCs w:val="22"/>
              </w:rPr>
              <w:t>Lelylijn_panel</w:t>
            </w:r>
            <w:proofErr w:type="spellEnd"/>
          </w:p>
        </w:tc>
        <w:tc>
          <w:tcPr>
            <w:tcW w:w="3159" w:type="dxa"/>
            <w:tcMar>
              <w:top w:w="15" w:type="dxa"/>
              <w:left w:w="15" w:type="dxa"/>
              <w:right w:w="15" w:type="dxa"/>
            </w:tcMar>
            <w:vAlign w:val="bottom"/>
          </w:tcPr>
          <w:p w14:paraId="39AD119B" w14:textId="5FC9DC86" w:rsidR="7C02526A" w:rsidRDefault="7C02526A" w:rsidP="7C02526A">
            <w:pPr>
              <w:rPr>
                <w:rFonts w:ascii="Calibri" w:eastAsia="Calibri" w:hAnsi="Calibri" w:cs="Calibri"/>
                <w:color w:val="000000" w:themeColor="text1"/>
                <w:sz w:val="22"/>
                <w:szCs w:val="22"/>
              </w:rPr>
            </w:pPr>
          </w:p>
        </w:tc>
        <w:tc>
          <w:tcPr>
            <w:tcW w:w="3159" w:type="dxa"/>
            <w:tcMar>
              <w:top w:w="15" w:type="dxa"/>
              <w:left w:w="15" w:type="dxa"/>
              <w:right w:w="15" w:type="dxa"/>
            </w:tcMar>
            <w:vAlign w:val="bottom"/>
          </w:tcPr>
          <w:p w14:paraId="56D78091" w14:textId="7126078F" w:rsidR="7C02526A" w:rsidRPr="00993612" w:rsidRDefault="00D96F70" w:rsidP="00993612">
            <w:pPr>
              <w:rPr>
                <w:rFonts w:ascii="Calibri" w:eastAsia="Calibri" w:hAnsi="Calibri" w:cs="Calibri"/>
                <w:b/>
                <w:bCs/>
                <w:color w:val="000000" w:themeColor="text1"/>
                <w:sz w:val="22"/>
                <w:szCs w:val="22"/>
                <w:lang w:val="en-US"/>
              </w:rPr>
            </w:pPr>
            <w:r w:rsidRPr="00D96F70">
              <w:rPr>
                <w:rFonts w:ascii="Calibri" w:eastAsia="Calibri" w:hAnsi="Calibri" w:cs="Calibri"/>
                <w:color w:val="000000" w:themeColor="text1"/>
                <w:sz w:val="22"/>
                <w:szCs w:val="22"/>
                <w:lang w:val="en-US"/>
              </w:rPr>
              <w:t>Research question:</w:t>
            </w:r>
            <w:r w:rsidRPr="00D96F70">
              <w:rPr>
                <w:rFonts w:ascii="Calibri" w:eastAsia="Calibri" w:hAnsi="Calibri" w:cs="Calibri"/>
                <w:color w:val="000000" w:themeColor="text1"/>
                <w:sz w:val="22"/>
                <w:szCs w:val="22"/>
                <w:lang w:val="en-US"/>
              </w:rPr>
              <w:br/>
            </w:r>
            <w:r w:rsidRPr="00D96F70">
              <w:rPr>
                <w:rFonts w:ascii="Calibri" w:eastAsia="Calibri" w:hAnsi="Calibri" w:cs="Calibri"/>
                <w:b/>
                <w:bCs/>
                <w:color w:val="000000" w:themeColor="text1"/>
                <w:sz w:val="22"/>
                <w:szCs w:val="22"/>
                <w:lang w:val="en-US"/>
              </w:rPr>
              <w:t xml:space="preserve">What should the government take into account when making choices about the </w:t>
            </w:r>
            <w:proofErr w:type="spellStart"/>
            <w:r w:rsidRPr="00D96F70">
              <w:rPr>
                <w:rFonts w:ascii="Calibri" w:eastAsia="Calibri" w:hAnsi="Calibri" w:cs="Calibri"/>
                <w:b/>
                <w:bCs/>
                <w:color w:val="000000" w:themeColor="text1"/>
                <w:sz w:val="22"/>
                <w:szCs w:val="22"/>
                <w:lang w:val="en-US"/>
              </w:rPr>
              <w:t>Lelylijn</w:t>
            </w:r>
            <w:proofErr w:type="spellEnd"/>
            <w:r w:rsidRPr="00D96F70">
              <w:rPr>
                <w:rFonts w:ascii="Calibri" w:eastAsia="Calibri" w:hAnsi="Calibri" w:cs="Calibri"/>
                <w:b/>
                <w:bCs/>
                <w:color w:val="000000" w:themeColor="text1"/>
                <w:sz w:val="22"/>
                <w:szCs w:val="22"/>
                <w:lang w:val="en-US"/>
              </w:rPr>
              <w:t>?</w:t>
            </w:r>
          </w:p>
        </w:tc>
      </w:tr>
      <w:tr w:rsidR="7C02526A" w14:paraId="42A95FDF" w14:textId="77777777" w:rsidTr="7C02526A">
        <w:trPr>
          <w:trHeight w:val="300"/>
        </w:trPr>
        <w:tc>
          <w:tcPr>
            <w:tcW w:w="2698" w:type="dxa"/>
            <w:tcMar>
              <w:top w:w="15" w:type="dxa"/>
              <w:left w:w="15" w:type="dxa"/>
              <w:right w:w="15" w:type="dxa"/>
            </w:tcMar>
            <w:vAlign w:val="bottom"/>
          </w:tcPr>
          <w:p w14:paraId="2AEF5A21" w14:textId="10D38092" w:rsidR="7C02526A" w:rsidRDefault="7C02526A" w:rsidP="7C02526A">
            <w:pPr>
              <w:spacing w:after="0"/>
              <w:rPr>
                <w:rFonts w:ascii="Calibri" w:eastAsia="Calibri" w:hAnsi="Calibri" w:cs="Calibri"/>
                <w:color w:val="000000" w:themeColor="text1"/>
                <w:sz w:val="22"/>
                <w:szCs w:val="22"/>
              </w:rPr>
            </w:pPr>
            <w:proofErr w:type="spellStart"/>
            <w:r w:rsidRPr="7C02526A">
              <w:rPr>
                <w:rFonts w:ascii="Calibri" w:eastAsia="Calibri" w:hAnsi="Calibri" w:cs="Calibri"/>
                <w:color w:val="000000" w:themeColor="text1"/>
                <w:sz w:val="22"/>
                <w:szCs w:val="22"/>
              </w:rPr>
              <w:t>Mobiliteitsvisie</w:t>
            </w:r>
            <w:r w:rsidR="03A346AA" w:rsidRPr="7C02526A">
              <w:rPr>
                <w:rFonts w:ascii="Calibri" w:eastAsia="Calibri" w:hAnsi="Calibri" w:cs="Calibri"/>
                <w:color w:val="000000" w:themeColor="text1"/>
                <w:sz w:val="22"/>
                <w:szCs w:val="22"/>
              </w:rPr>
              <w:t>_panel</w:t>
            </w:r>
            <w:proofErr w:type="spellEnd"/>
          </w:p>
        </w:tc>
        <w:tc>
          <w:tcPr>
            <w:tcW w:w="3159" w:type="dxa"/>
            <w:tcMar>
              <w:top w:w="15" w:type="dxa"/>
              <w:left w:w="15" w:type="dxa"/>
              <w:right w:w="15" w:type="dxa"/>
            </w:tcMar>
            <w:vAlign w:val="bottom"/>
          </w:tcPr>
          <w:p w14:paraId="6ABFF7C3" w14:textId="5A3C2889" w:rsidR="7C02526A" w:rsidRDefault="7C02526A" w:rsidP="7C02526A">
            <w:pPr>
              <w:spacing w:after="0"/>
            </w:pPr>
            <w:r w:rsidRPr="7C02526A">
              <w:rPr>
                <w:rFonts w:ascii="Calibri" w:eastAsia="Calibri" w:hAnsi="Calibri" w:cs="Calibri"/>
                <w:color w:val="000000" w:themeColor="text1"/>
                <w:sz w:val="22"/>
                <w:szCs w:val="22"/>
              </w:rPr>
              <w:t>mobiliteitsvisie_panel.raadpleging.net</w:t>
            </w:r>
          </w:p>
        </w:tc>
        <w:tc>
          <w:tcPr>
            <w:tcW w:w="3159" w:type="dxa"/>
            <w:tcMar>
              <w:top w:w="15" w:type="dxa"/>
              <w:left w:w="15" w:type="dxa"/>
              <w:right w:w="15" w:type="dxa"/>
            </w:tcMar>
            <w:vAlign w:val="bottom"/>
          </w:tcPr>
          <w:p w14:paraId="7185A246" w14:textId="77777777" w:rsidR="009B4F96" w:rsidRDefault="009B4F96" w:rsidP="009B4F96">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Research question:</w:t>
            </w:r>
          </w:p>
          <w:p w14:paraId="21A1B828" w14:textId="721697FE" w:rsidR="7C02526A" w:rsidRPr="00993612" w:rsidRDefault="009E36B1" w:rsidP="00993612">
            <w:pPr>
              <w:rPr>
                <w:rFonts w:ascii="Calibri" w:eastAsia="Calibri" w:hAnsi="Calibri" w:cs="Calibri"/>
                <w:b/>
                <w:bCs/>
                <w:color w:val="000000" w:themeColor="text1"/>
                <w:sz w:val="22"/>
                <w:szCs w:val="22"/>
                <w:lang w:val="en-US"/>
              </w:rPr>
            </w:pPr>
            <w:r w:rsidRPr="009E36B1">
              <w:rPr>
                <w:rFonts w:ascii="Calibri" w:eastAsia="Calibri" w:hAnsi="Calibri" w:cs="Calibri"/>
                <w:b/>
                <w:bCs/>
                <w:color w:val="000000" w:themeColor="text1"/>
                <w:sz w:val="22"/>
                <w:szCs w:val="22"/>
                <w:lang w:val="en-US"/>
              </w:rPr>
              <w:t>To which goals should the government give more or less attention?</w:t>
            </w:r>
          </w:p>
        </w:tc>
      </w:tr>
      <w:tr w:rsidR="7C02526A" w:rsidRPr="00677876" w14:paraId="2F4FE8C9" w14:textId="77777777" w:rsidTr="7C02526A">
        <w:trPr>
          <w:trHeight w:val="300"/>
        </w:trPr>
        <w:tc>
          <w:tcPr>
            <w:tcW w:w="2698" w:type="dxa"/>
            <w:tcMar>
              <w:top w:w="15" w:type="dxa"/>
              <w:left w:w="15" w:type="dxa"/>
              <w:right w:w="15" w:type="dxa"/>
            </w:tcMar>
            <w:vAlign w:val="bottom"/>
          </w:tcPr>
          <w:p w14:paraId="68814545" w14:textId="2319A77F" w:rsidR="7C02526A" w:rsidRDefault="7C02526A" w:rsidP="7C02526A">
            <w:pPr>
              <w:spacing w:after="0"/>
            </w:pPr>
            <w:proofErr w:type="spellStart"/>
            <w:r w:rsidRPr="7C02526A">
              <w:rPr>
                <w:rFonts w:ascii="Calibri" w:eastAsia="Calibri" w:hAnsi="Calibri" w:cs="Calibri"/>
                <w:color w:val="000000" w:themeColor="text1"/>
                <w:sz w:val="22"/>
                <w:szCs w:val="22"/>
              </w:rPr>
              <w:t>Oude</w:t>
            </w:r>
            <w:r w:rsidR="76302B64" w:rsidRPr="7C02526A">
              <w:rPr>
                <w:rFonts w:ascii="Calibri" w:eastAsia="Calibri" w:hAnsi="Calibri" w:cs="Calibri"/>
                <w:color w:val="000000" w:themeColor="text1"/>
                <w:sz w:val="22"/>
                <w:szCs w:val="22"/>
              </w:rPr>
              <w:t>l</w:t>
            </w:r>
            <w:r w:rsidRPr="7C02526A">
              <w:rPr>
                <w:rFonts w:ascii="Calibri" w:eastAsia="Calibri" w:hAnsi="Calibri" w:cs="Calibri"/>
                <w:color w:val="000000" w:themeColor="text1"/>
                <w:sz w:val="22"/>
                <w:szCs w:val="22"/>
              </w:rPr>
              <w:t>ijn</w:t>
            </w:r>
            <w:r w:rsidR="7BD26D05" w:rsidRPr="7C02526A">
              <w:rPr>
                <w:rFonts w:ascii="Calibri" w:eastAsia="Calibri" w:hAnsi="Calibri" w:cs="Calibri"/>
                <w:color w:val="000000" w:themeColor="text1"/>
                <w:sz w:val="22"/>
                <w:szCs w:val="22"/>
              </w:rPr>
              <w:t>_</w:t>
            </w:r>
            <w:r w:rsidRPr="7C02526A">
              <w:rPr>
                <w:rFonts w:ascii="Calibri" w:eastAsia="Calibri" w:hAnsi="Calibri" w:cs="Calibri"/>
                <w:color w:val="000000" w:themeColor="text1"/>
                <w:sz w:val="22"/>
                <w:szCs w:val="22"/>
              </w:rPr>
              <w:t>open</w:t>
            </w:r>
            <w:proofErr w:type="spellEnd"/>
          </w:p>
        </w:tc>
        <w:tc>
          <w:tcPr>
            <w:tcW w:w="3159" w:type="dxa"/>
            <w:tcMar>
              <w:top w:w="15" w:type="dxa"/>
              <w:left w:w="15" w:type="dxa"/>
              <w:right w:w="15" w:type="dxa"/>
            </w:tcMar>
            <w:vAlign w:val="bottom"/>
          </w:tcPr>
          <w:p w14:paraId="36E5B8C0" w14:textId="037DC7CE" w:rsidR="7C02526A" w:rsidRDefault="7C02526A" w:rsidP="7C02526A">
            <w:pPr>
              <w:spacing w:after="0"/>
            </w:pPr>
            <w:r w:rsidRPr="7C02526A">
              <w:rPr>
                <w:rFonts w:ascii="Calibri" w:eastAsia="Calibri" w:hAnsi="Calibri" w:cs="Calibri"/>
                <w:color w:val="000000" w:themeColor="text1"/>
                <w:sz w:val="22"/>
                <w:szCs w:val="22"/>
              </w:rPr>
              <w:t>oudelijn.raadpleging.net</w:t>
            </w:r>
          </w:p>
        </w:tc>
        <w:tc>
          <w:tcPr>
            <w:tcW w:w="3159" w:type="dxa"/>
            <w:tcMar>
              <w:top w:w="15" w:type="dxa"/>
              <w:left w:w="15" w:type="dxa"/>
              <w:right w:w="15" w:type="dxa"/>
            </w:tcMar>
            <w:vAlign w:val="bottom"/>
          </w:tcPr>
          <w:p w14:paraId="33E43C75" w14:textId="77777777" w:rsidR="7C02526A" w:rsidRDefault="009B4F96" w:rsidP="00993612">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Research question:</w:t>
            </w:r>
          </w:p>
          <w:p w14:paraId="3DBE66F8" w14:textId="0B5141B0" w:rsidR="00677876" w:rsidRPr="006602D4" w:rsidRDefault="00677876" w:rsidP="006602D4">
            <w:pPr>
              <w:rPr>
                <w:rFonts w:ascii="Calibri" w:eastAsia="Calibri" w:hAnsi="Calibri" w:cs="Calibri"/>
                <w:b/>
                <w:bCs/>
                <w:color w:val="000000" w:themeColor="text1"/>
                <w:sz w:val="22"/>
                <w:szCs w:val="22"/>
                <w:lang w:val="en-US"/>
              </w:rPr>
            </w:pPr>
            <w:r w:rsidRPr="00677876">
              <w:rPr>
                <w:rFonts w:ascii="Calibri" w:eastAsia="Calibri" w:hAnsi="Calibri" w:cs="Calibri"/>
                <w:b/>
                <w:bCs/>
                <w:color w:val="000000" w:themeColor="text1"/>
                <w:sz w:val="22"/>
                <w:szCs w:val="22"/>
                <w:lang w:val="en-US"/>
              </w:rPr>
              <w:t xml:space="preserve">What choices should the government make for the Oude </w:t>
            </w:r>
            <w:proofErr w:type="spellStart"/>
            <w:r w:rsidRPr="00677876">
              <w:rPr>
                <w:rFonts w:ascii="Calibri" w:eastAsia="Calibri" w:hAnsi="Calibri" w:cs="Calibri"/>
                <w:b/>
                <w:bCs/>
                <w:color w:val="000000" w:themeColor="text1"/>
                <w:sz w:val="22"/>
                <w:szCs w:val="22"/>
                <w:lang w:val="en-US"/>
              </w:rPr>
              <w:t>Lijn</w:t>
            </w:r>
            <w:proofErr w:type="spellEnd"/>
            <w:r w:rsidRPr="00677876">
              <w:rPr>
                <w:rFonts w:ascii="Calibri" w:eastAsia="Calibri" w:hAnsi="Calibri" w:cs="Calibri"/>
                <w:b/>
                <w:bCs/>
                <w:color w:val="000000" w:themeColor="text1"/>
                <w:sz w:val="22"/>
                <w:szCs w:val="22"/>
                <w:lang w:val="en-US"/>
              </w:rPr>
              <w:t>?</w:t>
            </w:r>
          </w:p>
        </w:tc>
      </w:tr>
      <w:tr w:rsidR="7C02526A" w:rsidRPr="006602D4" w14:paraId="2F2B0E86" w14:textId="77777777" w:rsidTr="7C02526A">
        <w:trPr>
          <w:trHeight w:val="300"/>
        </w:trPr>
        <w:tc>
          <w:tcPr>
            <w:tcW w:w="2698" w:type="dxa"/>
            <w:tcMar>
              <w:top w:w="15" w:type="dxa"/>
              <w:left w:w="15" w:type="dxa"/>
              <w:right w:w="15" w:type="dxa"/>
            </w:tcMar>
            <w:vAlign w:val="bottom"/>
          </w:tcPr>
          <w:p w14:paraId="3D227255" w14:textId="59A247D0" w:rsidR="7C02526A" w:rsidRDefault="7C02526A" w:rsidP="7C02526A">
            <w:pPr>
              <w:spacing w:after="0"/>
            </w:pPr>
            <w:proofErr w:type="spellStart"/>
            <w:r w:rsidRPr="7C02526A">
              <w:rPr>
                <w:rFonts w:ascii="Calibri" w:eastAsia="Calibri" w:hAnsi="Calibri" w:cs="Calibri"/>
                <w:color w:val="000000" w:themeColor="text1"/>
                <w:sz w:val="22"/>
                <w:szCs w:val="22"/>
              </w:rPr>
              <w:t>Oude</w:t>
            </w:r>
            <w:r w:rsidR="6167CFBF" w:rsidRPr="7C02526A">
              <w:rPr>
                <w:rFonts w:ascii="Calibri" w:eastAsia="Calibri" w:hAnsi="Calibri" w:cs="Calibri"/>
                <w:color w:val="000000" w:themeColor="text1"/>
                <w:sz w:val="22"/>
                <w:szCs w:val="22"/>
              </w:rPr>
              <w:t>l</w:t>
            </w:r>
            <w:r w:rsidRPr="7C02526A">
              <w:rPr>
                <w:rFonts w:ascii="Calibri" w:eastAsia="Calibri" w:hAnsi="Calibri" w:cs="Calibri"/>
                <w:color w:val="000000" w:themeColor="text1"/>
                <w:sz w:val="22"/>
                <w:szCs w:val="22"/>
              </w:rPr>
              <w:t>ijn</w:t>
            </w:r>
            <w:r w:rsidR="2DF99000" w:rsidRPr="7C02526A">
              <w:rPr>
                <w:rFonts w:ascii="Calibri" w:eastAsia="Calibri" w:hAnsi="Calibri" w:cs="Calibri"/>
                <w:color w:val="000000" w:themeColor="text1"/>
                <w:sz w:val="22"/>
                <w:szCs w:val="22"/>
              </w:rPr>
              <w:t>_</w:t>
            </w:r>
            <w:r w:rsidRPr="7C02526A">
              <w:rPr>
                <w:rFonts w:ascii="Calibri" w:eastAsia="Calibri" w:hAnsi="Calibri" w:cs="Calibri"/>
                <w:color w:val="000000" w:themeColor="text1"/>
                <w:sz w:val="22"/>
                <w:szCs w:val="22"/>
              </w:rPr>
              <w:t>panel</w:t>
            </w:r>
            <w:proofErr w:type="spellEnd"/>
          </w:p>
        </w:tc>
        <w:tc>
          <w:tcPr>
            <w:tcW w:w="3159" w:type="dxa"/>
            <w:tcMar>
              <w:top w:w="15" w:type="dxa"/>
              <w:left w:w="15" w:type="dxa"/>
              <w:right w:w="15" w:type="dxa"/>
            </w:tcMar>
            <w:vAlign w:val="bottom"/>
          </w:tcPr>
          <w:p w14:paraId="38661FA1" w14:textId="69DFB9FD" w:rsidR="7C02526A" w:rsidRDefault="7C02526A" w:rsidP="7C02526A">
            <w:pPr>
              <w:spacing w:after="0"/>
            </w:pPr>
            <w:r w:rsidRPr="7C02526A">
              <w:rPr>
                <w:rFonts w:ascii="Calibri" w:eastAsia="Calibri" w:hAnsi="Calibri" w:cs="Calibri"/>
                <w:color w:val="000000" w:themeColor="text1"/>
                <w:sz w:val="22"/>
                <w:szCs w:val="22"/>
              </w:rPr>
              <w:t>oudelijn-panel.raadpleging.net</w:t>
            </w:r>
          </w:p>
        </w:tc>
        <w:tc>
          <w:tcPr>
            <w:tcW w:w="3159" w:type="dxa"/>
            <w:tcMar>
              <w:top w:w="15" w:type="dxa"/>
              <w:left w:w="15" w:type="dxa"/>
              <w:right w:w="15" w:type="dxa"/>
            </w:tcMar>
            <w:vAlign w:val="bottom"/>
          </w:tcPr>
          <w:p w14:paraId="108540B8" w14:textId="77777777" w:rsidR="7C02526A" w:rsidRDefault="009B4F96" w:rsidP="006602D4">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Research question:</w:t>
            </w:r>
          </w:p>
          <w:p w14:paraId="3D6598BE" w14:textId="1DB91F9D" w:rsidR="006602D4" w:rsidRPr="006602D4" w:rsidRDefault="006602D4" w:rsidP="006602D4">
            <w:pPr>
              <w:rPr>
                <w:rFonts w:ascii="Calibri" w:eastAsia="Calibri" w:hAnsi="Calibri" w:cs="Calibri"/>
                <w:b/>
                <w:bCs/>
                <w:color w:val="000000" w:themeColor="text1"/>
                <w:sz w:val="22"/>
                <w:szCs w:val="22"/>
                <w:lang w:val="en-US"/>
              </w:rPr>
            </w:pPr>
            <w:r w:rsidRPr="006602D4">
              <w:rPr>
                <w:rFonts w:ascii="Calibri" w:eastAsia="Calibri" w:hAnsi="Calibri" w:cs="Calibri"/>
                <w:b/>
                <w:bCs/>
                <w:color w:val="000000" w:themeColor="text1"/>
                <w:sz w:val="22"/>
                <w:szCs w:val="22"/>
                <w:lang w:val="en-US"/>
              </w:rPr>
              <w:t xml:space="preserve">What choices should the government make for the Oude </w:t>
            </w:r>
            <w:proofErr w:type="spellStart"/>
            <w:r w:rsidRPr="006602D4">
              <w:rPr>
                <w:rFonts w:ascii="Calibri" w:eastAsia="Calibri" w:hAnsi="Calibri" w:cs="Calibri"/>
                <w:b/>
                <w:bCs/>
                <w:color w:val="000000" w:themeColor="text1"/>
                <w:sz w:val="22"/>
                <w:szCs w:val="22"/>
                <w:lang w:val="en-US"/>
              </w:rPr>
              <w:t>Lijn</w:t>
            </w:r>
            <w:proofErr w:type="spellEnd"/>
            <w:r w:rsidRPr="006602D4">
              <w:rPr>
                <w:rFonts w:ascii="Calibri" w:eastAsia="Calibri" w:hAnsi="Calibri" w:cs="Calibri"/>
                <w:b/>
                <w:bCs/>
                <w:color w:val="000000" w:themeColor="text1"/>
                <w:sz w:val="22"/>
                <w:szCs w:val="22"/>
                <w:lang w:val="en-US"/>
              </w:rPr>
              <w:t>?</w:t>
            </w:r>
          </w:p>
        </w:tc>
      </w:tr>
      <w:tr w:rsidR="7C02526A" w:rsidRPr="00714235" w14:paraId="3237EC65" w14:textId="77777777" w:rsidTr="7C02526A">
        <w:trPr>
          <w:trHeight w:val="300"/>
        </w:trPr>
        <w:tc>
          <w:tcPr>
            <w:tcW w:w="2698" w:type="dxa"/>
            <w:tcMar>
              <w:top w:w="15" w:type="dxa"/>
              <w:left w:w="15" w:type="dxa"/>
              <w:right w:w="15" w:type="dxa"/>
            </w:tcMar>
            <w:vAlign w:val="bottom"/>
          </w:tcPr>
          <w:p w14:paraId="68CAA75E" w14:textId="165103BB" w:rsidR="7C02526A" w:rsidRDefault="7C02526A" w:rsidP="7C02526A">
            <w:pPr>
              <w:spacing w:after="0"/>
              <w:rPr>
                <w:rFonts w:ascii="Calibri" w:eastAsia="Calibri" w:hAnsi="Calibri" w:cs="Calibri"/>
                <w:color w:val="000000" w:themeColor="text1"/>
                <w:sz w:val="22"/>
                <w:szCs w:val="22"/>
              </w:rPr>
            </w:pPr>
            <w:proofErr w:type="spellStart"/>
            <w:r w:rsidRPr="7C02526A">
              <w:rPr>
                <w:rFonts w:ascii="Calibri" w:eastAsia="Calibri" w:hAnsi="Calibri" w:cs="Calibri"/>
                <w:color w:val="000000" w:themeColor="text1"/>
                <w:sz w:val="22"/>
                <w:szCs w:val="22"/>
              </w:rPr>
              <w:t>Nota</w:t>
            </w:r>
            <w:r w:rsidR="30D11BB7" w:rsidRPr="7C02526A">
              <w:rPr>
                <w:rFonts w:ascii="Calibri" w:eastAsia="Calibri" w:hAnsi="Calibri" w:cs="Calibri"/>
                <w:color w:val="000000" w:themeColor="text1"/>
                <w:sz w:val="22"/>
                <w:szCs w:val="22"/>
              </w:rPr>
              <w:t>ruimte_open</w:t>
            </w:r>
            <w:proofErr w:type="spellEnd"/>
          </w:p>
        </w:tc>
        <w:tc>
          <w:tcPr>
            <w:tcW w:w="3159" w:type="dxa"/>
            <w:tcMar>
              <w:top w:w="15" w:type="dxa"/>
              <w:left w:w="15" w:type="dxa"/>
              <w:right w:w="15" w:type="dxa"/>
            </w:tcMar>
            <w:vAlign w:val="bottom"/>
          </w:tcPr>
          <w:p w14:paraId="212CE03A" w14:textId="21DCBD70" w:rsidR="7C02526A" w:rsidRDefault="7C02526A" w:rsidP="7C02526A">
            <w:pPr>
              <w:spacing w:after="0"/>
            </w:pPr>
            <w:r w:rsidRPr="7C02526A">
              <w:rPr>
                <w:rFonts w:ascii="Calibri" w:eastAsia="Calibri" w:hAnsi="Calibri" w:cs="Calibri"/>
                <w:color w:val="000000" w:themeColor="text1"/>
                <w:sz w:val="22"/>
                <w:szCs w:val="22"/>
              </w:rPr>
              <w:t>nota-ruimte-panel.raadpleging.net</w:t>
            </w:r>
          </w:p>
        </w:tc>
        <w:tc>
          <w:tcPr>
            <w:tcW w:w="3159" w:type="dxa"/>
            <w:tcMar>
              <w:top w:w="15" w:type="dxa"/>
              <w:left w:w="15" w:type="dxa"/>
              <w:right w:w="15" w:type="dxa"/>
            </w:tcMar>
            <w:vAlign w:val="bottom"/>
          </w:tcPr>
          <w:p w14:paraId="602DF948" w14:textId="77777777" w:rsidR="7C02526A" w:rsidRDefault="009B4F96" w:rsidP="006602D4">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Research question:</w:t>
            </w:r>
          </w:p>
          <w:p w14:paraId="052B93D2" w14:textId="787FDDF9" w:rsidR="006602D4" w:rsidRPr="00714235" w:rsidRDefault="00714235" w:rsidP="00714235">
            <w:pPr>
              <w:rPr>
                <w:rFonts w:ascii="Calibri" w:eastAsia="Calibri" w:hAnsi="Calibri" w:cs="Calibri"/>
                <w:b/>
                <w:bCs/>
                <w:color w:val="000000" w:themeColor="text1"/>
                <w:sz w:val="22"/>
                <w:szCs w:val="22"/>
                <w:lang w:val="en-US"/>
              </w:rPr>
            </w:pPr>
            <w:r w:rsidRPr="00714235">
              <w:rPr>
                <w:rFonts w:ascii="Calibri" w:eastAsia="Calibri" w:hAnsi="Calibri" w:cs="Calibri"/>
                <w:b/>
                <w:bCs/>
                <w:color w:val="000000" w:themeColor="text1"/>
                <w:sz w:val="22"/>
                <w:szCs w:val="22"/>
                <w:lang w:val="en-US"/>
              </w:rPr>
              <w:t>What should the government take into account when allocating space?</w:t>
            </w:r>
          </w:p>
        </w:tc>
      </w:tr>
      <w:tr w:rsidR="7C02526A" w:rsidRPr="00714235" w14:paraId="5DA77955" w14:textId="77777777" w:rsidTr="7C02526A">
        <w:trPr>
          <w:trHeight w:val="300"/>
        </w:trPr>
        <w:tc>
          <w:tcPr>
            <w:tcW w:w="2698" w:type="dxa"/>
            <w:tcMar>
              <w:top w:w="15" w:type="dxa"/>
              <w:left w:w="15" w:type="dxa"/>
              <w:right w:w="15" w:type="dxa"/>
            </w:tcMar>
            <w:vAlign w:val="bottom"/>
          </w:tcPr>
          <w:p w14:paraId="3AD199E0" w14:textId="44A12EEA" w:rsidR="478179FC" w:rsidRDefault="478179FC" w:rsidP="7C02526A">
            <w:pPr>
              <w:rPr>
                <w:rFonts w:ascii="Calibri" w:eastAsia="Calibri" w:hAnsi="Calibri" w:cs="Calibri"/>
                <w:color w:val="000000" w:themeColor="text1"/>
                <w:sz w:val="22"/>
                <w:szCs w:val="22"/>
              </w:rPr>
            </w:pPr>
            <w:proofErr w:type="spellStart"/>
            <w:r w:rsidRPr="7C02526A">
              <w:rPr>
                <w:rFonts w:ascii="Calibri" w:eastAsia="Calibri" w:hAnsi="Calibri" w:cs="Calibri"/>
                <w:color w:val="000000" w:themeColor="text1"/>
                <w:sz w:val="22"/>
                <w:szCs w:val="22"/>
              </w:rPr>
              <w:t>Notaruimte_panel</w:t>
            </w:r>
            <w:proofErr w:type="spellEnd"/>
          </w:p>
        </w:tc>
        <w:tc>
          <w:tcPr>
            <w:tcW w:w="3159" w:type="dxa"/>
            <w:tcMar>
              <w:top w:w="15" w:type="dxa"/>
              <w:left w:w="15" w:type="dxa"/>
              <w:right w:w="15" w:type="dxa"/>
            </w:tcMar>
            <w:vAlign w:val="bottom"/>
          </w:tcPr>
          <w:p w14:paraId="25E1343B" w14:textId="2AA727E3" w:rsidR="7C02526A" w:rsidRDefault="7C02526A" w:rsidP="7C02526A">
            <w:pPr>
              <w:rPr>
                <w:rFonts w:ascii="Calibri" w:eastAsia="Calibri" w:hAnsi="Calibri" w:cs="Calibri"/>
                <w:color w:val="000000" w:themeColor="text1"/>
                <w:sz w:val="22"/>
                <w:szCs w:val="22"/>
              </w:rPr>
            </w:pPr>
          </w:p>
        </w:tc>
        <w:tc>
          <w:tcPr>
            <w:tcW w:w="3159" w:type="dxa"/>
            <w:tcMar>
              <w:top w:w="15" w:type="dxa"/>
              <w:left w:w="15" w:type="dxa"/>
              <w:right w:w="15" w:type="dxa"/>
            </w:tcMar>
            <w:vAlign w:val="bottom"/>
          </w:tcPr>
          <w:p w14:paraId="6B98485E" w14:textId="77777777" w:rsidR="7C02526A" w:rsidRDefault="009B4F96" w:rsidP="00714235">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Research question:</w:t>
            </w:r>
          </w:p>
          <w:p w14:paraId="5384A71D" w14:textId="2290B496" w:rsidR="00714235" w:rsidRPr="00714235" w:rsidRDefault="00714235" w:rsidP="00714235">
            <w:pPr>
              <w:rPr>
                <w:rFonts w:ascii="Calibri" w:eastAsia="Calibri" w:hAnsi="Calibri" w:cs="Calibri"/>
                <w:b/>
                <w:bCs/>
                <w:color w:val="000000" w:themeColor="text1"/>
                <w:sz w:val="22"/>
                <w:szCs w:val="22"/>
                <w:lang w:val="en-US"/>
              </w:rPr>
            </w:pPr>
            <w:r w:rsidRPr="00714235">
              <w:rPr>
                <w:rFonts w:ascii="Calibri" w:eastAsia="Calibri" w:hAnsi="Calibri" w:cs="Calibri"/>
                <w:b/>
                <w:bCs/>
                <w:color w:val="000000" w:themeColor="text1"/>
                <w:sz w:val="22"/>
                <w:szCs w:val="22"/>
                <w:lang w:val="en-US"/>
              </w:rPr>
              <w:t>What should the government take into account when allocating space?</w:t>
            </w:r>
          </w:p>
        </w:tc>
      </w:tr>
      <w:tr w:rsidR="7C02526A" w:rsidRPr="00C35E76" w14:paraId="2FDF2C66" w14:textId="77777777" w:rsidTr="7C02526A">
        <w:trPr>
          <w:trHeight w:val="300"/>
        </w:trPr>
        <w:tc>
          <w:tcPr>
            <w:tcW w:w="2698" w:type="dxa"/>
            <w:tcMar>
              <w:top w:w="15" w:type="dxa"/>
              <w:left w:w="15" w:type="dxa"/>
              <w:right w:w="15" w:type="dxa"/>
            </w:tcMar>
            <w:vAlign w:val="bottom"/>
          </w:tcPr>
          <w:p w14:paraId="464FA84D" w14:textId="43E32D47" w:rsidR="7C02526A" w:rsidRDefault="7C02526A" w:rsidP="7C02526A">
            <w:pPr>
              <w:spacing w:after="0"/>
              <w:rPr>
                <w:rFonts w:ascii="Calibri" w:eastAsia="Calibri" w:hAnsi="Calibri" w:cs="Calibri"/>
                <w:color w:val="000000" w:themeColor="text1"/>
                <w:sz w:val="22"/>
                <w:szCs w:val="22"/>
              </w:rPr>
            </w:pPr>
            <w:proofErr w:type="spellStart"/>
            <w:r w:rsidRPr="7C02526A">
              <w:rPr>
                <w:rFonts w:ascii="Calibri" w:eastAsia="Calibri" w:hAnsi="Calibri" w:cs="Calibri"/>
                <w:color w:val="000000" w:themeColor="text1"/>
                <w:sz w:val="22"/>
                <w:szCs w:val="22"/>
              </w:rPr>
              <w:t>N</w:t>
            </w:r>
            <w:r w:rsidR="23CA0CDC" w:rsidRPr="7C02526A">
              <w:rPr>
                <w:rFonts w:ascii="Calibri" w:eastAsia="Calibri" w:hAnsi="Calibri" w:cs="Calibri"/>
                <w:color w:val="000000" w:themeColor="text1"/>
                <w:sz w:val="22"/>
                <w:szCs w:val="22"/>
              </w:rPr>
              <w:t>mp</w:t>
            </w:r>
            <w:proofErr w:type="spellEnd"/>
          </w:p>
        </w:tc>
        <w:tc>
          <w:tcPr>
            <w:tcW w:w="3159" w:type="dxa"/>
            <w:tcMar>
              <w:top w:w="15" w:type="dxa"/>
              <w:left w:w="15" w:type="dxa"/>
              <w:right w:w="15" w:type="dxa"/>
            </w:tcMar>
            <w:vAlign w:val="bottom"/>
          </w:tcPr>
          <w:p w14:paraId="1AE731B1" w14:textId="49A94953" w:rsidR="7C02526A" w:rsidRDefault="7C02526A" w:rsidP="7C02526A">
            <w:pPr>
              <w:spacing w:after="0"/>
            </w:pPr>
            <w:r w:rsidRPr="7C02526A">
              <w:rPr>
                <w:rFonts w:ascii="Calibri" w:eastAsia="Calibri" w:hAnsi="Calibri" w:cs="Calibri"/>
                <w:color w:val="000000" w:themeColor="text1"/>
                <w:sz w:val="22"/>
                <w:szCs w:val="22"/>
              </w:rPr>
              <w:t>nmp.raadpleging.net</w:t>
            </w:r>
          </w:p>
        </w:tc>
        <w:tc>
          <w:tcPr>
            <w:tcW w:w="3159" w:type="dxa"/>
            <w:tcMar>
              <w:top w:w="15" w:type="dxa"/>
              <w:left w:w="15" w:type="dxa"/>
              <w:right w:w="15" w:type="dxa"/>
            </w:tcMar>
            <w:vAlign w:val="bottom"/>
          </w:tcPr>
          <w:p w14:paraId="593A25C8" w14:textId="77777777" w:rsidR="7C02526A" w:rsidRDefault="009B4F96" w:rsidP="00714235">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Research question:</w:t>
            </w:r>
          </w:p>
          <w:p w14:paraId="257FEEC3" w14:textId="1CF1E36E" w:rsidR="00714235" w:rsidRPr="00C35E76" w:rsidRDefault="00C35E76" w:rsidP="00C35E76">
            <w:pPr>
              <w:rPr>
                <w:rFonts w:ascii="Calibri" w:eastAsia="Calibri" w:hAnsi="Calibri" w:cs="Calibri"/>
                <w:b/>
                <w:bCs/>
                <w:color w:val="000000" w:themeColor="text1"/>
                <w:sz w:val="22"/>
                <w:szCs w:val="22"/>
                <w:lang w:val="en-US"/>
              </w:rPr>
            </w:pPr>
            <w:r w:rsidRPr="00C35E76">
              <w:rPr>
                <w:rFonts w:ascii="Calibri" w:eastAsia="Calibri" w:hAnsi="Calibri" w:cs="Calibri"/>
                <w:b/>
                <w:bCs/>
                <w:color w:val="000000" w:themeColor="text1"/>
                <w:sz w:val="22"/>
                <w:szCs w:val="22"/>
                <w:lang w:val="en-US"/>
              </w:rPr>
              <w:t>What do you consider important when making environmental policy?</w:t>
            </w:r>
          </w:p>
        </w:tc>
      </w:tr>
      <w:tr w:rsidR="7C02526A" w14:paraId="79E8BEC8" w14:textId="77777777" w:rsidTr="7C02526A">
        <w:trPr>
          <w:trHeight w:val="300"/>
        </w:trPr>
        <w:tc>
          <w:tcPr>
            <w:tcW w:w="2698" w:type="dxa"/>
            <w:tcMar>
              <w:top w:w="15" w:type="dxa"/>
              <w:left w:w="15" w:type="dxa"/>
              <w:right w:w="15" w:type="dxa"/>
            </w:tcMar>
            <w:vAlign w:val="bottom"/>
          </w:tcPr>
          <w:p w14:paraId="044A5B37" w14:textId="0524DFD3" w:rsidR="7C02526A" w:rsidRDefault="7C02526A" w:rsidP="7C02526A">
            <w:pPr>
              <w:spacing w:after="0"/>
            </w:pPr>
            <w:r w:rsidRPr="7C02526A">
              <w:rPr>
                <w:rFonts w:ascii="Calibri" w:eastAsia="Calibri" w:hAnsi="Calibri" w:cs="Calibri"/>
                <w:color w:val="000000" w:themeColor="text1"/>
                <w:sz w:val="22"/>
                <w:szCs w:val="22"/>
              </w:rPr>
              <w:t>Zoeterwoude</w:t>
            </w:r>
          </w:p>
        </w:tc>
        <w:tc>
          <w:tcPr>
            <w:tcW w:w="3159" w:type="dxa"/>
            <w:tcMar>
              <w:top w:w="15" w:type="dxa"/>
              <w:left w:w="15" w:type="dxa"/>
              <w:right w:w="15" w:type="dxa"/>
            </w:tcMar>
            <w:vAlign w:val="bottom"/>
          </w:tcPr>
          <w:p w14:paraId="4E079CCE" w14:textId="62C3BFC8" w:rsidR="7C02526A" w:rsidRDefault="7C02526A" w:rsidP="7C02526A">
            <w:pPr>
              <w:spacing w:after="0"/>
            </w:pPr>
            <w:r w:rsidRPr="7C02526A">
              <w:rPr>
                <w:rFonts w:ascii="Calibri" w:eastAsia="Calibri" w:hAnsi="Calibri" w:cs="Calibri"/>
                <w:color w:val="000000" w:themeColor="text1"/>
                <w:sz w:val="22"/>
                <w:szCs w:val="22"/>
              </w:rPr>
              <w:t>energiezoeterwoude.raadpleging.net</w:t>
            </w:r>
          </w:p>
        </w:tc>
        <w:tc>
          <w:tcPr>
            <w:tcW w:w="3159" w:type="dxa"/>
            <w:tcMar>
              <w:top w:w="15" w:type="dxa"/>
              <w:left w:w="15" w:type="dxa"/>
              <w:right w:w="15" w:type="dxa"/>
            </w:tcMar>
            <w:vAlign w:val="bottom"/>
          </w:tcPr>
          <w:p w14:paraId="67972295" w14:textId="77777777" w:rsidR="009B4F96" w:rsidRPr="001D2A33" w:rsidRDefault="009B4F96" w:rsidP="009B4F96">
            <w:pPr>
              <w:rPr>
                <w:rFonts w:ascii="Calibri" w:eastAsia="Calibri" w:hAnsi="Calibri" w:cs="Calibri"/>
                <w:color w:val="000000" w:themeColor="text1"/>
                <w:sz w:val="22"/>
                <w:szCs w:val="22"/>
                <w:lang w:val="en-US"/>
              </w:rPr>
            </w:pPr>
            <w:r w:rsidRPr="001D2A33">
              <w:rPr>
                <w:rFonts w:ascii="Calibri" w:eastAsia="Calibri" w:hAnsi="Calibri" w:cs="Calibri"/>
                <w:color w:val="000000" w:themeColor="text1"/>
                <w:sz w:val="22"/>
                <w:szCs w:val="22"/>
                <w:lang w:val="en-US"/>
              </w:rPr>
              <w:t>Research question:</w:t>
            </w:r>
          </w:p>
          <w:p w14:paraId="7CA14FEF" w14:textId="29205BA2" w:rsidR="7C02526A" w:rsidRPr="001D2A33" w:rsidRDefault="001D2A33" w:rsidP="001D2A33">
            <w:pPr>
              <w:rPr>
                <w:rFonts w:ascii="Calibri" w:eastAsia="Calibri" w:hAnsi="Calibri" w:cs="Calibri"/>
                <w:b/>
                <w:bCs/>
                <w:color w:val="000000" w:themeColor="text1"/>
                <w:sz w:val="22"/>
                <w:szCs w:val="22"/>
              </w:rPr>
            </w:pPr>
            <w:r w:rsidRPr="001D2A33">
              <w:rPr>
                <w:rFonts w:ascii="Calibri" w:eastAsia="Calibri" w:hAnsi="Calibri" w:cs="Calibri"/>
                <w:b/>
                <w:bCs/>
                <w:color w:val="000000" w:themeColor="text1"/>
                <w:sz w:val="22"/>
                <w:szCs w:val="22"/>
                <w:lang w:val="en-US"/>
              </w:rPr>
              <w:t xml:space="preserve">How much sustainable electricity do we want to generate in </w:t>
            </w:r>
            <w:proofErr w:type="spellStart"/>
            <w:r w:rsidRPr="001D2A33">
              <w:rPr>
                <w:rFonts w:ascii="Calibri" w:eastAsia="Calibri" w:hAnsi="Calibri" w:cs="Calibri"/>
                <w:b/>
                <w:bCs/>
                <w:color w:val="000000" w:themeColor="text1"/>
                <w:sz w:val="22"/>
                <w:szCs w:val="22"/>
                <w:lang w:val="en-US"/>
              </w:rPr>
              <w:t>Zoeterwoude</w:t>
            </w:r>
            <w:proofErr w:type="spellEnd"/>
            <w:r w:rsidRPr="001D2A33">
              <w:rPr>
                <w:rFonts w:ascii="Calibri" w:eastAsia="Calibri" w:hAnsi="Calibri" w:cs="Calibri"/>
                <w:b/>
                <w:bCs/>
                <w:color w:val="000000" w:themeColor="text1"/>
                <w:sz w:val="22"/>
                <w:szCs w:val="22"/>
                <w:lang w:val="en-US"/>
              </w:rPr>
              <w:t xml:space="preserve">? </w:t>
            </w:r>
            <w:proofErr w:type="spellStart"/>
            <w:r w:rsidRPr="001D2A33">
              <w:rPr>
                <w:rFonts w:ascii="Calibri" w:eastAsia="Calibri" w:hAnsi="Calibri" w:cs="Calibri"/>
                <w:b/>
                <w:bCs/>
                <w:color w:val="000000" w:themeColor="text1"/>
                <w:sz w:val="22"/>
                <w:szCs w:val="22"/>
              </w:rPr>
              <w:t>And</w:t>
            </w:r>
            <w:proofErr w:type="spellEnd"/>
            <w:r w:rsidRPr="001D2A33">
              <w:rPr>
                <w:rFonts w:ascii="Calibri" w:eastAsia="Calibri" w:hAnsi="Calibri" w:cs="Calibri"/>
                <w:b/>
                <w:bCs/>
                <w:color w:val="000000" w:themeColor="text1"/>
                <w:sz w:val="22"/>
                <w:szCs w:val="22"/>
              </w:rPr>
              <w:t xml:space="preserve"> </w:t>
            </w:r>
            <w:proofErr w:type="spellStart"/>
            <w:r w:rsidRPr="001D2A33">
              <w:rPr>
                <w:rFonts w:ascii="Calibri" w:eastAsia="Calibri" w:hAnsi="Calibri" w:cs="Calibri"/>
                <w:b/>
                <w:bCs/>
                <w:color w:val="000000" w:themeColor="text1"/>
                <w:sz w:val="22"/>
                <w:szCs w:val="22"/>
              </w:rPr>
              <w:t>where</w:t>
            </w:r>
            <w:proofErr w:type="spellEnd"/>
            <w:r w:rsidRPr="001D2A33">
              <w:rPr>
                <w:rFonts w:ascii="Calibri" w:eastAsia="Calibri" w:hAnsi="Calibri" w:cs="Calibri"/>
                <w:b/>
                <w:bCs/>
                <w:color w:val="000000" w:themeColor="text1"/>
                <w:sz w:val="22"/>
                <w:szCs w:val="22"/>
              </w:rPr>
              <w:t>?</w:t>
            </w:r>
          </w:p>
        </w:tc>
      </w:tr>
      <w:tr w:rsidR="7C02526A" w:rsidRPr="004D4C73" w14:paraId="44C5BF9F" w14:textId="77777777" w:rsidTr="7C02526A">
        <w:trPr>
          <w:trHeight w:val="300"/>
        </w:trPr>
        <w:tc>
          <w:tcPr>
            <w:tcW w:w="2698" w:type="dxa"/>
            <w:tcMar>
              <w:top w:w="15" w:type="dxa"/>
              <w:left w:w="15" w:type="dxa"/>
              <w:right w:w="15" w:type="dxa"/>
            </w:tcMar>
            <w:vAlign w:val="bottom"/>
          </w:tcPr>
          <w:p w14:paraId="681C249D" w14:textId="7F347E28" w:rsidR="7C02526A" w:rsidRDefault="7C02526A" w:rsidP="7C02526A">
            <w:pPr>
              <w:spacing w:after="0"/>
            </w:pPr>
            <w:r w:rsidRPr="7C02526A">
              <w:rPr>
                <w:rFonts w:ascii="Calibri" w:eastAsia="Calibri" w:hAnsi="Calibri" w:cs="Calibri"/>
                <w:color w:val="000000" w:themeColor="text1"/>
                <w:sz w:val="22"/>
                <w:szCs w:val="22"/>
              </w:rPr>
              <w:t>Delftwarmtenet</w:t>
            </w:r>
          </w:p>
        </w:tc>
        <w:tc>
          <w:tcPr>
            <w:tcW w:w="3159" w:type="dxa"/>
            <w:tcMar>
              <w:top w:w="15" w:type="dxa"/>
              <w:left w:w="15" w:type="dxa"/>
              <w:right w:w="15" w:type="dxa"/>
            </w:tcMar>
            <w:vAlign w:val="bottom"/>
          </w:tcPr>
          <w:p w14:paraId="073FF44B" w14:textId="44A37E05" w:rsidR="7C02526A" w:rsidRDefault="7C02526A" w:rsidP="7C02526A">
            <w:pPr>
              <w:spacing w:after="0"/>
            </w:pPr>
            <w:r w:rsidRPr="7C02526A">
              <w:rPr>
                <w:rFonts w:ascii="Calibri" w:eastAsia="Calibri" w:hAnsi="Calibri" w:cs="Calibri"/>
                <w:color w:val="000000" w:themeColor="text1"/>
                <w:sz w:val="22"/>
                <w:szCs w:val="22"/>
              </w:rPr>
              <w:t>warmtenetdelft.raadpleging.net</w:t>
            </w:r>
          </w:p>
        </w:tc>
        <w:tc>
          <w:tcPr>
            <w:tcW w:w="3159" w:type="dxa"/>
            <w:tcMar>
              <w:top w:w="15" w:type="dxa"/>
              <w:left w:w="15" w:type="dxa"/>
              <w:right w:w="15" w:type="dxa"/>
            </w:tcMar>
            <w:vAlign w:val="bottom"/>
          </w:tcPr>
          <w:p w14:paraId="75AE9FD6" w14:textId="77777777" w:rsidR="009B4F96" w:rsidRPr="004D4C73" w:rsidRDefault="009B4F96" w:rsidP="009B4F96">
            <w:pPr>
              <w:rPr>
                <w:rFonts w:ascii="Calibri" w:eastAsia="Calibri" w:hAnsi="Calibri" w:cs="Calibri"/>
                <w:color w:val="000000" w:themeColor="text1"/>
                <w:sz w:val="22"/>
                <w:szCs w:val="22"/>
                <w:lang w:val="en-US"/>
              </w:rPr>
            </w:pPr>
            <w:r w:rsidRPr="004D4C73">
              <w:rPr>
                <w:rFonts w:ascii="Calibri" w:eastAsia="Calibri" w:hAnsi="Calibri" w:cs="Calibri"/>
                <w:color w:val="000000" w:themeColor="text1"/>
                <w:sz w:val="22"/>
                <w:szCs w:val="22"/>
                <w:lang w:val="en-US"/>
              </w:rPr>
              <w:t>Research question:</w:t>
            </w:r>
          </w:p>
          <w:p w14:paraId="32A4FF8E" w14:textId="3C0FD7E3" w:rsidR="7C02526A" w:rsidRPr="004D4C73" w:rsidRDefault="004D4C73" w:rsidP="004D4C73">
            <w:pPr>
              <w:rPr>
                <w:rFonts w:ascii="Calibri" w:eastAsia="Calibri" w:hAnsi="Calibri" w:cs="Calibri"/>
                <w:b/>
                <w:bCs/>
                <w:color w:val="000000" w:themeColor="text1"/>
                <w:sz w:val="22"/>
                <w:szCs w:val="22"/>
                <w:lang w:val="en-US"/>
              </w:rPr>
            </w:pPr>
            <w:r w:rsidRPr="004D4C73">
              <w:rPr>
                <w:rFonts w:ascii="Calibri" w:eastAsia="Calibri" w:hAnsi="Calibri" w:cs="Calibri"/>
                <w:b/>
                <w:bCs/>
                <w:color w:val="000000" w:themeColor="text1"/>
                <w:sz w:val="22"/>
                <w:szCs w:val="22"/>
                <w:lang w:val="en-US"/>
              </w:rPr>
              <w:t>What should the municipality do for you when developing a heating network?</w:t>
            </w:r>
          </w:p>
        </w:tc>
      </w:tr>
      <w:tr w:rsidR="7C02526A" w:rsidRPr="00434B89" w14:paraId="08D5A44A" w14:textId="77777777" w:rsidTr="7C02526A">
        <w:trPr>
          <w:trHeight w:val="300"/>
        </w:trPr>
        <w:tc>
          <w:tcPr>
            <w:tcW w:w="2698" w:type="dxa"/>
            <w:tcMar>
              <w:top w:w="15" w:type="dxa"/>
              <w:left w:w="15" w:type="dxa"/>
              <w:right w:w="15" w:type="dxa"/>
            </w:tcMar>
            <w:vAlign w:val="bottom"/>
          </w:tcPr>
          <w:p w14:paraId="379B16A5" w14:textId="36B699B3" w:rsidR="7C02526A" w:rsidRDefault="7C02526A" w:rsidP="7C02526A">
            <w:pPr>
              <w:spacing w:after="0"/>
              <w:rPr>
                <w:rFonts w:ascii="Calibri" w:eastAsia="Calibri" w:hAnsi="Calibri" w:cs="Calibri"/>
                <w:color w:val="000000" w:themeColor="text1"/>
                <w:sz w:val="22"/>
                <w:szCs w:val="22"/>
              </w:rPr>
            </w:pPr>
            <w:proofErr w:type="spellStart"/>
            <w:r w:rsidRPr="7C02526A">
              <w:rPr>
                <w:rFonts w:ascii="Calibri" w:eastAsia="Calibri" w:hAnsi="Calibri" w:cs="Calibri"/>
                <w:color w:val="000000" w:themeColor="text1"/>
                <w:sz w:val="22"/>
                <w:szCs w:val="22"/>
              </w:rPr>
              <w:t>Windprovincieutrecht</w:t>
            </w:r>
            <w:proofErr w:type="spellEnd"/>
          </w:p>
        </w:tc>
        <w:tc>
          <w:tcPr>
            <w:tcW w:w="3159" w:type="dxa"/>
            <w:tcMar>
              <w:top w:w="15" w:type="dxa"/>
              <w:left w:w="15" w:type="dxa"/>
              <w:right w:w="15" w:type="dxa"/>
            </w:tcMar>
            <w:vAlign w:val="bottom"/>
          </w:tcPr>
          <w:p w14:paraId="3B86AB7B" w14:textId="3A9D3CF5" w:rsidR="7C02526A" w:rsidRDefault="7C02526A" w:rsidP="7C02526A">
            <w:pPr>
              <w:spacing w:after="0"/>
            </w:pPr>
            <w:r w:rsidRPr="7C02526A">
              <w:rPr>
                <w:rFonts w:ascii="Calibri" w:eastAsia="Calibri" w:hAnsi="Calibri" w:cs="Calibri"/>
                <w:color w:val="000000" w:themeColor="text1"/>
                <w:sz w:val="22"/>
                <w:szCs w:val="22"/>
              </w:rPr>
              <w:t>utrechtwind12.raadpleging.net</w:t>
            </w:r>
          </w:p>
        </w:tc>
        <w:tc>
          <w:tcPr>
            <w:tcW w:w="3159" w:type="dxa"/>
            <w:tcMar>
              <w:top w:w="15" w:type="dxa"/>
              <w:left w:w="15" w:type="dxa"/>
              <w:right w:w="15" w:type="dxa"/>
            </w:tcMar>
            <w:vAlign w:val="bottom"/>
          </w:tcPr>
          <w:p w14:paraId="674EC774" w14:textId="77777777" w:rsidR="009B4F96" w:rsidRPr="00434B89" w:rsidRDefault="009B4F96" w:rsidP="009B4F96">
            <w:pPr>
              <w:rPr>
                <w:rFonts w:ascii="Calibri" w:eastAsia="Calibri" w:hAnsi="Calibri" w:cs="Calibri"/>
                <w:color w:val="000000" w:themeColor="text1"/>
                <w:sz w:val="22"/>
                <w:szCs w:val="22"/>
                <w:lang w:val="en-US"/>
              </w:rPr>
            </w:pPr>
            <w:r w:rsidRPr="00434B89">
              <w:rPr>
                <w:rFonts w:ascii="Calibri" w:eastAsia="Calibri" w:hAnsi="Calibri" w:cs="Calibri"/>
                <w:color w:val="000000" w:themeColor="text1"/>
                <w:sz w:val="22"/>
                <w:szCs w:val="22"/>
                <w:lang w:val="en-US"/>
              </w:rPr>
              <w:t>Research question:</w:t>
            </w:r>
          </w:p>
          <w:p w14:paraId="1095B110" w14:textId="7A95475A" w:rsidR="7C02526A" w:rsidRPr="00434B89" w:rsidRDefault="00434B89" w:rsidP="00434B89">
            <w:pPr>
              <w:rPr>
                <w:rFonts w:ascii="Calibri" w:eastAsia="Calibri" w:hAnsi="Calibri" w:cs="Calibri"/>
                <w:b/>
                <w:bCs/>
                <w:color w:val="000000" w:themeColor="text1"/>
                <w:sz w:val="22"/>
                <w:szCs w:val="22"/>
                <w:lang w:val="en-US"/>
              </w:rPr>
            </w:pPr>
            <w:r w:rsidRPr="00434B89">
              <w:rPr>
                <w:rFonts w:ascii="Calibri" w:eastAsia="Calibri" w:hAnsi="Calibri" w:cs="Calibri"/>
                <w:b/>
                <w:bCs/>
                <w:color w:val="000000" w:themeColor="text1"/>
                <w:sz w:val="22"/>
                <w:szCs w:val="22"/>
                <w:lang w:val="en-US"/>
              </w:rPr>
              <w:t>What should the province take into account when making choices about wind turbines?</w:t>
            </w:r>
          </w:p>
        </w:tc>
      </w:tr>
      <w:tr w:rsidR="7C02526A" w:rsidRPr="0061052D" w14:paraId="3927F6B2" w14:textId="77777777" w:rsidTr="7C02526A">
        <w:trPr>
          <w:trHeight w:val="300"/>
        </w:trPr>
        <w:tc>
          <w:tcPr>
            <w:tcW w:w="2698" w:type="dxa"/>
            <w:tcMar>
              <w:top w:w="15" w:type="dxa"/>
              <w:left w:w="15" w:type="dxa"/>
              <w:right w:w="15" w:type="dxa"/>
            </w:tcMar>
            <w:vAlign w:val="bottom"/>
          </w:tcPr>
          <w:p w14:paraId="00491746" w14:textId="5E94F919" w:rsidR="1A2A3946" w:rsidRDefault="1A2A3946" w:rsidP="7C02526A">
            <w:pPr>
              <w:spacing w:after="0"/>
              <w:rPr>
                <w:rFonts w:ascii="Calibri" w:eastAsia="Calibri" w:hAnsi="Calibri" w:cs="Calibri"/>
                <w:color w:val="000000" w:themeColor="text1"/>
                <w:sz w:val="22"/>
                <w:szCs w:val="22"/>
              </w:rPr>
            </w:pPr>
            <w:proofErr w:type="spellStart"/>
            <w:r w:rsidRPr="7C02526A">
              <w:rPr>
                <w:rFonts w:ascii="Calibri" w:eastAsia="Calibri" w:hAnsi="Calibri" w:cs="Calibri"/>
                <w:color w:val="000000" w:themeColor="text1"/>
                <w:sz w:val="22"/>
                <w:szCs w:val="22"/>
              </w:rPr>
              <w:t>Pplg</w:t>
            </w:r>
            <w:proofErr w:type="spellEnd"/>
          </w:p>
        </w:tc>
        <w:tc>
          <w:tcPr>
            <w:tcW w:w="3159" w:type="dxa"/>
            <w:tcMar>
              <w:top w:w="15" w:type="dxa"/>
              <w:left w:w="15" w:type="dxa"/>
              <w:right w:w="15" w:type="dxa"/>
            </w:tcMar>
            <w:vAlign w:val="bottom"/>
          </w:tcPr>
          <w:p w14:paraId="3424293B" w14:textId="2549A59C" w:rsidR="7C02526A" w:rsidRDefault="7C02526A" w:rsidP="7C02526A">
            <w:pPr>
              <w:spacing w:after="0"/>
            </w:pPr>
            <w:r w:rsidRPr="7C02526A">
              <w:rPr>
                <w:rFonts w:ascii="Calibri" w:eastAsia="Calibri" w:hAnsi="Calibri" w:cs="Calibri"/>
                <w:color w:val="000000" w:themeColor="text1"/>
                <w:sz w:val="22"/>
                <w:szCs w:val="22"/>
              </w:rPr>
              <w:t>noord-holland.raadpleging.net</w:t>
            </w:r>
          </w:p>
        </w:tc>
        <w:tc>
          <w:tcPr>
            <w:tcW w:w="3159" w:type="dxa"/>
            <w:tcMar>
              <w:top w:w="15" w:type="dxa"/>
              <w:left w:w="15" w:type="dxa"/>
              <w:right w:w="15" w:type="dxa"/>
            </w:tcMar>
            <w:vAlign w:val="bottom"/>
          </w:tcPr>
          <w:p w14:paraId="221B7058" w14:textId="77777777" w:rsidR="009B4F96" w:rsidRPr="0061052D" w:rsidRDefault="009B4F96" w:rsidP="009B4F96">
            <w:pPr>
              <w:rPr>
                <w:rFonts w:ascii="Calibri" w:eastAsia="Calibri" w:hAnsi="Calibri" w:cs="Calibri"/>
                <w:color w:val="000000" w:themeColor="text1"/>
                <w:sz w:val="22"/>
                <w:szCs w:val="22"/>
                <w:lang w:val="en-US"/>
              </w:rPr>
            </w:pPr>
            <w:r w:rsidRPr="0061052D">
              <w:rPr>
                <w:rFonts w:ascii="Calibri" w:eastAsia="Calibri" w:hAnsi="Calibri" w:cs="Calibri"/>
                <w:color w:val="000000" w:themeColor="text1"/>
                <w:sz w:val="22"/>
                <w:szCs w:val="22"/>
                <w:lang w:val="en-US"/>
              </w:rPr>
              <w:t>Research question:</w:t>
            </w:r>
          </w:p>
          <w:p w14:paraId="1D5E1F2D" w14:textId="6A0F508E" w:rsidR="7C02526A" w:rsidRPr="0061052D" w:rsidRDefault="0061052D" w:rsidP="0061052D">
            <w:pPr>
              <w:rPr>
                <w:rFonts w:ascii="Calibri" w:eastAsia="Calibri" w:hAnsi="Calibri" w:cs="Calibri"/>
                <w:b/>
                <w:bCs/>
                <w:color w:val="000000" w:themeColor="text1"/>
                <w:sz w:val="22"/>
                <w:szCs w:val="22"/>
                <w:lang w:val="en-US"/>
              </w:rPr>
            </w:pPr>
            <w:r w:rsidRPr="0061052D">
              <w:rPr>
                <w:rFonts w:ascii="Calibri" w:eastAsia="Calibri" w:hAnsi="Calibri" w:cs="Calibri"/>
                <w:b/>
                <w:bCs/>
                <w:color w:val="000000" w:themeColor="text1"/>
                <w:sz w:val="22"/>
                <w:szCs w:val="22"/>
                <w:lang w:val="en-US"/>
              </w:rPr>
              <w:t>What should the province strive for?</w:t>
            </w:r>
          </w:p>
        </w:tc>
      </w:tr>
      <w:tr w:rsidR="7C02526A" w:rsidRPr="00753C7E" w14:paraId="56AD98CF" w14:textId="77777777" w:rsidTr="7C02526A">
        <w:trPr>
          <w:trHeight w:val="300"/>
        </w:trPr>
        <w:tc>
          <w:tcPr>
            <w:tcW w:w="2698" w:type="dxa"/>
            <w:tcMar>
              <w:top w:w="15" w:type="dxa"/>
              <w:left w:w="15" w:type="dxa"/>
              <w:right w:w="15" w:type="dxa"/>
            </w:tcMar>
            <w:vAlign w:val="bottom"/>
          </w:tcPr>
          <w:p w14:paraId="0B62A564" w14:textId="58B462CD" w:rsidR="7C02526A" w:rsidRDefault="7C02526A" w:rsidP="7C02526A">
            <w:pPr>
              <w:spacing w:after="0"/>
            </w:pPr>
            <w:proofErr w:type="spellStart"/>
            <w:r w:rsidRPr="7C02526A">
              <w:rPr>
                <w:rFonts w:ascii="Calibri" w:eastAsia="Calibri" w:hAnsi="Calibri" w:cs="Calibri"/>
                <w:color w:val="000000" w:themeColor="text1"/>
                <w:sz w:val="22"/>
                <w:szCs w:val="22"/>
              </w:rPr>
              <w:t>V</w:t>
            </w:r>
            <w:r w:rsidR="07878D14" w:rsidRPr="7C02526A">
              <w:rPr>
                <w:rFonts w:ascii="Calibri" w:eastAsia="Calibri" w:hAnsi="Calibri" w:cs="Calibri"/>
                <w:color w:val="000000" w:themeColor="text1"/>
                <w:sz w:val="22"/>
                <w:szCs w:val="22"/>
              </w:rPr>
              <w:t>rapwe</w:t>
            </w:r>
            <w:proofErr w:type="spellEnd"/>
          </w:p>
        </w:tc>
        <w:tc>
          <w:tcPr>
            <w:tcW w:w="3159" w:type="dxa"/>
            <w:tcMar>
              <w:top w:w="15" w:type="dxa"/>
              <w:left w:w="15" w:type="dxa"/>
              <w:right w:w="15" w:type="dxa"/>
            </w:tcMar>
            <w:vAlign w:val="bottom"/>
          </w:tcPr>
          <w:p w14:paraId="57C9932E" w14:textId="1690C9DB" w:rsidR="7C02526A" w:rsidRDefault="7C02526A" w:rsidP="7C02526A">
            <w:pPr>
              <w:spacing w:after="0"/>
            </w:pPr>
            <w:r w:rsidRPr="7C02526A">
              <w:rPr>
                <w:rFonts w:ascii="Calibri" w:eastAsia="Calibri" w:hAnsi="Calibri" w:cs="Calibri"/>
                <w:color w:val="000000" w:themeColor="text1"/>
                <w:sz w:val="22"/>
                <w:szCs w:val="22"/>
              </w:rPr>
              <w:t>vervoerregiopanel.raadpleging.net</w:t>
            </w:r>
          </w:p>
        </w:tc>
        <w:tc>
          <w:tcPr>
            <w:tcW w:w="3159" w:type="dxa"/>
            <w:tcMar>
              <w:top w:w="15" w:type="dxa"/>
              <w:left w:w="15" w:type="dxa"/>
              <w:right w:w="15" w:type="dxa"/>
            </w:tcMar>
            <w:vAlign w:val="bottom"/>
          </w:tcPr>
          <w:p w14:paraId="45393C01" w14:textId="77777777" w:rsidR="009B4F96" w:rsidRPr="00B23833" w:rsidRDefault="009B4F96" w:rsidP="009B4F96">
            <w:pPr>
              <w:rPr>
                <w:rFonts w:ascii="Calibri" w:eastAsia="Calibri" w:hAnsi="Calibri" w:cs="Calibri"/>
                <w:b/>
                <w:bCs/>
                <w:color w:val="000000" w:themeColor="text1"/>
                <w:sz w:val="22"/>
                <w:szCs w:val="22"/>
                <w:lang w:val="en-US"/>
              </w:rPr>
            </w:pPr>
            <w:r w:rsidRPr="00B23833">
              <w:rPr>
                <w:rFonts w:ascii="Calibri" w:eastAsia="Calibri" w:hAnsi="Calibri" w:cs="Calibri"/>
                <w:color w:val="000000" w:themeColor="text1"/>
                <w:sz w:val="22"/>
                <w:szCs w:val="22"/>
                <w:lang w:val="en-US"/>
              </w:rPr>
              <w:t>Research question</w:t>
            </w:r>
            <w:r w:rsidRPr="00B23833">
              <w:rPr>
                <w:rFonts w:ascii="Calibri" w:eastAsia="Calibri" w:hAnsi="Calibri" w:cs="Calibri"/>
                <w:b/>
                <w:bCs/>
                <w:color w:val="000000" w:themeColor="text1"/>
                <w:sz w:val="22"/>
                <w:szCs w:val="22"/>
                <w:lang w:val="en-US"/>
              </w:rPr>
              <w:t>:</w:t>
            </w:r>
          </w:p>
          <w:p w14:paraId="11B02854" w14:textId="4DDC1FFB" w:rsidR="7C02526A" w:rsidRPr="00B23833" w:rsidRDefault="00753C7E" w:rsidP="00753C7E">
            <w:pPr>
              <w:rPr>
                <w:rFonts w:ascii="Calibri" w:eastAsia="Calibri" w:hAnsi="Calibri" w:cs="Calibri"/>
                <w:b/>
                <w:bCs/>
                <w:color w:val="000000" w:themeColor="text1"/>
                <w:sz w:val="22"/>
                <w:szCs w:val="22"/>
                <w:lang w:val="en-US"/>
              </w:rPr>
            </w:pPr>
            <w:r w:rsidRPr="00B23833">
              <w:rPr>
                <w:rFonts w:ascii="Calibri" w:eastAsia="Calibri" w:hAnsi="Calibri" w:cs="Calibri"/>
                <w:b/>
                <w:bCs/>
                <w:color w:val="000000" w:themeColor="text1"/>
                <w:sz w:val="22"/>
                <w:szCs w:val="22"/>
                <w:lang w:val="en-US"/>
              </w:rPr>
              <w:t>What should we pay attention to when making choices about traffic and transport?</w:t>
            </w:r>
          </w:p>
        </w:tc>
      </w:tr>
      <w:tr w:rsidR="7C02526A" w:rsidRPr="00CE1548" w14:paraId="2005781C" w14:textId="77777777" w:rsidTr="7C02526A">
        <w:trPr>
          <w:trHeight w:val="300"/>
        </w:trPr>
        <w:tc>
          <w:tcPr>
            <w:tcW w:w="2698" w:type="dxa"/>
            <w:tcMar>
              <w:top w:w="15" w:type="dxa"/>
              <w:left w:w="15" w:type="dxa"/>
              <w:right w:w="15" w:type="dxa"/>
            </w:tcMar>
            <w:vAlign w:val="bottom"/>
          </w:tcPr>
          <w:p w14:paraId="5D2D8BB0" w14:textId="16E1C6E7" w:rsidR="7C02526A" w:rsidRDefault="7C02526A" w:rsidP="7C02526A">
            <w:pPr>
              <w:spacing w:after="0"/>
            </w:pPr>
            <w:r w:rsidRPr="7C02526A">
              <w:rPr>
                <w:rFonts w:ascii="Calibri" w:eastAsia="Calibri" w:hAnsi="Calibri" w:cs="Calibri"/>
                <w:color w:val="000000" w:themeColor="text1"/>
                <w:sz w:val="22"/>
                <w:szCs w:val="22"/>
              </w:rPr>
              <w:t>Energiesysteem2050</w:t>
            </w:r>
          </w:p>
        </w:tc>
        <w:tc>
          <w:tcPr>
            <w:tcW w:w="3159" w:type="dxa"/>
            <w:tcMar>
              <w:top w:w="15" w:type="dxa"/>
              <w:left w:w="15" w:type="dxa"/>
              <w:right w:w="15" w:type="dxa"/>
            </w:tcMar>
            <w:vAlign w:val="bottom"/>
          </w:tcPr>
          <w:p w14:paraId="7BAD75D8" w14:textId="184AA505" w:rsidR="7C02526A" w:rsidRDefault="00B23833" w:rsidP="7C02526A">
            <w:pPr>
              <w:spacing w:after="0"/>
            </w:pPr>
            <w:hyperlink r:id="rId19" w:history="1">
              <w:r w:rsidRPr="003121C4">
                <w:rPr>
                  <w:rStyle w:val="Hyperlink"/>
                </w:rPr>
                <w:t>https://energiesysteemoffline.raadpleging.net/</w:t>
              </w:r>
            </w:hyperlink>
            <w:r>
              <w:t xml:space="preserve"> </w:t>
            </w:r>
          </w:p>
        </w:tc>
        <w:tc>
          <w:tcPr>
            <w:tcW w:w="3159" w:type="dxa"/>
            <w:tcMar>
              <w:top w:w="15" w:type="dxa"/>
              <w:left w:w="15" w:type="dxa"/>
              <w:right w:w="15" w:type="dxa"/>
            </w:tcMar>
            <w:vAlign w:val="bottom"/>
          </w:tcPr>
          <w:p w14:paraId="69843D34" w14:textId="77777777" w:rsidR="009B4F96" w:rsidRPr="00CE1548" w:rsidRDefault="009B4F96" w:rsidP="009B4F96">
            <w:pPr>
              <w:rPr>
                <w:rFonts w:ascii="Calibri" w:eastAsia="Calibri" w:hAnsi="Calibri" w:cs="Calibri"/>
                <w:color w:val="000000" w:themeColor="text1"/>
                <w:sz w:val="22"/>
                <w:szCs w:val="22"/>
                <w:lang w:val="en-US"/>
              </w:rPr>
            </w:pPr>
            <w:r w:rsidRPr="00CE1548">
              <w:rPr>
                <w:rFonts w:ascii="Calibri" w:eastAsia="Calibri" w:hAnsi="Calibri" w:cs="Calibri"/>
                <w:color w:val="000000" w:themeColor="text1"/>
                <w:sz w:val="22"/>
                <w:szCs w:val="22"/>
                <w:lang w:val="en-US"/>
              </w:rPr>
              <w:t>Research question:</w:t>
            </w:r>
          </w:p>
          <w:p w14:paraId="4B46CE0B" w14:textId="1B896D9F" w:rsidR="7C02526A" w:rsidRPr="00F914A1" w:rsidRDefault="00CE1548" w:rsidP="00F914A1">
            <w:pPr>
              <w:rPr>
                <w:rFonts w:ascii="Calibri" w:eastAsia="Calibri" w:hAnsi="Calibri" w:cs="Calibri"/>
                <w:b/>
                <w:bCs/>
                <w:color w:val="000000" w:themeColor="text1"/>
                <w:sz w:val="22"/>
                <w:szCs w:val="22"/>
                <w:lang w:val="en-US"/>
              </w:rPr>
            </w:pPr>
            <w:r w:rsidRPr="00CE1548">
              <w:rPr>
                <w:rFonts w:ascii="Calibri" w:eastAsia="Calibri" w:hAnsi="Calibri" w:cs="Calibri"/>
                <w:b/>
                <w:bCs/>
                <w:color w:val="000000" w:themeColor="text1"/>
                <w:sz w:val="22"/>
                <w:szCs w:val="22"/>
                <w:lang w:val="en-US"/>
              </w:rPr>
              <w:t>What choices need to be made when designing the energy system?</w:t>
            </w:r>
          </w:p>
        </w:tc>
      </w:tr>
      <w:tr w:rsidR="7C02526A" w:rsidRPr="00E42AA0" w14:paraId="63FCB176" w14:textId="77777777" w:rsidTr="7C02526A">
        <w:trPr>
          <w:trHeight w:val="300"/>
        </w:trPr>
        <w:tc>
          <w:tcPr>
            <w:tcW w:w="2698" w:type="dxa"/>
            <w:tcMar>
              <w:top w:w="15" w:type="dxa"/>
              <w:left w:w="15" w:type="dxa"/>
              <w:right w:w="15" w:type="dxa"/>
            </w:tcMar>
            <w:vAlign w:val="bottom"/>
          </w:tcPr>
          <w:p w14:paraId="117AC3A1" w14:textId="1218CD5E" w:rsidR="7C02526A" w:rsidRDefault="7C02526A" w:rsidP="7C02526A">
            <w:pPr>
              <w:spacing w:after="0"/>
            </w:pPr>
            <w:proofErr w:type="spellStart"/>
            <w:r w:rsidRPr="7C02526A">
              <w:rPr>
                <w:rFonts w:ascii="Calibri" w:eastAsia="Calibri" w:hAnsi="Calibri" w:cs="Calibri"/>
                <w:color w:val="000000" w:themeColor="text1"/>
                <w:sz w:val="22"/>
                <w:szCs w:val="22"/>
              </w:rPr>
              <w:t>Energievisie</w:t>
            </w:r>
            <w:r w:rsidR="554FA84A" w:rsidRPr="7C02526A">
              <w:rPr>
                <w:rFonts w:ascii="Calibri" w:eastAsia="Calibri" w:hAnsi="Calibri" w:cs="Calibri"/>
                <w:color w:val="000000" w:themeColor="text1"/>
                <w:sz w:val="22"/>
                <w:szCs w:val="22"/>
              </w:rPr>
              <w:t>u</w:t>
            </w:r>
            <w:r w:rsidRPr="7C02526A">
              <w:rPr>
                <w:rFonts w:ascii="Calibri" w:eastAsia="Calibri" w:hAnsi="Calibri" w:cs="Calibri"/>
                <w:color w:val="000000" w:themeColor="text1"/>
                <w:sz w:val="22"/>
                <w:szCs w:val="22"/>
              </w:rPr>
              <w:t>trecht</w:t>
            </w:r>
            <w:proofErr w:type="spellEnd"/>
          </w:p>
        </w:tc>
        <w:tc>
          <w:tcPr>
            <w:tcW w:w="3159" w:type="dxa"/>
            <w:tcMar>
              <w:top w:w="15" w:type="dxa"/>
              <w:left w:w="15" w:type="dxa"/>
              <w:right w:w="15" w:type="dxa"/>
            </w:tcMar>
            <w:vAlign w:val="bottom"/>
          </w:tcPr>
          <w:p w14:paraId="7941A368" w14:textId="75278758" w:rsidR="7C02526A" w:rsidRDefault="7C02526A" w:rsidP="7C02526A">
            <w:pPr>
              <w:spacing w:after="0"/>
            </w:pPr>
            <w:r w:rsidRPr="7C02526A">
              <w:rPr>
                <w:rFonts w:ascii="Calibri" w:eastAsia="Calibri" w:hAnsi="Calibri" w:cs="Calibri"/>
                <w:color w:val="000000" w:themeColor="text1"/>
                <w:sz w:val="22"/>
                <w:szCs w:val="22"/>
              </w:rPr>
              <w:t>energievisie.raadpleging.net</w:t>
            </w:r>
          </w:p>
        </w:tc>
        <w:tc>
          <w:tcPr>
            <w:tcW w:w="3159" w:type="dxa"/>
            <w:tcMar>
              <w:top w:w="15" w:type="dxa"/>
              <w:left w:w="15" w:type="dxa"/>
              <w:right w:w="15" w:type="dxa"/>
            </w:tcMar>
            <w:vAlign w:val="bottom"/>
          </w:tcPr>
          <w:p w14:paraId="39C98FEF" w14:textId="77777777" w:rsidR="009B4F96" w:rsidRPr="00E42AA0" w:rsidRDefault="009B4F96" w:rsidP="009B4F96">
            <w:pPr>
              <w:rPr>
                <w:rFonts w:ascii="Calibri" w:eastAsia="Calibri" w:hAnsi="Calibri" w:cs="Calibri"/>
                <w:color w:val="000000" w:themeColor="text1"/>
                <w:sz w:val="22"/>
                <w:szCs w:val="22"/>
                <w:lang w:val="en-US"/>
              </w:rPr>
            </w:pPr>
            <w:r w:rsidRPr="00E42AA0">
              <w:rPr>
                <w:rFonts w:ascii="Calibri" w:eastAsia="Calibri" w:hAnsi="Calibri" w:cs="Calibri"/>
                <w:color w:val="000000" w:themeColor="text1"/>
                <w:sz w:val="22"/>
                <w:szCs w:val="22"/>
                <w:lang w:val="en-US"/>
              </w:rPr>
              <w:t>Research question:</w:t>
            </w:r>
          </w:p>
          <w:p w14:paraId="494AAE8E" w14:textId="448FA130" w:rsidR="7C02526A" w:rsidRPr="00E42AA0" w:rsidRDefault="00E42AA0" w:rsidP="00E42AA0">
            <w:pPr>
              <w:rPr>
                <w:rFonts w:ascii="Calibri" w:eastAsia="Calibri" w:hAnsi="Calibri" w:cs="Calibri"/>
                <w:b/>
                <w:bCs/>
                <w:color w:val="000000" w:themeColor="text1"/>
                <w:sz w:val="22"/>
                <w:szCs w:val="22"/>
                <w:lang w:val="en-US"/>
              </w:rPr>
            </w:pPr>
            <w:r w:rsidRPr="00E42AA0">
              <w:rPr>
                <w:rFonts w:ascii="Calibri" w:eastAsia="Calibri" w:hAnsi="Calibri" w:cs="Calibri"/>
                <w:b/>
                <w:bCs/>
                <w:color w:val="000000" w:themeColor="text1"/>
                <w:sz w:val="22"/>
                <w:szCs w:val="22"/>
                <w:lang w:val="en-US"/>
              </w:rPr>
              <w:t>What should the province ensure when making choices about the future energy system? </w:t>
            </w:r>
          </w:p>
        </w:tc>
      </w:tr>
      <w:tr w:rsidR="7C02526A" w:rsidRPr="001365FA" w14:paraId="3BC1CFF0" w14:textId="77777777" w:rsidTr="7C02526A">
        <w:trPr>
          <w:trHeight w:val="300"/>
        </w:trPr>
        <w:tc>
          <w:tcPr>
            <w:tcW w:w="2698" w:type="dxa"/>
            <w:tcMar>
              <w:top w:w="15" w:type="dxa"/>
              <w:left w:w="15" w:type="dxa"/>
              <w:right w:w="15" w:type="dxa"/>
            </w:tcMar>
            <w:vAlign w:val="bottom"/>
          </w:tcPr>
          <w:p w14:paraId="5903BE58" w14:textId="1D885605" w:rsidR="7C02526A" w:rsidRDefault="7C02526A" w:rsidP="7C02526A">
            <w:pPr>
              <w:spacing w:after="0"/>
              <w:rPr>
                <w:rFonts w:ascii="Calibri" w:eastAsia="Calibri" w:hAnsi="Calibri" w:cs="Calibri"/>
                <w:color w:val="000000" w:themeColor="text1"/>
                <w:sz w:val="22"/>
                <w:szCs w:val="22"/>
              </w:rPr>
            </w:pPr>
            <w:proofErr w:type="spellStart"/>
            <w:r w:rsidRPr="7C02526A">
              <w:rPr>
                <w:rFonts w:ascii="Calibri" w:eastAsia="Calibri" w:hAnsi="Calibri" w:cs="Calibri"/>
                <w:color w:val="000000" w:themeColor="text1"/>
                <w:sz w:val="22"/>
                <w:szCs w:val="22"/>
              </w:rPr>
              <w:t>Fossil</w:t>
            </w:r>
            <w:r w:rsidR="5BFB75CA" w:rsidRPr="7C02526A">
              <w:rPr>
                <w:rFonts w:ascii="Calibri" w:eastAsia="Calibri" w:hAnsi="Calibri" w:cs="Calibri"/>
                <w:color w:val="000000" w:themeColor="text1"/>
                <w:sz w:val="22"/>
                <w:szCs w:val="22"/>
              </w:rPr>
              <w:t>f</w:t>
            </w:r>
            <w:r w:rsidRPr="7C02526A">
              <w:rPr>
                <w:rFonts w:ascii="Calibri" w:eastAsia="Calibri" w:hAnsi="Calibri" w:cs="Calibri"/>
                <w:color w:val="000000" w:themeColor="text1"/>
                <w:sz w:val="22"/>
                <w:szCs w:val="22"/>
              </w:rPr>
              <w:t>uels</w:t>
            </w:r>
            <w:proofErr w:type="spellEnd"/>
          </w:p>
        </w:tc>
        <w:tc>
          <w:tcPr>
            <w:tcW w:w="3159" w:type="dxa"/>
            <w:tcMar>
              <w:top w:w="15" w:type="dxa"/>
              <w:left w:w="15" w:type="dxa"/>
              <w:right w:w="15" w:type="dxa"/>
            </w:tcMar>
            <w:vAlign w:val="bottom"/>
          </w:tcPr>
          <w:p w14:paraId="53A4BE52" w14:textId="077DA7C8" w:rsidR="7C02526A" w:rsidRDefault="7C02526A" w:rsidP="7C02526A">
            <w:pPr>
              <w:spacing w:after="0"/>
            </w:pPr>
            <w:r w:rsidRPr="7C02526A">
              <w:rPr>
                <w:rFonts w:ascii="Calibri" w:eastAsia="Calibri" w:hAnsi="Calibri" w:cs="Calibri"/>
                <w:color w:val="000000" w:themeColor="text1"/>
                <w:sz w:val="22"/>
                <w:szCs w:val="22"/>
              </w:rPr>
              <w:t>fossilfuels_gesloten.raadpleging.net</w:t>
            </w:r>
          </w:p>
        </w:tc>
        <w:tc>
          <w:tcPr>
            <w:tcW w:w="3159" w:type="dxa"/>
            <w:tcMar>
              <w:top w:w="15" w:type="dxa"/>
              <w:left w:w="15" w:type="dxa"/>
              <w:right w:w="15" w:type="dxa"/>
            </w:tcMar>
            <w:vAlign w:val="bottom"/>
          </w:tcPr>
          <w:p w14:paraId="73D58CB4" w14:textId="77777777" w:rsidR="009B4F96" w:rsidRPr="001365FA" w:rsidRDefault="009B4F96" w:rsidP="009B4F96">
            <w:pPr>
              <w:rPr>
                <w:rFonts w:ascii="Calibri" w:eastAsia="Calibri" w:hAnsi="Calibri" w:cs="Calibri"/>
                <w:color w:val="000000" w:themeColor="text1"/>
                <w:sz w:val="22"/>
                <w:szCs w:val="22"/>
                <w:lang w:val="en-US"/>
              </w:rPr>
            </w:pPr>
            <w:r w:rsidRPr="001365FA">
              <w:rPr>
                <w:rFonts w:ascii="Calibri" w:eastAsia="Calibri" w:hAnsi="Calibri" w:cs="Calibri"/>
                <w:color w:val="000000" w:themeColor="text1"/>
                <w:sz w:val="22"/>
                <w:szCs w:val="22"/>
                <w:lang w:val="en-US"/>
              </w:rPr>
              <w:t>Research question:</w:t>
            </w:r>
          </w:p>
          <w:p w14:paraId="66D7DDCC" w14:textId="2500BD8E" w:rsidR="7C02526A" w:rsidRPr="001365FA" w:rsidRDefault="001365FA" w:rsidP="001365FA">
            <w:pPr>
              <w:rPr>
                <w:rFonts w:ascii="Calibri" w:eastAsia="Calibri" w:hAnsi="Calibri" w:cs="Calibri"/>
                <w:b/>
                <w:bCs/>
                <w:color w:val="000000" w:themeColor="text1"/>
                <w:sz w:val="22"/>
                <w:szCs w:val="22"/>
                <w:lang w:val="en-US"/>
              </w:rPr>
            </w:pPr>
            <w:r w:rsidRPr="001365FA">
              <w:rPr>
                <w:rFonts w:ascii="Calibri" w:eastAsia="Calibri" w:hAnsi="Calibri" w:cs="Calibri"/>
                <w:b/>
                <w:bCs/>
                <w:color w:val="000000" w:themeColor="text1"/>
                <w:sz w:val="22"/>
                <w:szCs w:val="22"/>
                <w:lang w:val="en-US"/>
              </w:rPr>
              <w:t>What measures should TU Delft take to define its collaboration with the fossil industry?</w:t>
            </w:r>
          </w:p>
        </w:tc>
      </w:tr>
      <w:tr w:rsidR="7C02526A" w:rsidRPr="00A71060" w14:paraId="0F62F3AF" w14:textId="77777777" w:rsidTr="7C02526A">
        <w:trPr>
          <w:trHeight w:val="300"/>
        </w:trPr>
        <w:tc>
          <w:tcPr>
            <w:tcW w:w="2698" w:type="dxa"/>
            <w:tcMar>
              <w:top w:w="15" w:type="dxa"/>
              <w:left w:w="15" w:type="dxa"/>
              <w:right w:w="15" w:type="dxa"/>
            </w:tcMar>
            <w:vAlign w:val="bottom"/>
          </w:tcPr>
          <w:p w14:paraId="34C33726" w14:textId="624D2623" w:rsidR="7C02526A" w:rsidRDefault="7C02526A" w:rsidP="7C02526A">
            <w:pPr>
              <w:spacing w:after="0"/>
              <w:rPr>
                <w:rFonts w:ascii="Calibri" w:eastAsia="Calibri" w:hAnsi="Calibri" w:cs="Calibri"/>
                <w:color w:val="000000" w:themeColor="text1"/>
                <w:sz w:val="22"/>
                <w:szCs w:val="22"/>
              </w:rPr>
            </w:pPr>
            <w:proofErr w:type="spellStart"/>
            <w:r w:rsidRPr="7C02526A">
              <w:rPr>
                <w:rFonts w:ascii="Calibri" w:eastAsia="Calibri" w:hAnsi="Calibri" w:cs="Calibri"/>
                <w:color w:val="000000" w:themeColor="text1"/>
                <w:sz w:val="22"/>
                <w:szCs w:val="22"/>
              </w:rPr>
              <w:t>N</w:t>
            </w:r>
            <w:r w:rsidR="27017FE4" w:rsidRPr="7C02526A">
              <w:rPr>
                <w:rFonts w:ascii="Calibri" w:eastAsia="Calibri" w:hAnsi="Calibri" w:cs="Calibri"/>
                <w:color w:val="000000" w:themeColor="text1"/>
                <w:sz w:val="22"/>
                <w:szCs w:val="22"/>
              </w:rPr>
              <w:t>prespwe</w:t>
            </w:r>
            <w:proofErr w:type="spellEnd"/>
          </w:p>
        </w:tc>
        <w:tc>
          <w:tcPr>
            <w:tcW w:w="3159" w:type="dxa"/>
            <w:tcMar>
              <w:top w:w="15" w:type="dxa"/>
              <w:left w:w="15" w:type="dxa"/>
              <w:right w:w="15" w:type="dxa"/>
            </w:tcMar>
            <w:vAlign w:val="bottom"/>
          </w:tcPr>
          <w:p w14:paraId="5596F4EF" w14:textId="43D4A49A" w:rsidR="7C02526A" w:rsidRDefault="7C02526A" w:rsidP="7C02526A">
            <w:pPr>
              <w:spacing w:after="0"/>
            </w:pPr>
            <w:r w:rsidRPr="7C02526A">
              <w:rPr>
                <w:rFonts w:ascii="Calibri" w:eastAsia="Calibri" w:hAnsi="Calibri" w:cs="Calibri"/>
                <w:color w:val="000000" w:themeColor="text1"/>
                <w:sz w:val="22"/>
                <w:szCs w:val="22"/>
              </w:rPr>
              <w:t>nprespwe2024.raadpleging.net</w:t>
            </w:r>
          </w:p>
        </w:tc>
        <w:tc>
          <w:tcPr>
            <w:tcW w:w="3159" w:type="dxa"/>
            <w:tcMar>
              <w:top w:w="15" w:type="dxa"/>
              <w:left w:w="15" w:type="dxa"/>
              <w:right w:w="15" w:type="dxa"/>
            </w:tcMar>
            <w:vAlign w:val="bottom"/>
          </w:tcPr>
          <w:p w14:paraId="60B5E059" w14:textId="77777777" w:rsidR="009B4F96" w:rsidRPr="00A71060" w:rsidRDefault="009B4F96" w:rsidP="009B4F96">
            <w:pPr>
              <w:rPr>
                <w:rFonts w:ascii="Calibri" w:eastAsia="Calibri" w:hAnsi="Calibri" w:cs="Calibri"/>
                <w:color w:val="000000" w:themeColor="text1"/>
                <w:sz w:val="22"/>
                <w:szCs w:val="22"/>
                <w:lang w:val="en-US"/>
              </w:rPr>
            </w:pPr>
            <w:r w:rsidRPr="00A71060">
              <w:rPr>
                <w:rFonts w:ascii="Calibri" w:eastAsia="Calibri" w:hAnsi="Calibri" w:cs="Calibri"/>
                <w:color w:val="000000" w:themeColor="text1"/>
                <w:sz w:val="22"/>
                <w:szCs w:val="22"/>
                <w:lang w:val="en-US"/>
              </w:rPr>
              <w:t>Research question:</w:t>
            </w:r>
          </w:p>
          <w:p w14:paraId="6B4F604C" w14:textId="4A366E6E" w:rsidR="7C02526A" w:rsidRPr="00A71060" w:rsidRDefault="00A71060" w:rsidP="00A71060">
            <w:pPr>
              <w:rPr>
                <w:rFonts w:ascii="Calibri" w:eastAsia="Calibri" w:hAnsi="Calibri" w:cs="Calibri"/>
                <w:b/>
                <w:bCs/>
                <w:color w:val="000000" w:themeColor="text1"/>
                <w:sz w:val="22"/>
                <w:szCs w:val="22"/>
                <w:lang w:val="en-US"/>
              </w:rPr>
            </w:pPr>
            <w:r w:rsidRPr="00A71060">
              <w:rPr>
                <w:rFonts w:ascii="Calibri" w:eastAsia="Calibri" w:hAnsi="Calibri" w:cs="Calibri"/>
                <w:b/>
                <w:bCs/>
                <w:color w:val="000000" w:themeColor="text1"/>
                <w:sz w:val="22"/>
                <w:szCs w:val="22"/>
                <w:lang w:val="en-US"/>
              </w:rPr>
              <w:t>Clean energy in the future: what should the government take into account?</w:t>
            </w:r>
          </w:p>
        </w:tc>
      </w:tr>
      <w:tr w:rsidR="7C02526A" w:rsidRPr="00A038C0" w14:paraId="7A8E579C" w14:textId="77777777" w:rsidTr="7C02526A">
        <w:trPr>
          <w:trHeight w:val="300"/>
        </w:trPr>
        <w:tc>
          <w:tcPr>
            <w:tcW w:w="2698" w:type="dxa"/>
            <w:tcMar>
              <w:top w:w="15" w:type="dxa"/>
              <w:left w:w="15" w:type="dxa"/>
              <w:right w:w="15" w:type="dxa"/>
            </w:tcMar>
            <w:vAlign w:val="bottom"/>
          </w:tcPr>
          <w:p w14:paraId="61EFA805" w14:textId="525DB49D" w:rsidR="08D6BA33" w:rsidRDefault="08D6BA33" w:rsidP="7C02526A">
            <w:pPr>
              <w:spacing w:after="0"/>
            </w:pPr>
            <w:r w:rsidRPr="7C02526A">
              <w:rPr>
                <w:rFonts w:ascii="Calibri" w:eastAsia="Calibri" w:hAnsi="Calibri" w:cs="Calibri"/>
                <w:color w:val="000000" w:themeColor="text1"/>
                <w:sz w:val="22"/>
                <w:szCs w:val="22"/>
              </w:rPr>
              <w:t>A</w:t>
            </w:r>
            <w:r w:rsidR="7C02526A" w:rsidRPr="7C02526A">
              <w:rPr>
                <w:rFonts w:ascii="Calibri" w:eastAsia="Calibri" w:hAnsi="Calibri" w:cs="Calibri"/>
                <w:color w:val="000000" w:themeColor="text1"/>
                <w:sz w:val="22"/>
                <w:szCs w:val="22"/>
              </w:rPr>
              <w:t>lblasserwaard</w:t>
            </w:r>
          </w:p>
        </w:tc>
        <w:tc>
          <w:tcPr>
            <w:tcW w:w="3159" w:type="dxa"/>
            <w:tcMar>
              <w:top w:w="15" w:type="dxa"/>
              <w:left w:w="15" w:type="dxa"/>
              <w:right w:w="15" w:type="dxa"/>
            </w:tcMar>
            <w:vAlign w:val="bottom"/>
          </w:tcPr>
          <w:p w14:paraId="729EFA34" w14:textId="0B5C28BD" w:rsidR="7C02526A" w:rsidRDefault="7C02526A" w:rsidP="7C02526A">
            <w:pPr>
              <w:spacing w:after="0"/>
            </w:pPr>
            <w:r w:rsidRPr="7C02526A">
              <w:rPr>
                <w:rFonts w:ascii="Calibri" w:eastAsia="Calibri" w:hAnsi="Calibri" w:cs="Calibri"/>
                <w:color w:val="000000" w:themeColor="text1"/>
                <w:sz w:val="22"/>
                <w:szCs w:val="22"/>
              </w:rPr>
              <w:t>windalblasserwaard.raadpleging.net</w:t>
            </w:r>
          </w:p>
        </w:tc>
        <w:tc>
          <w:tcPr>
            <w:tcW w:w="3159" w:type="dxa"/>
            <w:tcMar>
              <w:top w:w="15" w:type="dxa"/>
              <w:left w:w="15" w:type="dxa"/>
              <w:right w:w="15" w:type="dxa"/>
            </w:tcMar>
            <w:vAlign w:val="bottom"/>
          </w:tcPr>
          <w:p w14:paraId="163591B2" w14:textId="77777777" w:rsidR="009B4F96" w:rsidRPr="00A038C0" w:rsidRDefault="009B4F96" w:rsidP="009B4F96">
            <w:pPr>
              <w:rPr>
                <w:rFonts w:ascii="Calibri" w:eastAsia="Calibri" w:hAnsi="Calibri" w:cs="Calibri"/>
                <w:color w:val="000000" w:themeColor="text1"/>
                <w:sz w:val="22"/>
                <w:szCs w:val="22"/>
                <w:lang w:val="en-US"/>
              </w:rPr>
            </w:pPr>
            <w:r w:rsidRPr="00A038C0">
              <w:rPr>
                <w:rFonts w:ascii="Calibri" w:eastAsia="Calibri" w:hAnsi="Calibri" w:cs="Calibri"/>
                <w:color w:val="000000" w:themeColor="text1"/>
                <w:sz w:val="22"/>
                <w:szCs w:val="22"/>
                <w:lang w:val="en-US"/>
              </w:rPr>
              <w:t>Research question:</w:t>
            </w:r>
          </w:p>
          <w:p w14:paraId="25545D18" w14:textId="2DE02ABF" w:rsidR="7C02526A" w:rsidRPr="00A038C0" w:rsidRDefault="00A038C0" w:rsidP="00A038C0">
            <w:pPr>
              <w:rPr>
                <w:rFonts w:ascii="Calibri" w:eastAsia="Calibri" w:hAnsi="Calibri" w:cs="Calibri"/>
                <w:b/>
                <w:bCs/>
                <w:color w:val="000000" w:themeColor="text1"/>
                <w:sz w:val="22"/>
                <w:szCs w:val="22"/>
                <w:lang w:val="en-US"/>
              </w:rPr>
            </w:pPr>
            <w:r w:rsidRPr="00A038C0">
              <w:rPr>
                <w:rFonts w:ascii="Calibri" w:eastAsia="Calibri" w:hAnsi="Calibri" w:cs="Calibri"/>
                <w:b/>
                <w:bCs/>
                <w:color w:val="000000" w:themeColor="text1"/>
                <w:sz w:val="22"/>
                <w:szCs w:val="22"/>
                <w:lang w:val="en-US"/>
              </w:rPr>
              <w:t xml:space="preserve">What do you think the municipalities of </w:t>
            </w:r>
            <w:proofErr w:type="spellStart"/>
            <w:r w:rsidRPr="00A038C0">
              <w:rPr>
                <w:rFonts w:ascii="Calibri" w:eastAsia="Calibri" w:hAnsi="Calibri" w:cs="Calibri"/>
                <w:b/>
                <w:bCs/>
                <w:color w:val="000000" w:themeColor="text1"/>
                <w:sz w:val="22"/>
                <w:szCs w:val="22"/>
                <w:lang w:val="en-US"/>
              </w:rPr>
              <w:t>Gorinchem</w:t>
            </w:r>
            <w:proofErr w:type="spellEnd"/>
            <w:r w:rsidRPr="00A038C0">
              <w:rPr>
                <w:rFonts w:ascii="Calibri" w:eastAsia="Calibri" w:hAnsi="Calibri" w:cs="Calibri"/>
                <w:b/>
                <w:bCs/>
                <w:color w:val="000000" w:themeColor="text1"/>
                <w:sz w:val="22"/>
                <w:szCs w:val="22"/>
                <w:lang w:val="en-US"/>
              </w:rPr>
              <w:t xml:space="preserve"> and </w:t>
            </w:r>
            <w:proofErr w:type="spellStart"/>
            <w:r w:rsidRPr="00A038C0">
              <w:rPr>
                <w:rFonts w:ascii="Calibri" w:eastAsia="Calibri" w:hAnsi="Calibri" w:cs="Calibri"/>
                <w:b/>
                <w:bCs/>
                <w:color w:val="000000" w:themeColor="text1"/>
                <w:sz w:val="22"/>
                <w:szCs w:val="22"/>
                <w:lang w:val="en-US"/>
              </w:rPr>
              <w:t>Molenlanden</w:t>
            </w:r>
            <w:proofErr w:type="spellEnd"/>
            <w:r w:rsidRPr="00A038C0">
              <w:rPr>
                <w:rFonts w:ascii="Calibri" w:eastAsia="Calibri" w:hAnsi="Calibri" w:cs="Calibri"/>
                <w:b/>
                <w:bCs/>
                <w:color w:val="000000" w:themeColor="text1"/>
                <w:sz w:val="22"/>
                <w:szCs w:val="22"/>
                <w:lang w:val="en-US"/>
              </w:rPr>
              <w:t xml:space="preserve"> should take into account when making choices about wind turbines?</w:t>
            </w:r>
          </w:p>
        </w:tc>
      </w:tr>
      <w:tr w:rsidR="7C02526A" w:rsidRPr="006A14D6" w14:paraId="35889D5D" w14:textId="77777777" w:rsidTr="7C02526A">
        <w:trPr>
          <w:trHeight w:val="300"/>
        </w:trPr>
        <w:tc>
          <w:tcPr>
            <w:tcW w:w="2698" w:type="dxa"/>
            <w:tcMar>
              <w:top w:w="15" w:type="dxa"/>
              <w:left w:w="15" w:type="dxa"/>
              <w:right w:w="15" w:type="dxa"/>
            </w:tcMar>
            <w:vAlign w:val="bottom"/>
          </w:tcPr>
          <w:p w14:paraId="2D6DAE98" w14:textId="5B16F443" w:rsidR="6D4DFE25" w:rsidRDefault="6D4DFE25" w:rsidP="7C02526A">
            <w:pPr>
              <w:spacing w:after="0"/>
            </w:pPr>
            <w:r w:rsidRPr="7C02526A">
              <w:rPr>
                <w:rFonts w:ascii="Calibri" w:eastAsia="Calibri" w:hAnsi="Calibri" w:cs="Calibri"/>
                <w:color w:val="000000" w:themeColor="text1"/>
                <w:sz w:val="22"/>
                <w:szCs w:val="22"/>
              </w:rPr>
              <w:t>Eindhoven</w:t>
            </w:r>
          </w:p>
        </w:tc>
        <w:tc>
          <w:tcPr>
            <w:tcW w:w="3159" w:type="dxa"/>
            <w:tcMar>
              <w:top w:w="15" w:type="dxa"/>
              <w:left w:w="15" w:type="dxa"/>
              <w:right w:w="15" w:type="dxa"/>
            </w:tcMar>
            <w:vAlign w:val="bottom"/>
          </w:tcPr>
          <w:p w14:paraId="1F12B1D3" w14:textId="337BFE28" w:rsidR="6D4DFE25" w:rsidRDefault="6D4DFE25" w:rsidP="7C02526A">
            <w:pPr>
              <w:rPr>
                <w:rFonts w:ascii="Calibri" w:eastAsia="Calibri" w:hAnsi="Calibri" w:cs="Calibri"/>
                <w:color w:val="000000" w:themeColor="text1"/>
                <w:sz w:val="22"/>
                <w:szCs w:val="22"/>
              </w:rPr>
            </w:pPr>
            <w:hyperlink r:id="rId20">
              <w:r w:rsidRPr="7C02526A">
                <w:rPr>
                  <w:rStyle w:val="Hyperlink"/>
                  <w:rFonts w:ascii="Calibri" w:eastAsia="Calibri" w:hAnsi="Calibri" w:cs="Calibri"/>
                  <w:sz w:val="22"/>
                  <w:szCs w:val="22"/>
                </w:rPr>
                <w:t>https://samenleven-digipanel.raadpleging.net/</w:t>
              </w:r>
            </w:hyperlink>
            <w:r w:rsidRPr="7C02526A">
              <w:rPr>
                <w:rFonts w:ascii="Calibri" w:eastAsia="Calibri" w:hAnsi="Calibri" w:cs="Calibri"/>
                <w:color w:val="000000" w:themeColor="text1"/>
                <w:sz w:val="22"/>
                <w:szCs w:val="22"/>
              </w:rPr>
              <w:t xml:space="preserve"> </w:t>
            </w:r>
          </w:p>
        </w:tc>
        <w:tc>
          <w:tcPr>
            <w:tcW w:w="3159" w:type="dxa"/>
            <w:tcMar>
              <w:top w:w="15" w:type="dxa"/>
              <w:left w:w="15" w:type="dxa"/>
              <w:right w:w="15" w:type="dxa"/>
            </w:tcMar>
            <w:vAlign w:val="bottom"/>
          </w:tcPr>
          <w:p w14:paraId="78D32293" w14:textId="77777777" w:rsidR="009B4F96" w:rsidRPr="006A14D6" w:rsidRDefault="009B4F96" w:rsidP="009B4F96">
            <w:pPr>
              <w:rPr>
                <w:rFonts w:ascii="Calibri" w:eastAsia="Calibri" w:hAnsi="Calibri" w:cs="Calibri"/>
                <w:color w:val="000000" w:themeColor="text1"/>
                <w:sz w:val="22"/>
                <w:szCs w:val="22"/>
                <w:lang w:val="en-US"/>
              </w:rPr>
            </w:pPr>
            <w:r w:rsidRPr="006A14D6">
              <w:rPr>
                <w:rFonts w:ascii="Calibri" w:eastAsia="Calibri" w:hAnsi="Calibri" w:cs="Calibri"/>
                <w:color w:val="000000" w:themeColor="text1"/>
                <w:sz w:val="22"/>
                <w:szCs w:val="22"/>
                <w:lang w:val="en-US"/>
              </w:rPr>
              <w:t>Research question:</w:t>
            </w:r>
          </w:p>
          <w:p w14:paraId="4D36634F" w14:textId="276DFCFF" w:rsidR="7C02526A" w:rsidRPr="006A14D6" w:rsidRDefault="006A14D6" w:rsidP="006A14D6">
            <w:pPr>
              <w:rPr>
                <w:rFonts w:ascii="Calibri" w:eastAsia="Calibri" w:hAnsi="Calibri" w:cs="Calibri"/>
                <w:b/>
                <w:bCs/>
                <w:color w:val="000000" w:themeColor="text1"/>
                <w:sz w:val="22"/>
                <w:szCs w:val="22"/>
                <w:lang w:val="en-US"/>
              </w:rPr>
            </w:pPr>
            <w:r w:rsidRPr="006A14D6">
              <w:rPr>
                <w:rFonts w:ascii="Calibri" w:eastAsia="Calibri" w:hAnsi="Calibri" w:cs="Calibri"/>
                <w:b/>
                <w:bCs/>
                <w:color w:val="000000" w:themeColor="text1"/>
                <w:sz w:val="22"/>
                <w:szCs w:val="22"/>
                <w:lang w:val="en-US"/>
              </w:rPr>
              <w:t>Living together from day one: what do you find important?</w:t>
            </w:r>
          </w:p>
        </w:tc>
      </w:tr>
    </w:tbl>
    <w:p w14:paraId="3EB475E8" w14:textId="375F8FE7" w:rsidR="7C02526A" w:rsidRPr="006A14D6" w:rsidRDefault="7C02526A" w:rsidP="7C02526A">
      <w:pPr>
        <w:shd w:val="clear" w:color="auto" w:fill="FFFFFF" w:themeFill="background1"/>
        <w:spacing w:before="240" w:after="240"/>
        <w:rPr>
          <w:rFonts w:ascii="Segoe UI" w:eastAsia="Segoe UI" w:hAnsi="Segoe UI" w:cs="Segoe UI"/>
          <w:b/>
          <w:bCs/>
          <w:color w:val="000000" w:themeColor="text1"/>
          <w:sz w:val="22"/>
          <w:szCs w:val="22"/>
          <w:lang w:val="en-US"/>
        </w:rPr>
      </w:pPr>
    </w:p>
    <w:sectPr w:rsidR="7C02526A" w:rsidRPr="006A14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B39DE"/>
    <w:multiLevelType w:val="hybridMultilevel"/>
    <w:tmpl w:val="B73E52DA"/>
    <w:lvl w:ilvl="0" w:tplc="CC50D5FA">
      <w:start w:val="1"/>
      <w:numFmt w:val="bullet"/>
      <w:lvlText w:val="-"/>
      <w:lvlJc w:val="left"/>
      <w:pPr>
        <w:ind w:left="720" w:hanging="360"/>
      </w:pPr>
      <w:rPr>
        <w:rFonts w:ascii="Aptos" w:hAnsi="Aptos" w:hint="default"/>
      </w:rPr>
    </w:lvl>
    <w:lvl w:ilvl="1" w:tplc="6FA6B736">
      <w:start w:val="1"/>
      <w:numFmt w:val="bullet"/>
      <w:lvlText w:val="o"/>
      <w:lvlJc w:val="left"/>
      <w:pPr>
        <w:ind w:left="1440" w:hanging="360"/>
      </w:pPr>
      <w:rPr>
        <w:rFonts w:ascii="Courier New" w:hAnsi="Courier New" w:hint="default"/>
      </w:rPr>
    </w:lvl>
    <w:lvl w:ilvl="2" w:tplc="0CCC68CA">
      <w:start w:val="1"/>
      <w:numFmt w:val="bullet"/>
      <w:lvlText w:val=""/>
      <w:lvlJc w:val="left"/>
      <w:pPr>
        <w:ind w:left="2160" w:hanging="360"/>
      </w:pPr>
      <w:rPr>
        <w:rFonts w:ascii="Wingdings" w:hAnsi="Wingdings" w:hint="default"/>
      </w:rPr>
    </w:lvl>
    <w:lvl w:ilvl="3" w:tplc="ACBAEE60">
      <w:start w:val="1"/>
      <w:numFmt w:val="bullet"/>
      <w:lvlText w:val=""/>
      <w:lvlJc w:val="left"/>
      <w:pPr>
        <w:ind w:left="2880" w:hanging="360"/>
      </w:pPr>
      <w:rPr>
        <w:rFonts w:ascii="Symbol" w:hAnsi="Symbol" w:hint="default"/>
      </w:rPr>
    </w:lvl>
    <w:lvl w:ilvl="4" w:tplc="5D3065B4">
      <w:start w:val="1"/>
      <w:numFmt w:val="bullet"/>
      <w:lvlText w:val="o"/>
      <w:lvlJc w:val="left"/>
      <w:pPr>
        <w:ind w:left="3600" w:hanging="360"/>
      </w:pPr>
      <w:rPr>
        <w:rFonts w:ascii="Courier New" w:hAnsi="Courier New" w:hint="default"/>
      </w:rPr>
    </w:lvl>
    <w:lvl w:ilvl="5" w:tplc="0EC85210">
      <w:start w:val="1"/>
      <w:numFmt w:val="bullet"/>
      <w:lvlText w:val=""/>
      <w:lvlJc w:val="left"/>
      <w:pPr>
        <w:ind w:left="4320" w:hanging="360"/>
      </w:pPr>
      <w:rPr>
        <w:rFonts w:ascii="Wingdings" w:hAnsi="Wingdings" w:hint="default"/>
      </w:rPr>
    </w:lvl>
    <w:lvl w:ilvl="6" w:tplc="85D84758">
      <w:start w:val="1"/>
      <w:numFmt w:val="bullet"/>
      <w:lvlText w:val=""/>
      <w:lvlJc w:val="left"/>
      <w:pPr>
        <w:ind w:left="5040" w:hanging="360"/>
      </w:pPr>
      <w:rPr>
        <w:rFonts w:ascii="Symbol" w:hAnsi="Symbol" w:hint="default"/>
      </w:rPr>
    </w:lvl>
    <w:lvl w:ilvl="7" w:tplc="6296A428">
      <w:start w:val="1"/>
      <w:numFmt w:val="bullet"/>
      <w:lvlText w:val="o"/>
      <w:lvlJc w:val="left"/>
      <w:pPr>
        <w:ind w:left="5760" w:hanging="360"/>
      </w:pPr>
      <w:rPr>
        <w:rFonts w:ascii="Courier New" w:hAnsi="Courier New" w:hint="default"/>
      </w:rPr>
    </w:lvl>
    <w:lvl w:ilvl="8" w:tplc="3154CF1C">
      <w:start w:val="1"/>
      <w:numFmt w:val="bullet"/>
      <w:lvlText w:val=""/>
      <w:lvlJc w:val="left"/>
      <w:pPr>
        <w:ind w:left="6480" w:hanging="360"/>
      </w:pPr>
      <w:rPr>
        <w:rFonts w:ascii="Wingdings" w:hAnsi="Wingdings" w:hint="default"/>
      </w:rPr>
    </w:lvl>
  </w:abstractNum>
  <w:abstractNum w:abstractNumId="1" w15:restartNumberingAfterBreak="0">
    <w:nsid w:val="575062DF"/>
    <w:multiLevelType w:val="hybridMultilevel"/>
    <w:tmpl w:val="FE6033B6"/>
    <w:lvl w:ilvl="0" w:tplc="1F5692D0">
      <w:start w:val="1"/>
      <w:numFmt w:val="decimal"/>
      <w:lvlText w:val="%1."/>
      <w:lvlJc w:val="left"/>
      <w:pPr>
        <w:ind w:left="720" w:hanging="360"/>
      </w:pPr>
    </w:lvl>
    <w:lvl w:ilvl="1" w:tplc="E110A25E">
      <w:start w:val="1"/>
      <w:numFmt w:val="lowerLetter"/>
      <w:lvlText w:val="%2."/>
      <w:lvlJc w:val="left"/>
      <w:pPr>
        <w:ind w:left="1440" w:hanging="360"/>
      </w:pPr>
    </w:lvl>
    <w:lvl w:ilvl="2" w:tplc="80AE2132">
      <w:start w:val="1"/>
      <w:numFmt w:val="lowerRoman"/>
      <w:lvlText w:val="%3."/>
      <w:lvlJc w:val="right"/>
      <w:pPr>
        <w:ind w:left="2160" w:hanging="180"/>
      </w:pPr>
    </w:lvl>
    <w:lvl w:ilvl="3" w:tplc="EA08F072">
      <w:start w:val="1"/>
      <w:numFmt w:val="decimal"/>
      <w:lvlText w:val="%4."/>
      <w:lvlJc w:val="left"/>
      <w:pPr>
        <w:ind w:left="2880" w:hanging="360"/>
      </w:pPr>
    </w:lvl>
    <w:lvl w:ilvl="4" w:tplc="0400CA20">
      <w:start w:val="1"/>
      <w:numFmt w:val="lowerLetter"/>
      <w:lvlText w:val="%5."/>
      <w:lvlJc w:val="left"/>
      <w:pPr>
        <w:ind w:left="3600" w:hanging="360"/>
      </w:pPr>
    </w:lvl>
    <w:lvl w:ilvl="5" w:tplc="EA52E044">
      <w:start w:val="1"/>
      <w:numFmt w:val="lowerRoman"/>
      <w:lvlText w:val="%6."/>
      <w:lvlJc w:val="right"/>
      <w:pPr>
        <w:ind w:left="4320" w:hanging="180"/>
      </w:pPr>
    </w:lvl>
    <w:lvl w:ilvl="6" w:tplc="2744A864">
      <w:start w:val="1"/>
      <w:numFmt w:val="decimal"/>
      <w:lvlText w:val="%7."/>
      <w:lvlJc w:val="left"/>
      <w:pPr>
        <w:ind w:left="5040" w:hanging="360"/>
      </w:pPr>
    </w:lvl>
    <w:lvl w:ilvl="7" w:tplc="999ECE58">
      <w:start w:val="1"/>
      <w:numFmt w:val="lowerLetter"/>
      <w:lvlText w:val="%8."/>
      <w:lvlJc w:val="left"/>
      <w:pPr>
        <w:ind w:left="5760" w:hanging="360"/>
      </w:pPr>
    </w:lvl>
    <w:lvl w:ilvl="8" w:tplc="9E3E5364">
      <w:start w:val="1"/>
      <w:numFmt w:val="lowerRoman"/>
      <w:lvlText w:val="%9."/>
      <w:lvlJc w:val="right"/>
      <w:pPr>
        <w:ind w:left="6480" w:hanging="180"/>
      </w:pPr>
    </w:lvl>
  </w:abstractNum>
  <w:abstractNum w:abstractNumId="2" w15:restartNumberingAfterBreak="0">
    <w:nsid w:val="58A0ECA4"/>
    <w:multiLevelType w:val="hybridMultilevel"/>
    <w:tmpl w:val="2A487AAE"/>
    <w:lvl w:ilvl="0" w:tplc="CC8CC902">
      <w:start w:val="1"/>
      <w:numFmt w:val="bullet"/>
      <w:lvlText w:val=""/>
      <w:lvlJc w:val="left"/>
      <w:pPr>
        <w:ind w:left="720" w:hanging="360"/>
      </w:pPr>
      <w:rPr>
        <w:rFonts w:ascii="Symbol" w:hAnsi="Symbol" w:hint="default"/>
      </w:rPr>
    </w:lvl>
    <w:lvl w:ilvl="1" w:tplc="F8F6AEF8">
      <w:start w:val="1"/>
      <w:numFmt w:val="bullet"/>
      <w:lvlText w:val="o"/>
      <w:lvlJc w:val="left"/>
      <w:pPr>
        <w:ind w:left="1440" w:hanging="360"/>
      </w:pPr>
      <w:rPr>
        <w:rFonts w:ascii="Courier New" w:hAnsi="Courier New" w:hint="default"/>
      </w:rPr>
    </w:lvl>
    <w:lvl w:ilvl="2" w:tplc="EDC2D00E">
      <w:start w:val="1"/>
      <w:numFmt w:val="bullet"/>
      <w:lvlText w:val=""/>
      <w:lvlJc w:val="left"/>
      <w:pPr>
        <w:ind w:left="2160" w:hanging="360"/>
      </w:pPr>
      <w:rPr>
        <w:rFonts w:ascii="Wingdings" w:hAnsi="Wingdings" w:hint="default"/>
      </w:rPr>
    </w:lvl>
    <w:lvl w:ilvl="3" w:tplc="4C48D48E">
      <w:start w:val="1"/>
      <w:numFmt w:val="bullet"/>
      <w:lvlText w:val=""/>
      <w:lvlJc w:val="left"/>
      <w:pPr>
        <w:ind w:left="2880" w:hanging="360"/>
      </w:pPr>
      <w:rPr>
        <w:rFonts w:ascii="Symbol" w:hAnsi="Symbol" w:hint="default"/>
      </w:rPr>
    </w:lvl>
    <w:lvl w:ilvl="4" w:tplc="F86CCD78">
      <w:start w:val="1"/>
      <w:numFmt w:val="bullet"/>
      <w:lvlText w:val="o"/>
      <w:lvlJc w:val="left"/>
      <w:pPr>
        <w:ind w:left="3600" w:hanging="360"/>
      </w:pPr>
      <w:rPr>
        <w:rFonts w:ascii="Courier New" w:hAnsi="Courier New" w:hint="default"/>
      </w:rPr>
    </w:lvl>
    <w:lvl w:ilvl="5" w:tplc="EE74A244">
      <w:start w:val="1"/>
      <w:numFmt w:val="bullet"/>
      <w:lvlText w:val=""/>
      <w:lvlJc w:val="left"/>
      <w:pPr>
        <w:ind w:left="4320" w:hanging="360"/>
      </w:pPr>
      <w:rPr>
        <w:rFonts w:ascii="Wingdings" w:hAnsi="Wingdings" w:hint="default"/>
      </w:rPr>
    </w:lvl>
    <w:lvl w:ilvl="6" w:tplc="9ED26FB2">
      <w:start w:val="1"/>
      <w:numFmt w:val="bullet"/>
      <w:lvlText w:val=""/>
      <w:lvlJc w:val="left"/>
      <w:pPr>
        <w:ind w:left="5040" w:hanging="360"/>
      </w:pPr>
      <w:rPr>
        <w:rFonts w:ascii="Symbol" w:hAnsi="Symbol" w:hint="default"/>
      </w:rPr>
    </w:lvl>
    <w:lvl w:ilvl="7" w:tplc="7D34B0D6">
      <w:start w:val="1"/>
      <w:numFmt w:val="bullet"/>
      <w:lvlText w:val="o"/>
      <w:lvlJc w:val="left"/>
      <w:pPr>
        <w:ind w:left="5760" w:hanging="360"/>
      </w:pPr>
      <w:rPr>
        <w:rFonts w:ascii="Courier New" w:hAnsi="Courier New" w:hint="default"/>
      </w:rPr>
    </w:lvl>
    <w:lvl w:ilvl="8" w:tplc="991C6E5E">
      <w:start w:val="1"/>
      <w:numFmt w:val="bullet"/>
      <w:lvlText w:val=""/>
      <w:lvlJc w:val="left"/>
      <w:pPr>
        <w:ind w:left="6480" w:hanging="360"/>
      </w:pPr>
      <w:rPr>
        <w:rFonts w:ascii="Wingdings" w:hAnsi="Wingdings" w:hint="default"/>
      </w:rPr>
    </w:lvl>
  </w:abstractNum>
  <w:num w:numId="1" w16cid:durableId="1396273390">
    <w:abstractNumId w:val="2"/>
  </w:num>
  <w:num w:numId="2" w16cid:durableId="23485100">
    <w:abstractNumId w:val="0"/>
  </w:num>
  <w:num w:numId="3" w16cid:durableId="407924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09E7FB"/>
    <w:rsid w:val="00006A75"/>
    <w:rsid w:val="000829B4"/>
    <w:rsid w:val="000F559F"/>
    <w:rsid w:val="001365FA"/>
    <w:rsid w:val="00156439"/>
    <w:rsid w:val="00194A24"/>
    <w:rsid w:val="001D2A33"/>
    <w:rsid w:val="00203A29"/>
    <w:rsid w:val="0023480D"/>
    <w:rsid w:val="00256EE3"/>
    <w:rsid w:val="00257AA3"/>
    <w:rsid w:val="00285E58"/>
    <w:rsid w:val="002B63A1"/>
    <w:rsid w:val="002F6666"/>
    <w:rsid w:val="00357530"/>
    <w:rsid w:val="00394B24"/>
    <w:rsid w:val="003E3CC9"/>
    <w:rsid w:val="00405043"/>
    <w:rsid w:val="00406F29"/>
    <w:rsid w:val="00424EFE"/>
    <w:rsid w:val="00432C77"/>
    <w:rsid w:val="00434B89"/>
    <w:rsid w:val="004A26A6"/>
    <w:rsid w:val="004D40BD"/>
    <w:rsid w:val="004D4C73"/>
    <w:rsid w:val="005C40D2"/>
    <w:rsid w:val="0061052D"/>
    <w:rsid w:val="00656434"/>
    <w:rsid w:val="006602D4"/>
    <w:rsid w:val="00677876"/>
    <w:rsid w:val="0069507E"/>
    <w:rsid w:val="00697E47"/>
    <w:rsid w:val="006A14D6"/>
    <w:rsid w:val="006E2589"/>
    <w:rsid w:val="00714235"/>
    <w:rsid w:val="007174F5"/>
    <w:rsid w:val="00731DD7"/>
    <w:rsid w:val="00753C7E"/>
    <w:rsid w:val="007878D4"/>
    <w:rsid w:val="007A214D"/>
    <w:rsid w:val="007A4103"/>
    <w:rsid w:val="00822457"/>
    <w:rsid w:val="008B0CD1"/>
    <w:rsid w:val="00993612"/>
    <w:rsid w:val="009B4F96"/>
    <w:rsid w:val="009D2AFB"/>
    <w:rsid w:val="009E36B1"/>
    <w:rsid w:val="009F3293"/>
    <w:rsid w:val="009F442D"/>
    <w:rsid w:val="00A038C0"/>
    <w:rsid w:val="00A71060"/>
    <w:rsid w:val="00A75C1D"/>
    <w:rsid w:val="00A97BCF"/>
    <w:rsid w:val="00AD13AB"/>
    <w:rsid w:val="00AD42B0"/>
    <w:rsid w:val="00B17C26"/>
    <w:rsid w:val="00B23833"/>
    <w:rsid w:val="00B66FC9"/>
    <w:rsid w:val="00B74346"/>
    <w:rsid w:val="00B85817"/>
    <w:rsid w:val="00BA709E"/>
    <w:rsid w:val="00BD6FDD"/>
    <w:rsid w:val="00BE19C5"/>
    <w:rsid w:val="00C35E76"/>
    <w:rsid w:val="00C72FB0"/>
    <w:rsid w:val="00CE1548"/>
    <w:rsid w:val="00D07C77"/>
    <w:rsid w:val="00D96F70"/>
    <w:rsid w:val="00E16893"/>
    <w:rsid w:val="00E42AA0"/>
    <w:rsid w:val="00EA55AD"/>
    <w:rsid w:val="00EB576A"/>
    <w:rsid w:val="00F914A1"/>
    <w:rsid w:val="0248A2DE"/>
    <w:rsid w:val="02FFD952"/>
    <w:rsid w:val="0353E61F"/>
    <w:rsid w:val="03A346AA"/>
    <w:rsid w:val="047F13B5"/>
    <w:rsid w:val="04C850D6"/>
    <w:rsid w:val="069BE9A7"/>
    <w:rsid w:val="077FF4A6"/>
    <w:rsid w:val="07878D14"/>
    <w:rsid w:val="07F4483C"/>
    <w:rsid w:val="08D6BA33"/>
    <w:rsid w:val="091F585E"/>
    <w:rsid w:val="0A3D1B2C"/>
    <w:rsid w:val="0A49DCEA"/>
    <w:rsid w:val="0A6FB623"/>
    <w:rsid w:val="0BB48FED"/>
    <w:rsid w:val="0BBDD023"/>
    <w:rsid w:val="0BE2552B"/>
    <w:rsid w:val="0CC4783C"/>
    <w:rsid w:val="0DEAEEFE"/>
    <w:rsid w:val="0E082B6C"/>
    <w:rsid w:val="0E8C3FF4"/>
    <w:rsid w:val="0F85514F"/>
    <w:rsid w:val="0FE126CC"/>
    <w:rsid w:val="1079F3F7"/>
    <w:rsid w:val="10B33CFA"/>
    <w:rsid w:val="1149CF62"/>
    <w:rsid w:val="117D4BA9"/>
    <w:rsid w:val="11C41A15"/>
    <w:rsid w:val="122D7ECD"/>
    <w:rsid w:val="125F93D4"/>
    <w:rsid w:val="129B2912"/>
    <w:rsid w:val="1355176A"/>
    <w:rsid w:val="1401E06B"/>
    <w:rsid w:val="144363D5"/>
    <w:rsid w:val="1489D0BA"/>
    <w:rsid w:val="15706E30"/>
    <w:rsid w:val="161F6BE8"/>
    <w:rsid w:val="16E18D91"/>
    <w:rsid w:val="17E8AEC7"/>
    <w:rsid w:val="1865B195"/>
    <w:rsid w:val="18D71C8A"/>
    <w:rsid w:val="1A2A3946"/>
    <w:rsid w:val="1AD243D3"/>
    <w:rsid w:val="1BC214DD"/>
    <w:rsid w:val="1C9C4CA1"/>
    <w:rsid w:val="1DA780D7"/>
    <w:rsid w:val="1E647D94"/>
    <w:rsid w:val="1F7065A6"/>
    <w:rsid w:val="1F8CD7DC"/>
    <w:rsid w:val="207DEEFA"/>
    <w:rsid w:val="2117E8B9"/>
    <w:rsid w:val="2158A4DA"/>
    <w:rsid w:val="21BF08BE"/>
    <w:rsid w:val="221E1E29"/>
    <w:rsid w:val="22408B4E"/>
    <w:rsid w:val="23CA0CDC"/>
    <w:rsid w:val="23F7B5C0"/>
    <w:rsid w:val="248479AE"/>
    <w:rsid w:val="253D2D11"/>
    <w:rsid w:val="259514CB"/>
    <w:rsid w:val="260443FB"/>
    <w:rsid w:val="261434A6"/>
    <w:rsid w:val="27017FE4"/>
    <w:rsid w:val="27A6CF6B"/>
    <w:rsid w:val="27B787FA"/>
    <w:rsid w:val="288479A0"/>
    <w:rsid w:val="294B1EAC"/>
    <w:rsid w:val="29752F58"/>
    <w:rsid w:val="29901394"/>
    <w:rsid w:val="29A0A70F"/>
    <w:rsid w:val="2A53C478"/>
    <w:rsid w:val="2AA173F1"/>
    <w:rsid w:val="2B280097"/>
    <w:rsid w:val="2BD24AF8"/>
    <w:rsid w:val="2C18A9DD"/>
    <w:rsid w:val="2D3D3E88"/>
    <w:rsid w:val="2DF99000"/>
    <w:rsid w:val="2FC97763"/>
    <w:rsid w:val="30D11BB7"/>
    <w:rsid w:val="30D7FB1B"/>
    <w:rsid w:val="31ABDAB1"/>
    <w:rsid w:val="322C3160"/>
    <w:rsid w:val="32FBDE6E"/>
    <w:rsid w:val="3322CD79"/>
    <w:rsid w:val="34D217FB"/>
    <w:rsid w:val="3578008B"/>
    <w:rsid w:val="3849C729"/>
    <w:rsid w:val="38B4FAAA"/>
    <w:rsid w:val="3A7A2791"/>
    <w:rsid w:val="3AA8D70D"/>
    <w:rsid w:val="3AADE474"/>
    <w:rsid w:val="3C682C6B"/>
    <w:rsid w:val="3CDE70CC"/>
    <w:rsid w:val="3D24F48B"/>
    <w:rsid w:val="3D48DED5"/>
    <w:rsid w:val="3F24B253"/>
    <w:rsid w:val="3F632813"/>
    <w:rsid w:val="3FA5109D"/>
    <w:rsid w:val="3FEA3300"/>
    <w:rsid w:val="40ED2D1E"/>
    <w:rsid w:val="40F29E19"/>
    <w:rsid w:val="411330E4"/>
    <w:rsid w:val="41301EBC"/>
    <w:rsid w:val="415AE4F2"/>
    <w:rsid w:val="423979E2"/>
    <w:rsid w:val="43CDDDAD"/>
    <w:rsid w:val="44A08094"/>
    <w:rsid w:val="452BC44A"/>
    <w:rsid w:val="45BFE2C4"/>
    <w:rsid w:val="45D9AB9E"/>
    <w:rsid w:val="46E3E53E"/>
    <w:rsid w:val="478179FC"/>
    <w:rsid w:val="487FFF89"/>
    <w:rsid w:val="488AE7CA"/>
    <w:rsid w:val="48BCAAA0"/>
    <w:rsid w:val="48C8F64B"/>
    <w:rsid w:val="49515615"/>
    <w:rsid w:val="4958FDBE"/>
    <w:rsid w:val="49EB7AC0"/>
    <w:rsid w:val="4B56950F"/>
    <w:rsid w:val="4BACFB3E"/>
    <w:rsid w:val="4D154D87"/>
    <w:rsid w:val="4D6DACC0"/>
    <w:rsid w:val="4D9D45F9"/>
    <w:rsid w:val="4DA0CE38"/>
    <w:rsid w:val="4DA3CB34"/>
    <w:rsid w:val="4DB4A8FE"/>
    <w:rsid w:val="4E34BCE1"/>
    <w:rsid w:val="4F09E7FB"/>
    <w:rsid w:val="4F554314"/>
    <w:rsid w:val="525D90F8"/>
    <w:rsid w:val="52D8628B"/>
    <w:rsid w:val="53593362"/>
    <w:rsid w:val="5472E02B"/>
    <w:rsid w:val="54A3D8FA"/>
    <w:rsid w:val="554C3C30"/>
    <w:rsid w:val="554FA84A"/>
    <w:rsid w:val="557E0138"/>
    <w:rsid w:val="578C8A9C"/>
    <w:rsid w:val="57A725E9"/>
    <w:rsid w:val="5887E411"/>
    <w:rsid w:val="58DE027D"/>
    <w:rsid w:val="5B0EDC53"/>
    <w:rsid w:val="5B49545D"/>
    <w:rsid w:val="5BED2018"/>
    <w:rsid w:val="5BFB75CA"/>
    <w:rsid w:val="5C23912A"/>
    <w:rsid w:val="5C332904"/>
    <w:rsid w:val="5D54F36D"/>
    <w:rsid w:val="5D560170"/>
    <w:rsid w:val="5D6DD6C4"/>
    <w:rsid w:val="5DC484F3"/>
    <w:rsid w:val="5F0210C9"/>
    <w:rsid w:val="5F317039"/>
    <w:rsid w:val="5F4E78A2"/>
    <w:rsid w:val="60EA5954"/>
    <w:rsid w:val="6167CFBF"/>
    <w:rsid w:val="6203B76A"/>
    <w:rsid w:val="62238EC9"/>
    <w:rsid w:val="624AD4D0"/>
    <w:rsid w:val="6284B401"/>
    <w:rsid w:val="62EF1CAA"/>
    <w:rsid w:val="632A4930"/>
    <w:rsid w:val="6388BAAC"/>
    <w:rsid w:val="6454D3E5"/>
    <w:rsid w:val="6495C212"/>
    <w:rsid w:val="6548FDF3"/>
    <w:rsid w:val="66950247"/>
    <w:rsid w:val="66F35935"/>
    <w:rsid w:val="6822433A"/>
    <w:rsid w:val="6869F335"/>
    <w:rsid w:val="688E2862"/>
    <w:rsid w:val="6A055DE6"/>
    <w:rsid w:val="6ABB69B8"/>
    <w:rsid w:val="6C988BE9"/>
    <w:rsid w:val="6CC5D680"/>
    <w:rsid w:val="6D42BBE3"/>
    <w:rsid w:val="6D4DFE25"/>
    <w:rsid w:val="6E05142A"/>
    <w:rsid w:val="6EC48058"/>
    <w:rsid w:val="6F652047"/>
    <w:rsid w:val="700DF6F4"/>
    <w:rsid w:val="7016C178"/>
    <w:rsid w:val="7112671E"/>
    <w:rsid w:val="716C40AE"/>
    <w:rsid w:val="733080D4"/>
    <w:rsid w:val="75C54888"/>
    <w:rsid w:val="7610C118"/>
    <w:rsid w:val="76302B64"/>
    <w:rsid w:val="7694D84E"/>
    <w:rsid w:val="7737A6C3"/>
    <w:rsid w:val="788A9EE1"/>
    <w:rsid w:val="78D04E7A"/>
    <w:rsid w:val="79691AB9"/>
    <w:rsid w:val="798B447D"/>
    <w:rsid w:val="79FB8CE1"/>
    <w:rsid w:val="7A2C7E4D"/>
    <w:rsid w:val="7A62F892"/>
    <w:rsid w:val="7BD26D05"/>
    <w:rsid w:val="7BF5A755"/>
    <w:rsid w:val="7C02526A"/>
    <w:rsid w:val="7CCFA84D"/>
    <w:rsid w:val="7D5340ED"/>
    <w:rsid w:val="7DA01E50"/>
    <w:rsid w:val="7E4B7FEF"/>
    <w:rsid w:val="7EBA603D"/>
    <w:rsid w:val="7EC0C5BB"/>
    <w:rsid w:val="7FE71175"/>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9E7FB"/>
  <w15:chartTrackingRefBased/>
  <w15:docId w15:val="{A1D23268-3EC0-4A43-BE2D-1A756E4F5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nl-N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F70"/>
  </w:style>
  <w:style w:type="paragraph" w:styleId="Heading1">
    <w:name w:val="heading 1"/>
    <w:basedOn w:val="Normal"/>
    <w:next w:val="Normal"/>
    <w:link w:val="Heading1Char"/>
    <w:uiPriority w:val="9"/>
    <w:qFormat/>
    <w:rsid w:val="00D96F7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9E36B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B85817"/>
    <w:rPr>
      <w:color w:val="96607D" w:themeColor="followedHyperlink"/>
      <w:u w:val="single"/>
    </w:rPr>
  </w:style>
  <w:style w:type="character" w:customStyle="1" w:styleId="Heading1Char">
    <w:name w:val="Heading 1 Char"/>
    <w:basedOn w:val="DefaultParagraphFont"/>
    <w:link w:val="Heading1"/>
    <w:uiPriority w:val="9"/>
    <w:rsid w:val="00D96F70"/>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semiHidden/>
    <w:rsid w:val="009E36B1"/>
    <w:rPr>
      <w:rFonts w:asciiTheme="majorHAnsi" w:eastAsiaTheme="majorEastAsia" w:hAnsiTheme="majorHAnsi" w:cstheme="majorBidi"/>
      <w:color w:val="0F4761" w:themeColor="accent1" w:themeShade="BF"/>
      <w:sz w:val="26"/>
      <w:szCs w:val="26"/>
    </w:rPr>
  </w:style>
  <w:style w:type="character" w:styleId="UnresolvedMention">
    <w:name w:val="Unresolved Mention"/>
    <w:basedOn w:val="DefaultParagraphFont"/>
    <w:uiPriority w:val="99"/>
    <w:semiHidden/>
    <w:unhideWhenUsed/>
    <w:rsid w:val="00B23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250">
      <w:bodyDiv w:val="1"/>
      <w:marLeft w:val="0"/>
      <w:marRight w:val="0"/>
      <w:marTop w:val="0"/>
      <w:marBottom w:val="0"/>
      <w:divBdr>
        <w:top w:val="none" w:sz="0" w:space="0" w:color="auto"/>
        <w:left w:val="none" w:sz="0" w:space="0" w:color="auto"/>
        <w:bottom w:val="none" w:sz="0" w:space="0" w:color="auto"/>
        <w:right w:val="none" w:sz="0" w:space="0" w:color="auto"/>
      </w:divBdr>
    </w:div>
    <w:div w:id="21908712">
      <w:bodyDiv w:val="1"/>
      <w:marLeft w:val="0"/>
      <w:marRight w:val="0"/>
      <w:marTop w:val="0"/>
      <w:marBottom w:val="0"/>
      <w:divBdr>
        <w:top w:val="none" w:sz="0" w:space="0" w:color="auto"/>
        <w:left w:val="none" w:sz="0" w:space="0" w:color="auto"/>
        <w:bottom w:val="none" w:sz="0" w:space="0" w:color="auto"/>
        <w:right w:val="none" w:sz="0" w:space="0" w:color="auto"/>
      </w:divBdr>
    </w:div>
    <w:div w:id="115488307">
      <w:bodyDiv w:val="1"/>
      <w:marLeft w:val="0"/>
      <w:marRight w:val="0"/>
      <w:marTop w:val="0"/>
      <w:marBottom w:val="0"/>
      <w:divBdr>
        <w:top w:val="none" w:sz="0" w:space="0" w:color="auto"/>
        <w:left w:val="none" w:sz="0" w:space="0" w:color="auto"/>
        <w:bottom w:val="none" w:sz="0" w:space="0" w:color="auto"/>
        <w:right w:val="none" w:sz="0" w:space="0" w:color="auto"/>
      </w:divBdr>
    </w:div>
    <w:div w:id="138156315">
      <w:bodyDiv w:val="1"/>
      <w:marLeft w:val="0"/>
      <w:marRight w:val="0"/>
      <w:marTop w:val="0"/>
      <w:marBottom w:val="0"/>
      <w:divBdr>
        <w:top w:val="none" w:sz="0" w:space="0" w:color="auto"/>
        <w:left w:val="none" w:sz="0" w:space="0" w:color="auto"/>
        <w:bottom w:val="none" w:sz="0" w:space="0" w:color="auto"/>
        <w:right w:val="none" w:sz="0" w:space="0" w:color="auto"/>
      </w:divBdr>
    </w:div>
    <w:div w:id="347024703">
      <w:bodyDiv w:val="1"/>
      <w:marLeft w:val="0"/>
      <w:marRight w:val="0"/>
      <w:marTop w:val="0"/>
      <w:marBottom w:val="0"/>
      <w:divBdr>
        <w:top w:val="none" w:sz="0" w:space="0" w:color="auto"/>
        <w:left w:val="none" w:sz="0" w:space="0" w:color="auto"/>
        <w:bottom w:val="none" w:sz="0" w:space="0" w:color="auto"/>
        <w:right w:val="none" w:sz="0" w:space="0" w:color="auto"/>
      </w:divBdr>
    </w:div>
    <w:div w:id="369964656">
      <w:bodyDiv w:val="1"/>
      <w:marLeft w:val="0"/>
      <w:marRight w:val="0"/>
      <w:marTop w:val="0"/>
      <w:marBottom w:val="0"/>
      <w:divBdr>
        <w:top w:val="none" w:sz="0" w:space="0" w:color="auto"/>
        <w:left w:val="none" w:sz="0" w:space="0" w:color="auto"/>
        <w:bottom w:val="none" w:sz="0" w:space="0" w:color="auto"/>
        <w:right w:val="none" w:sz="0" w:space="0" w:color="auto"/>
      </w:divBdr>
    </w:div>
    <w:div w:id="401560592">
      <w:bodyDiv w:val="1"/>
      <w:marLeft w:val="0"/>
      <w:marRight w:val="0"/>
      <w:marTop w:val="0"/>
      <w:marBottom w:val="0"/>
      <w:divBdr>
        <w:top w:val="none" w:sz="0" w:space="0" w:color="auto"/>
        <w:left w:val="none" w:sz="0" w:space="0" w:color="auto"/>
        <w:bottom w:val="none" w:sz="0" w:space="0" w:color="auto"/>
        <w:right w:val="none" w:sz="0" w:space="0" w:color="auto"/>
      </w:divBdr>
    </w:div>
    <w:div w:id="431819951">
      <w:bodyDiv w:val="1"/>
      <w:marLeft w:val="0"/>
      <w:marRight w:val="0"/>
      <w:marTop w:val="0"/>
      <w:marBottom w:val="0"/>
      <w:divBdr>
        <w:top w:val="none" w:sz="0" w:space="0" w:color="auto"/>
        <w:left w:val="none" w:sz="0" w:space="0" w:color="auto"/>
        <w:bottom w:val="none" w:sz="0" w:space="0" w:color="auto"/>
        <w:right w:val="none" w:sz="0" w:space="0" w:color="auto"/>
      </w:divBdr>
    </w:div>
    <w:div w:id="442265418">
      <w:bodyDiv w:val="1"/>
      <w:marLeft w:val="0"/>
      <w:marRight w:val="0"/>
      <w:marTop w:val="0"/>
      <w:marBottom w:val="0"/>
      <w:divBdr>
        <w:top w:val="none" w:sz="0" w:space="0" w:color="auto"/>
        <w:left w:val="none" w:sz="0" w:space="0" w:color="auto"/>
        <w:bottom w:val="none" w:sz="0" w:space="0" w:color="auto"/>
        <w:right w:val="none" w:sz="0" w:space="0" w:color="auto"/>
      </w:divBdr>
    </w:div>
    <w:div w:id="542986507">
      <w:bodyDiv w:val="1"/>
      <w:marLeft w:val="0"/>
      <w:marRight w:val="0"/>
      <w:marTop w:val="0"/>
      <w:marBottom w:val="0"/>
      <w:divBdr>
        <w:top w:val="none" w:sz="0" w:space="0" w:color="auto"/>
        <w:left w:val="none" w:sz="0" w:space="0" w:color="auto"/>
        <w:bottom w:val="none" w:sz="0" w:space="0" w:color="auto"/>
        <w:right w:val="none" w:sz="0" w:space="0" w:color="auto"/>
      </w:divBdr>
    </w:div>
    <w:div w:id="568468912">
      <w:bodyDiv w:val="1"/>
      <w:marLeft w:val="0"/>
      <w:marRight w:val="0"/>
      <w:marTop w:val="0"/>
      <w:marBottom w:val="0"/>
      <w:divBdr>
        <w:top w:val="none" w:sz="0" w:space="0" w:color="auto"/>
        <w:left w:val="none" w:sz="0" w:space="0" w:color="auto"/>
        <w:bottom w:val="none" w:sz="0" w:space="0" w:color="auto"/>
        <w:right w:val="none" w:sz="0" w:space="0" w:color="auto"/>
      </w:divBdr>
    </w:div>
    <w:div w:id="588390739">
      <w:bodyDiv w:val="1"/>
      <w:marLeft w:val="0"/>
      <w:marRight w:val="0"/>
      <w:marTop w:val="0"/>
      <w:marBottom w:val="0"/>
      <w:divBdr>
        <w:top w:val="none" w:sz="0" w:space="0" w:color="auto"/>
        <w:left w:val="none" w:sz="0" w:space="0" w:color="auto"/>
        <w:bottom w:val="none" w:sz="0" w:space="0" w:color="auto"/>
        <w:right w:val="none" w:sz="0" w:space="0" w:color="auto"/>
      </w:divBdr>
    </w:div>
    <w:div w:id="599918686">
      <w:bodyDiv w:val="1"/>
      <w:marLeft w:val="0"/>
      <w:marRight w:val="0"/>
      <w:marTop w:val="0"/>
      <w:marBottom w:val="0"/>
      <w:divBdr>
        <w:top w:val="none" w:sz="0" w:space="0" w:color="auto"/>
        <w:left w:val="none" w:sz="0" w:space="0" w:color="auto"/>
        <w:bottom w:val="none" w:sz="0" w:space="0" w:color="auto"/>
        <w:right w:val="none" w:sz="0" w:space="0" w:color="auto"/>
      </w:divBdr>
    </w:div>
    <w:div w:id="681053586">
      <w:bodyDiv w:val="1"/>
      <w:marLeft w:val="0"/>
      <w:marRight w:val="0"/>
      <w:marTop w:val="0"/>
      <w:marBottom w:val="0"/>
      <w:divBdr>
        <w:top w:val="none" w:sz="0" w:space="0" w:color="auto"/>
        <w:left w:val="none" w:sz="0" w:space="0" w:color="auto"/>
        <w:bottom w:val="none" w:sz="0" w:space="0" w:color="auto"/>
        <w:right w:val="none" w:sz="0" w:space="0" w:color="auto"/>
      </w:divBdr>
    </w:div>
    <w:div w:id="841507841">
      <w:bodyDiv w:val="1"/>
      <w:marLeft w:val="0"/>
      <w:marRight w:val="0"/>
      <w:marTop w:val="0"/>
      <w:marBottom w:val="0"/>
      <w:divBdr>
        <w:top w:val="none" w:sz="0" w:space="0" w:color="auto"/>
        <w:left w:val="none" w:sz="0" w:space="0" w:color="auto"/>
        <w:bottom w:val="none" w:sz="0" w:space="0" w:color="auto"/>
        <w:right w:val="none" w:sz="0" w:space="0" w:color="auto"/>
      </w:divBdr>
    </w:div>
    <w:div w:id="856776511">
      <w:bodyDiv w:val="1"/>
      <w:marLeft w:val="0"/>
      <w:marRight w:val="0"/>
      <w:marTop w:val="0"/>
      <w:marBottom w:val="0"/>
      <w:divBdr>
        <w:top w:val="none" w:sz="0" w:space="0" w:color="auto"/>
        <w:left w:val="none" w:sz="0" w:space="0" w:color="auto"/>
        <w:bottom w:val="none" w:sz="0" w:space="0" w:color="auto"/>
        <w:right w:val="none" w:sz="0" w:space="0" w:color="auto"/>
      </w:divBdr>
    </w:div>
    <w:div w:id="922497094">
      <w:bodyDiv w:val="1"/>
      <w:marLeft w:val="0"/>
      <w:marRight w:val="0"/>
      <w:marTop w:val="0"/>
      <w:marBottom w:val="0"/>
      <w:divBdr>
        <w:top w:val="none" w:sz="0" w:space="0" w:color="auto"/>
        <w:left w:val="none" w:sz="0" w:space="0" w:color="auto"/>
        <w:bottom w:val="none" w:sz="0" w:space="0" w:color="auto"/>
        <w:right w:val="none" w:sz="0" w:space="0" w:color="auto"/>
      </w:divBdr>
    </w:div>
    <w:div w:id="946624743">
      <w:bodyDiv w:val="1"/>
      <w:marLeft w:val="0"/>
      <w:marRight w:val="0"/>
      <w:marTop w:val="0"/>
      <w:marBottom w:val="0"/>
      <w:divBdr>
        <w:top w:val="none" w:sz="0" w:space="0" w:color="auto"/>
        <w:left w:val="none" w:sz="0" w:space="0" w:color="auto"/>
        <w:bottom w:val="none" w:sz="0" w:space="0" w:color="auto"/>
        <w:right w:val="none" w:sz="0" w:space="0" w:color="auto"/>
      </w:divBdr>
    </w:div>
    <w:div w:id="1047803674">
      <w:bodyDiv w:val="1"/>
      <w:marLeft w:val="0"/>
      <w:marRight w:val="0"/>
      <w:marTop w:val="0"/>
      <w:marBottom w:val="0"/>
      <w:divBdr>
        <w:top w:val="none" w:sz="0" w:space="0" w:color="auto"/>
        <w:left w:val="none" w:sz="0" w:space="0" w:color="auto"/>
        <w:bottom w:val="none" w:sz="0" w:space="0" w:color="auto"/>
        <w:right w:val="none" w:sz="0" w:space="0" w:color="auto"/>
      </w:divBdr>
    </w:div>
    <w:div w:id="1093629912">
      <w:bodyDiv w:val="1"/>
      <w:marLeft w:val="0"/>
      <w:marRight w:val="0"/>
      <w:marTop w:val="0"/>
      <w:marBottom w:val="0"/>
      <w:divBdr>
        <w:top w:val="none" w:sz="0" w:space="0" w:color="auto"/>
        <w:left w:val="none" w:sz="0" w:space="0" w:color="auto"/>
        <w:bottom w:val="none" w:sz="0" w:space="0" w:color="auto"/>
        <w:right w:val="none" w:sz="0" w:space="0" w:color="auto"/>
      </w:divBdr>
    </w:div>
    <w:div w:id="1179855876">
      <w:bodyDiv w:val="1"/>
      <w:marLeft w:val="0"/>
      <w:marRight w:val="0"/>
      <w:marTop w:val="0"/>
      <w:marBottom w:val="0"/>
      <w:divBdr>
        <w:top w:val="none" w:sz="0" w:space="0" w:color="auto"/>
        <w:left w:val="none" w:sz="0" w:space="0" w:color="auto"/>
        <w:bottom w:val="none" w:sz="0" w:space="0" w:color="auto"/>
        <w:right w:val="none" w:sz="0" w:space="0" w:color="auto"/>
      </w:divBdr>
    </w:div>
    <w:div w:id="1190139979">
      <w:bodyDiv w:val="1"/>
      <w:marLeft w:val="0"/>
      <w:marRight w:val="0"/>
      <w:marTop w:val="0"/>
      <w:marBottom w:val="0"/>
      <w:divBdr>
        <w:top w:val="none" w:sz="0" w:space="0" w:color="auto"/>
        <w:left w:val="none" w:sz="0" w:space="0" w:color="auto"/>
        <w:bottom w:val="none" w:sz="0" w:space="0" w:color="auto"/>
        <w:right w:val="none" w:sz="0" w:space="0" w:color="auto"/>
      </w:divBdr>
    </w:div>
    <w:div w:id="1431196261">
      <w:bodyDiv w:val="1"/>
      <w:marLeft w:val="0"/>
      <w:marRight w:val="0"/>
      <w:marTop w:val="0"/>
      <w:marBottom w:val="0"/>
      <w:divBdr>
        <w:top w:val="none" w:sz="0" w:space="0" w:color="auto"/>
        <w:left w:val="none" w:sz="0" w:space="0" w:color="auto"/>
        <w:bottom w:val="none" w:sz="0" w:space="0" w:color="auto"/>
        <w:right w:val="none" w:sz="0" w:space="0" w:color="auto"/>
      </w:divBdr>
    </w:div>
    <w:div w:id="1516991658">
      <w:bodyDiv w:val="1"/>
      <w:marLeft w:val="0"/>
      <w:marRight w:val="0"/>
      <w:marTop w:val="0"/>
      <w:marBottom w:val="0"/>
      <w:divBdr>
        <w:top w:val="none" w:sz="0" w:space="0" w:color="auto"/>
        <w:left w:val="none" w:sz="0" w:space="0" w:color="auto"/>
        <w:bottom w:val="none" w:sz="0" w:space="0" w:color="auto"/>
        <w:right w:val="none" w:sz="0" w:space="0" w:color="auto"/>
      </w:divBdr>
    </w:div>
    <w:div w:id="1542936835">
      <w:bodyDiv w:val="1"/>
      <w:marLeft w:val="0"/>
      <w:marRight w:val="0"/>
      <w:marTop w:val="0"/>
      <w:marBottom w:val="0"/>
      <w:divBdr>
        <w:top w:val="none" w:sz="0" w:space="0" w:color="auto"/>
        <w:left w:val="none" w:sz="0" w:space="0" w:color="auto"/>
        <w:bottom w:val="none" w:sz="0" w:space="0" w:color="auto"/>
        <w:right w:val="none" w:sz="0" w:space="0" w:color="auto"/>
      </w:divBdr>
    </w:div>
    <w:div w:id="1571843972">
      <w:bodyDiv w:val="1"/>
      <w:marLeft w:val="0"/>
      <w:marRight w:val="0"/>
      <w:marTop w:val="0"/>
      <w:marBottom w:val="0"/>
      <w:divBdr>
        <w:top w:val="none" w:sz="0" w:space="0" w:color="auto"/>
        <w:left w:val="none" w:sz="0" w:space="0" w:color="auto"/>
        <w:bottom w:val="none" w:sz="0" w:space="0" w:color="auto"/>
        <w:right w:val="none" w:sz="0" w:space="0" w:color="auto"/>
      </w:divBdr>
    </w:div>
    <w:div w:id="1603100391">
      <w:bodyDiv w:val="1"/>
      <w:marLeft w:val="0"/>
      <w:marRight w:val="0"/>
      <w:marTop w:val="0"/>
      <w:marBottom w:val="0"/>
      <w:divBdr>
        <w:top w:val="none" w:sz="0" w:space="0" w:color="auto"/>
        <w:left w:val="none" w:sz="0" w:space="0" w:color="auto"/>
        <w:bottom w:val="none" w:sz="0" w:space="0" w:color="auto"/>
        <w:right w:val="none" w:sz="0" w:space="0" w:color="auto"/>
      </w:divBdr>
    </w:div>
    <w:div w:id="1632129521">
      <w:bodyDiv w:val="1"/>
      <w:marLeft w:val="0"/>
      <w:marRight w:val="0"/>
      <w:marTop w:val="0"/>
      <w:marBottom w:val="0"/>
      <w:divBdr>
        <w:top w:val="none" w:sz="0" w:space="0" w:color="auto"/>
        <w:left w:val="none" w:sz="0" w:space="0" w:color="auto"/>
        <w:bottom w:val="none" w:sz="0" w:space="0" w:color="auto"/>
        <w:right w:val="none" w:sz="0" w:space="0" w:color="auto"/>
      </w:divBdr>
    </w:div>
    <w:div w:id="1665817570">
      <w:bodyDiv w:val="1"/>
      <w:marLeft w:val="0"/>
      <w:marRight w:val="0"/>
      <w:marTop w:val="0"/>
      <w:marBottom w:val="0"/>
      <w:divBdr>
        <w:top w:val="none" w:sz="0" w:space="0" w:color="auto"/>
        <w:left w:val="none" w:sz="0" w:space="0" w:color="auto"/>
        <w:bottom w:val="none" w:sz="0" w:space="0" w:color="auto"/>
        <w:right w:val="none" w:sz="0" w:space="0" w:color="auto"/>
      </w:divBdr>
    </w:div>
    <w:div w:id="1735817656">
      <w:bodyDiv w:val="1"/>
      <w:marLeft w:val="0"/>
      <w:marRight w:val="0"/>
      <w:marTop w:val="0"/>
      <w:marBottom w:val="0"/>
      <w:divBdr>
        <w:top w:val="none" w:sz="0" w:space="0" w:color="auto"/>
        <w:left w:val="none" w:sz="0" w:space="0" w:color="auto"/>
        <w:bottom w:val="none" w:sz="0" w:space="0" w:color="auto"/>
        <w:right w:val="none" w:sz="0" w:space="0" w:color="auto"/>
      </w:divBdr>
    </w:div>
    <w:div w:id="1741974406">
      <w:bodyDiv w:val="1"/>
      <w:marLeft w:val="0"/>
      <w:marRight w:val="0"/>
      <w:marTop w:val="0"/>
      <w:marBottom w:val="0"/>
      <w:divBdr>
        <w:top w:val="none" w:sz="0" w:space="0" w:color="auto"/>
        <w:left w:val="none" w:sz="0" w:space="0" w:color="auto"/>
        <w:bottom w:val="none" w:sz="0" w:space="0" w:color="auto"/>
        <w:right w:val="none" w:sz="0" w:space="0" w:color="auto"/>
      </w:divBdr>
    </w:div>
    <w:div w:id="1765761547">
      <w:bodyDiv w:val="1"/>
      <w:marLeft w:val="0"/>
      <w:marRight w:val="0"/>
      <w:marTop w:val="0"/>
      <w:marBottom w:val="0"/>
      <w:divBdr>
        <w:top w:val="none" w:sz="0" w:space="0" w:color="auto"/>
        <w:left w:val="none" w:sz="0" w:space="0" w:color="auto"/>
        <w:bottom w:val="none" w:sz="0" w:space="0" w:color="auto"/>
        <w:right w:val="none" w:sz="0" w:space="0" w:color="auto"/>
      </w:divBdr>
    </w:div>
    <w:div w:id="1811820797">
      <w:bodyDiv w:val="1"/>
      <w:marLeft w:val="0"/>
      <w:marRight w:val="0"/>
      <w:marTop w:val="0"/>
      <w:marBottom w:val="0"/>
      <w:divBdr>
        <w:top w:val="none" w:sz="0" w:space="0" w:color="auto"/>
        <w:left w:val="none" w:sz="0" w:space="0" w:color="auto"/>
        <w:bottom w:val="none" w:sz="0" w:space="0" w:color="auto"/>
        <w:right w:val="none" w:sz="0" w:space="0" w:color="auto"/>
      </w:divBdr>
    </w:div>
    <w:div w:id="1976449261">
      <w:bodyDiv w:val="1"/>
      <w:marLeft w:val="0"/>
      <w:marRight w:val="0"/>
      <w:marTop w:val="0"/>
      <w:marBottom w:val="0"/>
      <w:divBdr>
        <w:top w:val="none" w:sz="0" w:space="0" w:color="auto"/>
        <w:left w:val="none" w:sz="0" w:space="0" w:color="auto"/>
        <w:bottom w:val="none" w:sz="0" w:space="0" w:color="auto"/>
        <w:right w:val="none" w:sz="0" w:space="0" w:color="auto"/>
      </w:divBdr>
    </w:div>
    <w:div w:id="2076932449">
      <w:bodyDiv w:val="1"/>
      <w:marLeft w:val="0"/>
      <w:marRight w:val="0"/>
      <w:marTop w:val="0"/>
      <w:marBottom w:val="0"/>
      <w:divBdr>
        <w:top w:val="none" w:sz="0" w:space="0" w:color="auto"/>
        <w:left w:val="none" w:sz="0" w:space="0" w:color="auto"/>
        <w:bottom w:val="none" w:sz="0" w:space="0" w:color="auto"/>
        <w:right w:val="none" w:sz="0" w:space="0" w:color="auto"/>
      </w:divBdr>
    </w:div>
    <w:div w:id="212534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delft.nl/en/tpm/pve"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amsterdammakesspace.raadpleging.net/" TargetMode="External"/><Relationship Id="rId17" Type="http://schemas.openxmlformats.org/officeDocument/2006/relationships/image" Target="media/image6.sv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samenleven-digipanel.raadpleging.ne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s://fossilfuels_gesloten.raadpleging.net/" TargetMode="External"/><Relationship Id="rId19" Type="http://schemas.openxmlformats.org/officeDocument/2006/relationships/hyperlink" Target="https://energiesysteemoffline.raadpleging.net/"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samenleven-digipanel.raadpleging.ne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41651A5B804142AC9372C49A69546D" ma:contentTypeVersion="19" ma:contentTypeDescription="Een nieuw document maken." ma:contentTypeScope="" ma:versionID="9fadea8228ed2dc0811f210c23c41251">
  <xsd:schema xmlns:xsd="http://www.w3.org/2001/XMLSchema" xmlns:xs="http://www.w3.org/2001/XMLSchema" xmlns:p="http://schemas.microsoft.com/office/2006/metadata/properties" xmlns:ns2="8000201f-74bf-48c8-915d-10e12f9c50d8" xmlns:ns3="175a97a4-df8c-4334-bec7-464098aa99d8" targetNamespace="http://schemas.microsoft.com/office/2006/metadata/properties" ma:root="true" ma:fieldsID="617bf1963eaa095279d31da63d42037c" ns2:_="" ns3:_="">
    <xsd:import namespace="8000201f-74bf-48c8-915d-10e12f9c50d8"/>
    <xsd:import namespace="175a97a4-df8c-4334-bec7-464098aa99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AutoKeyPoints" minOccurs="0"/>
                <xsd:element ref="ns2:MediaServiceKeyPoints" minOccurs="0"/>
                <xsd:element ref="ns2:MediaServiceLocation" minOccurs="0"/>
                <xsd:element ref="ns2:lcf76f155ced4ddcb4097134ff3c332f" minOccurs="0"/>
                <xsd:element ref="ns3:TaxCatchAll" minOccurs="0"/>
                <xsd:element ref="ns2:Afbeelding"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00201f-74bf-48c8-915d-10e12f9c50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216f0ec3-2d92-458d-acb2-6d7888f59e0e" ma:termSetId="09814cd3-568e-fe90-9814-8d621ff8fb84" ma:anchorId="fba54fb3-c3e1-fe81-a776-ca4b69148c4d" ma:open="true" ma:isKeyword="false">
      <xsd:complexType>
        <xsd:sequence>
          <xsd:element ref="pc:Terms" minOccurs="0" maxOccurs="1"/>
        </xsd:sequence>
      </xsd:complexType>
    </xsd:element>
    <xsd:element name="Afbeelding" ma:index="24" nillable="true" ma:displayName="Afbeelding" ma:format="Thumbnail" ma:internalName="Afbeelding">
      <xsd:simpleType>
        <xsd:restriction base="dms:Unknown"/>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5a97a4-df8c-4334-bec7-464098aa99d8"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2380e98a-e596-4db3-a730-5704fe8479cd}" ma:internalName="TaxCatchAll" ma:showField="CatchAllData" ma:web="175a97a4-df8c-4334-bec7-464098aa99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00201f-74bf-48c8-915d-10e12f9c50d8">
      <Terms xmlns="http://schemas.microsoft.com/office/infopath/2007/PartnerControls"/>
    </lcf76f155ced4ddcb4097134ff3c332f>
    <Afbeelding xmlns="8000201f-74bf-48c8-915d-10e12f9c50d8" xsi:nil="true"/>
    <TaxCatchAll xmlns="175a97a4-df8c-4334-bec7-464098aa99d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1E2D6E-4308-4D68-A63F-4954748A74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00201f-74bf-48c8-915d-10e12f9c50d8"/>
    <ds:schemaRef ds:uri="175a97a4-df8c-4334-bec7-464098aa99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4A0921-9B17-4898-B044-A0E6C76ABDF1}">
  <ds:schemaRefs>
    <ds:schemaRef ds:uri="http://schemas.microsoft.com/office/2006/metadata/properties"/>
    <ds:schemaRef ds:uri="http://schemas.microsoft.com/office/infopath/2007/PartnerControls"/>
    <ds:schemaRef ds:uri="8000201f-74bf-48c8-915d-10e12f9c50d8"/>
    <ds:schemaRef ds:uri="175a97a4-df8c-4334-bec7-464098aa99d8"/>
  </ds:schemaRefs>
</ds:datastoreItem>
</file>

<file path=customXml/itemProps3.xml><?xml version="1.0" encoding="utf-8"?>
<ds:datastoreItem xmlns:ds="http://schemas.openxmlformats.org/officeDocument/2006/customXml" ds:itemID="{43CE3D53-A57A-4A6D-9B8C-32C7C739B2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1459</Words>
  <Characters>8317</Characters>
  <Application>Microsoft Office Word</Application>
  <DocSecurity>4</DocSecurity>
  <Lines>69</Lines>
  <Paragraphs>19</Paragraphs>
  <ScaleCrop>false</ScaleCrop>
  <Company/>
  <LinksUpToDate>false</LinksUpToDate>
  <CharactersWithSpaces>9757</CharactersWithSpaces>
  <SharedDoc>false</SharedDoc>
  <HLinks>
    <vt:vector size="36" baseType="variant">
      <vt:variant>
        <vt:i4>131100</vt:i4>
      </vt:variant>
      <vt:variant>
        <vt:i4>15</vt:i4>
      </vt:variant>
      <vt:variant>
        <vt:i4>0</vt:i4>
      </vt:variant>
      <vt:variant>
        <vt:i4>5</vt:i4>
      </vt:variant>
      <vt:variant>
        <vt:lpwstr>https://samenleven-digipanel.raadpleging.net/</vt:lpwstr>
      </vt:variant>
      <vt:variant>
        <vt:lpwstr/>
      </vt:variant>
      <vt:variant>
        <vt:i4>2228285</vt:i4>
      </vt:variant>
      <vt:variant>
        <vt:i4>12</vt:i4>
      </vt:variant>
      <vt:variant>
        <vt:i4>0</vt:i4>
      </vt:variant>
      <vt:variant>
        <vt:i4>5</vt:i4>
      </vt:variant>
      <vt:variant>
        <vt:lpwstr>https://energiesysteemoffline.raadpleging.net/</vt:lpwstr>
      </vt:variant>
      <vt:variant>
        <vt:lpwstr/>
      </vt:variant>
      <vt:variant>
        <vt:i4>131100</vt:i4>
      </vt:variant>
      <vt:variant>
        <vt:i4>9</vt:i4>
      </vt:variant>
      <vt:variant>
        <vt:i4>0</vt:i4>
      </vt:variant>
      <vt:variant>
        <vt:i4>5</vt:i4>
      </vt:variant>
      <vt:variant>
        <vt:lpwstr>https://samenleven-digipanel.raadpleging.net/</vt:lpwstr>
      </vt:variant>
      <vt:variant>
        <vt:lpwstr/>
      </vt:variant>
      <vt:variant>
        <vt:i4>5701727</vt:i4>
      </vt:variant>
      <vt:variant>
        <vt:i4>6</vt:i4>
      </vt:variant>
      <vt:variant>
        <vt:i4>0</vt:i4>
      </vt:variant>
      <vt:variant>
        <vt:i4>5</vt:i4>
      </vt:variant>
      <vt:variant>
        <vt:lpwstr>https://amsterdammakesspace.raadpleging.net/</vt:lpwstr>
      </vt:variant>
      <vt:variant>
        <vt:lpwstr/>
      </vt:variant>
      <vt:variant>
        <vt:i4>2490455</vt:i4>
      </vt:variant>
      <vt:variant>
        <vt:i4>3</vt:i4>
      </vt:variant>
      <vt:variant>
        <vt:i4>0</vt:i4>
      </vt:variant>
      <vt:variant>
        <vt:i4>5</vt:i4>
      </vt:variant>
      <vt:variant>
        <vt:lpwstr>https://fossilfuels_gesloten.raadpleging.net/</vt:lpwstr>
      </vt:variant>
      <vt:variant>
        <vt:lpwstr/>
      </vt:variant>
      <vt:variant>
        <vt:i4>2031630</vt:i4>
      </vt:variant>
      <vt:variant>
        <vt:i4>0</vt:i4>
      </vt:variant>
      <vt:variant>
        <vt:i4>0</vt:i4>
      </vt:variant>
      <vt:variant>
        <vt:i4>5</vt:i4>
      </vt:variant>
      <vt:variant>
        <vt:lpwstr>https://www.tudelft.nl/en/tpm/pve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Geijsen</dc:creator>
  <cp:keywords/>
  <dc:description/>
  <cp:lastModifiedBy>Tom Geijsen</cp:lastModifiedBy>
  <cp:revision>67</cp:revision>
  <dcterms:created xsi:type="dcterms:W3CDTF">2024-09-30T16:31:00Z</dcterms:created>
  <dcterms:modified xsi:type="dcterms:W3CDTF">2024-12-12T08:06:00Z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0x010100E341651A5B804142AC9372C49A69546D</vt:lpwstr>
  </property>
  <property fmtid="{D5CDD505-2E9C-101B-9397-08002B2CF9AE}" pid="3" name="MediaServiceImageTags">
    <vt:lpwstr/>
  </property>
</Properties>
</file>