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6EF0" w14:textId="77777777" w:rsidR="00AD4F9E" w:rsidRPr="00DC4C7C" w:rsidRDefault="00AD4F9E" w:rsidP="00DC58A9">
      <w:pPr>
        <w:spacing w:line="360" w:lineRule="auto"/>
        <w:jc w:val="both"/>
        <w:rPr>
          <w:rFonts w:asciiTheme="majorBidi" w:hAnsiTheme="majorBidi" w:cstheme="majorBidi"/>
          <w:sz w:val="24"/>
          <w:szCs w:val="24"/>
        </w:rPr>
      </w:pPr>
    </w:p>
    <w:p w14:paraId="6E3FC38A" w14:textId="7444F0BC" w:rsidR="00AD4F9E" w:rsidRPr="003A31A7" w:rsidRDefault="00E13B3C" w:rsidP="003A31A7">
      <w:pPr>
        <w:spacing w:line="360" w:lineRule="auto"/>
        <w:rPr>
          <w:rFonts w:asciiTheme="majorBidi" w:hAnsiTheme="majorBidi" w:cstheme="majorBidi"/>
          <w:b/>
          <w:bCs/>
          <w:sz w:val="24"/>
          <w:szCs w:val="24"/>
        </w:rPr>
      </w:pPr>
      <w:r w:rsidRPr="003A31A7">
        <w:rPr>
          <w:rFonts w:asciiTheme="majorBidi" w:hAnsiTheme="majorBidi" w:cstheme="majorBidi"/>
          <w:b/>
          <w:bCs/>
          <w:sz w:val="24"/>
          <w:szCs w:val="24"/>
        </w:rPr>
        <w:t xml:space="preserve">SELESAIKANLAH SOAL – SOAL DI BAWAH INI </w:t>
      </w:r>
      <w:r w:rsidR="00AD4F9E" w:rsidRPr="003A31A7">
        <w:rPr>
          <w:rFonts w:asciiTheme="majorBidi" w:hAnsiTheme="majorBidi" w:cstheme="majorBidi"/>
          <w:b/>
          <w:bCs/>
          <w:sz w:val="24"/>
          <w:szCs w:val="24"/>
        </w:rPr>
        <w:t>!</w:t>
      </w:r>
    </w:p>
    <w:p w14:paraId="503C4358" w14:textId="5DD68F5F" w:rsidR="003A31A7" w:rsidRDefault="003A31A7" w:rsidP="000B3EA6">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Siswa kelas VI SD Sukamaju terdiri dari 15 siswa laki-laki dan 20 siswa perempuan. Perbandingan siswa laki-laki dan perempuan adalah ?</w:t>
      </w:r>
    </w:p>
    <w:p w14:paraId="0B472407" w14:textId="39100BBD" w:rsidR="0037212C" w:rsidRPr="0037212C" w:rsidRDefault="0037212C" w:rsidP="0037212C">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 xml:space="preserve">Sebuah </w:t>
      </w:r>
      <w:hyperlink r:id="rId5" w:history="1">
        <w:r w:rsidRPr="003A31A7">
          <w:rPr>
            <w:rStyle w:val="Hyperlink"/>
            <w:rFonts w:asciiTheme="majorBidi" w:hAnsiTheme="majorBidi" w:cstheme="majorBidi"/>
            <w:color w:val="auto"/>
            <w:sz w:val="24"/>
            <w:szCs w:val="24"/>
          </w:rPr>
          <w:t>persegi panjang</w:t>
        </w:r>
      </w:hyperlink>
      <w:r w:rsidRPr="003A31A7">
        <w:rPr>
          <w:rFonts w:asciiTheme="majorBidi" w:hAnsiTheme="majorBidi" w:cstheme="majorBidi"/>
          <w:sz w:val="24"/>
          <w:szCs w:val="24"/>
        </w:rPr>
        <w:t xml:space="preserve"> mempunyai panjang 10 cm dengan lebar 5 cm, hitunglah luas dan keliling persegi panjang tersebut!</w:t>
      </w:r>
    </w:p>
    <w:p w14:paraId="7434F0F3" w14:textId="1202841B" w:rsidR="008B0957" w:rsidRDefault="008B0957" w:rsidP="000B3EA6">
      <w:pPr>
        <w:pStyle w:val="ListParagraph"/>
        <w:numPr>
          <w:ilvl w:val="0"/>
          <w:numId w:val="16"/>
        </w:numPr>
        <w:spacing w:line="360" w:lineRule="auto"/>
        <w:jc w:val="both"/>
        <w:rPr>
          <w:rFonts w:asciiTheme="majorBidi" w:hAnsiTheme="majorBidi" w:cstheme="majorBidi"/>
          <w:sz w:val="24"/>
          <w:szCs w:val="24"/>
        </w:rPr>
      </w:pPr>
      <w:r w:rsidRPr="008B0957">
        <w:rPr>
          <w:rFonts w:asciiTheme="majorBidi" w:hAnsiTheme="majorBidi" w:cstheme="majorBidi"/>
          <w:sz w:val="24"/>
          <w:szCs w:val="24"/>
        </w:rPr>
        <w:t>Ibu membeli 9 kg beras dan 10 pon terigu. Selain itu beliau membeli 40 ons tepung beras. Di tengah jalan, kantong beras bocor, sehingga berkurang 1.000 gram. Berat belanjaan ibu yang tersisa adalah ... kg</w:t>
      </w:r>
    </w:p>
    <w:p w14:paraId="0592C01A" w14:textId="078CAAB7" w:rsidR="0037212C" w:rsidRPr="0037212C" w:rsidRDefault="0037212C" w:rsidP="0037212C">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 xml:space="preserve">Jarak kota P dan Q adalah </w:t>
      </w:r>
      <w:r w:rsidRPr="003A31A7">
        <w:rPr>
          <w:rStyle w:val="mjx-char"/>
          <w:rFonts w:asciiTheme="majorBidi" w:hAnsiTheme="majorBidi" w:cstheme="majorBidi"/>
          <w:sz w:val="24"/>
          <w:szCs w:val="24"/>
        </w:rPr>
        <w:t>90</w:t>
      </w:r>
      <w:r w:rsidRPr="003A31A7">
        <w:rPr>
          <w:rFonts w:asciiTheme="majorBidi" w:hAnsiTheme="majorBidi" w:cstheme="majorBidi"/>
          <w:sz w:val="24"/>
          <w:szCs w:val="24"/>
        </w:rPr>
        <w:t xml:space="preserve"> km. Jarak tersebut ditempuh mobil selama </w:t>
      </w:r>
      <w:r w:rsidRPr="003A31A7">
        <w:rPr>
          <w:rStyle w:val="mjx-char"/>
          <w:rFonts w:asciiTheme="majorBidi" w:hAnsiTheme="majorBidi" w:cstheme="majorBidi"/>
          <w:sz w:val="24"/>
          <w:szCs w:val="24"/>
        </w:rPr>
        <w:t>112</w:t>
      </w:r>
      <w:r w:rsidRPr="003A31A7">
        <w:rPr>
          <w:rFonts w:asciiTheme="majorBidi" w:hAnsiTheme="majorBidi" w:cstheme="majorBidi"/>
          <w:sz w:val="24"/>
          <w:szCs w:val="24"/>
        </w:rPr>
        <w:t xml:space="preserve"> jam. </w:t>
      </w:r>
      <w:r w:rsidRPr="008B0957">
        <w:rPr>
          <w:rFonts w:asciiTheme="majorBidi" w:hAnsiTheme="majorBidi" w:cstheme="majorBidi"/>
          <w:sz w:val="24"/>
          <w:szCs w:val="24"/>
        </w:rPr>
        <w:t>Kecepatan rata-rata mobil tersebut adalah ?</w:t>
      </w:r>
    </w:p>
    <w:p w14:paraId="0BA9E717" w14:textId="34D1EB19" w:rsidR="003A31A7" w:rsidRPr="003A31A7" w:rsidRDefault="003A31A7" w:rsidP="000B3EA6">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Pak Budi membeli mobil dengan harga 125.000.000,00. Mobil tersebut kemudian dijual kembali dengan harga Rp120.000.000,00. Tentukan: a) kerugian yang dialami Pak Budi b) persentase kerugian !</w:t>
      </w:r>
    </w:p>
    <w:p w14:paraId="028F817A" w14:textId="627BAD93" w:rsidR="001B0DAC" w:rsidRPr="003A31A7" w:rsidRDefault="001B0DAC" w:rsidP="003A31A7">
      <w:pPr>
        <w:spacing w:line="360" w:lineRule="auto"/>
        <w:rPr>
          <w:rFonts w:asciiTheme="majorBidi" w:hAnsiTheme="majorBidi" w:cstheme="majorBidi"/>
          <w:sz w:val="24"/>
          <w:szCs w:val="24"/>
        </w:rPr>
      </w:pPr>
    </w:p>
    <w:p w14:paraId="3DBECF26" w14:textId="73C6DA56" w:rsidR="001B0DAC" w:rsidRPr="003A31A7" w:rsidRDefault="001B0DAC" w:rsidP="003A31A7">
      <w:pPr>
        <w:spacing w:line="360" w:lineRule="auto"/>
        <w:rPr>
          <w:rFonts w:asciiTheme="majorBidi" w:hAnsiTheme="majorBidi" w:cstheme="majorBidi"/>
          <w:b/>
          <w:bCs/>
          <w:sz w:val="24"/>
          <w:szCs w:val="24"/>
        </w:rPr>
      </w:pPr>
      <w:r w:rsidRPr="003A31A7">
        <w:rPr>
          <w:rFonts w:asciiTheme="majorBidi" w:hAnsiTheme="majorBidi" w:cstheme="majorBidi"/>
          <w:b/>
          <w:bCs/>
          <w:sz w:val="24"/>
          <w:szCs w:val="24"/>
        </w:rPr>
        <w:t>KUNCI JAWABAN :</w:t>
      </w:r>
    </w:p>
    <w:p w14:paraId="376413B3" w14:textId="1522A7D9" w:rsidR="00141EF5" w:rsidRDefault="00141EF5" w:rsidP="00141EF5">
      <w:pPr>
        <w:pStyle w:val="NormalWeb"/>
        <w:numPr>
          <w:ilvl w:val="0"/>
          <w:numId w:val="18"/>
        </w:numPr>
        <w:spacing w:line="360" w:lineRule="auto"/>
        <w:rPr>
          <w:rFonts w:asciiTheme="majorBidi" w:hAnsiTheme="majorBidi" w:cstheme="majorBidi"/>
        </w:rPr>
      </w:pPr>
      <w:r>
        <w:rPr>
          <w:rFonts w:asciiTheme="majorBidi" w:hAnsiTheme="majorBidi" w:cstheme="majorBidi"/>
        </w:rPr>
        <w:t>Diketahui :</w:t>
      </w:r>
    </w:p>
    <w:p w14:paraId="52593606" w14:textId="62782D05" w:rsidR="00141EF5" w:rsidRDefault="003A31A7" w:rsidP="00141EF5">
      <w:pPr>
        <w:pStyle w:val="NormalWeb"/>
        <w:spacing w:line="360" w:lineRule="auto"/>
        <w:ind w:left="720"/>
        <w:rPr>
          <w:rFonts w:asciiTheme="majorBidi" w:hAnsiTheme="majorBidi" w:cstheme="majorBidi"/>
        </w:rPr>
      </w:pPr>
      <w:r w:rsidRPr="003A31A7">
        <w:rPr>
          <w:rFonts w:asciiTheme="majorBidi" w:hAnsiTheme="majorBidi" w:cstheme="majorBidi"/>
        </w:rPr>
        <w:t>Siswa L = 15 Siswa</w:t>
      </w:r>
      <w:r w:rsidR="00141EF5">
        <w:rPr>
          <w:rFonts w:asciiTheme="majorBidi" w:hAnsiTheme="majorBidi" w:cstheme="majorBidi"/>
        </w:rPr>
        <w:t xml:space="preserve"> </w:t>
      </w:r>
      <w:r w:rsidR="00141EF5" w:rsidRPr="00141EF5">
        <w:rPr>
          <w:rFonts w:asciiTheme="majorBidi" w:hAnsiTheme="majorBidi" w:cstheme="majorBidi"/>
          <w:color w:val="FF0000"/>
        </w:rPr>
        <w:t>(5)</w:t>
      </w:r>
      <w:r w:rsidRPr="00141EF5">
        <w:rPr>
          <w:rFonts w:asciiTheme="majorBidi" w:hAnsiTheme="majorBidi" w:cstheme="majorBidi"/>
          <w:color w:val="FF0000"/>
        </w:rPr>
        <w:t xml:space="preserve"> </w:t>
      </w:r>
    </w:p>
    <w:p w14:paraId="4AB77D7E" w14:textId="7B431FFC" w:rsidR="00141EF5" w:rsidRDefault="003A31A7" w:rsidP="00141EF5">
      <w:pPr>
        <w:pStyle w:val="NormalWeb"/>
        <w:spacing w:line="360" w:lineRule="auto"/>
        <w:ind w:left="720"/>
        <w:rPr>
          <w:rFonts w:asciiTheme="majorBidi" w:hAnsiTheme="majorBidi" w:cstheme="majorBidi"/>
        </w:rPr>
      </w:pPr>
      <w:r w:rsidRPr="00141EF5">
        <w:rPr>
          <w:rFonts w:asciiTheme="majorBidi" w:hAnsiTheme="majorBidi" w:cstheme="majorBidi"/>
        </w:rPr>
        <w:t xml:space="preserve">P = 20 </w:t>
      </w:r>
      <w:r w:rsidR="00141EF5" w:rsidRPr="00141EF5">
        <w:rPr>
          <w:rFonts w:asciiTheme="majorBidi" w:hAnsiTheme="majorBidi" w:cstheme="majorBidi"/>
          <w:color w:val="FF0000"/>
        </w:rPr>
        <w:t>(5)</w:t>
      </w:r>
    </w:p>
    <w:p w14:paraId="120EF275" w14:textId="74F7AA30" w:rsidR="00141EF5" w:rsidRDefault="003A31A7" w:rsidP="00141EF5">
      <w:pPr>
        <w:pStyle w:val="NormalWeb"/>
        <w:spacing w:line="360" w:lineRule="auto"/>
        <w:ind w:left="720"/>
        <w:rPr>
          <w:rFonts w:asciiTheme="majorBidi" w:hAnsiTheme="majorBidi" w:cstheme="majorBidi"/>
        </w:rPr>
      </w:pPr>
      <w:r w:rsidRPr="00141EF5">
        <w:rPr>
          <w:rFonts w:asciiTheme="majorBidi" w:hAnsiTheme="majorBidi" w:cstheme="majorBidi"/>
        </w:rPr>
        <w:t xml:space="preserve">Perbandingan siswa L dan P = 15 : 20 = 15/20 = ¾ </w:t>
      </w:r>
      <w:r w:rsidR="00141EF5">
        <w:rPr>
          <w:rFonts w:asciiTheme="majorBidi" w:hAnsiTheme="majorBidi" w:cstheme="majorBidi"/>
        </w:rPr>
        <w:t xml:space="preserve"> </w:t>
      </w:r>
      <w:r w:rsidR="00141EF5" w:rsidRPr="00141EF5">
        <w:rPr>
          <w:rFonts w:asciiTheme="majorBidi" w:hAnsiTheme="majorBidi" w:cstheme="majorBidi"/>
          <w:color w:val="FF0000"/>
        </w:rPr>
        <w:t>(5)</w:t>
      </w:r>
    </w:p>
    <w:p w14:paraId="563E1AF4" w14:textId="6E71378A" w:rsidR="001B0DAC" w:rsidRDefault="003A31A7" w:rsidP="00141EF5">
      <w:pPr>
        <w:pStyle w:val="NormalWeb"/>
        <w:spacing w:line="360" w:lineRule="auto"/>
        <w:ind w:left="720"/>
        <w:rPr>
          <w:rFonts w:asciiTheme="majorBidi" w:hAnsiTheme="majorBidi" w:cstheme="majorBidi"/>
          <w:color w:val="FF0000"/>
        </w:rPr>
      </w:pPr>
      <w:r w:rsidRPr="00141EF5">
        <w:rPr>
          <w:rFonts w:asciiTheme="majorBidi" w:hAnsiTheme="majorBidi" w:cstheme="majorBidi"/>
        </w:rPr>
        <w:t>Jadi perbandingan siswa L dan P = 3 : 4</w:t>
      </w:r>
      <w:r w:rsidR="00141EF5">
        <w:rPr>
          <w:rFonts w:asciiTheme="majorBidi" w:hAnsiTheme="majorBidi" w:cstheme="majorBidi"/>
        </w:rPr>
        <w:t xml:space="preserve"> </w:t>
      </w:r>
      <w:r w:rsidR="00141EF5" w:rsidRPr="00141EF5">
        <w:rPr>
          <w:rFonts w:asciiTheme="majorBidi" w:hAnsiTheme="majorBidi" w:cstheme="majorBidi"/>
          <w:color w:val="FF0000"/>
        </w:rPr>
        <w:t>(5)</w:t>
      </w:r>
    </w:p>
    <w:p w14:paraId="47DAA5C1" w14:textId="77777777" w:rsidR="0037212C" w:rsidRPr="003A31A7" w:rsidRDefault="0037212C" w:rsidP="0037212C">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Jawab:</w:t>
      </w:r>
    </w:p>
    <w:p w14:paraId="2A15C677" w14:textId="77777777" w:rsidR="0037212C" w:rsidRPr="003A31A7" w:rsidRDefault="0037212C" w:rsidP="003721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Luas = Panjang x Lebar</w:t>
      </w:r>
    </w:p>
    <w:p w14:paraId="206B858B" w14:textId="77777777" w:rsidR="0037212C" w:rsidRPr="003A31A7" w:rsidRDefault="0037212C" w:rsidP="003721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Luas = 10 x 5 = 50 cm²</w:t>
      </w:r>
      <w:r>
        <w:rPr>
          <w:rFonts w:asciiTheme="majorBidi" w:eastAsia="Times New Roman" w:hAnsiTheme="majorBidi" w:cstheme="majorBidi"/>
          <w:sz w:val="24"/>
          <w:szCs w:val="24"/>
          <w:lang w:eastAsia="id-ID"/>
        </w:rPr>
        <w:t xml:space="preserve"> </w:t>
      </w:r>
      <w:r w:rsidRPr="00141EF5">
        <w:rPr>
          <w:rFonts w:asciiTheme="majorBidi" w:eastAsia="Times New Roman" w:hAnsiTheme="majorBidi" w:cstheme="majorBidi"/>
          <w:color w:val="FF0000"/>
          <w:sz w:val="24"/>
          <w:szCs w:val="24"/>
          <w:lang w:eastAsia="id-ID"/>
        </w:rPr>
        <w:t>(5)</w:t>
      </w:r>
    </w:p>
    <w:p w14:paraId="57EEF5D1" w14:textId="77777777" w:rsidR="0037212C" w:rsidRPr="003A31A7" w:rsidRDefault="0037212C" w:rsidP="0037212C">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Untuk menghitung keliling</w:t>
      </w:r>
    </w:p>
    <w:p w14:paraId="05594858" w14:textId="77777777" w:rsidR="0037212C" w:rsidRPr="003A31A7" w:rsidRDefault="0037212C" w:rsidP="003721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Keliling = 2 x (Panjang + Lebar )</w:t>
      </w:r>
      <w:r>
        <w:rPr>
          <w:rFonts w:asciiTheme="majorBidi" w:eastAsia="Times New Roman" w:hAnsiTheme="majorBidi" w:cstheme="majorBidi"/>
          <w:sz w:val="24"/>
          <w:szCs w:val="24"/>
          <w:lang w:eastAsia="id-ID"/>
        </w:rPr>
        <w:t xml:space="preserve"> </w:t>
      </w:r>
    </w:p>
    <w:p w14:paraId="4D38FD48" w14:textId="77777777" w:rsidR="0037212C" w:rsidRPr="003A31A7" w:rsidRDefault="0037212C" w:rsidP="003721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Keliling = 2 x ( 10 + 5 )</w:t>
      </w:r>
      <w:r>
        <w:rPr>
          <w:rFonts w:asciiTheme="majorBidi" w:eastAsia="Times New Roman" w:hAnsiTheme="majorBidi" w:cstheme="majorBidi"/>
          <w:sz w:val="24"/>
          <w:szCs w:val="24"/>
          <w:lang w:eastAsia="id-ID"/>
        </w:rPr>
        <w:t xml:space="preserve"> </w:t>
      </w:r>
      <w:r w:rsidRPr="00141EF5">
        <w:rPr>
          <w:rFonts w:asciiTheme="majorBidi" w:eastAsia="Times New Roman" w:hAnsiTheme="majorBidi" w:cstheme="majorBidi"/>
          <w:color w:val="FF0000"/>
          <w:sz w:val="24"/>
          <w:szCs w:val="24"/>
          <w:lang w:eastAsia="id-ID"/>
        </w:rPr>
        <w:t>(5)</w:t>
      </w:r>
    </w:p>
    <w:p w14:paraId="086C8FF0" w14:textId="6F23860B" w:rsidR="0037212C" w:rsidRPr="0037212C" w:rsidRDefault="0037212C" w:rsidP="003721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 xml:space="preserve">Keliling = 2 x 15 </w:t>
      </w:r>
      <w:r w:rsidRPr="00141EF5">
        <w:rPr>
          <w:rFonts w:asciiTheme="majorBidi" w:eastAsia="Times New Roman" w:hAnsiTheme="majorBidi" w:cstheme="majorBidi"/>
          <w:color w:val="FF0000"/>
          <w:sz w:val="24"/>
          <w:szCs w:val="24"/>
          <w:lang w:eastAsia="id-ID"/>
        </w:rPr>
        <w:t xml:space="preserve">(5) </w:t>
      </w:r>
      <w:r w:rsidRPr="00141EF5">
        <w:rPr>
          <w:rFonts w:asciiTheme="majorBidi" w:eastAsia="Times New Roman" w:hAnsiTheme="majorBidi" w:cstheme="majorBidi"/>
          <w:sz w:val="24"/>
          <w:szCs w:val="24"/>
          <w:lang w:eastAsia="id-ID"/>
        </w:rPr>
        <w:t>= 30 cm</w:t>
      </w:r>
      <w:r>
        <w:rPr>
          <w:rFonts w:asciiTheme="majorBidi" w:eastAsia="Times New Roman" w:hAnsiTheme="majorBidi" w:cstheme="majorBidi"/>
          <w:sz w:val="24"/>
          <w:szCs w:val="24"/>
          <w:lang w:eastAsia="id-ID"/>
        </w:rPr>
        <w:t xml:space="preserve"> </w:t>
      </w:r>
      <w:r w:rsidRPr="00141EF5">
        <w:rPr>
          <w:rFonts w:asciiTheme="majorBidi" w:eastAsia="Times New Roman" w:hAnsiTheme="majorBidi" w:cstheme="majorBidi"/>
          <w:color w:val="FF0000"/>
          <w:sz w:val="24"/>
          <w:szCs w:val="24"/>
          <w:lang w:eastAsia="id-ID"/>
        </w:rPr>
        <w:t>(5)</w:t>
      </w:r>
    </w:p>
    <w:p w14:paraId="4C61B64A" w14:textId="0B663944" w:rsidR="008B0957" w:rsidRPr="0037212C" w:rsidRDefault="008B0957" w:rsidP="003A31A7">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lang w:eastAsia="id-ID"/>
        </w:rPr>
      </w:pPr>
      <w:r w:rsidRPr="008B0957">
        <w:rPr>
          <w:rFonts w:ascii="Times New Roman" w:hAnsi="Times New Roman" w:cs="Times New Roman"/>
          <w:sz w:val="24"/>
          <w:szCs w:val="24"/>
        </w:rPr>
        <w:lastRenderedPageBreak/>
        <w:t>Pembahasan:</w:t>
      </w:r>
      <w:r w:rsidRPr="008B0957">
        <w:rPr>
          <w:rFonts w:ascii="Times New Roman" w:hAnsi="Times New Roman" w:cs="Times New Roman"/>
          <w:sz w:val="24"/>
          <w:szCs w:val="24"/>
        </w:rPr>
        <w:br/>
        <w:t>Berat beras = 9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terigu = 10 pon = 10 : 2 = 5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tepung beras = 40 ons = 4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beras yang bocor = 1.000 gram = 1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belanjaan ibu = (9 kg – 1 kg) + 5 kg + 4 kg = 17 kg</w:t>
      </w:r>
      <w:r w:rsidR="00141EF5">
        <w:rPr>
          <w:rFonts w:ascii="Times New Roman" w:hAnsi="Times New Roman" w:cs="Times New Roman"/>
          <w:sz w:val="24"/>
          <w:szCs w:val="24"/>
        </w:rPr>
        <w:t xml:space="preserve"> </w:t>
      </w:r>
      <w:r w:rsidR="00141EF5" w:rsidRPr="004461C9">
        <w:rPr>
          <w:rFonts w:ascii="Times New Roman" w:hAnsi="Times New Roman" w:cs="Times New Roman"/>
          <w:color w:val="FF0000"/>
          <w:sz w:val="24"/>
          <w:szCs w:val="24"/>
        </w:rPr>
        <w:t>(4)</w:t>
      </w:r>
    </w:p>
    <w:p w14:paraId="3A7EFD91" w14:textId="729975AD" w:rsidR="0037212C" w:rsidRDefault="0037212C" w:rsidP="0037212C">
      <w:pPr>
        <w:pStyle w:val="ListParagraph"/>
        <w:numPr>
          <w:ilvl w:val="0"/>
          <w:numId w:val="18"/>
        </w:numPr>
        <w:spacing w:line="360" w:lineRule="auto"/>
        <w:rPr>
          <w:rFonts w:asciiTheme="majorBidi" w:hAnsiTheme="majorBidi" w:cstheme="majorBidi"/>
          <w:sz w:val="24"/>
          <w:szCs w:val="24"/>
        </w:rPr>
      </w:pPr>
      <w:r w:rsidRPr="003A31A7">
        <w:rPr>
          <w:rFonts w:asciiTheme="majorBidi" w:hAnsiTheme="majorBidi" w:cstheme="majorBidi"/>
          <w:sz w:val="24"/>
          <w:szCs w:val="24"/>
        </w:rPr>
        <w:t>Diketahui</w:t>
      </w:r>
      <w:r w:rsidRPr="003A31A7">
        <w:rPr>
          <w:rFonts w:asciiTheme="majorBidi" w:hAnsiTheme="majorBidi" w:cstheme="majorBidi"/>
          <w:sz w:val="24"/>
          <w:szCs w:val="24"/>
        </w:rPr>
        <w:br/>
      </w:r>
      <w:r w:rsidRPr="003A31A7">
        <w:rPr>
          <w:rStyle w:val="mjx-char"/>
          <w:rFonts w:asciiTheme="majorBidi" w:hAnsiTheme="majorBidi" w:cstheme="majorBidi"/>
          <w:sz w:val="24"/>
          <w:szCs w:val="24"/>
        </w:rPr>
        <w:t>s=90 km</w:t>
      </w:r>
      <w:r>
        <w:rPr>
          <w:rStyle w:val="mjx-char"/>
          <w:rFonts w:asciiTheme="majorBidi" w:hAnsiTheme="majorBidi" w:cstheme="majorBidi"/>
          <w:sz w:val="24"/>
          <w:szCs w:val="24"/>
        </w:rPr>
        <w:t xml:space="preserve"> </w:t>
      </w:r>
      <w:r w:rsidRPr="0037212C">
        <w:rPr>
          <w:rStyle w:val="mjx-char"/>
          <w:rFonts w:asciiTheme="majorBidi" w:hAnsiTheme="majorBidi" w:cstheme="majorBidi"/>
          <w:color w:val="FF0000"/>
          <w:sz w:val="24"/>
          <w:szCs w:val="24"/>
        </w:rPr>
        <w:t xml:space="preserve">(2) </w:t>
      </w:r>
      <w:r w:rsidRPr="003A31A7">
        <w:rPr>
          <w:rStyle w:val="mjx-char"/>
          <w:rFonts w:asciiTheme="majorBidi" w:hAnsiTheme="majorBidi" w:cstheme="majorBidi"/>
          <w:sz w:val="24"/>
          <w:szCs w:val="24"/>
        </w:rPr>
        <w:t>t=112 jam=32 jam</w:t>
      </w:r>
      <w:r w:rsidRPr="00141EF5">
        <w:rPr>
          <w:rStyle w:val="mjx-char"/>
          <w:rFonts w:asciiTheme="majorBidi" w:hAnsiTheme="majorBidi" w:cstheme="majorBidi"/>
          <w:color w:val="FF0000"/>
          <w:sz w:val="24"/>
          <w:szCs w:val="24"/>
        </w:rPr>
        <w:t xml:space="preserve"> (</w:t>
      </w:r>
      <w:r>
        <w:rPr>
          <w:rStyle w:val="mjx-char"/>
          <w:rFonts w:asciiTheme="majorBidi" w:hAnsiTheme="majorBidi" w:cstheme="majorBidi"/>
          <w:color w:val="FF0000"/>
          <w:sz w:val="24"/>
          <w:szCs w:val="24"/>
        </w:rPr>
        <w:t>2</w:t>
      </w:r>
      <w:r w:rsidRPr="00141EF5">
        <w:rPr>
          <w:rStyle w:val="mjx-char"/>
          <w:rFonts w:asciiTheme="majorBidi" w:hAnsiTheme="majorBidi" w:cstheme="majorBidi"/>
          <w:color w:val="FF0000"/>
          <w:sz w:val="24"/>
          <w:szCs w:val="24"/>
        </w:rPr>
        <w:t>)</w:t>
      </w:r>
      <w:r w:rsidRPr="003A31A7">
        <w:rPr>
          <w:rFonts w:asciiTheme="majorBidi" w:hAnsiTheme="majorBidi" w:cstheme="majorBidi"/>
          <w:sz w:val="24"/>
          <w:szCs w:val="24"/>
        </w:rPr>
        <w:br/>
        <w:t>Ditanya:</w:t>
      </w:r>
      <w:r w:rsidRPr="003A31A7">
        <w:rPr>
          <w:rStyle w:val="mjx-char"/>
          <w:rFonts w:asciiTheme="majorBidi" w:hAnsiTheme="majorBidi" w:cstheme="majorBidi"/>
          <w:sz w:val="24"/>
          <w:szCs w:val="24"/>
        </w:rPr>
        <w:t>v=</w:t>
      </w:r>
      <w:r w:rsidRPr="003A31A7">
        <w:rPr>
          <w:rStyle w:val="mjx-char"/>
          <w:rFonts w:ascii="Cambria Math" w:hAnsi="Cambria Math" w:cs="Cambria Math"/>
          <w:sz w:val="24"/>
          <w:szCs w:val="24"/>
        </w:rPr>
        <w:t>⋯</w:t>
      </w:r>
      <w:r w:rsidRPr="003A31A7">
        <w:rPr>
          <w:rStyle w:val="mjx-char"/>
          <w:rFonts w:asciiTheme="majorBidi" w:hAnsiTheme="majorBidi" w:cstheme="majorBidi"/>
          <w:sz w:val="24"/>
          <w:szCs w:val="24"/>
        </w:rPr>
        <w:t>?</w:t>
      </w:r>
      <w:r w:rsidRPr="003A31A7">
        <w:rPr>
          <w:rFonts w:asciiTheme="majorBidi" w:hAnsiTheme="majorBidi" w:cstheme="majorBidi"/>
          <w:sz w:val="24"/>
          <w:szCs w:val="24"/>
        </w:rPr>
        <w:br/>
      </w:r>
      <w:r w:rsidRPr="003A31A7">
        <w:rPr>
          <w:rStyle w:val="mjx-char"/>
          <w:rFonts w:asciiTheme="majorBidi" w:hAnsiTheme="majorBidi" w:cstheme="majorBidi"/>
          <w:sz w:val="24"/>
          <w:szCs w:val="24"/>
        </w:rPr>
        <w:t>v</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s÷t</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90÷32</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90</w:t>
      </w:r>
      <w:r>
        <w:rPr>
          <w:rStyle w:val="mjx-char"/>
          <w:rFonts w:asciiTheme="majorBidi" w:hAnsiTheme="majorBidi" w:cstheme="majorBidi"/>
          <w:sz w:val="24"/>
          <w:szCs w:val="24"/>
        </w:rPr>
        <w:t xml:space="preserve"> </w:t>
      </w:r>
      <w:r w:rsidRPr="0037212C">
        <w:rPr>
          <w:rStyle w:val="mjx-char"/>
          <w:rFonts w:asciiTheme="majorBidi" w:hAnsiTheme="majorBidi" w:cstheme="majorBidi"/>
          <w:color w:val="FF0000"/>
          <w:sz w:val="24"/>
          <w:szCs w:val="24"/>
        </w:rPr>
        <w:t xml:space="preserve">(2) </w:t>
      </w:r>
      <w:r w:rsidRPr="003A31A7">
        <w:rPr>
          <w:rStyle w:val="mjx-char"/>
          <w:rFonts w:asciiTheme="majorBidi" w:hAnsiTheme="majorBidi" w:cstheme="majorBidi"/>
          <w:sz w:val="24"/>
          <w:szCs w:val="24"/>
        </w:rPr>
        <w:t>30</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23</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60 km/jam</w:t>
      </w:r>
      <w:r>
        <w:rPr>
          <w:rStyle w:val="mjx-char"/>
          <w:rFonts w:asciiTheme="majorBidi" w:hAnsiTheme="majorBidi" w:cstheme="majorBidi"/>
          <w:sz w:val="24"/>
          <w:szCs w:val="24"/>
        </w:rPr>
        <w:t xml:space="preserve"> </w:t>
      </w:r>
      <w:r w:rsidRPr="00141EF5">
        <w:rPr>
          <w:rStyle w:val="mjx-char"/>
          <w:rFonts w:asciiTheme="majorBidi" w:hAnsiTheme="majorBidi" w:cstheme="majorBidi"/>
          <w:color w:val="FF0000"/>
          <w:sz w:val="24"/>
          <w:szCs w:val="24"/>
        </w:rPr>
        <w:t>(</w:t>
      </w:r>
      <w:r>
        <w:rPr>
          <w:rStyle w:val="mjx-char"/>
          <w:rFonts w:asciiTheme="majorBidi" w:hAnsiTheme="majorBidi" w:cstheme="majorBidi"/>
          <w:color w:val="FF0000"/>
          <w:sz w:val="24"/>
          <w:szCs w:val="24"/>
        </w:rPr>
        <w:t>3</w:t>
      </w:r>
      <w:r w:rsidRPr="00141EF5">
        <w:rPr>
          <w:rStyle w:val="mjx-char"/>
          <w:rFonts w:asciiTheme="majorBidi" w:hAnsiTheme="majorBidi" w:cstheme="majorBidi"/>
          <w:color w:val="FF0000"/>
          <w:sz w:val="24"/>
          <w:szCs w:val="24"/>
        </w:rPr>
        <w:t>)</w:t>
      </w:r>
      <w:r w:rsidRPr="003A31A7">
        <w:rPr>
          <w:rFonts w:asciiTheme="majorBidi" w:hAnsiTheme="majorBidi" w:cstheme="majorBidi"/>
          <w:sz w:val="24"/>
          <w:szCs w:val="24"/>
        </w:rPr>
        <w:br/>
        <w:t xml:space="preserve">Jadi, kecepatan rata-rata mobil tersebut adalah </w:t>
      </w:r>
      <w:r w:rsidRPr="003A31A7">
        <w:rPr>
          <w:rStyle w:val="mjx-char"/>
          <w:rFonts w:asciiTheme="majorBidi" w:hAnsiTheme="majorBidi" w:cstheme="majorBidi"/>
          <w:sz w:val="24"/>
          <w:szCs w:val="24"/>
        </w:rPr>
        <w:t>60 km/jam</w:t>
      </w:r>
      <w:r w:rsidRPr="003A31A7">
        <w:rPr>
          <w:rFonts w:asciiTheme="majorBidi" w:hAnsiTheme="majorBidi" w:cstheme="majorBidi"/>
          <w:sz w:val="24"/>
          <w:szCs w:val="24"/>
        </w:rPr>
        <w:t>.</w:t>
      </w:r>
      <w:r>
        <w:rPr>
          <w:rFonts w:asciiTheme="majorBidi" w:hAnsiTheme="majorBidi" w:cstheme="majorBidi"/>
          <w:sz w:val="24"/>
          <w:szCs w:val="24"/>
        </w:rPr>
        <w:t xml:space="preserve"> </w:t>
      </w:r>
      <w:r w:rsidRPr="0037212C">
        <w:rPr>
          <w:rFonts w:asciiTheme="majorBidi" w:hAnsiTheme="majorBidi" w:cstheme="majorBidi"/>
          <w:color w:val="FF0000"/>
          <w:sz w:val="24"/>
          <w:szCs w:val="24"/>
        </w:rPr>
        <w:t>(1)</w:t>
      </w:r>
    </w:p>
    <w:p w14:paraId="6BAF8CBD" w14:textId="01662679" w:rsidR="0037212C" w:rsidRPr="0037212C" w:rsidRDefault="0037212C" w:rsidP="0037212C">
      <w:pPr>
        <w:pStyle w:val="ListParagraph"/>
        <w:spacing w:line="360" w:lineRule="auto"/>
        <w:rPr>
          <w:rFonts w:asciiTheme="majorBidi" w:hAnsiTheme="majorBidi" w:cstheme="majorBidi"/>
          <w:sz w:val="24"/>
          <w:szCs w:val="24"/>
        </w:rPr>
      </w:pPr>
      <w:r w:rsidRPr="003A31A7">
        <w:rPr>
          <w:rFonts w:asciiTheme="majorBidi" w:hAnsiTheme="majorBidi" w:cstheme="majorBidi"/>
          <w:sz w:val="24"/>
          <w:szCs w:val="24"/>
        </w:rPr>
        <w:t>Diketahui</w:t>
      </w:r>
      <w:r w:rsidRPr="003A31A7">
        <w:rPr>
          <w:rFonts w:asciiTheme="majorBidi" w:hAnsiTheme="majorBidi" w:cstheme="majorBidi"/>
          <w:sz w:val="24"/>
          <w:szCs w:val="24"/>
        </w:rPr>
        <w:br/>
      </w:r>
      <w:r w:rsidRPr="003A31A7">
        <w:rPr>
          <w:rStyle w:val="mjx-char"/>
          <w:rFonts w:asciiTheme="majorBidi" w:hAnsiTheme="majorBidi" w:cstheme="majorBidi"/>
          <w:sz w:val="24"/>
          <w:szCs w:val="24"/>
        </w:rPr>
        <w:t>s=100 m</w:t>
      </w:r>
      <w:r>
        <w:rPr>
          <w:rStyle w:val="mjx-char"/>
          <w:rFonts w:asciiTheme="majorBidi" w:hAnsiTheme="majorBidi" w:cstheme="majorBidi"/>
          <w:sz w:val="24"/>
          <w:szCs w:val="24"/>
        </w:rPr>
        <w:t xml:space="preserve"> </w:t>
      </w:r>
      <w:r w:rsidRPr="0037212C">
        <w:rPr>
          <w:rStyle w:val="mjx-char"/>
          <w:rFonts w:asciiTheme="majorBidi" w:hAnsiTheme="majorBidi" w:cstheme="majorBidi"/>
          <w:color w:val="FF0000"/>
          <w:sz w:val="24"/>
          <w:szCs w:val="24"/>
        </w:rPr>
        <w:t>(2)</w:t>
      </w:r>
      <w:r>
        <w:rPr>
          <w:rStyle w:val="mjx-char"/>
          <w:rFonts w:asciiTheme="majorBidi" w:hAnsiTheme="majorBidi" w:cstheme="majorBidi"/>
          <w:sz w:val="24"/>
          <w:szCs w:val="24"/>
        </w:rPr>
        <w:t xml:space="preserve"> </w:t>
      </w:r>
      <w:r w:rsidRPr="003A31A7">
        <w:rPr>
          <w:rStyle w:val="mjx-char"/>
          <w:rFonts w:asciiTheme="majorBidi" w:hAnsiTheme="majorBidi" w:cstheme="majorBidi"/>
          <w:sz w:val="24"/>
          <w:szCs w:val="24"/>
        </w:rPr>
        <w:t>t=20 detik</w:t>
      </w:r>
      <w:r>
        <w:rPr>
          <w:rStyle w:val="mjx-char"/>
          <w:rFonts w:asciiTheme="majorBidi" w:hAnsiTheme="majorBidi" w:cstheme="majorBidi"/>
          <w:sz w:val="24"/>
          <w:szCs w:val="24"/>
        </w:rPr>
        <w:t xml:space="preserve"> </w:t>
      </w:r>
      <w:r w:rsidRPr="00141EF5">
        <w:rPr>
          <w:rStyle w:val="mjx-char"/>
          <w:rFonts w:asciiTheme="majorBidi" w:hAnsiTheme="majorBidi" w:cstheme="majorBidi"/>
          <w:color w:val="FF0000"/>
          <w:sz w:val="24"/>
          <w:szCs w:val="24"/>
        </w:rPr>
        <w:t>(</w:t>
      </w:r>
      <w:r>
        <w:rPr>
          <w:rStyle w:val="mjx-char"/>
          <w:rFonts w:asciiTheme="majorBidi" w:hAnsiTheme="majorBidi" w:cstheme="majorBidi"/>
          <w:color w:val="FF0000"/>
          <w:sz w:val="24"/>
          <w:szCs w:val="24"/>
        </w:rPr>
        <w:t>2</w:t>
      </w:r>
      <w:r w:rsidRPr="00141EF5">
        <w:rPr>
          <w:rStyle w:val="mjx-char"/>
          <w:rFonts w:asciiTheme="majorBidi" w:hAnsiTheme="majorBidi" w:cstheme="majorBidi"/>
          <w:color w:val="FF0000"/>
          <w:sz w:val="24"/>
          <w:szCs w:val="24"/>
        </w:rPr>
        <w:t>)</w:t>
      </w:r>
      <w:r w:rsidRPr="003A31A7">
        <w:rPr>
          <w:rFonts w:asciiTheme="majorBidi" w:hAnsiTheme="majorBidi" w:cstheme="majorBidi"/>
          <w:sz w:val="24"/>
          <w:szCs w:val="24"/>
        </w:rPr>
        <w:br/>
        <w:t>Ditanya:</w:t>
      </w:r>
      <w:r w:rsidRPr="003A31A7">
        <w:rPr>
          <w:rStyle w:val="mjx-char"/>
          <w:rFonts w:asciiTheme="majorBidi" w:hAnsiTheme="majorBidi" w:cstheme="majorBidi"/>
          <w:sz w:val="24"/>
          <w:szCs w:val="24"/>
        </w:rPr>
        <w:t>v=</w:t>
      </w:r>
      <w:r w:rsidRPr="003A31A7">
        <w:rPr>
          <w:rStyle w:val="mjx-char"/>
          <w:rFonts w:ascii="Cambria Math" w:hAnsi="Cambria Math" w:cs="Cambria Math"/>
          <w:sz w:val="24"/>
          <w:szCs w:val="24"/>
        </w:rPr>
        <w:t>⋯</w:t>
      </w:r>
      <w:r w:rsidRPr="003A31A7">
        <w:rPr>
          <w:rStyle w:val="mjx-char"/>
          <w:rFonts w:asciiTheme="majorBidi" w:hAnsiTheme="majorBidi" w:cstheme="majorBidi"/>
          <w:sz w:val="24"/>
          <w:szCs w:val="24"/>
        </w:rPr>
        <w:t>?</w:t>
      </w:r>
      <w:r w:rsidRPr="003A31A7">
        <w:rPr>
          <w:rFonts w:asciiTheme="majorBidi" w:hAnsiTheme="majorBidi" w:cstheme="majorBidi"/>
          <w:sz w:val="24"/>
          <w:szCs w:val="24"/>
        </w:rPr>
        <w:br/>
      </w:r>
      <w:r w:rsidRPr="003A31A7">
        <w:rPr>
          <w:rStyle w:val="mjx-char"/>
          <w:rFonts w:asciiTheme="majorBidi" w:hAnsiTheme="majorBidi" w:cstheme="majorBidi"/>
          <w:sz w:val="24"/>
          <w:szCs w:val="24"/>
        </w:rPr>
        <w:t>v=st=100 m20 detik=5 m/detik</w:t>
      </w:r>
      <w:r>
        <w:rPr>
          <w:rStyle w:val="mjx-char"/>
          <w:rFonts w:asciiTheme="majorBidi" w:hAnsiTheme="majorBidi" w:cstheme="majorBidi"/>
          <w:sz w:val="24"/>
          <w:szCs w:val="24"/>
        </w:rPr>
        <w:t xml:space="preserve"> </w:t>
      </w:r>
      <w:r w:rsidRPr="00141EF5">
        <w:rPr>
          <w:rStyle w:val="mjx-char"/>
          <w:rFonts w:asciiTheme="majorBidi" w:hAnsiTheme="majorBidi" w:cstheme="majorBidi"/>
          <w:color w:val="FF0000"/>
          <w:sz w:val="24"/>
          <w:szCs w:val="24"/>
        </w:rPr>
        <w:t>(5)</w:t>
      </w:r>
      <w:r w:rsidRPr="003A31A7">
        <w:rPr>
          <w:rFonts w:asciiTheme="majorBidi" w:hAnsiTheme="majorBidi" w:cstheme="majorBidi"/>
          <w:sz w:val="24"/>
          <w:szCs w:val="24"/>
        </w:rPr>
        <w:br/>
        <w:t>Jadi, kecepatan rata-rata Sa</w:t>
      </w:r>
      <w:bookmarkStart w:id="0" w:name="_GoBack"/>
      <w:bookmarkEnd w:id="0"/>
      <w:r w:rsidRPr="003A31A7">
        <w:rPr>
          <w:rFonts w:asciiTheme="majorBidi" w:hAnsiTheme="majorBidi" w:cstheme="majorBidi"/>
          <w:sz w:val="24"/>
          <w:szCs w:val="24"/>
        </w:rPr>
        <w:t xml:space="preserve">m adalah </w:t>
      </w:r>
      <w:r w:rsidRPr="003A31A7">
        <w:rPr>
          <w:rStyle w:val="mjx-char"/>
          <w:rFonts w:asciiTheme="majorBidi" w:hAnsiTheme="majorBidi" w:cstheme="majorBidi"/>
          <w:sz w:val="24"/>
          <w:szCs w:val="24"/>
        </w:rPr>
        <w:t>5 m/detik</w:t>
      </w:r>
      <w:r w:rsidRPr="003A31A7">
        <w:rPr>
          <w:rFonts w:asciiTheme="majorBidi" w:hAnsiTheme="majorBidi" w:cstheme="majorBidi"/>
          <w:sz w:val="24"/>
          <w:szCs w:val="24"/>
        </w:rPr>
        <w:t>.</w:t>
      </w:r>
      <w:r>
        <w:rPr>
          <w:rFonts w:asciiTheme="majorBidi" w:hAnsiTheme="majorBidi" w:cstheme="majorBidi"/>
          <w:sz w:val="24"/>
          <w:szCs w:val="24"/>
        </w:rPr>
        <w:t xml:space="preserve"> </w:t>
      </w:r>
      <w:r w:rsidRPr="0037212C">
        <w:rPr>
          <w:rFonts w:asciiTheme="majorBidi" w:hAnsiTheme="majorBidi" w:cstheme="majorBidi"/>
          <w:color w:val="FF0000"/>
          <w:sz w:val="24"/>
          <w:szCs w:val="24"/>
        </w:rPr>
        <w:t>(1)</w:t>
      </w:r>
    </w:p>
    <w:p w14:paraId="7B3228DA" w14:textId="63B2E9C9" w:rsidR="003A31A7" w:rsidRPr="003A31A7" w:rsidRDefault="003A31A7" w:rsidP="003A31A7">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Jual Beli Mobil:</w:t>
      </w:r>
      <w:r w:rsidRPr="003A31A7">
        <w:rPr>
          <w:rFonts w:asciiTheme="majorBidi" w:eastAsia="Times New Roman" w:hAnsiTheme="majorBidi" w:cstheme="majorBidi"/>
          <w:sz w:val="24"/>
          <w:szCs w:val="24"/>
          <w:lang w:eastAsia="id-ID"/>
        </w:rPr>
        <w:br/>
        <w:t>a) kerugian yang dialami Pak Budi</w:t>
      </w:r>
      <w:r w:rsidRPr="003A31A7">
        <w:rPr>
          <w:rFonts w:asciiTheme="majorBidi" w:eastAsia="Times New Roman" w:hAnsiTheme="majorBidi" w:cstheme="majorBidi"/>
          <w:sz w:val="24"/>
          <w:szCs w:val="24"/>
          <w:lang w:eastAsia="id-ID"/>
        </w:rPr>
        <w:br/>
        <w:t>Rugi = 125.000.000,00 − 120.000.000,00</w:t>
      </w:r>
      <w:r w:rsidR="004461C9">
        <w:rPr>
          <w:rFonts w:asciiTheme="majorBidi" w:eastAsia="Times New Roman" w:hAnsiTheme="majorBidi" w:cstheme="majorBidi"/>
          <w:sz w:val="24"/>
          <w:szCs w:val="24"/>
          <w:lang w:eastAsia="id-ID"/>
        </w:rPr>
        <w:t xml:space="preserve"> </w:t>
      </w:r>
      <w:r w:rsidR="004461C9" w:rsidRPr="004461C9">
        <w:rPr>
          <w:rFonts w:asciiTheme="majorBidi" w:eastAsia="Times New Roman" w:hAnsiTheme="majorBidi" w:cstheme="majorBidi"/>
          <w:color w:val="FF0000"/>
          <w:sz w:val="24"/>
          <w:szCs w:val="24"/>
          <w:lang w:eastAsia="id-ID"/>
        </w:rPr>
        <w:t>(5)</w:t>
      </w:r>
      <w:r w:rsidRPr="003A31A7">
        <w:rPr>
          <w:rFonts w:asciiTheme="majorBidi" w:eastAsia="Times New Roman" w:hAnsiTheme="majorBidi" w:cstheme="majorBidi"/>
          <w:sz w:val="24"/>
          <w:szCs w:val="24"/>
          <w:lang w:eastAsia="id-ID"/>
        </w:rPr>
        <w:br/>
        <w:t>= Rp5.000.000,00</w:t>
      </w:r>
      <w:r w:rsidR="004461C9">
        <w:rPr>
          <w:rFonts w:asciiTheme="majorBidi" w:eastAsia="Times New Roman" w:hAnsiTheme="majorBidi" w:cstheme="majorBidi"/>
          <w:sz w:val="24"/>
          <w:szCs w:val="24"/>
          <w:lang w:eastAsia="id-ID"/>
        </w:rPr>
        <w:t xml:space="preserve"> </w:t>
      </w:r>
      <w:r w:rsidR="004461C9" w:rsidRPr="004461C9">
        <w:rPr>
          <w:rFonts w:asciiTheme="majorBidi" w:eastAsia="Times New Roman" w:hAnsiTheme="majorBidi" w:cstheme="majorBidi"/>
          <w:color w:val="FF0000"/>
          <w:sz w:val="24"/>
          <w:szCs w:val="24"/>
          <w:lang w:eastAsia="id-ID"/>
        </w:rPr>
        <w:t>(5)</w:t>
      </w:r>
    </w:p>
    <w:p w14:paraId="4E561F9E" w14:textId="3B2CA86B" w:rsidR="003A31A7" w:rsidRPr="003A31A7" w:rsidRDefault="003A31A7" w:rsidP="003A31A7">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b) persentase kerugian</w:t>
      </w:r>
      <w:r w:rsidRPr="003A31A7">
        <w:rPr>
          <w:rFonts w:asciiTheme="majorBidi" w:eastAsia="Times New Roman" w:hAnsiTheme="majorBidi" w:cstheme="majorBidi"/>
          <w:sz w:val="24"/>
          <w:szCs w:val="24"/>
          <w:lang w:eastAsia="id-ID"/>
        </w:rPr>
        <w:br/>
      </w:r>
      <w:r w:rsidRPr="003A31A7">
        <w:rPr>
          <w:rFonts w:asciiTheme="majorBidi" w:hAnsiTheme="majorBidi" w:cstheme="majorBidi"/>
          <w:noProof/>
          <w:sz w:val="24"/>
          <w:szCs w:val="24"/>
          <w:lang w:eastAsia="id-ID"/>
        </w:rPr>
        <w:drawing>
          <wp:inline distT="0" distB="0" distL="0" distR="0" wp14:anchorId="2D0A3223" wp14:editId="209085C3">
            <wp:extent cx="2514600" cy="857250"/>
            <wp:effectExtent l="0" t="0" r="0" b="0"/>
            <wp:docPr id="1" name="Picture 1" descr="https://matematikastudycenter.com/images/aritmetika-sosial-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tematikastudycenter.com/images/aritmetika-sosial-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857250"/>
                    </a:xfrm>
                    <a:prstGeom prst="rect">
                      <a:avLst/>
                    </a:prstGeom>
                    <a:noFill/>
                    <a:ln>
                      <a:noFill/>
                    </a:ln>
                  </pic:spPr>
                </pic:pic>
              </a:graphicData>
            </a:graphic>
          </wp:inline>
        </w:drawing>
      </w:r>
      <w:r w:rsidR="004461C9" w:rsidRPr="004461C9">
        <w:rPr>
          <w:rFonts w:asciiTheme="majorBidi" w:eastAsia="Times New Roman" w:hAnsiTheme="majorBidi" w:cstheme="majorBidi"/>
          <w:color w:val="FF0000"/>
          <w:sz w:val="24"/>
          <w:szCs w:val="24"/>
          <w:lang w:eastAsia="id-ID"/>
        </w:rPr>
        <w:t>(10)</w:t>
      </w:r>
    </w:p>
    <w:p w14:paraId="7EFB382F" w14:textId="06A76AEC" w:rsidR="003223BD" w:rsidRDefault="003223BD" w:rsidP="003223BD">
      <w:pPr>
        <w:spacing w:line="360" w:lineRule="auto"/>
        <w:rPr>
          <w:rFonts w:asciiTheme="majorBidi" w:hAnsiTheme="majorBidi" w:cstheme="majorBidi"/>
          <w:sz w:val="24"/>
          <w:szCs w:val="24"/>
        </w:rPr>
      </w:pPr>
    </w:p>
    <w:p w14:paraId="53DC818F" w14:textId="4D633CD7" w:rsidR="003223BD" w:rsidRDefault="003223BD" w:rsidP="003223BD">
      <w:pPr>
        <w:spacing w:line="360" w:lineRule="auto"/>
        <w:rPr>
          <w:rFonts w:asciiTheme="majorBidi" w:hAnsiTheme="majorBidi" w:cstheme="majorBidi"/>
          <w:sz w:val="24"/>
          <w:szCs w:val="24"/>
        </w:rPr>
      </w:pPr>
    </w:p>
    <w:p w14:paraId="7321E18A" w14:textId="187314DE" w:rsidR="003223BD" w:rsidRDefault="003223BD" w:rsidP="003223BD">
      <w:pPr>
        <w:spacing w:line="360" w:lineRule="auto"/>
        <w:rPr>
          <w:rFonts w:asciiTheme="majorBidi" w:hAnsiTheme="majorBidi" w:cstheme="majorBidi"/>
          <w:sz w:val="24"/>
          <w:szCs w:val="24"/>
        </w:rPr>
      </w:pPr>
    </w:p>
    <w:p w14:paraId="11F45288" w14:textId="3B45E89D" w:rsidR="003A31A7" w:rsidRDefault="003A31A7" w:rsidP="003223BD">
      <w:pPr>
        <w:spacing w:line="360" w:lineRule="auto"/>
        <w:rPr>
          <w:rFonts w:asciiTheme="majorBidi" w:hAnsiTheme="majorBidi" w:cstheme="majorBidi"/>
          <w:sz w:val="24"/>
          <w:szCs w:val="24"/>
        </w:rPr>
      </w:pPr>
    </w:p>
    <w:p w14:paraId="03F99D6A" w14:textId="1A189ED6" w:rsidR="004461C9" w:rsidRDefault="004461C9" w:rsidP="003223BD">
      <w:pPr>
        <w:spacing w:line="360" w:lineRule="auto"/>
        <w:rPr>
          <w:rFonts w:asciiTheme="majorBidi" w:hAnsiTheme="majorBidi" w:cstheme="majorBidi"/>
          <w:sz w:val="24"/>
          <w:szCs w:val="24"/>
        </w:rPr>
      </w:pPr>
    </w:p>
    <w:p w14:paraId="3D923B7A" w14:textId="77777777" w:rsidR="004461C9" w:rsidRDefault="004461C9" w:rsidP="003223BD">
      <w:pPr>
        <w:spacing w:line="360" w:lineRule="auto"/>
        <w:rPr>
          <w:rFonts w:asciiTheme="majorBidi" w:hAnsiTheme="majorBidi" w:cstheme="majorBidi"/>
          <w:sz w:val="24"/>
          <w:szCs w:val="24"/>
        </w:rPr>
      </w:pPr>
    </w:p>
    <w:tbl>
      <w:tblPr>
        <w:tblStyle w:val="TableGrid"/>
        <w:tblpPr w:leftFromText="180" w:rightFromText="180" w:vertAnchor="text" w:horzAnchor="page" w:tblpX="1006" w:tblpY="596"/>
        <w:tblOverlap w:val="never"/>
        <w:tblW w:w="0" w:type="auto"/>
        <w:tblLook w:val="04A0" w:firstRow="1" w:lastRow="0" w:firstColumn="1" w:lastColumn="0" w:noHBand="0" w:noVBand="1"/>
      </w:tblPr>
      <w:tblGrid>
        <w:gridCol w:w="562"/>
        <w:gridCol w:w="3261"/>
        <w:gridCol w:w="1417"/>
      </w:tblGrid>
      <w:tr w:rsidR="003223BD" w14:paraId="208E45DB"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shd w:val="clear" w:color="auto" w:fill="CF2F9A"/>
            <w:hideMark/>
          </w:tcPr>
          <w:p w14:paraId="40BF46AF"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lastRenderedPageBreak/>
              <w:t>No</w:t>
            </w:r>
          </w:p>
        </w:tc>
        <w:tc>
          <w:tcPr>
            <w:tcW w:w="3261" w:type="dxa"/>
            <w:tcBorders>
              <w:top w:val="single" w:sz="4" w:space="0" w:color="auto"/>
              <w:left w:val="single" w:sz="4" w:space="0" w:color="auto"/>
              <w:bottom w:val="single" w:sz="4" w:space="0" w:color="auto"/>
              <w:right w:val="single" w:sz="4" w:space="0" w:color="auto"/>
            </w:tcBorders>
            <w:shd w:val="clear" w:color="auto" w:fill="CF2F9A"/>
            <w:hideMark/>
          </w:tcPr>
          <w:p w14:paraId="05078504"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Keterangan</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0C868AFA"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Skor</w:t>
            </w:r>
          </w:p>
        </w:tc>
      </w:tr>
      <w:tr w:rsidR="003223BD" w14:paraId="0AAAD304" w14:textId="77777777" w:rsidTr="00011D28">
        <w:trPr>
          <w:trHeight w:val="436"/>
        </w:trPr>
        <w:tc>
          <w:tcPr>
            <w:tcW w:w="562" w:type="dxa"/>
            <w:tcBorders>
              <w:top w:val="single" w:sz="4" w:space="0" w:color="auto"/>
              <w:left w:val="single" w:sz="4" w:space="0" w:color="auto"/>
              <w:bottom w:val="single" w:sz="4" w:space="0" w:color="auto"/>
              <w:right w:val="single" w:sz="4" w:space="0" w:color="auto"/>
            </w:tcBorders>
            <w:hideMark/>
          </w:tcPr>
          <w:p w14:paraId="0D1A9C68"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c>
          <w:tcPr>
            <w:tcW w:w="3261" w:type="dxa"/>
            <w:tcBorders>
              <w:top w:val="single" w:sz="4" w:space="0" w:color="auto"/>
              <w:left w:val="single" w:sz="4" w:space="0" w:color="auto"/>
              <w:bottom w:val="single" w:sz="4" w:space="0" w:color="auto"/>
              <w:right w:val="single" w:sz="4" w:space="0" w:color="auto"/>
            </w:tcBorders>
            <w:hideMark/>
          </w:tcPr>
          <w:p w14:paraId="50EEFDF3"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1</w:t>
            </w:r>
          </w:p>
        </w:tc>
        <w:tc>
          <w:tcPr>
            <w:tcW w:w="1417" w:type="dxa"/>
            <w:tcBorders>
              <w:top w:val="single" w:sz="4" w:space="0" w:color="auto"/>
              <w:left w:val="single" w:sz="4" w:space="0" w:color="auto"/>
              <w:bottom w:val="single" w:sz="4" w:space="0" w:color="auto"/>
              <w:right w:val="single" w:sz="4" w:space="0" w:color="auto"/>
            </w:tcBorders>
            <w:hideMark/>
          </w:tcPr>
          <w:p w14:paraId="7B9127A5" w14:textId="7E0062A4"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066BFDD1"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hideMark/>
          </w:tcPr>
          <w:p w14:paraId="566DED7C"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 2</w:t>
            </w:r>
          </w:p>
        </w:tc>
        <w:tc>
          <w:tcPr>
            <w:tcW w:w="3261" w:type="dxa"/>
            <w:tcBorders>
              <w:top w:val="single" w:sz="4" w:space="0" w:color="auto"/>
              <w:left w:val="single" w:sz="4" w:space="0" w:color="auto"/>
              <w:bottom w:val="single" w:sz="4" w:space="0" w:color="auto"/>
              <w:right w:val="single" w:sz="4" w:space="0" w:color="auto"/>
            </w:tcBorders>
            <w:hideMark/>
          </w:tcPr>
          <w:p w14:paraId="523C8E41"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2</w:t>
            </w:r>
          </w:p>
        </w:tc>
        <w:tc>
          <w:tcPr>
            <w:tcW w:w="1417" w:type="dxa"/>
            <w:tcBorders>
              <w:top w:val="single" w:sz="4" w:space="0" w:color="auto"/>
              <w:left w:val="single" w:sz="4" w:space="0" w:color="auto"/>
              <w:bottom w:val="single" w:sz="4" w:space="0" w:color="auto"/>
              <w:right w:val="single" w:sz="4" w:space="0" w:color="auto"/>
            </w:tcBorders>
            <w:hideMark/>
          </w:tcPr>
          <w:p w14:paraId="782A3624"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4395EAB0"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tcPr>
          <w:p w14:paraId="77F4DC6A"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c>
          <w:tcPr>
            <w:tcW w:w="3261" w:type="dxa"/>
            <w:tcBorders>
              <w:top w:val="single" w:sz="4" w:space="0" w:color="auto"/>
              <w:left w:val="single" w:sz="4" w:space="0" w:color="auto"/>
              <w:bottom w:val="single" w:sz="4" w:space="0" w:color="auto"/>
              <w:right w:val="single" w:sz="4" w:space="0" w:color="auto"/>
            </w:tcBorders>
          </w:tcPr>
          <w:p w14:paraId="07B8D622"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3</w:t>
            </w:r>
          </w:p>
        </w:tc>
        <w:tc>
          <w:tcPr>
            <w:tcW w:w="1417" w:type="dxa"/>
            <w:tcBorders>
              <w:top w:val="single" w:sz="4" w:space="0" w:color="auto"/>
              <w:left w:val="single" w:sz="4" w:space="0" w:color="auto"/>
              <w:bottom w:val="single" w:sz="4" w:space="0" w:color="auto"/>
              <w:right w:val="single" w:sz="4" w:space="0" w:color="auto"/>
            </w:tcBorders>
          </w:tcPr>
          <w:p w14:paraId="58FB8122"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2B33ED20"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tcPr>
          <w:p w14:paraId="69594D02"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c>
          <w:tcPr>
            <w:tcW w:w="3261" w:type="dxa"/>
            <w:tcBorders>
              <w:top w:val="single" w:sz="4" w:space="0" w:color="auto"/>
              <w:left w:val="single" w:sz="4" w:space="0" w:color="auto"/>
              <w:bottom w:val="single" w:sz="4" w:space="0" w:color="auto"/>
              <w:right w:val="single" w:sz="4" w:space="0" w:color="auto"/>
            </w:tcBorders>
          </w:tcPr>
          <w:p w14:paraId="21EC3539"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4</w:t>
            </w:r>
          </w:p>
        </w:tc>
        <w:tc>
          <w:tcPr>
            <w:tcW w:w="1417" w:type="dxa"/>
            <w:tcBorders>
              <w:top w:val="single" w:sz="4" w:space="0" w:color="auto"/>
              <w:left w:val="single" w:sz="4" w:space="0" w:color="auto"/>
              <w:bottom w:val="single" w:sz="4" w:space="0" w:color="auto"/>
              <w:right w:val="single" w:sz="4" w:space="0" w:color="auto"/>
            </w:tcBorders>
          </w:tcPr>
          <w:p w14:paraId="7DC289F8"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40E29174"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tcPr>
          <w:p w14:paraId="021CAC30"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c>
          <w:tcPr>
            <w:tcW w:w="3261" w:type="dxa"/>
            <w:tcBorders>
              <w:top w:val="single" w:sz="4" w:space="0" w:color="auto"/>
              <w:left w:val="single" w:sz="4" w:space="0" w:color="auto"/>
              <w:bottom w:val="single" w:sz="4" w:space="0" w:color="auto"/>
              <w:right w:val="single" w:sz="4" w:space="0" w:color="auto"/>
            </w:tcBorders>
          </w:tcPr>
          <w:p w14:paraId="21064C76"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5</w:t>
            </w:r>
          </w:p>
        </w:tc>
        <w:tc>
          <w:tcPr>
            <w:tcW w:w="1417" w:type="dxa"/>
            <w:tcBorders>
              <w:top w:val="single" w:sz="4" w:space="0" w:color="auto"/>
              <w:left w:val="single" w:sz="4" w:space="0" w:color="auto"/>
              <w:bottom w:val="single" w:sz="4" w:space="0" w:color="auto"/>
              <w:right w:val="single" w:sz="4" w:space="0" w:color="auto"/>
            </w:tcBorders>
          </w:tcPr>
          <w:p w14:paraId="09B005FE"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54178890" w14:textId="77777777" w:rsidTr="00011D28">
        <w:trPr>
          <w:trHeight w:val="421"/>
        </w:trPr>
        <w:tc>
          <w:tcPr>
            <w:tcW w:w="3823" w:type="dxa"/>
            <w:gridSpan w:val="2"/>
            <w:tcBorders>
              <w:top w:val="single" w:sz="4" w:space="0" w:color="auto"/>
              <w:left w:val="single" w:sz="4" w:space="0" w:color="auto"/>
              <w:bottom w:val="single" w:sz="4" w:space="0" w:color="auto"/>
              <w:right w:val="single" w:sz="4" w:space="0" w:color="auto"/>
            </w:tcBorders>
            <w:shd w:val="clear" w:color="auto" w:fill="CF2F9A"/>
            <w:hideMark/>
          </w:tcPr>
          <w:p w14:paraId="37801E83"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Jumlah</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491F62A1" w14:textId="0102D9D5"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1</w:t>
            </w:r>
            <w:r w:rsidR="004B1C71">
              <w:rPr>
                <w:rFonts w:asciiTheme="majorBidi" w:hAnsiTheme="majorBidi" w:cstheme="majorBidi"/>
                <w:b/>
                <w:bCs/>
                <w:color w:val="FFFFFF" w:themeColor="background1"/>
                <w:sz w:val="24"/>
                <w:szCs w:val="24"/>
                <w:lang w:bidi="ar-JO"/>
              </w:rPr>
              <w:t>00</w:t>
            </w:r>
          </w:p>
        </w:tc>
      </w:tr>
    </w:tbl>
    <w:tbl>
      <w:tblPr>
        <w:tblStyle w:val="TableGrid"/>
        <w:tblpPr w:leftFromText="180" w:rightFromText="180" w:vertAnchor="page" w:horzAnchor="page" w:tblpX="6612" w:tblpY="1997"/>
        <w:tblW w:w="0" w:type="auto"/>
        <w:tblLook w:val="04A0" w:firstRow="1" w:lastRow="0" w:firstColumn="1" w:lastColumn="0" w:noHBand="0" w:noVBand="1"/>
      </w:tblPr>
      <w:tblGrid>
        <w:gridCol w:w="2175"/>
        <w:gridCol w:w="2175"/>
      </w:tblGrid>
      <w:tr w:rsidR="004461C9" w14:paraId="6644C597"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6DA16236" w14:textId="77777777" w:rsidR="004461C9" w:rsidRDefault="004461C9" w:rsidP="004461C9">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Rentangan</w:t>
            </w:r>
          </w:p>
        </w:tc>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634196D8" w14:textId="77777777" w:rsidR="004461C9" w:rsidRDefault="004461C9" w:rsidP="004461C9">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Nilai</w:t>
            </w:r>
          </w:p>
        </w:tc>
      </w:tr>
      <w:tr w:rsidR="004461C9" w14:paraId="1BDF6C96"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hideMark/>
          </w:tcPr>
          <w:p w14:paraId="775D2BFC"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 – 10</w:t>
            </w:r>
          </w:p>
        </w:tc>
        <w:tc>
          <w:tcPr>
            <w:tcW w:w="2175" w:type="dxa"/>
            <w:tcBorders>
              <w:top w:val="single" w:sz="4" w:space="0" w:color="auto"/>
              <w:left w:val="single" w:sz="4" w:space="0" w:color="auto"/>
              <w:bottom w:val="single" w:sz="4" w:space="0" w:color="auto"/>
              <w:right w:val="single" w:sz="4" w:space="0" w:color="auto"/>
            </w:tcBorders>
            <w:hideMark/>
          </w:tcPr>
          <w:p w14:paraId="4C6D659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r>
      <w:tr w:rsidR="004461C9" w14:paraId="3F8975AC"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hideMark/>
          </w:tcPr>
          <w:p w14:paraId="65556D56"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11 – 20</w:t>
            </w:r>
          </w:p>
        </w:tc>
        <w:tc>
          <w:tcPr>
            <w:tcW w:w="2175" w:type="dxa"/>
            <w:tcBorders>
              <w:top w:val="single" w:sz="4" w:space="0" w:color="auto"/>
              <w:left w:val="single" w:sz="4" w:space="0" w:color="auto"/>
              <w:bottom w:val="single" w:sz="4" w:space="0" w:color="auto"/>
              <w:right w:val="single" w:sz="4" w:space="0" w:color="auto"/>
            </w:tcBorders>
            <w:hideMark/>
          </w:tcPr>
          <w:p w14:paraId="19507AF3"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w:t>
            </w:r>
          </w:p>
        </w:tc>
      </w:tr>
      <w:tr w:rsidR="004461C9" w14:paraId="1FCAF264"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hideMark/>
          </w:tcPr>
          <w:p w14:paraId="17742692"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21 – 30 </w:t>
            </w:r>
          </w:p>
        </w:tc>
        <w:tc>
          <w:tcPr>
            <w:tcW w:w="2175" w:type="dxa"/>
            <w:tcBorders>
              <w:top w:val="single" w:sz="4" w:space="0" w:color="auto"/>
              <w:left w:val="single" w:sz="4" w:space="0" w:color="auto"/>
              <w:bottom w:val="single" w:sz="4" w:space="0" w:color="auto"/>
              <w:right w:val="single" w:sz="4" w:space="0" w:color="auto"/>
            </w:tcBorders>
            <w:hideMark/>
          </w:tcPr>
          <w:p w14:paraId="5DF875C5"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r>
      <w:tr w:rsidR="004461C9" w14:paraId="61B80E4B"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hideMark/>
          </w:tcPr>
          <w:p w14:paraId="47C1A86A"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31 – 40 </w:t>
            </w:r>
          </w:p>
        </w:tc>
        <w:tc>
          <w:tcPr>
            <w:tcW w:w="2175" w:type="dxa"/>
            <w:tcBorders>
              <w:top w:val="single" w:sz="4" w:space="0" w:color="auto"/>
              <w:left w:val="single" w:sz="4" w:space="0" w:color="auto"/>
              <w:bottom w:val="single" w:sz="4" w:space="0" w:color="auto"/>
              <w:right w:val="single" w:sz="4" w:space="0" w:color="auto"/>
            </w:tcBorders>
            <w:hideMark/>
          </w:tcPr>
          <w:p w14:paraId="6B66CC4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r>
      <w:tr w:rsidR="004461C9" w14:paraId="7673979E"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hideMark/>
          </w:tcPr>
          <w:p w14:paraId="6D09442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41 – 50 </w:t>
            </w:r>
          </w:p>
        </w:tc>
        <w:tc>
          <w:tcPr>
            <w:tcW w:w="2175" w:type="dxa"/>
            <w:tcBorders>
              <w:top w:val="single" w:sz="4" w:space="0" w:color="auto"/>
              <w:left w:val="single" w:sz="4" w:space="0" w:color="auto"/>
              <w:bottom w:val="single" w:sz="4" w:space="0" w:color="auto"/>
              <w:right w:val="single" w:sz="4" w:space="0" w:color="auto"/>
            </w:tcBorders>
            <w:hideMark/>
          </w:tcPr>
          <w:p w14:paraId="1788CED6"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r>
      <w:tr w:rsidR="004461C9" w14:paraId="6891B9B3"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4B8C8B3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51 – 60 </w:t>
            </w:r>
          </w:p>
        </w:tc>
        <w:tc>
          <w:tcPr>
            <w:tcW w:w="2175" w:type="dxa"/>
            <w:tcBorders>
              <w:top w:val="single" w:sz="4" w:space="0" w:color="auto"/>
              <w:left w:val="single" w:sz="4" w:space="0" w:color="auto"/>
              <w:bottom w:val="single" w:sz="4" w:space="0" w:color="auto"/>
              <w:right w:val="single" w:sz="4" w:space="0" w:color="auto"/>
            </w:tcBorders>
          </w:tcPr>
          <w:p w14:paraId="69C5E93D"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6</w:t>
            </w:r>
          </w:p>
        </w:tc>
      </w:tr>
      <w:tr w:rsidR="004461C9" w14:paraId="68B05809"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398E017D"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61 – 70 </w:t>
            </w:r>
          </w:p>
        </w:tc>
        <w:tc>
          <w:tcPr>
            <w:tcW w:w="2175" w:type="dxa"/>
            <w:tcBorders>
              <w:top w:val="single" w:sz="4" w:space="0" w:color="auto"/>
              <w:left w:val="single" w:sz="4" w:space="0" w:color="auto"/>
              <w:bottom w:val="single" w:sz="4" w:space="0" w:color="auto"/>
              <w:right w:val="single" w:sz="4" w:space="0" w:color="auto"/>
            </w:tcBorders>
          </w:tcPr>
          <w:p w14:paraId="17DBDCBF"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7</w:t>
            </w:r>
          </w:p>
        </w:tc>
      </w:tr>
      <w:tr w:rsidR="004461C9" w14:paraId="130B620D"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502E4A81"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71 – 80 </w:t>
            </w:r>
          </w:p>
        </w:tc>
        <w:tc>
          <w:tcPr>
            <w:tcW w:w="2175" w:type="dxa"/>
            <w:tcBorders>
              <w:top w:val="single" w:sz="4" w:space="0" w:color="auto"/>
              <w:left w:val="single" w:sz="4" w:space="0" w:color="auto"/>
              <w:bottom w:val="single" w:sz="4" w:space="0" w:color="auto"/>
              <w:right w:val="single" w:sz="4" w:space="0" w:color="auto"/>
            </w:tcBorders>
          </w:tcPr>
          <w:p w14:paraId="1AED0CA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8</w:t>
            </w:r>
          </w:p>
        </w:tc>
      </w:tr>
      <w:tr w:rsidR="004461C9" w14:paraId="6829EFB9"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36BD381B"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81 – 90 </w:t>
            </w:r>
          </w:p>
        </w:tc>
        <w:tc>
          <w:tcPr>
            <w:tcW w:w="2175" w:type="dxa"/>
            <w:tcBorders>
              <w:top w:val="single" w:sz="4" w:space="0" w:color="auto"/>
              <w:left w:val="single" w:sz="4" w:space="0" w:color="auto"/>
              <w:bottom w:val="single" w:sz="4" w:space="0" w:color="auto"/>
              <w:right w:val="single" w:sz="4" w:space="0" w:color="auto"/>
            </w:tcBorders>
          </w:tcPr>
          <w:p w14:paraId="141E442B"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w:t>
            </w:r>
          </w:p>
        </w:tc>
      </w:tr>
      <w:tr w:rsidR="004461C9" w14:paraId="103B9E54"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2BDE7EB3"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91 - 100</w:t>
            </w:r>
          </w:p>
        </w:tc>
        <w:tc>
          <w:tcPr>
            <w:tcW w:w="2175" w:type="dxa"/>
            <w:tcBorders>
              <w:top w:val="single" w:sz="4" w:space="0" w:color="auto"/>
              <w:left w:val="single" w:sz="4" w:space="0" w:color="auto"/>
              <w:bottom w:val="single" w:sz="4" w:space="0" w:color="auto"/>
              <w:right w:val="single" w:sz="4" w:space="0" w:color="auto"/>
            </w:tcBorders>
          </w:tcPr>
          <w:p w14:paraId="11AF617C"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10</w:t>
            </w:r>
          </w:p>
        </w:tc>
      </w:tr>
    </w:tbl>
    <w:p w14:paraId="5E496547" w14:textId="3F7125A2" w:rsidR="003223BD" w:rsidRPr="00C513E9" w:rsidRDefault="003223BD" w:rsidP="003223BD">
      <w:pPr>
        <w:spacing w:line="360" w:lineRule="auto"/>
        <w:rPr>
          <w:rFonts w:asciiTheme="majorBidi" w:hAnsiTheme="majorBidi" w:cstheme="majorBidi"/>
          <w:sz w:val="24"/>
          <w:szCs w:val="24"/>
        </w:rPr>
      </w:pPr>
      <w:r>
        <w:rPr>
          <w:rFonts w:asciiTheme="majorBidi" w:hAnsiTheme="majorBidi" w:cstheme="majorBidi"/>
          <w:b/>
          <w:bCs/>
          <w:sz w:val="24"/>
          <w:szCs w:val="24"/>
        </w:rPr>
        <w:t xml:space="preserve"> Penilaian Berhitung Soal</w:t>
      </w:r>
    </w:p>
    <w:sectPr w:rsidR="003223BD" w:rsidRPr="00C5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32B"/>
    <w:multiLevelType w:val="hybridMultilevel"/>
    <w:tmpl w:val="AF68C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8830DB"/>
    <w:multiLevelType w:val="hybridMultilevel"/>
    <w:tmpl w:val="85881D98"/>
    <w:lvl w:ilvl="0" w:tplc="0A8631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4F3A00"/>
    <w:multiLevelType w:val="hybridMultilevel"/>
    <w:tmpl w:val="C1CC3252"/>
    <w:lvl w:ilvl="0" w:tplc="FFAAD0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38B3B4B"/>
    <w:multiLevelType w:val="hybridMultilevel"/>
    <w:tmpl w:val="817E2BE0"/>
    <w:lvl w:ilvl="0" w:tplc="8A988E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81E33B7"/>
    <w:multiLevelType w:val="hybridMultilevel"/>
    <w:tmpl w:val="B768C5E0"/>
    <w:lvl w:ilvl="0" w:tplc="A5F2B0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E7A0E6D"/>
    <w:multiLevelType w:val="hybridMultilevel"/>
    <w:tmpl w:val="8982E590"/>
    <w:lvl w:ilvl="0" w:tplc="930E0C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20D28AA"/>
    <w:multiLevelType w:val="hybridMultilevel"/>
    <w:tmpl w:val="DBC6C04E"/>
    <w:lvl w:ilvl="0" w:tplc="642E9F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5F165AF"/>
    <w:multiLevelType w:val="hybridMultilevel"/>
    <w:tmpl w:val="787A5DC4"/>
    <w:lvl w:ilvl="0" w:tplc="9D16D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3884363"/>
    <w:multiLevelType w:val="hybridMultilevel"/>
    <w:tmpl w:val="E1EA5126"/>
    <w:lvl w:ilvl="0" w:tplc="C91609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7663E8D"/>
    <w:multiLevelType w:val="hybridMultilevel"/>
    <w:tmpl w:val="3EBAB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827D3B"/>
    <w:multiLevelType w:val="hybridMultilevel"/>
    <w:tmpl w:val="29922602"/>
    <w:lvl w:ilvl="0" w:tplc="73B0C3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A3619C"/>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684B49"/>
    <w:multiLevelType w:val="hybridMultilevel"/>
    <w:tmpl w:val="5DFC2272"/>
    <w:lvl w:ilvl="0" w:tplc="09428F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0DF23FC"/>
    <w:multiLevelType w:val="hybridMultilevel"/>
    <w:tmpl w:val="A9F80EA4"/>
    <w:lvl w:ilvl="0" w:tplc="067645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38352E1"/>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F61B14"/>
    <w:multiLevelType w:val="hybridMultilevel"/>
    <w:tmpl w:val="C32C2B4C"/>
    <w:lvl w:ilvl="0" w:tplc="8C16A1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85D5B5A"/>
    <w:multiLevelType w:val="hybridMultilevel"/>
    <w:tmpl w:val="9F06401C"/>
    <w:lvl w:ilvl="0" w:tplc="CE08C75C">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ACD4EFC"/>
    <w:multiLevelType w:val="hybridMultilevel"/>
    <w:tmpl w:val="983A5744"/>
    <w:lvl w:ilvl="0" w:tplc="7FBE36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0"/>
  </w:num>
  <w:num w:numId="3">
    <w:abstractNumId w:val="6"/>
  </w:num>
  <w:num w:numId="4">
    <w:abstractNumId w:val="5"/>
  </w:num>
  <w:num w:numId="5">
    <w:abstractNumId w:val="2"/>
  </w:num>
  <w:num w:numId="6">
    <w:abstractNumId w:val="8"/>
  </w:num>
  <w:num w:numId="7">
    <w:abstractNumId w:val="1"/>
  </w:num>
  <w:num w:numId="8">
    <w:abstractNumId w:val="15"/>
  </w:num>
  <w:num w:numId="9">
    <w:abstractNumId w:val="3"/>
  </w:num>
  <w:num w:numId="10">
    <w:abstractNumId w:val="16"/>
  </w:num>
  <w:num w:numId="11">
    <w:abstractNumId w:val="17"/>
  </w:num>
  <w:num w:numId="12">
    <w:abstractNumId w:val="13"/>
  </w:num>
  <w:num w:numId="13">
    <w:abstractNumId w:val="4"/>
  </w:num>
  <w:num w:numId="14">
    <w:abstractNumId w:val="12"/>
  </w:num>
  <w:num w:numId="15">
    <w:abstractNumId w:val="7"/>
  </w:num>
  <w:num w:numId="16">
    <w:abstractNumId w:val="1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4B"/>
    <w:rsid w:val="0006447F"/>
    <w:rsid w:val="000B3EA6"/>
    <w:rsid w:val="0011454B"/>
    <w:rsid w:val="00141EF5"/>
    <w:rsid w:val="001B0DAC"/>
    <w:rsid w:val="003223BD"/>
    <w:rsid w:val="0037212C"/>
    <w:rsid w:val="003A31A7"/>
    <w:rsid w:val="004461C9"/>
    <w:rsid w:val="00473C1C"/>
    <w:rsid w:val="00486F6C"/>
    <w:rsid w:val="004B1C71"/>
    <w:rsid w:val="004D3EF0"/>
    <w:rsid w:val="00651D64"/>
    <w:rsid w:val="00662502"/>
    <w:rsid w:val="00731103"/>
    <w:rsid w:val="008B0957"/>
    <w:rsid w:val="00AD4F9E"/>
    <w:rsid w:val="00C32606"/>
    <w:rsid w:val="00C513E9"/>
    <w:rsid w:val="00DC4C7C"/>
    <w:rsid w:val="00DC58A9"/>
    <w:rsid w:val="00E13B3C"/>
    <w:rsid w:val="00E6549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7EDF"/>
  <w15:chartTrackingRefBased/>
  <w15:docId w15:val="{CB302CB2-0FB2-4680-AE4C-C4D75C60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54B"/>
    <w:pPr>
      <w:ind w:left="720"/>
      <w:contextualSpacing/>
    </w:pPr>
  </w:style>
  <w:style w:type="character" w:styleId="PlaceholderText">
    <w:name w:val="Placeholder Text"/>
    <w:basedOn w:val="DefaultParagraphFont"/>
    <w:uiPriority w:val="99"/>
    <w:semiHidden/>
    <w:rsid w:val="00E13B3C"/>
    <w:rPr>
      <w:color w:val="808080"/>
    </w:rPr>
  </w:style>
  <w:style w:type="table" w:styleId="PlainTable4">
    <w:name w:val="Plain Table 4"/>
    <w:basedOn w:val="TableNormal"/>
    <w:uiPriority w:val="44"/>
    <w:rsid w:val="00651D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B0DA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jx-char">
    <w:name w:val="mjx-char"/>
    <w:basedOn w:val="DefaultParagraphFont"/>
    <w:rsid w:val="001B0DAC"/>
  </w:style>
  <w:style w:type="character" w:styleId="Hyperlink">
    <w:name w:val="Hyperlink"/>
    <w:basedOn w:val="DefaultParagraphFont"/>
    <w:uiPriority w:val="99"/>
    <w:semiHidden/>
    <w:unhideWhenUsed/>
    <w:rsid w:val="001B0DAC"/>
    <w:rPr>
      <w:color w:val="0000FF"/>
      <w:u w:val="single"/>
    </w:rPr>
  </w:style>
  <w:style w:type="paragraph" w:styleId="HTMLPreformatted">
    <w:name w:val="HTML Preformatted"/>
    <w:basedOn w:val="Normal"/>
    <w:link w:val="HTMLPreformattedChar"/>
    <w:uiPriority w:val="99"/>
    <w:semiHidden/>
    <w:unhideWhenUsed/>
    <w:rsid w:val="001B0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B0DAC"/>
    <w:rPr>
      <w:rFonts w:ascii="Courier New" w:eastAsia="Times New Roman" w:hAnsi="Courier New" w:cs="Courier New"/>
      <w:sz w:val="20"/>
      <w:szCs w:val="20"/>
      <w:lang w:eastAsia="id-ID"/>
    </w:rPr>
  </w:style>
  <w:style w:type="character" w:styleId="Strong">
    <w:name w:val="Strong"/>
    <w:basedOn w:val="DefaultParagraphFont"/>
    <w:uiPriority w:val="22"/>
    <w:qFormat/>
    <w:rsid w:val="001B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44296">
      <w:bodyDiv w:val="1"/>
      <w:marLeft w:val="0"/>
      <w:marRight w:val="0"/>
      <w:marTop w:val="0"/>
      <w:marBottom w:val="0"/>
      <w:divBdr>
        <w:top w:val="none" w:sz="0" w:space="0" w:color="auto"/>
        <w:left w:val="none" w:sz="0" w:space="0" w:color="auto"/>
        <w:bottom w:val="none" w:sz="0" w:space="0" w:color="auto"/>
        <w:right w:val="none" w:sz="0" w:space="0" w:color="auto"/>
      </w:divBdr>
    </w:div>
    <w:div w:id="689836730">
      <w:bodyDiv w:val="1"/>
      <w:marLeft w:val="0"/>
      <w:marRight w:val="0"/>
      <w:marTop w:val="0"/>
      <w:marBottom w:val="0"/>
      <w:divBdr>
        <w:top w:val="none" w:sz="0" w:space="0" w:color="auto"/>
        <w:left w:val="none" w:sz="0" w:space="0" w:color="auto"/>
        <w:bottom w:val="none" w:sz="0" w:space="0" w:color="auto"/>
        <w:right w:val="none" w:sz="0" w:space="0" w:color="auto"/>
      </w:divBdr>
    </w:div>
    <w:div w:id="1055204892">
      <w:bodyDiv w:val="1"/>
      <w:marLeft w:val="0"/>
      <w:marRight w:val="0"/>
      <w:marTop w:val="0"/>
      <w:marBottom w:val="0"/>
      <w:divBdr>
        <w:top w:val="none" w:sz="0" w:space="0" w:color="auto"/>
        <w:left w:val="none" w:sz="0" w:space="0" w:color="auto"/>
        <w:bottom w:val="none" w:sz="0" w:space="0" w:color="auto"/>
        <w:right w:val="none" w:sz="0" w:space="0" w:color="auto"/>
      </w:divBdr>
    </w:div>
    <w:div w:id="1247962417">
      <w:bodyDiv w:val="1"/>
      <w:marLeft w:val="0"/>
      <w:marRight w:val="0"/>
      <w:marTop w:val="0"/>
      <w:marBottom w:val="0"/>
      <w:divBdr>
        <w:top w:val="none" w:sz="0" w:space="0" w:color="auto"/>
        <w:left w:val="none" w:sz="0" w:space="0" w:color="auto"/>
        <w:bottom w:val="none" w:sz="0" w:space="0" w:color="auto"/>
        <w:right w:val="none" w:sz="0" w:space="0" w:color="auto"/>
      </w:divBdr>
    </w:div>
    <w:div w:id="1309439474">
      <w:bodyDiv w:val="1"/>
      <w:marLeft w:val="0"/>
      <w:marRight w:val="0"/>
      <w:marTop w:val="0"/>
      <w:marBottom w:val="0"/>
      <w:divBdr>
        <w:top w:val="none" w:sz="0" w:space="0" w:color="auto"/>
        <w:left w:val="none" w:sz="0" w:space="0" w:color="auto"/>
        <w:bottom w:val="none" w:sz="0" w:space="0" w:color="auto"/>
        <w:right w:val="none" w:sz="0" w:space="0" w:color="auto"/>
      </w:divBdr>
    </w:div>
    <w:div w:id="1547716845">
      <w:bodyDiv w:val="1"/>
      <w:marLeft w:val="0"/>
      <w:marRight w:val="0"/>
      <w:marTop w:val="0"/>
      <w:marBottom w:val="0"/>
      <w:divBdr>
        <w:top w:val="none" w:sz="0" w:space="0" w:color="auto"/>
        <w:left w:val="none" w:sz="0" w:space="0" w:color="auto"/>
        <w:bottom w:val="none" w:sz="0" w:space="0" w:color="auto"/>
        <w:right w:val="none" w:sz="0" w:space="0" w:color="auto"/>
      </w:divBdr>
    </w:div>
    <w:div w:id="1999381185">
      <w:bodyDiv w:val="1"/>
      <w:marLeft w:val="0"/>
      <w:marRight w:val="0"/>
      <w:marTop w:val="0"/>
      <w:marBottom w:val="0"/>
      <w:divBdr>
        <w:top w:val="none" w:sz="0" w:space="0" w:color="auto"/>
        <w:left w:val="none" w:sz="0" w:space="0" w:color="auto"/>
        <w:bottom w:val="none" w:sz="0" w:space="0" w:color="auto"/>
        <w:right w:val="none" w:sz="0" w:space="0" w:color="auto"/>
      </w:divBdr>
    </w:div>
    <w:div w:id="202293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loedukasi.com/persegi-panja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3"/>
        </a:lnRef>
        <a:fillRef idx="1">
          <a:schemeClr val="lt1"/>
        </a:fillRef>
        <a:effectRef idx="0">
          <a:schemeClr val="accent3"/>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Afifatul</dc:creator>
  <cp:keywords/>
  <dc:description/>
  <cp:lastModifiedBy>Mega Afifatul</cp:lastModifiedBy>
  <cp:revision>18</cp:revision>
  <dcterms:created xsi:type="dcterms:W3CDTF">2021-01-19T03:40:00Z</dcterms:created>
  <dcterms:modified xsi:type="dcterms:W3CDTF">2021-03-21T12:00:00Z</dcterms:modified>
</cp:coreProperties>
</file>