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Cantarell" w:hAnsi="Cantarell"/>
          <w:b/>
          <w:bCs/>
        </w:rPr>
      </w:pPr>
      <w:r>
        <w:rPr>
          <w:rFonts w:ascii="Cantarell" w:hAnsi="Cantarell"/>
          <w:b/>
          <w:bCs/>
        </w:rPr>
        <w:t>Part 1: Identify collaboration tools</w:t>
      </w:r>
    </w:p>
    <w:p>
      <w:pPr>
        <w:pStyle w:val="Normal"/>
        <w:bidi w:val="0"/>
        <w:jc w:val="left"/>
        <w:rPr>
          <w:rFonts w:ascii="Cantarell" w:hAnsi="Cantarell"/>
          <w:b w:val="false"/>
          <w:bCs w:val="false"/>
        </w:rPr>
      </w:pPr>
      <w:r>
        <w:rPr>
          <w:rFonts w:ascii="Cantarell" w:hAnsi="Cantarell"/>
          <w:b w:val="false"/>
          <w:bCs w:val="false"/>
        </w:rPr>
        <w:t>You need to select and use all of the following types of collaboration tools to work</w:t>
      </w:r>
    </w:p>
    <w:p>
      <w:pPr>
        <w:pStyle w:val="Normal"/>
        <w:bidi w:val="0"/>
        <w:jc w:val="left"/>
        <w:rPr>
          <w:rFonts w:ascii="Cantarell" w:hAnsi="Cantarell"/>
          <w:b w:val="false"/>
          <w:bCs w:val="false"/>
        </w:rPr>
      </w:pPr>
      <w:r>
        <w:rPr>
          <w:rFonts w:ascii="Cantarell" w:hAnsi="Cantarell"/>
          <w:b w:val="false"/>
          <w:bCs w:val="false"/>
        </w:rPr>
        <w:t>effectively with other people in a digital environment.</w:t>
      </w:r>
    </w:p>
    <w:p>
      <w:pPr>
        <w:pStyle w:val="Normal"/>
        <w:bidi w:val="0"/>
        <w:jc w:val="left"/>
        <w:rPr>
          <w:rFonts w:ascii="Cantarell" w:hAnsi="Cantarell"/>
          <w:b w:val="false"/>
          <w:bCs w:val="false"/>
        </w:rPr>
      </w:pPr>
      <w:r>
        <w:rPr>
          <w:rFonts w:ascii="Cantarell" w:hAnsi="Cantarell"/>
          <w:b w:val="false"/>
          <w:bCs w:val="false"/>
        </w:rPr>
        <w:t xml:space="preserve"> </w:t>
      </w:r>
      <w:r>
        <w:rPr>
          <w:rFonts w:ascii="Cantarell" w:hAnsi="Cantarell"/>
          <w:b w:val="false"/>
          <w:bCs w:val="false"/>
        </w:rPr>
        <w:t>Coordination tool: Used to set up and manage group activities such as meetings,</w:t>
      </w:r>
    </w:p>
    <w:p>
      <w:pPr>
        <w:pStyle w:val="Normal"/>
        <w:bidi w:val="0"/>
        <w:jc w:val="left"/>
        <w:rPr>
          <w:rFonts w:ascii="Cantarell" w:hAnsi="Cantarell"/>
          <w:b w:val="false"/>
          <w:bCs w:val="false"/>
        </w:rPr>
      </w:pPr>
      <w:r>
        <w:rPr>
          <w:rFonts w:ascii="Cantarell" w:hAnsi="Cantarell"/>
          <w:b w:val="false"/>
          <w:bCs w:val="false"/>
        </w:rPr>
        <w:t>planning, etc. Examples include digital calendars, workflow systems, time trackers,</w:t>
      </w:r>
    </w:p>
    <w:p>
      <w:pPr>
        <w:pStyle w:val="Normal"/>
        <w:bidi w:val="0"/>
        <w:jc w:val="left"/>
        <w:rPr>
          <w:rFonts w:ascii="Cantarell" w:hAnsi="Cantarell"/>
          <w:b w:val="false"/>
          <w:bCs w:val="false"/>
        </w:rPr>
      </w:pPr>
      <w:r>
        <w:rPr>
          <w:rFonts w:ascii="Cantarell" w:hAnsi="Cantarell"/>
          <w:b w:val="false"/>
          <w:bCs w:val="false"/>
        </w:rPr>
        <w:t>task management tools, and planning tools.</w:t>
      </w:r>
    </w:p>
    <w:p>
      <w:pPr>
        <w:pStyle w:val="Normal"/>
        <w:bidi w:val="0"/>
        <w:jc w:val="left"/>
        <w:rPr>
          <w:rFonts w:ascii="Cantarell" w:hAnsi="Cantarell"/>
          <w:b w:val="false"/>
          <w:bCs w:val="false"/>
        </w:rPr>
      </w:pPr>
      <w:r>
        <w:rPr>
          <w:rFonts w:ascii="Cantarell" w:hAnsi="Cantarell"/>
          <w:b w:val="false"/>
          <w:bCs w:val="false"/>
        </w:rPr>
        <w:t xml:space="preserve"> </w:t>
      </w:r>
      <w:r>
        <w:rPr>
          <w:rFonts w:ascii="Cantarell" w:hAnsi="Cantarell"/>
          <w:b w:val="false"/>
          <w:bCs w:val="false"/>
        </w:rPr>
        <w:t>Connectivity application: Used to enable, support, or enhance a network connection</w:t>
      </w:r>
    </w:p>
    <w:p>
      <w:pPr>
        <w:pStyle w:val="Normal"/>
        <w:bidi w:val="0"/>
        <w:jc w:val="left"/>
        <w:rPr>
          <w:rFonts w:ascii="Cantarell" w:hAnsi="Cantarell"/>
          <w:b w:val="false"/>
          <w:bCs w:val="false"/>
        </w:rPr>
      </w:pPr>
      <w:r>
        <w:rPr>
          <w:rFonts w:ascii="Cantarell" w:hAnsi="Cantarell"/>
          <w:b w:val="false"/>
          <w:bCs w:val="false"/>
        </w:rPr>
        <w:t>with another device or website. These are often installed on a mobile device.</w:t>
      </w:r>
    </w:p>
    <w:p>
      <w:pPr>
        <w:pStyle w:val="Normal"/>
        <w:bidi w:val="0"/>
        <w:jc w:val="left"/>
        <w:rPr>
          <w:rFonts w:ascii="Cantarell" w:hAnsi="Cantarell"/>
          <w:b w:val="false"/>
          <w:bCs w:val="false"/>
        </w:rPr>
      </w:pPr>
      <w:r>
        <w:rPr>
          <w:rFonts w:ascii="Cantarell" w:hAnsi="Cantarell"/>
          <w:b w:val="false"/>
          <w:bCs w:val="false"/>
        </w:rPr>
        <w:t>Examples include QR code readers, website specific connection apps (eg screen</w:t>
      </w:r>
    </w:p>
    <w:p>
      <w:pPr>
        <w:pStyle w:val="Normal"/>
        <w:bidi w:val="0"/>
        <w:jc w:val="left"/>
        <w:rPr>
          <w:rFonts w:ascii="Cantarell" w:hAnsi="Cantarell"/>
          <w:b w:val="false"/>
          <w:bCs w:val="false"/>
        </w:rPr>
      </w:pPr>
      <w:r>
        <w:rPr>
          <w:rFonts w:ascii="Cantarell" w:hAnsi="Cantarell"/>
          <w:b w:val="false"/>
          <w:bCs w:val="false"/>
        </w:rPr>
        <w:t>sharing, messaging/video calling), remote log-in apps.</w:t>
      </w:r>
    </w:p>
    <w:p>
      <w:pPr>
        <w:pStyle w:val="Normal"/>
        <w:bidi w:val="0"/>
        <w:jc w:val="left"/>
        <w:rPr>
          <w:rFonts w:ascii="Cantarell" w:hAnsi="Cantarell"/>
          <w:b w:val="false"/>
          <w:bCs w:val="false"/>
        </w:rPr>
      </w:pPr>
      <w:r>
        <w:rPr>
          <w:rFonts w:ascii="Cantarell" w:hAnsi="Cantarell"/>
          <w:b w:val="false"/>
          <w:bCs w:val="false"/>
        </w:rPr>
        <w:t>Collaboration tools used</w:t>
      </w:r>
    </w:p>
    <w:p>
      <w:pPr>
        <w:pStyle w:val="Normal"/>
        <w:bidi w:val="0"/>
        <w:jc w:val="left"/>
        <w:rPr>
          <w:rFonts w:ascii="Cantarell" w:hAnsi="Cantarell"/>
          <w:b w:val="false"/>
          <w:bCs w:val="false"/>
        </w:rPr>
      </w:pPr>
      <w:r>
        <w:rPr>
          <w:rFonts w:ascii="Cantarell" w:hAnsi="Cantarell"/>
          <w:b w:val="false"/>
          <w:bCs w:val="false"/>
        </w:rPr>
        <w:t xml:space="preserve"> </w:t>
      </w:r>
      <w:r>
        <w:rPr>
          <w:rFonts w:ascii="Cantarell" w:hAnsi="Cantarell"/>
          <w:b w:val="false"/>
          <w:bCs w:val="false"/>
        </w:rPr>
        <w:t>Conferencing tool: Allows multiple people to communicate directly and in real</w:t>
      </w:r>
    </w:p>
    <w:p>
      <w:pPr>
        <w:pStyle w:val="Normal"/>
        <w:bidi w:val="0"/>
        <w:jc w:val="left"/>
        <w:rPr>
          <w:rFonts w:ascii="Cantarell" w:hAnsi="Cantarell"/>
          <w:b w:val="false"/>
          <w:bCs w:val="false"/>
        </w:rPr>
      </w:pPr>
      <w:r>
        <w:rPr>
          <w:rFonts w:ascii="Cantarell" w:hAnsi="Cantarell"/>
          <w:b w:val="false"/>
          <w:bCs w:val="false"/>
        </w:rPr>
        <w:t>time without needing to be in the same room. Example include video conferencing,</w:t>
      </w:r>
    </w:p>
    <w:p>
      <w:pPr>
        <w:pStyle w:val="Normal"/>
        <w:bidi w:val="0"/>
        <w:jc w:val="left"/>
        <w:rPr>
          <w:rFonts w:ascii="Cantarell" w:hAnsi="Cantarell"/>
          <w:b w:val="false"/>
          <w:bCs w:val="false"/>
        </w:rPr>
      </w:pPr>
      <w:r>
        <w:rPr>
          <w:rFonts w:ascii="Cantarell" w:hAnsi="Cantarell"/>
          <w:b w:val="false"/>
          <w:bCs w:val="false"/>
        </w:rPr>
        <w:t>telephone conferencing with screen sharing, web conferencing and webinars.</w:t>
      </w:r>
    </w:p>
    <w:p>
      <w:pPr>
        <w:pStyle w:val="Normal"/>
        <w:bidi w:val="0"/>
        <w:jc w:val="left"/>
        <w:rPr>
          <w:rFonts w:ascii="Cantarell" w:hAnsi="Cantarell"/>
          <w:b w:val="false"/>
          <w:bCs w:val="false"/>
        </w:rPr>
      </w:pPr>
      <w:r>
        <w:rPr>
          <w:rFonts w:ascii="Cantarell" w:hAnsi="Cantarell"/>
          <w:b w:val="false"/>
          <w:bCs w:val="false"/>
        </w:rPr>
        <w:t xml:space="preserve"> </w:t>
      </w:r>
      <w:r>
        <w:rPr>
          <w:rFonts w:ascii="Cantarell" w:hAnsi="Cantarell"/>
          <w:b w:val="false"/>
          <w:bCs w:val="false"/>
        </w:rPr>
        <w:t>Online learning tool: Allows you to learn, teach, or train via the Internet. Example</w:t>
      </w:r>
    </w:p>
    <w:p>
      <w:pPr>
        <w:pStyle w:val="Normal"/>
        <w:bidi w:val="0"/>
        <w:jc w:val="left"/>
        <w:rPr>
          <w:rFonts w:ascii="Cantarell" w:hAnsi="Cantarell"/>
          <w:b w:val="false"/>
          <w:bCs w:val="false"/>
        </w:rPr>
      </w:pPr>
      <w:r>
        <w:rPr>
          <w:rFonts w:ascii="Cantarell" w:hAnsi="Cantarell"/>
          <w:b w:val="false"/>
          <w:bCs w:val="false"/>
        </w:rPr>
        <w:t>include learning management systems (LMSs), online learning programs.</w:t>
      </w:r>
    </w:p>
    <w:p>
      <w:pPr>
        <w:pStyle w:val="Normal"/>
        <w:bidi w:val="0"/>
        <w:jc w:val="left"/>
        <w:rPr>
          <w:rFonts w:ascii="Cantarell" w:hAnsi="Cantarell"/>
          <w:b w:val="false"/>
          <w:bCs w:val="false"/>
        </w:rPr>
      </w:pPr>
      <w:r>
        <w:rPr>
          <w:rFonts w:ascii="Cantarell" w:hAnsi="Cantarell"/>
          <w:b w:val="false"/>
          <w:bCs w:val="false"/>
        </w:rPr>
        <w:t xml:space="preserve"> </w:t>
      </w:r>
      <w:r>
        <w:rPr>
          <w:rFonts w:ascii="Cantarell" w:hAnsi="Cantarell"/>
          <w:b w:val="false"/>
          <w:bCs w:val="false"/>
        </w:rPr>
        <w:t>Social networking application: Allows people to socialise and network over the</w:t>
      </w:r>
    </w:p>
    <w:p>
      <w:pPr>
        <w:pStyle w:val="Normal"/>
        <w:bidi w:val="0"/>
        <w:jc w:val="left"/>
        <w:rPr>
          <w:rFonts w:ascii="Cantarell" w:hAnsi="Cantarell"/>
          <w:b w:val="false"/>
          <w:bCs w:val="false"/>
        </w:rPr>
      </w:pPr>
      <w:r>
        <w:rPr>
          <w:rFonts w:ascii="Cantarell" w:hAnsi="Cantarell"/>
          <w:b w:val="false"/>
          <w:bCs w:val="false"/>
        </w:rPr>
        <w:t>Internet. Example include online social network, social messaging, photo and video</w:t>
      </w:r>
    </w:p>
    <w:p>
      <w:pPr>
        <w:pStyle w:val="Normal"/>
        <w:bidi w:val="0"/>
        <w:jc w:val="left"/>
        <w:rPr>
          <w:rFonts w:ascii="Cantarell" w:hAnsi="Cantarell"/>
          <w:b w:val="false"/>
          <w:bCs w:val="false"/>
        </w:rPr>
      </w:pPr>
      <w:r>
        <w:rPr>
          <w:rFonts w:ascii="Cantarell" w:hAnsi="Cantarell"/>
          <w:b w:val="false"/>
          <w:bCs w:val="false"/>
        </w:rPr>
        <w:t>sharing, ephemeral messaging, micro-blogging, group communication and chat sites,</w:t>
      </w:r>
    </w:p>
    <w:p>
      <w:pPr>
        <w:pStyle w:val="Normal"/>
        <w:bidi w:val="0"/>
        <w:jc w:val="left"/>
        <w:rPr>
          <w:rFonts w:ascii="Cantarell" w:hAnsi="Cantarell"/>
          <w:b w:val="false"/>
          <w:bCs w:val="false"/>
        </w:rPr>
      </w:pPr>
      <w:r>
        <w:rPr>
          <w:rFonts w:ascii="Cantarell" w:hAnsi="Cantarell"/>
          <w:b w:val="false"/>
          <w:bCs w:val="false"/>
        </w:rPr>
        <w:t>etc.</w:t>
      </w:r>
    </w:p>
    <w:p>
      <w:pPr>
        <w:pStyle w:val="Normal"/>
        <w:bidi w:val="0"/>
        <w:jc w:val="left"/>
        <w:rPr>
          <w:rFonts w:ascii="Cantarell" w:hAnsi="Cantarell"/>
          <w:b w:val="false"/>
          <w:bCs w:val="false"/>
        </w:rPr>
      </w:pPr>
      <w:r>
        <w:rPr>
          <w:rFonts w:ascii="Cantarell" w:hAnsi="Cantarell"/>
          <w:b w:val="false"/>
          <w:bCs w:val="false"/>
        </w:rPr>
        <w:t xml:space="preserve"> </w:t>
      </w:r>
      <w:r>
        <w:rPr>
          <w:rFonts w:ascii="Cantarell" w:hAnsi="Cantarell"/>
          <w:b w:val="false"/>
          <w:bCs w:val="false"/>
        </w:rPr>
        <w:t>Document collaboration tool: Allows multiple people to review, edit and comment</w:t>
      </w:r>
    </w:p>
    <w:p>
      <w:pPr>
        <w:pStyle w:val="Normal"/>
        <w:bidi w:val="0"/>
        <w:jc w:val="left"/>
        <w:rPr>
          <w:rFonts w:ascii="Cantarell" w:hAnsi="Cantarell"/>
          <w:b w:val="false"/>
          <w:bCs w:val="false"/>
        </w:rPr>
      </w:pPr>
      <w:r>
        <w:rPr>
          <w:rFonts w:ascii="Cantarell" w:hAnsi="Cantarell"/>
          <w:b w:val="false"/>
          <w:bCs w:val="false"/>
        </w:rPr>
        <w:t>on a single document file independently.</w:t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  <w:b/>
          <w:bCs/>
        </w:rPr>
      </w:pPr>
      <w:r>
        <w:rPr>
          <w:rFonts w:ascii="Cantarell" w:hAnsi="Cantarell"/>
          <w:b/>
          <w:bCs/>
        </w:rPr>
        <w:t>Coordination tool</w:t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  <w:t xml:space="preserve"> </w:t>
      </w:r>
      <w:r>
        <w:rPr>
          <w:rFonts w:ascii="Cantarell" w:hAnsi="Cantarell"/>
        </w:rPr>
        <w:t>digital calendar</w:t>
        <w:tab/>
        <w:tab/>
        <w:tab/>
        <w:t> workflow system</w:t>
        <w:tab/>
        <w:tab/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  <w:t xml:space="preserve"> </w:t>
      </w:r>
      <w:r>
        <w:rPr>
          <w:rFonts w:ascii="Cantarell" w:hAnsi="Cantarell"/>
        </w:rPr>
        <w:t>time tracker</w:t>
        <w:tab/>
        <w:tab/>
        <w:tab/>
        <w:t> task management tool</w:t>
        <w:tab/>
        <w:tab/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  <w:t xml:space="preserve"> </w:t>
      </w:r>
      <w:r>
        <w:rPr>
          <w:rFonts w:ascii="Cantarell" w:hAnsi="Cantarell"/>
        </w:rPr>
        <w:t>planning tool</w:t>
        <w:tab/>
        <w:tab/>
        <w:tab/>
        <w:t> other (please specify)</w:t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  <w:t>Purpose and subject matter of communication:</w:t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  <w:t>Context:</w:t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  <w:t>Intended audience:</w:t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  <w:b/>
          <w:bCs/>
        </w:rPr>
      </w:pPr>
      <w:r>
        <w:rPr>
          <w:rFonts w:ascii="Cantarell" w:hAnsi="Cantarell"/>
          <w:b/>
          <w:bCs/>
        </w:rPr>
        <w:t>Connectivity application</w:t>
      </w:r>
    </w:p>
    <w:p>
      <w:pPr>
        <w:pStyle w:val="Normal"/>
        <w:bidi w:val="0"/>
        <w:jc w:val="left"/>
        <w:rPr>
          <w:rFonts w:ascii="Cantarell" w:hAnsi="Cantarell"/>
          <w:b/>
          <w:bCs/>
        </w:rPr>
      </w:pPr>
      <w:r>
        <w:rPr>
          <w:rFonts w:ascii="Cantarell" w:hAnsi="Cantarell"/>
          <w:b/>
          <w:bCs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  <w:t xml:space="preserve"> </w:t>
      </w:r>
      <w:r>
        <w:rPr>
          <w:rFonts w:ascii="Cantarell" w:hAnsi="Cantarell"/>
        </w:rPr>
        <w:t>QR code readers</w:t>
        <w:tab/>
        <w:tab/>
        <w:tab/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  <w:t xml:space="preserve"> </w:t>
      </w:r>
      <w:r>
        <w:rPr>
          <w:rFonts w:ascii="Cantarell" w:hAnsi="Cantarell"/>
        </w:rPr>
        <w:t>remote log-in app</w:t>
        <w:tab/>
        <w:tab/>
        <w:tab/>
        <w:tab/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  <w:t xml:space="preserve"> </w:t>
      </w:r>
      <w:r>
        <w:rPr>
          <w:rFonts w:ascii="Cantarell" w:hAnsi="Cantarell"/>
        </w:rPr>
        <w:t>website specific connection apps, eg screen sharing messaging/video calling</w:t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  <w:t>(please specify)</w:t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  <w:t xml:space="preserve"> </w:t>
      </w:r>
      <w:r>
        <w:rPr>
          <w:rFonts w:ascii="Cantarell" w:hAnsi="Cantarell"/>
        </w:rPr>
        <w:t>other (please specify)</w:t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  <w:t>Purpose and subject matter of communication:</w:t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  <w:t>Context:</w:t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  <w:t>Intended audience:</w:t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  <w:b/>
          <w:bCs/>
        </w:rPr>
      </w:pPr>
      <w:r>
        <w:rPr>
          <w:rFonts w:ascii="Cantarell" w:hAnsi="Cantarell"/>
          <w:b/>
          <w:bCs/>
        </w:rPr>
        <w:t>Conferencing tool</w:t>
      </w:r>
    </w:p>
    <w:p>
      <w:pPr>
        <w:pStyle w:val="Normal"/>
        <w:bidi w:val="0"/>
        <w:jc w:val="left"/>
        <w:rPr>
          <w:rFonts w:ascii="Cantarell" w:hAnsi="Cantarell"/>
          <w:b/>
          <w:bCs/>
        </w:rPr>
      </w:pPr>
      <w:r>
        <w:rPr>
          <w:rFonts w:ascii="Cantarell" w:hAnsi="Cantarell"/>
          <w:b/>
          <w:bCs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  <w:t xml:space="preserve"> </w:t>
      </w:r>
      <w:r>
        <w:rPr>
          <w:rFonts w:ascii="Cantarell" w:hAnsi="Cantarell"/>
        </w:rPr>
        <w:t>video conferencing</w:t>
        <w:tab/>
        <w:tab/>
        <w:t> telephone conferencing with screen sharing</w:t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  <w:t xml:space="preserve"> </w:t>
      </w:r>
      <w:r>
        <w:rPr>
          <w:rFonts w:ascii="Cantarell" w:hAnsi="Cantarell"/>
        </w:rPr>
        <w:t>web conferencing</w:t>
        <w:tab/>
        <w:tab/>
        <w:tab/>
        <w:t> webinars</w:t>
        <w:tab/>
        <w:tab/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  <w:t xml:space="preserve"> </w:t>
      </w:r>
      <w:r>
        <w:rPr>
          <w:rFonts w:ascii="Cantarell" w:hAnsi="Cantarell"/>
        </w:rPr>
        <w:t>other (please specify)</w:t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  <w:t>Purpose and subject matter of communication:</w:t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  <w:t>Context:</w:t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  <w:t>Intended audience:</w:t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  <w:b/>
          <w:bCs/>
        </w:rPr>
      </w:pPr>
      <w:r>
        <w:rPr>
          <w:rFonts w:ascii="Cantarell" w:hAnsi="Cantarell"/>
          <w:b/>
          <w:bCs/>
        </w:rPr>
        <w:t>Online learning tool</w:t>
      </w:r>
    </w:p>
    <w:p>
      <w:pPr>
        <w:pStyle w:val="Normal"/>
        <w:bidi w:val="0"/>
        <w:jc w:val="left"/>
        <w:rPr>
          <w:rFonts w:ascii="Cantarell" w:hAnsi="Cantarell"/>
          <w:b/>
          <w:bCs/>
        </w:rPr>
      </w:pPr>
      <w:r>
        <w:rPr>
          <w:rFonts w:ascii="Cantarell" w:hAnsi="Cantarell"/>
          <w:b/>
          <w:bCs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  <w:t xml:space="preserve"> </w:t>
      </w:r>
      <w:r>
        <w:rPr>
          <w:rFonts w:ascii="Cantarell" w:hAnsi="Cantarell"/>
        </w:rPr>
        <w:t>learning management system forum</w:t>
        <w:tab/>
        <w:tab/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  <w:t xml:space="preserve"> </w:t>
      </w:r>
      <w:r>
        <w:rPr>
          <w:rFonts w:ascii="Cantarell" w:hAnsi="Cantarell"/>
        </w:rPr>
        <w:t>online learning program</w:t>
        <w:tab/>
        <w:tab/>
        <w:t> online educational video</w:t>
        <w:tab/>
        <w:tab/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  <w:t xml:space="preserve"> </w:t>
      </w:r>
      <w:r>
        <w:rPr>
          <w:rFonts w:ascii="Cantarell" w:hAnsi="Cantarell"/>
        </w:rPr>
        <w:t>podcast</w:t>
        <w:tab/>
        <w:tab/>
        <w:tab/>
        <w:tab/>
        <w:t> other (please specify)</w:t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  <w:t>Purpose and subject matter of communication:</w:t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  <w:t>Context:</w:t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  <w:t>Intended audience:</w:t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  <w:b/>
          <w:bCs/>
        </w:rPr>
      </w:pPr>
      <w:r>
        <w:rPr>
          <w:rFonts w:ascii="Cantarell" w:hAnsi="Cantarell"/>
          <w:b/>
          <w:bCs/>
        </w:rPr>
        <w:t>Social networking application</w:t>
      </w:r>
    </w:p>
    <w:p>
      <w:pPr>
        <w:pStyle w:val="Normal"/>
        <w:bidi w:val="0"/>
        <w:jc w:val="left"/>
        <w:rPr>
          <w:rFonts w:ascii="Cantarell" w:hAnsi="Cantarell"/>
          <w:b/>
          <w:bCs/>
        </w:rPr>
      </w:pPr>
      <w:r>
        <w:rPr>
          <w:rFonts w:ascii="Cantarell" w:hAnsi="Cantarell"/>
          <w:b/>
          <w:bCs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  <w:t xml:space="preserve"> </w:t>
      </w:r>
      <w:r>
        <w:rPr>
          <w:rFonts w:ascii="Cantarell" w:hAnsi="Cantarell"/>
        </w:rPr>
        <w:t>online social network</w:t>
        <w:tab/>
        <w:tab/>
        <w:t> social messaging</w:t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  <w:t xml:space="preserve"> </w:t>
      </w:r>
      <w:r>
        <w:rPr>
          <w:rFonts w:ascii="Cantarell" w:hAnsi="Cantarell"/>
        </w:rPr>
        <w:t>photo and video sharing</w:t>
        <w:tab/>
        <w:tab/>
        <w:t> ephemeral messaging</w:t>
        <w:tab/>
        <w:tab/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  <w:t xml:space="preserve"> </w:t>
      </w:r>
      <w:r>
        <w:rPr>
          <w:rFonts w:ascii="Cantarell" w:hAnsi="Cantarell"/>
        </w:rPr>
        <w:t>micro-blogging</w:t>
        <w:tab/>
        <w:tab/>
        <w:tab/>
        <w:t> chat sites</w:t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  <w:t xml:space="preserve"> </w:t>
      </w:r>
      <w:r>
        <w:rPr>
          <w:rFonts w:ascii="Cantarell" w:hAnsi="Cantarell"/>
        </w:rPr>
        <w:t>other (please specify)</w:t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  <w:t>Purpose and subject matter of communication:</w:t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  <w:t>Context:</w:t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  <w:t>Intended audience:</w:t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  <w:b/>
          <w:bCs/>
        </w:rPr>
      </w:pPr>
      <w:r>
        <w:rPr>
          <w:rFonts w:ascii="Cantarell" w:hAnsi="Cantarell"/>
          <w:b/>
          <w:bCs/>
        </w:rPr>
        <w:t>Document collaboration tool</w:t>
      </w:r>
    </w:p>
    <w:p>
      <w:pPr>
        <w:pStyle w:val="Normal"/>
        <w:bidi w:val="0"/>
        <w:jc w:val="left"/>
        <w:rPr>
          <w:rFonts w:ascii="Cantarell" w:hAnsi="Cantarell"/>
          <w:b/>
          <w:bCs/>
        </w:rPr>
      </w:pPr>
      <w:r>
        <w:rPr>
          <w:rFonts w:ascii="Cantarell" w:hAnsi="Cantarell"/>
          <w:b/>
          <w:bCs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  <w:t>Specify tool</w:t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  <w:t>Purpose and subject matter of communication:</w:t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  <w:t>Context:</w:t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  <w:t>Intended audience:</w:t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  <w:b/>
          <w:bCs/>
        </w:rPr>
      </w:pPr>
      <w:r>
        <w:rPr>
          <w:rFonts w:ascii="Cantarell" w:hAnsi="Cantarell"/>
          <w:b/>
          <w:bCs/>
        </w:rPr>
        <w:t>Part 2</w:t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  <w:t>Cyber safety is an important consideration when using collaboration tools. In the table below,</w:t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  <w:t>identify at least two potential risks of your digital collaboration. For each, describe at least one</w:t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  <w:t>method for mitigating the risk.</w:t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Cantarell" w:hAnsi="Cantarell"/>
              </w:rPr>
            </w:pPr>
            <w:r>
              <w:rPr>
                <w:rFonts w:ascii="Cantarell" w:hAnsi="Cantarell"/>
              </w:rPr>
              <w:t>Risk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Cantarell" w:hAnsi="Cantarell"/>
              </w:rPr>
            </w:pPr>
            <w:r>
              <w:rPr>
                <w:rFonts w:ascii="Cantarell" w:hAnsi="Cantarell"/>
              </w:rPr>
              <w:t>Method of Mitigating the Risk</w:t>
            </w:r>
          </w:p>
        </w:tc>
      </w:tr>
      <w:tr>
        <w:trPr>
          <w:trHeight w:val="1467" w:hRule="atLeast"/>
        </w:trPr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Cantarell" w:hAnsi="Cantarell"/>
              </w:rPr>
            </w:pPr>
            <w:r>
              <w:rPr>
                <w:rFonts w:ascii="Cantarell" w:hAnsi="Cantarell"/>
              </w:rPr>
            </w:r>
          </w:p>
        </w:tc>
        <w:tc>
          <w:tcPr>
            <w:tcW w:w="4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Cantarell" w:hAnsi="Cantarell"/>
              </w:rPr>
            </w:pPr>
            <w:r>
              <w:rPr>
                <w:rFonts w:ascii="Cantarell" w:hAnsi="Cantarell"/>
              </w:rPr>
            </w:r>
          </w:p>
        </w:tc>
      </w:tr>
      <w:tr>
        <w:trPr>
          <w:trHeight w:val="1305" w:hRule="atLeast"/>
        </w:trPr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Cantarell" w:hAnsi="Cantarell"/>
              </w:rPr>
            </w:pPr>
            <w:r>
              <w:rPr>
                <w:rFonts w:ascii="Cantarell" w:hAnsi="Cantarell"/>
              </w:rPr>
            </w:r>
          </w:p>
        </w:tc>
        <w:tc>
          <w:tcPr>
            <w:tcW w:w="4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Cantarell" w:hAnsi="Cantarell"/>
              </w:rPr>
            </w:pPr>
            <w:r>
              <w:rPr>
                <w:rFonts w:ascii="Cantarell" w:hAnsi="Cantarell"/>
              </w:rPr>
            </w:r>
          </w:p>
        </w:tc>
      </w:tr>
    </w:tbl>
    <w:p>
      <w:pPr>
        <w:pStyle w:val="Normal"/>
        <w:bidi w:val="0"/>
        <w:jc w:val="left"/>
        <w:rPr>
          <w:rFonts w:ascii="Cantarell" w:hAnsi="Cantarell"/>
        </w:rPr>
      </w:pPr>
      <w:r>
        <w:rPr>
          <w:rFonts w:ascii="Cantarell" w:hAnsi="Cantarell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ntarell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NZ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NZ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LibreOffice/24.2.7.2$Linux_X86_64 LibreOffice_project/420$Build-2</Application>
  <AppVersion>15.0000</AppVersion>
  <Pages>4</Pages>
  <Words>432</Words>
  <Characters>2570</Characters>
  <CharactersWithSpaces>2966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2026-10-22T09:53:04Z</dcterms:created>
  <dc:creator/>
  <dc:description/>
  <dc:language>en-NZ</dc:language>
  <cp:lastModifiedBy/>
  <dcterms:modified xsi:type="dcterms:W3CDTF">2026-10-22T10:00:25Z</dcterms:modified>
  <cp:revision>1</cp:revision>
  <dc:subject/>
  <dc:title/>
</cp:coreProperties>
</file>