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192"/>
        <w:gridCol w:w="3192"/>
        <w:gridCol w:w="3192"/>
      </w:tblGrid>
      <w:tr w:rsidR="00732A6E" w:rsidTr="00732A6E">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Bangalore Shivacharan – CEO</w:t>
            </w:r>
          </w:p>
        </w:tc>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David Hong – product manager</w:t>
            </w:r>
          </w:p>
        </w:tc>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Nayanjeet Medhi</w:t>
            </w:r>
          </w:p>
        </w:tc>
      </w:tr>
      <w:tr w:rsidR="00732A6E" w:rsidTr="00732A6E">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Jaikumar Madhava</w:t>
            </w:r>
          </w:p>
        </w:tc>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Satya Govindu</w:t>
            </w:r>
          </w:p>
        </w:tc>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Jaychand</w:t>
            </w:r>
          </w:p>
        </w:tc>
      </w:tr>
      <w:tr w:rsidR="00732A6E" w:rsidTr="00732A6E">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Pradeep KTR</w:t>
            </w:r>
          </w:p>
        </w:tc>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Pradeep DV</w:t>
            </w:r>
          </w:p>
        </w:tc>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Akshay</w:t>
            </w:r>
          </w:p>
        </w:tc>
      </w:tr>
      <w:tr w:rsidR="00732A6E" w:rsidTr="00732A6E">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Sridhar</w:t>
            </w:r>
          </w:p>
        </w:tc>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Jagan</w:t>
            </w:r>
          </w:p>
        </w:tc>
        <w:tc>
          <w:tcPr>
            <w:tcW w:w="3192" w:type="dxa"/>
            <w:tcBorders>
              <w:top w:val="single" w:sz="4" w:space="0" w:color="auto"/>
              <w:left w:val="single" w:sz="4" w:space="0" w:color="auto"/>
              <w:bottom w:val="single" w:sz="4" w:space="0" w:color="auto"/>
              <w:right w:val="single" w:sz="4" w:space="0" w:color="auto"/>
            </w:tcBorders>
            <w:hideMark/>
          </w:tcPr>
          <w:p w:rsidR="00732A6E" w:rsidRDefault="00732A6E">
            <w:pPr>
              <w:rPr>
                <w:rFonts w:asciiTheme="minorHAnsi" w:hAnsiTheme="minorHAnsi"/>
              </w:rPr>
            </w:pPr>
            <w:r>
              <w:rPr>
                <w:rFonts w:asciiTheme="minorHAnsi" w:hAnsiTheme="minorHAnsi"/>
              </w:rPr>
              <w:t>Sajil</w:t>
            </w:r>
          </w:p>
        </w:tc>
      </w:tr>
    </w:tbl>
    <w:p w:rsidR="00732A6E" w:rsidRDefault="00732A6E" w:rsidP="000C73E7">
      <w:pPr>
        <w:rPr>
          <w:color w:val="1F497D"/>
        </w:rPr>
      </w:pPr>
    </w:p>
    <w:p w:rsidR="00732A6E" w:rsidRDefault="00732A6E" w:rsidP="000C73E7">
      <w:pPr>
        <w:rPr>
          <w:color w:val="1F497D"/>
        </w:rPr>
      </w:pPr>
      <w:bookmarkStart w:id="0" w:name="_GoBack"/>
      <w:bookmarkEnd w:id="0"/>
    </w:p>
    <w:p w:rsidR="000C73E7" w:rsidRDefault="000C73E7" w:rsidP="000C73E7">
      <w:pPr>
        <w:pStyle w:val="ListParagraph"/>
        <w:numPr>
          <w:ilvl w:val="0"/>
          <w:numId w:val="1"/>
        </w:numPr>
        <w:rPr>
          <w:color w:val="1F497D"/>
        </w:rPr>
      </w:pPr>
      <w:r>
        <w:rPr>
          <w:color w:val="1F497D"/>
        </w:rPr>
        <w:t>Jagan and team will continue to work on the UI for the following:</w:t>
      </w:r>
    </w:p>
    <w:p w:rsidR="000C73E7" w:rsidRDefault="000C73E7" w:rsidP="000C73E7">
      <w:pPr>
        <w:pStyle w:val="ListParagraph"/>
        <w:numPr>
          <w:ilvl w:val="1"/>
          <w:numId w:val="1"/>
        </w:numPr>
        <w:rPr>
          <w:color w:val="1F497D"/>
        </w:rPr>
      </w:pPr>
      <w:r>
        <w:rPr>
          <w:color w:val="1F497D"/>
        </w:rPr>
        <w:t>Pull data from local Maria DB</w:t>
      </w:r>
    </w:p>
    <w:p w:rsidR="000C73E7" w:rsidRDefault="000C73E7" w:rsidP="000C73E7">
      <w:pPr>
        <w:pStyle w:val="ListParagraph"/>
        <w:numPr>
          <w:ilvl w:val="1"/>
          <w:numId w:val="1"/>
        </w:numPr>
        <w:rPr>
          <w:color w:val="1F497D"/>
        </w:rPr>
      </w:pPr>
      <w:r>
        <w:rPr>
          <w:color w:val="1F497D"/>
        </w:rPr>
        <w:t>Add top 3 spike points on the right of the graph as JC latest Mock Screen shown</w:t>
      </w:r>
    </w:p>
    <w:p w:rsidR="000C73E7" w:rsidRDefault="000C73E7" w:rsidP="000C73E7">
      <w:pPr>
        <w:pStyle w:val="ListParagraph"/>
        <w:numPr>
          <w:ilvl w:val="1"/>
          <w:numId w:val="1"/>
        </w:numPr>
        <w:rPr>
          <w:color w:val="1F497D"/>
        </w:rPr>
      </w:pPr>
      <w:r>
        <w:rPr>
          <w:color w:val="1F497D"/>
        </w:rPr>
        <w:t>Add Recall/Enforcement  data  by making openFDA API calls ( one to get the NDC/drug code, second to get the Enforcement data for that drug) and display these recall data below the graph ( this is real time call?)</w:t>
      </w:r>
    </w:p>
    <w:p w:rsidR="000C73E7" w:rsidRDefault="000C73E7" w:rsidP="000C73E7">
      <w:pPr>
        <w:pStyle w:val="ListParagraph"/>
        <w:numPr>
          <w:ilvl w:val="1"/>
          <w:numId w:val="1"/>
        </w:numPr>
        <w:rPr>
          <w:color w:val="1F497D"/>
        </w:rPr>
      </w:pPr>
      <w:r>
        <w:rPr>
          <w:color w:val="1F497D"/>
        </w:rPr>
        <w:t>Zoom in feature</w:t>
      </w:r>
    </w:p>
    <w:p w:rsidR="000C73E7" w:rsidRDefault="000C73E7" w:rsidP="000C73E7">
      <w:pPr>
        <w:pStyle w:val="ListParagraph"/>
        <w:numPr>
          <w:ilvl w:val="0"/>
          <w:numId w:val="1"/>
        </w:numPr>
        <w:rPr>
          <w:color w:val="1F497D"/>
        </w:rPr>
      </w:pPr>
      <w:r>
        <w:rPr>
          <w:color w:val="1F497D"/>
        </w:rPr>
        <w:t>Jai and JC will continue to develop code to get the “Summary” data to Maria DB as well as the “Spike data”.</w:t>
      </w:r>
    </w:p>
    <w:p w:rsidR="000C73E7" w:rsidRDefault="000C73E7" w:rsidP="000C73E7">
      <w:pPr>
        <w:pStyle w:val="ListParagraph"/>
        <w:numPr>
          <w:ilvl w:val="0"/>
          <w:numId w:val="1"/>
        </w:numPr>
        <w:rPr>
          <w:color w:val="1F497D"/>
        </w:rPr>
      </w:pPr>
      <w:r>
        <w:rPr>
          <w:color w:val="1F497D"/>
        </w:rPr>
        <w:t>Sagnik will used the Hadoop code and JavaETL code already developed to load as many years of data as time permitted to the MariaDB in the local server. ( min. of 4 years is need to give meaningful demo)</w:t>
      </w:r>
    </w:p>
    <w:p w:rsidR="000C73E7" w:rsidRDefault="000C73E7" w:rsidP="000C73E7">
      <w:pPr>
        <w:rPr>
          <w:color w:val="FF0000"/>
        </w:rPr>
      </w:pPr>
      <w:r>
        <w:rPr>
          <w:color w:val="FF0000"/>
        </w:rPr>
        <w:t>Note: I missed one question during the call, when zoom it, which module is responsible for finding the spike within that zoom in range?</w:t>
      </w:r>
    </w:p>
    <w:p w:rsidR="000C73E7" w:rsidRDefault="000C73E7" w:rsidP="000C73E7">
      <w:pPr>
        <w:rPr>
          <w:b/>
          <w:bCs/>
          <w:color w:val="1F497D"/>
        </w:rPr>
      </w:pPr>
      <w:r>
        <w:rPr>
          <w:b/>
          <w:bCs/>
          <w:color w:val="1F497D"/>
        </w:rPr>
        <w:t>With 1 -3 completed, we should be able to have an integrated DEMO by 9am 6/22/2015 Monday.</w:t>
      </w:r>
    </w:p>
    <w:p w:rsidR="000C73E7" w:rsidRDefault="000C73E7" w:rsidP="000C73E7">
      <w:pPr>
        <w:rPr>
          <w:color w:val="1F497D"/>
        </w:rPr>
      </w:pPr>
    </w:p>
    <w:p w:rsidR="000C73E7" w:rsidRDefault="000C73E7" w:rsidP="000C73E7">
      <w:pPr>
        <w:pStyle w:val="ListParagraph"/>
        <w:numPr>
          <w:ilvl w:val="0"/>
          <w:numId w:val="1"/>
        </w:numPr>
        <w:rPr>
          <w:color w:val="1F497D"/>
        </w:rPr>
      </w:pPr>
      <w:r>
        <w:rPr>
          <w:color w:val="1F497D"/>
        </w:rPr>
        <w:t>Jai has created two more AWS accounts for Hadoop and other data processing</w:t>
      </w:r>
    </w:p>
    <w:p w:rsidR="000C73E7" w:rsidRDefault="000C73E7" w:rsidP="000C73E7">
      <w:pPr>
        <w:pStyle w:val="ListParagraph"/>
        <w:numPr>
          <w:ilvl w:val="0"/>
          <w:numId w:val="1"/>
        </w:numPr>
        <w:rPr>
          <w:color w:val="1F497D"/>
        </w:rPr>
      </w:pPr>
      <w:r>
        <w:rPr>
          <w:color w:val="1F497D"/>
        </w:rPr>
        <w:t>Jai would load the first integrated copy ( UI related, maria DB) into the first AWS account on Monday.  Goal is to have a “demoable” copy of the application that is  accessible from AWS by 5pm EST  6/22/2015 Monday</w:t>
      </w:r>
    </w:p>
    <w:p w:rsidR="000C73E7" w:rsidRDefault="000C73E7" w:rsidP="000C73E7">
      <w:pPr>
        <w:pStyle w:val="ListParagraph"/>
        <w:numPr>
          <w:ilvl w:val="0"/>
          <w:numId w:val="1"/>
        </w:numPr>
        <w:rPr>
          <w:color w:val="1F497D"/>
        </w:rPr>
      </w:pPr>
      <w:r>
        <w:rPr>
          <w:color w:val="1F497D"/>
        </w:rPr>
        <w:t>Nayan  has found a couple of NY emergency room and discharge information datasets that has drug linkage.  If we can achieve all of the above by Monday night, we will try to integrate this data set in the project  ( to try to score extra points)</w:t>
      </w:r>
    </w:p>
    <w:p w:rsidR="000C73E7" w:rsidRDefault="000C73E7" w:rsidP="000C73E7">
      <w:pPr>
        <w:pStyle w:val="ListParagraph"/>
        <w:rPr>
          <w:color w:val="1F497D"/>
        </w:rPr>
      </w:pPr>
    </w:p>
    <w:p w:rsidR="002A4C71" w:rsidRDefault="002A4C71" w:rsidP="002A4C71">
      <w:pPr>
        <w:rPr>
          <w:b/>
          <w:bCs/>
          <w:color w:val="1F497D"/>
          <w:u w:val="single"/>
        </w:rPr>
      </w:pPr>
    </w:p>
    <w:bookmarkStart w:id="1" w:name="_MON_1496574965"/>
    <w:bookmarkEnd w:id="1"/>
    <w:p w:rsidR="001932ED" w:rsidRDefault="00B5429E">
      <w:r w:rsidRPr="00B5429E">
        <w:object w:dxaOrig="9586" w:dyaOrig="12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647.25pt" o:ole="">
            <v:imagedata r:id="rId6" o:title=""/>
          </v:shape>
          <o:OLEObject Type="Embed" ProgID="Word.Document.12" ShapeID="_x0000_i1025" DrawAspect="Content" ObjectID="_1496585502" r:id="rId7">
            <o:FieldCodes>\s</o:FieldCodes>
          </o:OLEObject>
        </w:object>
      </w:r>
    </w:p>
    <w:sectPr w:rsidR="001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F0A9C"/>
    <w:multiLevelType w:val="hybridMultilevel"/>
    <w:tmpl w:val="8EF4B1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F7"/>
    <w:rsid w:val="00081AF7"/>
    <w:rsid w:val="000C73E7"/>
    <w:rsid w:val="001932ED"/>
    <w:rsid w:val="00273C01"/>
    <w:rsid w:val="002A4C71"/>
    <w:rsid w:val="003D3461"/>
    <w:rsid w:val="00732A6E"/>
    <w:rsid w:val="007A6FB6"/>
    <w:rsid w:val="0095225E"/>
    <w:rsid w:val="00B5429E"/>
    <w:rsid w:val="00D5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141334">
      <w:bodyDiv w:val="1"/>
      <w:marLeft w:val="0"/>
      <w:marRight w:val="0"/>
      <w:marTop w:val="0"/>
      <w:marBottom w:val="0"/>
      <w:divBdr>
        <w:top w:val="none" w:sz="0" w:space="0" w:color="auto"/>
        <w:left w:val="none" w:sz="0" w:space="0" w:color="auto"/>
        <w:bottom w:val="none" w:sz="0" w:space="0" w:color="auto"/>
        <w:right w:val="none" w:sz="0" w:space="0" w:color="auto"/>
      </w:divBdr>
    </w:div>
    <w:div w:id="1631351721">
      <w:bodyDiv w:val="1"/>
      <w:marLeft w:val="0"/>
      <w:marRight w:val="0"/>
      <w:marTop w:val="0"/>
      <w:marBottom w:val="0"/>
      <w:divBdr>
        <w:top w:val="none" w:sz="0" w:space="0" w:color="auto"/>
        <w:left w:val="none" w:sz="0" w:space="0" w:color="auto"/>
        <w:bottom w:val="none" w:sz="0" w:space="0" w:color="auto"/>
        <w:right w:val="none" w:sz="0" w:space="0" w:color="auto"/>
      </w:divBdr>
    </w:div>
    <w:div w:id="1772503851">
      <w:bodyDiv w:val="1"/>
      <w:marLeft w:val="0"/>
      <w:marRight w:val="0"/>
      <w:marTop w:val="0"/>
      <w:marBottom w:val="0"/>
      <w:divBdr>
        <w:top w:val="none" w:sz="0" w:space="0" w:color="auto"/>
        <w:left w:val="none" w:sz="0" w:space="0" w:color="auto"/>
        <w:bottom w:val="none" w:sz="0" w:space="0" w:color="auto"/>
        <w:right w:val="none" w:sz="0" w:space="0" w:color="auto"/>
      </w:divBdr>
    </w:div>
    <w:div w:id="19883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251</Words>
  <Characters>1431</Characters>
  <Application>Microsoft Office Word</Application>
  <DocSecurity>0</DocSecurity>
  <Lines>11</Lines>
  <Paragraphs>3</Paragraphs>
  <ScaleCrop>false</ScaleCrop>
  <Company>Microsoft</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13</cp:revision>
  <dcterms:created xsi:type="dcterms:W3CDTF">2015-06-23T18:14:00Z</dcterms:created>
  <dcterms:modified xsi:type="dcterms:W3CDTF">2015-06-23T21:25:00Z</dcterms:modified>
</cp:coreProperties>
</file>