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41A9" w14:textId="28B27E21" w:rsidR="005E7136" w:rsidRPr="00757DAD" w:rsidRDefault="00B700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At komme </w:t>
      </w:r>
      <w:r w:rsidR="00574B4F" w:rsidRPr="00757DAD">
        <w:rPr>
          <w:b/>
          <w:bCs/>
          <w:u w:val="single"/>
        </w:rPr>
        <w:t xml:space="preserve">i gang med </w:t>
      </w:r>
      <w:r w:rsidR="005E7136" w:rsidRPr="00757DAD">
        <w:rPr>
          <w:b/>
          <w:bCs/>
          <w:u w:val="single"/>
        </w:rPr>
        <w:t>Thonny.</w:t>
      </w:r>
      <w:r w:rsidR="000F2531" w:rsidRPr="00757DAD">
        <w:rPr>
          <w:b/>
          <w:bCs/>
          <w:u w:val="single"/>
        </w:rPr>
        <w:t xml:space="preserve"> </w:t>
      </w:r>
      <w:r w:rsidR="00093181">
        <w:rPr>
          <w:b/>
          <w:bCs/>
          <w:u w:val="single"/>
        </w:rPr>
        <w:t>27</w:t>
      </w:r>
      <w:r w:rsidR="000F2531" w:rsidRPr="00757DAD">
        <w:rPr>
          <w:b/>
          <w:bCs/>
          <w:u w:val="single"/>
        </w:rPr>
        <w:t>-</w:t>
      </w:r>
      <w:r w:rsidR="00093181">
        <w:rPr>
          <w:b/>
          <w:bCs/>
          <w:u w:val="single"/>
        </w:rPr>
        <w:t>Oktober</w:t>
      </w:r>
      <w:r w:rsidR="000F2531" w:rsidRPr="00757DAD">
        <w:rPr>
          <w:b/>
          <w:bCs/>
          <w:u w:val="single"/>
        </w:rPr>
        <w:t>-202</w:t>
      </w:r>
      <w:r w:rsidR="009D4D17" w:rsidRPr="00757DAD">
        <w:rPr>
          <w:b/>
          <w:bCs/>
          <w:u w:val="single"/>
        </w:rPr>
        <w:t>1</w:t>
      </w:r>
    </w:p>
    <w:p w14:paraId="1B1BE86B" w14:textId="36F54B42" w:rsidR="005E7136" w:rsidRDefault="005E7136"/>
    <w:p w14:paraId="27460695" w14:textId="77777777" w:rsidR="005C60E1" w:rsidRDefault="000F2531">
      <w:r>
        <w:t xml:space="preserve">For at køre med kodeeksemplerne til </w:t>
      </w:r>
      <w:r w:rsidR="00093181">
        <w:t>Lyd-Kit</w:t>
      </w:r>
      <w:r>
        <w:t xml:space="preserve">, så skal man installere Thonny på sin PC eller MAC. </w:t>
      </w:r>
    </w:p>
    <w:p w14:paraId="2185C24A" w14:textId="77777777" w:rsidR="005C061A" w:rsidRDefault="000F2531">
      <w:r>
        <w:t xml:space="preserve">Man kan køre eksemplerne der. </w:t>
      </w:r>
      <w:r w:rsidR="005C60E1">
        <w:t>H</w:t>
      </w:r>
      <w:r>
        <w:t xml:space="preserve">vis man vil kan man senere køre de samme filer på Raspberry PI med forstærker og højtalere. Thonny er allerede installeret på </w:t>
      </w:r>
      <w:proofErr w:type="spellStart"/>
      <w:r>
        <w:t>PI</w:t>
      </w:r>
      <w:r w:rsidR="005C60E1">
        <w:t>’en</w:t>
      </w:r>
      <w:proofErr w:type="spellEnd"/>
      <w:r>
        <w:t>.</w:t>
      </w:r>
      <w:r w:rsidR="00562718">
        <w:t xml:space="preserve"> </w:t>
      </w:r>
    </w:p>
    <w:p w14:paraId="7B54E4FC" w14:textId="32969AC2" w:rsidR="000F2531" w:rsidRDefault="00562718">
      <w:r>
        <w:t xml:space="preserve">Man kan også bruge Thonny </w:t>
      </w:r>
      <w:r w:rsidR="005C061A">
        <w:t>til</w:t>
      </w:r>
      <w:r>
        <w:t xml:space="preserve"> programmering af Micro</w:t>
      </w:r>
      <w:r w:rsidR="009218EF">
        <w:t>:</w:t>
      </w:r>
      <w:r>
        <w:t>Bit,</w:t>
      </w:r>
      <w:r w:rsidR="009218EF">
        <w:t xml:space="preserve"> som gennemgås mere detaljer</w:t>
      </w:r>
      <w:r w:rsidR="00DA7536">
        <w:t>et i Spor 1</w:t>
      </w:r>
      <w:r w:rsidR="009218EF">
        <w:t>.</w:t>
      </w:r>
    </w:p>
    <w:p w14:paraId="34923145" w14:textId="1BDA87B8" w:rsidR="005E7136" w:rsidRDefault="005E7136">
      <w:r>
        <w:t>Installer Thonny på PC/MAC fra:</w:t>
      </w:r>
    </w:p>
    <w:p w14:paraId="48358316" w14:textId="77777777" w:rsidR="005E7136" w:rsidRDefault="00BF6B24" w:rsidP="005E71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5E7136">
          <w:rPr>
            <w:rStyle w:val="Hyperlink"/>
            <w:rFonts w:ascii="Calibri" w:hAnsi="Calibri" w:cs="Calibri"/>
            <w:sz w:val="22"/>
            <w:szCs w:val="22"/>
          </w:rPr>
          <w:t>https://thonny.org/</w:t>
        </w:r>
      </w:hyperlink>
    </w:p>
    <w:p w14:paraId="47BA43B7" w14:textId="4FC49EAB" w:rsidR="005E7136" w:rsidRDefault="005E7136"/>
    <w:p w14:paraId="4507E222" w14:textId="47F2BC62" w:rsidR="005E7136" w:rsidRDefault="005E7136">
      <w:r>
        <w:rPr>
          <w:noProof/>
        </w:rPr>
        <w:drawing>
          <wp:inline distT="0" distB="0" distL="0" distR="0" wp14:anchorId="226AA462" wp14:editId="71E265C2">
            <wp:extent cx="5276338" cy="5198052"/>
            <wp:effectExtent l="0" t="0" r="635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164" cy="52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C9D4" w14:textId="77276092" w:rsidR="005E7136" w:rsidRDefault="005E7136"/>
    <w:p w14:paraId="3CB0BBC6" w14:textId="284862AD" w:rsidR="005E7136" w:rsidRDefault="00C624D1">
      <w:r>
        <w:t xml:space="preserve">Når man har installeret Thonny, </w:t>
      </w:r>
      <w:r w:rsidR="005541B7">
        <w:t>skal man af</w:t>
      </w:r>
      <w:r w:rsidR="005E7136">
        <w:t xml:space="preserve"> hensyn til koden i diverse moduler</w:t>
      </w:r>
      <w:r w:rsidR="005541B7">
        <w:t>,</w:t>
      </w:r>
      <w:r w:rsidR="005E7136">
        <w:t xml:space="preserve"> installere nogle ekstra moduler/biblioteker. Det gør man via Tools/</w:t>
      </w:r>
      <w:proofErr w:type="spellStart"/>
      <w:r w:rsidR="005E7136">
        <w:t>Manage</w:t>
      </w:r>
      <w:proofErr w:type="spellEnd"/>
      <w:r w:rsidR="005E7136">
        <w:t xml:space="preserve"> </w:t>
      </w:r>
      <w:proofErr w:type="spellStart"/>
      <w:r w:rsidR="005E7136">
        <w:t>packages</w:t>
      </w:r>
      <w:proofErr w:type="spellEnd"/>
      <w:r w:rsidR="005E7136">
        <w:t xml:space="preserve"> i Thonny:</w:t>
      </w:r>
    </w:p>
    <w:p w14:paraId="51478782" w14:textId="40266742" w:rsidR="005E7136" w:rsidRDefault="005E7136"/>
    <w:p w14:paraId="1C54316F" w14:textId="055A5A86" w:rsidR="005E7136" w:rsidRPr="005E7136" w:rsidRDefault="005E7136" w:rsidP="005E7136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5E7136">
        <w:rPr>
          <w:noProof/>
        </w:rPr>
        <w:drawing>
          <wp:inline distT="0" distB="0" distL="0" distR="0" wp14:anchorId="13AE305A" wp14:editId="7FBFBA28">
            <wp:extent cx="5902325" cy="3350260"/>
            <wp:effectExtent l="0" t="0" r="3175" b="254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18CD8BA" wp14:editId="47AF61EC">
            <wp:extent cx="2909455" cy="1959158"/>
            <wp:effectExtent l="0" t="0" r="5715" b="317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787" cy="19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517FB" wp14:editId="5951A6AF">
            <wp:extent cx="2939740" cy="1959725"/>
            <wp:effectExtent l="0" t="0" r="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859" cy="200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8CD8" w14:textId="55333188" w:rsidR="005E7136" w:rsidRDefault="005E7136">
      <w:pPr>
        <w:rPr>
          <w:noProof/>
        </w:rPr>
      </w:pPr>
    </w:p>
    <w:p w14:paraId="28001177" w14:textId="6DF7FF9A" w:rsidR="005E7136" w:rsidRDefault="005E7136">
      <w:pPr>
        <w:rPr>
          <w:noProof/>
        </w:rPr>
      </w:pPr>
      <w:r>
        <w:rPr>
          <w:noProof/>
        </w:rPr>
        <w:t>Indtast modul navn og installer: De moduler der skal installeres er:</w:t>
      </w:r>
    </w:p>
    <w:p w14:paraId="5E159700" w14:textId="208ADEF3" w:rsidR="005E7136" w:rsidRDefault="005E7136" w:rsidP="005E7136">
      <w:pPr>
        <w:pStyle w:val="Listeafsnit"/>
        <w:numPr>
          <w:ilvl w:val="0"/>
          <w:numId w:val="1"/>
        </w:numPr>
      </w:pPr>
      <w:proofErr w:type="spellStart"/>
      <w:r>
        <w:t>Pygame</w:t>
      </w:r>
      <w:proofErr w:type="spellEnd"/>
    </w:p>
    <w:p w14:paraId="528C0074" w14:textId="3955F334" w:rsidR="005E7136" w:rsidRDefault="005E7136" w:rsidP="005E7136">
      <w:pPr>
        <w:pStyle w:val="Listeafsnit"/>
        <w:numPr>
          <w:ilvl w:val="0"/>
          <w:numId w:val="1"/>
        </w:numPr>
      </w:pPr>
      <w:proofErr w:type="spellStart"/>
      <w:r>
        <w:t>Matplotlib</w:t>
      </w:r>
      <w:proofErr w:type="spellEnd"/>
    </w:p>
    <w:p w14:paraId="315FD3D4" w14:textId="59BB5068" w:rsidR="005E7136" w:rsidRDefault="005E7136" w:rsidP="005E7136">
      <w:pPr>
        <w:pStyle w:val="Listeafsnit"/>
        <w:numPr>
          <w:ilvl w:val="0"/>
          <w:numId w:val="1"/>
        </w:numPr>
      </w:pPr>
      <w:proofErr w:type="spellStart"/>
      <w:r>
        <w:t>Numpy</w:t>
      </w:r>
      <w:proofErr w:type="spellEnd"/>
    </w:p>
    <w:p w14:paraId="02088BEA" w14:textId="77777777" w:rsidR="005E7136" w:rsidRDefault="005E7136" w:rsidP="005E7136">
      <w:pPr>
        <w:pStyle w:val="Listeafsnit"/>
        <w:numPr>
          <w:ilvl w:val="0"/>
          <w:numId w:val="1"/>
        </w:numPr>
      </w:pPr>
    </w:p>
    <w:p w14:paraId="5EF3141D" w14:textId="11E87CF3" w:rsidR="006E5090" w:rsidRDefault="005E7136" w:rsidP="005E7136">
      <w:r>
        <w:t>Så er man klar til at køre program</w:t>
      </w:r>
      <w:r w:rsidR="000F2531">
        <w:t xml:space="preserve">eksemplerne i </w:t>
      </w:r>
      <w:r w:rsidR="00BA6440">
        <w:t xml:space="preserve">alle </w:t>
      </w:r>
      <w:r w:rsidR="00B11AD0">
        <w:t>spor</w:t>
      </w:r>
      <w:r w:rsidR="00DA56BD">
        <w:t xml:space="preserve"> og </w:t>
      </w:r>
      <w:r w:rsidR="00BA6440">
        <w:t>moduler</w:t>
      </w:r>
      <w:r w:rsidR="000F2531">
        <w:t xml:space="preserve">. </w:t>
      </w:r>
    </w:p>
    <w:p w14:paraId="0734E9CE" w14:textId="5CE18496" w:rsidR="0035022B" w:rsidRDefault="006E5090" w:rsidP="005E7136">
      <w:r>
        <w:t xml:space="preserve">Kode eksemplerne kan </w:t>
      </w:r>
      <w:r w:rsidR="003C6A39">
        <w:t>downloades fra teams siden til en lokal folder på PC</w:t>
      </w:r>
      <w:r>
        <w:t>/MAC</w:t>
      </w:r>
      <w:r w:rsidR="003C6A39">
        <w:t>, hvorfra de så kan åbnes i Thonny (file) og køres med den grønne ’</w:t>
      </w:r>
      <w:proofErr w:type="spellStart"/>
      <w:r w:rsidR="003C6A39">
        <w:t>play</w:t>
      </w:r>
      <w:proofErr w:type="spellEnd"/>
      <w:r w:rsidR="003C6A39">
        <w:t>’ knap</w:t>
      </w:r>
      <w:r w:rsidR="00DA56BD">
        <w:t xml:space="preserve"> (og </w:t>
      </w:r>
      <w:proofErr w:type="spellStart"/>
      <w:r w:rsidR="00DA56BD">
        <w:t>Fn</w:t>
      </w:r>
      <w:proofErr w:type="spellEnd"/>
      <w:r w:rsidR="00DA56BD">
        <w:t xml:space="preserve"> 5)</w:t>
      </w:r>
      <w:r w:rsidR="003C6A39">
        <w:t xml:space="preserve"> og stoppes med ’stop’ knappen. </w:t>
      </w:r>
    </w:p>
    <w:p w14:paraId="3E23D5FA" w14:textId="1350F1A4" w:rsidR="00DF7338" w:rsidRDefault="00015076" w:rsidP="005E7136">
      <w:r>
        <w:t>Man behøver ikke at kunne programmere</w:t>
      </w:r>
      <w:r w:rsidR="00764E8E">
        <w:t xml:space="preserve"> for at kunne bruge eksemplerne, men naturligvis vil en grundlæggende forståelse for Py</w:t>
      </w:r>
      <w:r w:rsidR="00DF7338">
        <w:t>thon være go</w:t>
      </w:r>
      <w:r w:rsidR="000C1594">
        <w:t>dt</w:t>
      </w:r>
      <w:r w:rsidR="00DF7338">
        <w:t xml:space="preserve"> at have med for at kunne læse koden.</w:t>
      </w:r>
    </w:p>
    <w:p w14:paraId="171A9CF5" w14:textId="77777777" w:rsidR="003160D6" w:rsidRDefault="000C1594" w:rsidP="005E7136">
      <w:r>
        <w:lastRenderedPageBreak/>
        <w:t>I Spor 2</w:t>
      </w:r>
      <w:r w:rsidR="002C2511">
        <w:t xml:space="preserve"> kan man eksempelvis bruge Case 3 eksemplet med en Quiz</w:t>
      </w:r>
      <w:r w:rsidR="009F7933">
        <w:t xml:space="preserve"> nøjes med at ændre i filnavne for at få lavet en Quiz med andet indhold. </w:t>
      </w:r>
    </w:p>
    <w:p w14:paraId="1A13DCB0" w14:textId="1DF1A9C4" w:rsidR="00613A2F" w:rsidRDefault="009F7933" w:rsidP="005E7136">
      <w:r>
        <w:t xml:space="preserve">I </w:t>
      </w:r>
      <w:r w:rsidR="003E25D4">
        <w:t xml:space="preserve">spor 3 </w:t>
      </w:r>
      <w:r w:rsidR="004E73B9">
        <w:t xml:space="preserve">kan man nøjes med at ændre i parametre i </w:t>
      </w:r>
      <w:r w:rsidR="00613A2F">
        <w:t xml:space="preserve">de eksempler der er lagt op for at </w:t>
      </w:r>
      <w:r w:rsidR="004E73B9">
        <w:t>få genereret lyde</w:t>
      </w:r>
      <w:r w:rsidR="00F926EB">
        <w:t>. Spor 3 kræver ikke at man lægger kode på Micro:Bit. Det kan håndteres lokalt på PC/MAC (og hvis man vil på PI</w:t>
      </w:r>
      <w:r w:rsidR="00BD01E3">
        <w:t>).</w:t>
      </w:r>
    </w:p>
    <w:p w14:paraId="54430CE6" w14:textId="0B1E7C7A" w:rsidR="00A431AC" w:rsidRDefault="003E25D4" w:rsidP="005E7136">
      <w:r>
        <w:t xml:space="preserve">Man </w:t>
      </w:r>
      <w:r w:rsidR="00613A2F">
        <w:t xml:space="preserve">behøver </w:t>
      </w:r>
      <w:r>
        <w:t xml:space="preserve">derfor </w:t>
      </w:r>
      <w:r w:rsidR="00613A2F">
        <w:t xml:space="preserve">ikke at kende </w:t>
      </w:r>
      <w:r w:rsidR="00A431AC">
        <w:t>til Python på andet end et overordnet niveau for at komme i gang.</w:t>
      </w:r>
    </w:p>
    <w:p w14:paraId="56ABB389" w14:textId="77777777" w:rsidR="00B1749B" w:rsidRDefault="003C6A39" w:rsidP="005E7136">
      <w:r>
        <w:t xml:space="preserve">Vil man kende mere til Python kan man kikke ind i: </w:t>
      </w:r>
      <w:hyperlink r:id="rId13" w:history="1">
        <w:r w:rsidRPr="00B96180">
          <w:rPr>
            <w:rStyle w:val="Hyperlink"/>
          </w:rPr>
          <w:t>https://www.w3schools.com/python/</w:t>
        </w:r>
      </w:hyperlink>
      <w:r>
        <w:t xml:space="preserve"> og tage ekse</w:t>
      </w:r>
      <w:r w:rsidR="00A431AC">
        <w:t>m</w:t>
      </w:r>
      <w:r>
        <w:t>pler derfra og køre i Thonny.</w:t>
      </w:r>
      <w:r w:rsidR="001B0EAC">
        <w:t xml:space="preserve"> </w:t>
      </w:r>
    </w:p>
    <w:p w14:paraId="58EC8913" w14:textId="77DB2435" w:rsidR="00E36BD7" w:rsidRDefault="00E36BD7" w:rsidP="005E7136"/>
    <w:p w14:paraId="0A4F2B33" w14:textId="3232CC0D" w:rsidR="00970513" w:rsidRDefault="00970513" w:rsidP="005E7136"/>
    <w:p w14:paraId="3D2991F0" w14:textId="77777777" w:rsidR="00DC27ED" w:rsidRDefault="00DC27ED">
      <w:pPr>
        <w:rPr>
          <w:u w:val="single"/>
        </w:rPr>
      </w:pPr>
      <w:r>
        <w:rPr>
          <w:u w:val="single"/>
        </w:rPr>
        <w:br w:type="page"/>
      </w:r>
    </w:p>
    <w:p w14:paraId="6917AF42" w14:textId="64A8DEEF" w:rsidR="003C6A39" w:rsidRDefault="0089196E" w:rsidP="005E7136">
      <w:pPr>
        <w:rPr>
          <w:u w:val="single"/>
        </w:rPr>
      </w:pPr>
      <w:r w:rsidRPr="00757DAD">
        <w:rPr>
          <w:u w:val="single"/>
        </w:rPr>
        <w:lastRenderedPageBreak/>
        <w:t>Thonny og Micro:Bit:</w:t>
      </w:r>
      <w:r w:rsidR="001B0EAC" w:rsidRPr="00757DAD">
        <w:rPr>
          <w:u w:val="single"/>
        </w:rPr>
        <w:t xml:space="preserve"> </w:t>
      </w:r>
    </w:p>
    <w:p w14:paraId="0BB3D8C9" w14:textId="77777777" w:rsidR="008A01B0" w:rsidRDefault="008A01B0" w:rsidP="008A01B0">
      <w:r>
        <w:t>Spor 1 giver en basal introduktion til Python (</w:t>
      </w:r>
      <w:proofErr w:type="spellStart"/>
      <w:r>
        <w:t>Micropython</w:t>
      </w:r>
      <w:proofErr w:type="spellEnd"/>
      <w:r>
        <w:t xml:space="preserve">) ved at gennemgå eksempler på Micro:Bit. </w:t>
      </w:r>
    </w:p>
    <w:p w14:paraId="3CA471F0" w14:textId="4D57F96A" w:rsidR="008A01B0" w:rsidRDefault="008A01B0" w:rsidP="008A01B0">
      <w:pPr>
        <w:rPr>
          <w:u w:val="single"/>
        </w:rPr>
      </w:pPr>
      <w:r>
        <w:t xml:space="preserve">Referencen til de specifikke funktioner som hører til </w:t>
      </w:r>
      <w:proofErr w:type="spellStart"/>
      <w:r>
        <w:t>MicroBitten</w:t>
      </w:r>
      <w:proofErr w:type="spellEnd"/>
      <w:r>
        <w:t xml:space="preserve"> findes på: </w:t>
      </w:r>
      <w:hyperlink r:id="rId14" w:history="1">
        <w:r>
          <w:rPr>
            <w:rStyle w:val="Hyperlink"/>
          </w:rPr>
          <w:t xml:space="preserve">BBC micro:bit MicroPython </w:t>
        </w:r>
        <w:proofErr w:type="spellStart"/>
        <w:r>
          <w:rPr>
            <w:rStyle w:val="Hyperlink"/>
          </w:rPr>
          <w:t>documentation</w:t>
        </w:r>
        <w:proofErr w:type="spellEnd"/>
        <w:r>
          <w:rPr>
            <w:rStyle w:val="Hyperlink"/>
          </w:rPr>
          <w:t xml:space="preserve"> — BBC micro:bit MicroPython 1.0.1 </w:t>
        </w:r>
        <w:proofErr w:type="spellStart"/>
        <w:r>
          <w:rPr>
            <w:rStyle w:val="Hyperlink"/>
          </w:rPr>
          <w:t>documentation</w:t>
        </w:r>
        <w:proofErr w:type="spellEnd"/>
        <w:r>
          <w:rPr>
            <w:rStyle w:val="Hyperlink"/>
          </w:rPr>
          <w:t xml:space="preserve"> (microbit-micropython.readthedocs.io)</w:t>
        </w:r>
      </w:hyperlink>
    </w:p>
    <w:p w14:paraId="5FB71908" w14:textId="4E8F03DD" w:rsidR="001948ED" w:rsidRPr="005F5538" w:rsidRDefault="00757DAD" w:rsidP="00A8589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at gøre Micro:Bit (MB) klar til at køre med MicroPython og med Thonny skal man via Thonny installere noget ny SW på MB. </w:t>
      </w:r>
      <w:r w:rsidR="00AF283D">
        <w:rPr>
          <w:rFonts w:ascii="Calibri" w:hAnsi="Calibri" w:cs="Calibri"/>
          <w:sz w:val="22"/>
          <w:szCs w:val="22"/>
        </w:rPr>
        <w:t xml:space="preserve">BEMÆRK at man i </w:t>
      </w:r>
      <w:proofErr w:type="spellStart"/>
      <w:r w:rsidR="00AF283D">
        <w:rPr>
          <w:rFonts w:ascii="Calibri" w:hAnsi="Calibri" w:cs="Calibri"/>
          <w:sz w:val="22"/>
          <w:szCs w:val="22"/>
        </w:rPr>
        <w:t>Makecode</w:t>
      </w:r>
      <w:proofErr w:type="spellEnd"/>
      <w:r w:rsidR="00AF283D">
        <w:rPr>
          <w:rFonts w:ascii="Calibri" w:hAnsi="Calibri" w:cs="Calibri"/>
          <w:sz w:val="22"/>
          <w:szCs w:val="22"/>
        </w:rPr>
        <w:t xml:space="preserve"> </w:t>
      </w:r>
      <w:r w:rsidR="005F5538">
        <w:rPr>
          <w:rFonts w:ascii="Calibri" w:hAnsi="Calibri" w:cs="Calibri"/>
          <w:sz w:val="22"/>
          <w:szCs w:val="22"/>
        </w:rPr>
        <w:t>blok-</w:t>
      </w:r>
      <w:r w:rsidR="00AF283D">
        <w:rPr>
          <w:rFonts w:ascii="Calibri" w:hAnsi="Calibri" w:cs="Calibri"/>
          <w:sz w:val="22"/>
          <w:szCs w:val="22"/>
        </w:rPr>
        <w:t xml:space="preserve">editoren til </w:t>
      </w:r>
      <w:r w:rsidR="005F5538">
        <w:rPr>
          <w:rFonts w:ascii="Calibri" w:hAnsi="Calibri" w:cs="Calibri"/>
          <w:sz w:val="22"/>
          <w:szCs w:val="22"/>
        </w:rPr>
        <w:t xml:space="preserve">MB bliver præsenteret for mulighed for at se kode i </w:t>
      </w:r>
      <w:r w:rsidR="0035151F">
        <w:rPr>
          <w:rFonts w:ascii="Calibri" w:hAnsi="Calibri" w:cs="Calibri"/>
          <w:sz w:val="22"/>
          <w:szCs w:val="22"/>
        </w:rPr>
        <w:t>P</w:t>
      </w:r>
      <w:r w:rsidR="005F5538">
        <w:rPr>
          <w:rFonts w:ascii="Calibri" w:hAnsi="Calibri" w:cs="Calibri"/>
          <w:sz w:val="22"/>
          <w:szCs w:val="22"/>
        </w:rPr>
        <w:t>ython</w:t>
      </w:r>
      <w:r w:rsidR="0035151F">
        <w:rPr>
          <w:rFonts w:ascii="Calibri" w:hAnsi="Calibri" w:cs="Calibri"/>
          <w:sz w:val="22"/>
          <w:szCs w:val="22"/>
        </w:rPr>
        <w:t>. D</w:t>
      </w:r>
      <w:r w:rsidR="008E6BFF">
        <w:rPr>
          <w:rFonts w:ascii="Calibri" w:hAnsi="Calibri" w:cs="Calibri"/>
          <w:sz w:val="22"/>
          <w:szCs w:val="22"/>
        </w:rPr>
        <w:t>et er ikke ’rigtig’ Python men en pseudo</w:t>
      </w:r>
      <w:r w:rsidR="0035151F">
        <w:rPr>
          <w:rFonts w:ascii="Calibri" w:hAnsi="Calibri" w:cs="Calibri"/>
          <w:sz w:val="22"/>
          <w:szCs w:val="22"/>
        </w:rPr>
        <w:t>-</w:t>
      </w:r>
      <w:r w:rsidR="008E6BFF">
        <w:rPr>
          <w:rFonts w:ascii="Calibri" w:hAnsi="Calibri" w:cs="Calibri"/>
          <w:sz w:val="22"/>
          <w:szCs w:val="22"/>
        </w:rPr>
        <w:t xml:space="preserve">udgave der </w:t>
      </w:r>
      <w:r w:rsidR="0035151F">
        <w:rPr>
          <w:rFonts w:ascii="Calibri" w:hAnsi="Calibri" w:cs="Calibri"/>
          <w:sz w:val="22"/>
          <w:szCs w:val="22"/>
        </w:rPr>
        <w:t xml:space="preserve">blot præsenterer blokke i en Python lignende </w:t>
      </w:r>
      <w:r w:rsidR="00791BB8">
        <w:rPr>
          <w:rFonts w:ascii="Calibri" w:hAnsi="Calibri" w:cs="Calibri"/>
          <w:sz w:val="22"/>
          <w:szCs w:val="22"/>
        </w:rPr>
        <w:t>syntaks.</w:t>
      </w:r>
      <w:r w:rsidR="008E6BFF">
        <w:rPr>
          <w:rFonts w:ascii="Calibri" w:hAnsi="Calibri" w:cs="Calibri"/>
          <w:sz w:val="22"/>
          <w:szCs w:val="22"/>
        </w:rPr>
        <w:t xml:space="preserve"> </w:t>
      </w:r>
    </w:p>
    <w:p w14:paraId="3CAAF21E" w14:textId="77777777" w:rsidR="00757DAD" w:rsidRPr="00C566A5" w:rsidRDefault="00757DAD" w:rsidP="00757D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566A5">
        <w:rPr>
          <w:rFonts w:ascii="Calibri" w:hAnsi="Calibri" w:cs="Calibri"/>
          <w:sz w:val="22"/>
          <w:szCs w:val="22"/>
        </w:rPr>
        <w:t> </w:t>
      </w:r>
    </w:p>
    <w:p w14:paraId="05172EE3" w14:textId="03DDA6FC" w:rsidR="00757DAD" w:rsidRDefault="00757DAD" w:rsidP="00757D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 tilslutter MB </w:t>
      </w:r>
      <w:r w:rsidR="00C566A5">
        <w:rPr>
          <w:rFonts w:ascii="Calibri" w:hAnsi="Calibri" w:cs="Calibri"/>
          <w:sz w:val="22"/>
          <w:szCs w:val="22"/>
        </w:rPr>
        <w:t>via et USB</w:t>
      </w:r>
      <w:r w:rsidR="00A7382C">
        <w:rPr>
          <w:rFonts w:ascii="Calibri" w:hAnsi="Calibri" w:cs="Calibri"/>
          <w:sz w:val="22"/>
          <w:szCs w:val="22"/>
        </w:rPr>
        <w:t>-</w:t>
      </w:r>
      <w:r w:rsidR="00C566A5">
        <w:rPr>
          <w:rFonts w:ascii="Calibri" w:hAnsi="Calibri" w:cs="Calibri"/>
          <w:sz w:val="22"/>
          <w:szCs w:val="22"/>
        </w:rPr>
        <w:t xml:space="preserve">kabel </w:t>
      </w:r>
      <w:r>
        <w:rPr>
          <w:rFonts w:ascii="Calibri" w:hAnsi="Calibri" w:cs="Calibri"/>
          <w:sz w:val="22"/>
          <w:szCs w:val="22"/>
        </w:rPr>
        <w:t>til sin PC/MAC og går ind via "RUN" menu og vælger MicroPython i stedet for Python default, via "Select interpreter" som vist nedenfor</w:t>
      </w:r>
      <w:r w:rsidR="0066658A">
        <w:rPr>
          <w:rFonts w:ascii="Calibri" w:hAnsi="Calibri" w:cs="Calibri"/>
          <w:sz w:val="22"/>
          <w:szCs w:val="22"/>
        </w:rPr>
        <w:t>:</w:t>
      </w:r>
    </w:p>
    <w:p w14:paraId="7CF4E8E8" w14:textId="0B2E773E" w:rsidR="0085311B" w:rsidRDefault="00785B7E" w:rsidP="00757D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D5F0D8" wp14:editId="153C995B">
            <wp:simplePos x="0" y="0"/>
            <wp:positionH relativeFrom="margin">
              <wp:posOffset>683713</wp:posOffset>
            </wp:positionH>
            <wp:positionV relativeFrom="paragraph">
              <wp:posOffset>244385</wp:posOffset>
            </wp:positionV>
            <wp:extent cx="4582795" cy="2659380"/>
            <wp:effectExtent l="0" t="0" r="8255" b="7620"/>
            <wp:wrapTopAndBottom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0A6AC" w14:textId="6C40A8E5" w:rsidR="0075143C" w:rsidRPr="0075143C" w:rsidRDefault="00913D1E" w:rsidP="0075143C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 xml:space="preserve">                                  </w:t>
      </w:r>
    </w:p>
    <w:p w14:paraId="5F9C6ECC" w14:textId="18679302" w:rsidR="00F75B79" w:rsidRDefault="00F75B79" w:rsidP="005E7136">
      <w:pPr>
        <w:rPr>
          <w:rFonts w:ascii="Calibri" w:hAnsi="Calibri" w:cs="Calibri"/>
        </w:rPr>
      </w:pPr>
    </w:p>
    <w:p w14:paraId="47108BA5" w14:textId="4D158E94" w:rsidR="00791BB8" w:rsidRDefault="00F75B79" w:rsidP="005E7136">
      <w:pPr>
        <w:rPr>
          <w:rFonts w:ascii="Calibri" w:hAnsi="Calibri" w:cs="Calibri"/>
        </w:rPr>
      </w:pPr>
      <w:r>
        <w:rPr>
          <w:rFonts w:ascii="Calibri" w:hAnsi="Calibri" w:cs="Calibri"/>
        </w:rPr>
        <w:t>Så trykker man på "</w:t>
      </w:r>
      <w:proofErr w:type="spellStart"/>
      <w:r w:rsidR="00DD477E">
        <w:rPr>
          <w:rFonts w:ascii="Calibri" w:hAnsi="Calibri" w:cs="Calibri"/>
        </w:rPr>
        <w:t>Install</w:t>
      </w:r>
      <w:proofErr w:type="spellEnd"/>
      <w:r w:rsidR="00DD477E">
        <w:rPr>
          <w:rFonts w:ascii="Calibri" w:hAnsi="Calibri" w:cs="Calibri"/>
        </w:rPr>
        <w:t xml:space="preserve"> or </w:t>
      </w:r>
      <w:proofErr w:type="spellStart"/>
      <w:r w:rsidR="00DD477E">
        <w:rPr>
          <w:rFonts w:ascii="Calibri" w:hAnsi="Calibri" w:cs="Calibri"/>
        </w:rPr>
        <w:t>update</w:t>
      </w:r>
      <w:proofErr w:type="spellEnd"/>
      <w:r w:rsidR="00DD477E">
        <w:rPr>
          <w:rFonts w:ascii="Calibri" w:hAnsi="Calibri" w:cs="Calibri"/>
        </w:rPr>
        <w:t xml:space="preserve"> firmware</w:t>
      </w:r>
      <w:r w:rsidRPr="00F75B79">
        <w:rPr>
          <w:rFonts w:ascii="Calibri" w:hAnsi="Calibri" w:cs="Calibri"/>
        </w:rPr>
        <w:t>" og trykker på "</w:t>
      </w:r>
      <w:proofErr w:type="spellStart"/>
      <w:r w:rsidRPr="00F75B79">
        <w:rPr>
          <w:rFonts w:ascii="Calibri" w:hAnsi="Calibri" w:cs="Calibri"/>
        </w:rPr>
        <w:t>install</w:t>
      </w:r>
      <w:proofErr w:type="spellEnd"/>
      <w:r w:rsidRPr="00F75B79">
        <w:rPr>
          <w:rFonts w:ascii="Calibri" w:hAnsi="Calibri" w:cs="Calibri"/>
        </w:rPr>
        <w:t>"</w:t>
      </w:r>
      <w:r w:rsidR="00875528">
        <w:rPr>
          <w:rFonts w:ascii="Calibri" w:hAnsi="Calibri" w:cs="Calibri"/>
        </w:rPr>
        <w:t>.</w:t>
      </w:r>
      <w:r w:rsidR="00DD477E">
        <w:rPr>
          <w:rFonts w:ascii="Calibri" w:hAnsi="Calibri" w:cs="Calibri"/>
        </w:rPr>
        <w:t xml:space="preserve"> </w:t>
      </w:r>
    </w:p>
    <w:p w14:paraId="6550163E" w14:textId="01EF4C8B" w:rsidR="00757DAD" w:rsidRDefault="00DD477E" w:rsidP="005E7136">
      <w:pPr>
        <w:rPr>
          <w:rFonts w:ascii="Calibri" w:hAnsi="Calibri" w:cs="Calibri"/>
        </w:rPr>
      </w:pPr>
      <w:r>
        <w:rPr>
          <w:rFonts w:ascii="Calibri" w:hAnsi="Calibri" w:cs="Calibri"/>
        </w:rPr>
        <w:t>Om det er en Micro</w:t>
      </w:r>
      <w:r w:rsidR="00791BB8">
        <w:rPr>
          <w:rFonts w:ascii="Calibri" w:hAnsi="Calibri" w:cs="Calibri"/>
        </w:rPr>
        <w:t>:</w:t>
      </w:r>
      <w:r>
        <w:rPr>
          <w:rFonts w:ascii="Calibri" w:hAnsi="Calibri" w:cs="Calibri"/>
        </w:rPr>
        <w:t>Bit i version 1 eller version 2 finder den selv ud af.</w:t>
      </w:r>
      <w:r w:rsidR="00D317CF">
        <w:rPr>
          <w:rFonts w:ascii="Calibri" w:hAnsi="Calibri" w:cs="Calibri"/>
        </w:rPr>
        <w:t xml:space="preserve"> Der kopieres </w:t>
      </w:r>
      <w:r w:rsidR="00641B31">
        <w:rPr>
          <w:rFonts w:ascii="Calibri" w:hAnsi="Calibri" w:cs="Calibri"/>
        </w:rPr>
        <w:t xml:space="preserve">ud på MB’en. Det kan man se ved at den gule diode blinker samt at der er en </w:t>
      </w:r>
      <w:proofErr w:type="spellStart"/>
      <w:r w:rsidR="00641B31">
        <w:rPr>
          <w:rFonts w:ascii="Calibri" w:hAnsi="Calibri" w:cs="Calibri"/>
        </w:rPr>
        <w:t>progress</w:t>
      </w:r>
      <w:proofErr w:type="spellEnd"/>
      <w:r w:rsidR="00641B31">
        <w:rPr>
          <w:rFonts w:ascii="Calibri" w:hAnsi="Calibri" w:cs="Calibri"/>
        </w:rPr>
        <w:t xml:space="preserve"> bar </w:t>
      </w:r>
      <w:r w:rsidR="00167A04">
        <w:rPr>
          <w:rFonts w:ascii="Calibri" w:hAnsi="Calibri" w:cs="Calibri"/>
        </w:rPr>
        <w:t>i installations vinduet.</w:t>
      </w:r>
    </w:p>
    <w:p w14:paraId="481624BB" w14:textId="54581FDA" w:rsidR="00167A04" w:rsidRDefault="007B48D8" w:rsidP="005E7136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91CAE9" wp14:editId="0028E2D9">
            <wp:simplePos x="0" y="0"/>
            <wp:positionH relativeFrom="margin">
              <wp:posOffset>1848123</wp:posOffset>
            </wp:positionH>
            <wp:positionV relativeFrom="paragraph">
              <wp:posOffset>247650</wp:posOffset>
            </wp:positionV>
            <wp:extent cx="2187575" cy="1902460"/>
            <wp:effectExtent l="0" t="0" r="3175" b="2540"/>
            <wp:wrapTopAndBottom/>
            <wp:docPr id="14" name="Billede 1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e 14" descr="Et billede, der indeholder tekst&#10;&#10;Automatisk genereret beskrivels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9E613" w14:textId="63CE7C9A" w:rsidR="00685F5D" w:rsidRPr="00685F5D" w:rsidRDefault="00685F5D" w:rsidP="00DB5F30">
      <w:pPr>
        <w:rPr>
          <w:rFonts w:ascii="Calibri" w:eastAsia="Times New Roman" w:hAnsi="Calibri" w:cs="Calibri"/>
          <w:lang w:eastAsia="da-DK"/>
        </w:rPr>
      </w:pPr>
      <w:r w:rsidRPr="00685F5D">
        <w:rPr>
          <w:rFonts w:ascii="Calibri" w:eastAsia="Times New Roman" w:hAnsi="Calibri" w:cs="Calibri"/>
          <w:lang w:eastAsia="da-DK"/>
        </w:rPr>
        <w:lastRenderedPageBreak/>
        <w:t>MB holder op med at blinke og man skal trykke "Close" for at lukke dialog box, efterfulgt af "OK" for at vælge MB fortolker.</w:t>
      </w:r>
    </w:p>
    <w:p w14:paraId="501C62E8" w14:textId="1F37F327" w:rsidR="00685F5D" w:rsidRPr="00685F5D" w:rsidRDefault="00685F5D" w:rsidP="00685F5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85F5D">
        <w:rPr>
          <w:rFonts w:ascii="Calibri" w:eastAsia="Times New Roman" w:hAnsi="Calibri" w:cs="Calibri"/>
          <w:lang w:eastAsia="da-DK"/>
        </w:rPr>
        <w:t> </w:t>
      </w:r>
    </w:p>
    <w:p w14:paraId="6C0B4FB8" w14:textId="632CD992" w:rsidR="00685F5D" w:rsidRPr="00685F5D" w:rsidRDefault="00685F5D" w:rsidP="00685F5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85F5D">
        <w:rPr>
          <w:rFonts w:ascii="Calibri" w:eastAsia="Times New Roman" w:hAnsi="Calibri" w:cs="Calibri"/>
          <w:lang w:eastAsia="da-DK"/>
        </w:rPr>
        <w:t xml:space="preserve">MB er så klar til at køre med MicroPython programmer inde fra Thonny så længe </w:t>
      </w:r>
    </w:p>
    <w:p w14:paraId="08FE4633" w14:textId="04240844" w:rsidR="00685F5D" w:rsidRPr="00685F5D" w:rsidRDefault="00685F5D" w:rsidP="00685F5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85F5D">
        <w:rPr>
          <w:rFonts w:ascii="Calibri" w:eastAsia="Times New Roman" w:hAnsi="Calibri" w:cs="Calibri"/>
          <w:lang w:eastAsia="da-DK"/>
        </w:rPr>
        <w:t>MicroPython (BBC micro:bit) er valgt som fortolker.</w:t>
      </w:r>
      <w:r w:rsidR="00BC71F5">
        <w:rPr>
          <w:rFonts w:ascii="Calibri" w:eastAsia="Times New Roman" w:hAnsi="Calibri" w:cs="Calibri"/>
          <w:lang w:eastAsia="da-DK"/>
        </w:rPr>
        <w:t xml:space="preserve"> Ses ved at der i Shell står ”Micro</w:t>
      </w:r>
      <w:r w:rsidR="00C60817">
        <w:rPr>
          <w:rFonts w:ascii="Calibri" w:eastAsia="Times New Roman" w:hAnsi="Calibri" w:cs="Calibri"/>
          <w:lang w:eastAsia="da-DK"/>
        </w:rPr>
        <w:t>P</w:t>
      </w:r>
      <w:r w:rsidR="00BC71F5">
        <w:rPr>
          <w:rFonts w:ascii="Calibri" w:eastAsia="Times New Roman" w:hAnsi="Calibri" w:cs="Calibri"/>
          <w:lang w:eastAsia="da-DK"/>
        </w:rPr>
        <w:t xml:space="preserve">ython </w:t>
      </w:r>
      <w:proofErr w:type="spellStart"/>
      <w:r w:rsidR="00BC71F5">
        <w:rPr>
          <w:rFonts w:ascii="Calibri" w:eastAsia="Times New Roman" w:hAnsi="Calibri" w:cs="Calibri"/>
          <w:lang w:eastAsia="da-DK"/>
        </w:rPr>
        <w:t>v</w:t>
      </w:r>
      <w:r w:rsidR="00C60817">
        <w:rPr>
          <w:rFonts w:ascii="Calibri" w:eastAsia="Times New Roman" w:hAnsi="Calibri" w:cs="Calibri"/>
          <w:lang w:eastAsia="da-DK"/>
        </w:rPr>
        <w:t>x</w:t>
      </w:r>
      <w:proofErr w:type="spellEnd"/>
      <w:r w:rsidR="00C60817">
        <w:rPr>
          <w:rFonts w:ascii="Calibri" w:eastAsia="Times New Roman" w:hAnsi="Calibri" w:cs="Calibri"/>
          <w:lang w:eastAsia="da-DK"/>
        </w:rPr>
        <w:t>……” og ikke ”Pyt</w:t>
      </w:r>
      <w:r w:rsidR="003E492A">
        <w:rPr>
          <w:rFonts w:ascii="Calibri" w:eastAsia="Times New Roman" w:hAnsi="Calibri" w:cs="Calibri"/>
          <w:lang w:eastAsia="da-DK"/>
        </w:rPr>
        <w:t>hon xx (bundled)”</w:t>
      </w:r>
    </w:p>
    <w:p w14:paraId="1DD7CBDA" w14:textId="02E97CBE" w:rsidR="00685F5D" w:rsidRPr="00685F5D" w:rsidRDefault="00685F5D" w:rsidP="00685F5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85F5D">
        <w:rPr>
          <w:rFonts w:ascii="Calibri" w:eastAsia="Times New Roman" w:hAnsi="Calibri" w:cs="Calibri"/>
          <w:lang w:eastAsia="da-DK"/>
        </w:rPr>
        <w:t> </w:t>
      </w:r>
    </w:p>
    <w:p w14:paraId="7AB41BF2" w14:textId="1A1DECDE" w:rsidR="00685F5D" w:rsidRPr="00685F5D" w:rsidRDefault="00685F5D" w:rsidP="00685F5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85F5D">
        <w:rPr>
          <w:rFonts w:ascii="Calibri" w:eastAsia="Times New Roman" w:hAnsi="Calibri" w:cs="Calibri"/>
          <w:lang w:eastAsia="da-DK"/>
        </w:rPr>
        <w:t>Man kan skifte mellem at afvikle programmer på microbitten og lokalt på PC ved at skifte mellem fortolkerne i vinduet. MB bliver ved med at køre MicroPython</w:t>
      </w:r>
      <w:r w:rsidR="00E03307">
        <w:rPr>
          <w:rFonts w:ascii="Calibri" w:eastAsia="Times New Roman" w:hAnsi="Calibri" w:cs="Calibri"/>
          <w:lang w:eastAsia="da-DK"/>
        </w:rPr>
        <w:t>.</w:t>
      </w:r>
      <w:r w:rsidRPr="00685F5D">
        <w:rPr>
          <w:rFonts w:ascii="Calibri" w:eastAsia="Times New Roman" w:hAnsi="Calibri" w:cs="Calibri"/>
          <w:lang w:eastAsia="da-DK"/>
        </w:rPr>
        <w:t xml:space="preserve"> Så man behøver ikke at installere MicroPython på MB hver gang man tilslutter.</w:t>
      </w:r>
    </w:p>
    <w:p w14:paraId="6AA10421" w14:textId="77777777" w:rsidR="00685F5D" w:rsidRPr="00685F5D" w:rsidRDefault="00685F5D" w:rsidP="00685F5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85F5D">
        <w:rPr>
          <w:rFonts w:ascii="Calibri" w:eastAsia="Times New Roman" w:hAnsi="Calibri" w:cs="Calibri"/>
          <w:lang w:eastAsia="da-DK"/>
        </w:rPr>
        <w:t> </w:t>
      </w:r>
    </w:p>
    <w:p w14:paraId="46A3CC86" w14:textId="5CD0CEE3" w:rsidR="00685F5D" w:rsidRPr="00685F5D" w:rsidRDefault="00685F5D" w:rsidP="00685F5D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85F5D">
        <w:rPr>
          <w:rFonts w:ascii="Calibri" w:eastAsia="Times New Roman" w:hAnsi="Calibri" w:cs="Calibri"/>
          <w:lang w:eastAsia="da-DK"/>
        </w:rPr>
        <w:t xml:space="preserve">Når man laver et nyt program og vil køre det skal man gemme programmet først. Med MB får man 2 muligheder. Lokalt på PC/MAC eller direkte på MB'en. Ved dialog som vist nedenfor. </w:t>
      </w:r>
    </w:p>
    <w:p w14:paraId="5617BA9E" w14:textId="52496E89" w:rsidR="00875528" w:rsidRDefault="00875528" w:rsidP="005E7136">
      <w:pPr>
        <w:rPr>
          <w:u w:val="single"/>
        </w:rPr>
      </w:pPr>
    </w:p>
    <w:p w14:paraId="311F76E7" w14:textId="518BF6B0" w:rsidR="004375C6" w:rsidRPr="004375C6" w:rsidRDefault="004375C6" w:rsidP="004375C6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4375C6">
        <w:rPr>
          <w:noProof/>
          <w:u w:val="single"/>
        </w:rPr>
        <w:drawing>
          <wp:inline distT="0" distB="0" distL="0" distR="0" wp14:anchorId="2A62F360" wp14:editId="75FD9C00">
            <wp:extent cx="6120130" cy="410083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628C" w14:textId="49936937" w:rsidR="004375C6" w:rsidRDefault="004375C6" w:rsidP="005E7136">
      <w:pPr>
        <w:rPr>
          <w:u w:val="single"/>
        </w:rPr>
      </w:pPr>
    </w:p>
    <w:p w14:paraId="37383374" w14:textId="0FCA0908" w:rsidR="00D6214D" w:rsidRDefault="00C560A4" w:rsidP="005E7136">
      <w:pPr>
        <w:rPr>
          <w:u w:val="single"/>
        </w:rPr>
      </w:pPr>
      <w:r>
        <w:rPr>
          <w:rFonts w:ascii="Calibri" w:eastAsia="Times New Roman" w:hAnsi="Calibri" w:cs="Calibri"/>
          <w:lang w:eastAsia="da-DK"/>
        </w:rPr>
        <w:t xml:space="preserve">Er der et program som er i gang på MB vil man ikke få de 2 muligheder </w:t>
      </w:r>
      <w:r>
        <w:rPr>
          <w:rFonts w:ascii="Calibri" w:eastAsia="Times New Roman" w:hAnsi="Calibri" w:cs="Calibri"/>
          <w:lang w:eastAsia="da-DK"/>
        </w:rPr>
        <w:t xml:space="preserve">(man får så kun muligheden for at gemme lokalt) </w:t>
      </w:r>
      <w:r>
        <w:rPr>
          <w:rFonts w:ascii="Calibri" w:eastAsia="Times New Roman" w:hAnsi="Calibri" w:cs="Calibri"/>
          <w:lang w:eastAsia="da-DK"/>
        </w:rPr>
        <w:t>– og skal så have stoppet programmet først!</w:t>
      </w:r>
    </w:p>
    <w:p w14:paraId="2431ADF4" w14:textId="77777777" w:rsidR="005A39CE" w:rsidRDefault="00D6214D" w:rsidP="00564C18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D6214D">
        <w:rPr>
          <w:rFonts w:ascii="Calibri" w:eastAsia="Times New Roman" w:hAnsi="Calibri" w:cs="Calibri"/>
          <w:lang w:eastAsia="da-DK"/>
        </w:rPr>
        <w:t>Oplever man at man ikke kan få program til at køre og der kommer en masse fejlkoder kan man forsøge at stoppe/starte ved hjælp af menu "Run" som vist nedenfor enten stop/restart, eller send EOF. Man kan også forsøge at resette MB ved at trykke på knappen på bagsiden af MB.</w:t>
      </w:r>
    </w:p>
    <w:p w14:paraId="392EF7C8" w14:textId="5D51BFA3" w:rsidR="00564C18" w:rsidRPr="00564C18" w:rsidRDefault="00564C18" w:rsidP="00564C18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EB7DD8">
        <w:rPr>
          <w:rFonts w:ascii="Calibri" w:eastAsia="Times New Roman" w:hAnsi="Calibri" w:cs="Calibri"/>
          <w:lang w:eastAsia="da-DK"/>
        </w:rPr>
        <w:t xml:space="preserve">                                    </w:t>
      </w:r>
    </w:p>
    <w:p w14:paraId="3B67B672" w14:textId="77777777" w:rsidR="00EF4443" w:rsidRDefault="005A39CE" w:rsidP="005E713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Når</w:t>
      </w:r>
      <w:r w:rsidR="00D50F8C">
        <w:rPr>
          <w:rFonts w:ascii="Calibri" w:hAnsi="Calibri" w:cs="Calibri"/>
        </w:rPr>
        <w:t xml:space="preserve"> man </w:t>
      </w:r>
      <w:r>
        <w:rPr>
          <w:rFonts w:ascii="Calibri" w:hAnsi="Calibri" w:cs="Calibri"/>
        </w:rPr>
        <w:t xml:space="preserve">har </w:t>
      </w:r>
      <w:r w:rsidR="00D50F8C">
        <w:rPr>
          <w:rFonts w:ascii="Calibri" w:hAnsi="Calibri" w:cs="Calibri"/>
        </w:rPr>
        <w:t xml:space="preserve">et program </w:t>
      </w:r>
      <w:r w:rsidR="0037043A">
        <w:rPr>
          <w:rFonts w:ascii="Calibri" w:hAnsi="Calibri" w:cs="Calibri"/>
        </w:rPr>
        <w:t xml:space="preserve">der </w:t>
      </w:r>
      <w:r w:rsidR="00D50F8C">
        <w:rPr>
          <w:rFonts w:ascii="Calibri" w:hAnsi="Calibri" w:cs="Calibri"/>
        </w:rPr>
        <w:t>skal starte når der kommer strøm på uden at Thonny involveres</w:t>
      </w:r>
      <w:r w:rsidR="002302D9">
        <w:rPr>
          <w:rFonts w:ascii="Calibri" w:hAnsi="Calibri" w:cs="Calibri"/>
        </w:rPr>
        <w:t xml:space="preserve"> - en</w:t>
      </w:r>
      <w:r w:rsidR="00D50F8C">
        <w:rPr>
          <w:rFonts w:ascii="Calibri" w:hAnsi="Calibri" w:cs="Calibri"/>
        </w:rPr>
        <w:t>ten fordi man vil have den til at sende noget mens man programmerer lokalt på PC/MAC og/eller fordi den skal køre på batteri</w:t>
      </w:r>
      <w:r w:rsidR="0037043A">
        <w:rPr>
          <w:rFonts w:ascii="Calibri" w:hAnsi="Calibri" w:cs="Calibri"/>
        </w:rPr>
        <w:t>,</w:t>
      </w:r>
      <w:r w:rsidR="00D50F8C">
        <w:rPr>
          <w:rFonts w:ascii="Calibri" w:hAnsi="Calibri" w:cs="Calibri"/>
        </w:rPr>
        <w:t xml:space="preserve"> </w:t>
      </w:r>
      <w:r w:rsidR="0037043A">
        <w:rPr>
          <w:rFonts w:ascii="Calibri" w:hAnsi="Calibri" w:cs="Calibri"/>
        </w:rPr>
        <w:t xml:space="preserve">- </w:t>
      </w:r>
      <w:r w:rsidR="00D50F8C">
        <w:rPr>
          <w:rFonts w:ascii="Calibri" w:hAnsi="Calibri" w:cs="Calibri"/>
        </w:rPr>
        <w:t xml:space="preserve">så får man det til at ske ved at gemme programmet på MB'en med navnet "main.py". </w:t>
      </w:r>
    </w:p>
    <w:p w14:paraId="14EF8C9F" w14:textId="752D1F2D" w:rsidR="00D6214D" w:rsidRDefault="00D50F8C" w:rsidP="005E713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MB'en tester ved boot altid om der ligger et program (script) med navnet "main.py" og kører det </w:t>
      </w:r>
      <w:r w:rsidR="00EF4443">
        <w:rPr>
          <w:rFonts w:ascii="Calibri" w:hAnsi="Calibri" w:cs="Calibri"/>
        </w:rPr>
        <w:t>i så fald.</w:t>
      </w:r>
    </w:p>
    <w:p w14:paraId="71A058D3" w14:textId="54379485" w:rsidR="00C26035" w:rsidRPr="00C26035" w:rsidRDefault="00C26035" w:rsidP="00C26035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 xml:space="preserve">                       </w:t>
      </w:r>
      <w:r w:rsidRPr="00C26035">
        <w:rPr>
          <w:noProof/>
          <w:u w:val="single"/>
        </w:rPr>
        <w:drawing>
          <wp:inline distT="0" distB="0" distL="0" distR="0" wp14:anchorId="13DF1E76" wp14:editId="70FFBD61">
            <wp:extent cx="4653178" cy="2104503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36" cy="211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4DB7" w14:textId="11C31152" w:rsidR="00C26035" w:rsidRDefault="00C26035" w:rsidP="005E7136">
      <w:pPr>
        <w:rPr>
          <w:u w:val="single"/>
        </w:rPr>
      </w:pPr>
    </w:p>
    <w:p w14:paraId="653C16F0" w14:textId="2521AECA" w:rsidR="004D31A4" w:rsidRPr="004D31A4" w:rsidRDefault="004D31A4" w:rsidP="004D31A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 xml:space="preserve">                             </w:t>
      </w:r>
      <w:r w:rsidRPr="004D31A4">
        <w:rPr>
          <w:noProof/>
          <w:u w:val="single"/>
        </w:rPr>
        <w:drawing>
          <wp:inline distT="0" distB="0" distL="0" distR="0" wp14:anchorId="227B0A05" wp14:editId="15106E5B">
            <wp:extent cx="3572575" cy="3041480"/>
            <wp:effectExtent l="0" t="0" r="8890" b="698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94" cy="305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E570" w14:textId="77777777" w:rsidR="00BA190B" w:rsidRDefault="00BA190B" w:rsidP="006944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F88356" w14:textId="0EA32303" w:rsidR="00694484" w:rsidRDefault="00694484" w:rsidP="006944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94484">
        <w:rPr>
          <w:rFonts w:ascii="Calibri" w:hAnsi="Calibri" w:cs="Calibri"/>
          <w:sz w:val="22"/>
          <w:szCs w:val="22"/>
        </w:rPr>
        <w:t xml:space="preserve">Skriv </w:t>
      </w:r>
      <w:r w:rsidR="00BA190B">
        <w:rPr>
          <w:rFonts w:ascii="Calibri" w:hAnsi="Calibri" w:cs="Calibri"/>
          <w:sz w:val="22"/>
          <w:szCs w:val="22"/>
        </w:rPr>
        <w:t>”</w:t>
      </w:r>
      <w:r w:rsidRPr="00694484">
        <w:rPr>
          <w:rFonts w:ascii="Calibri" w:hAnsi="Calibri" w:cs="Calibri"/>
          <w:sz w:val="22"/>
          <w:szCs w:val="22"/>
        </w:rPr>
        <w:t>main.py</w:t>
      </w:r>
      <w:r w:rsidR="00BA190B">
        <w:rPr>
          <w:rFonts w:ascii="Calibri" w:hAnsi="Calibri" w:cs="Calibri"/>
          <w:sz w:val="22"/>
          <w:szCs w:val="22"/>
        </w:rPr>
        <w:t>”</w:t>
      </w:r>
      <w:r w:rsidRPr="00694484">
        <w:rPr>
          <w:rFonts w:ascii="Calibri" w:hAnsi="Calibri" w:cs="Calibri"/>
          <w:sz w:val="22"/>
          <w:szCs w:val="22"/>
        </w:rPr>
        <w:t xml:space="preserve"> og tryk "OK" så gemmes program lokalt på MB!</w:t>
      </w:r>
    </w:p>
    <w:p w14:paraId="36CE6D7E" w14:textId="77777777" w:rsidR="0005747F" w:rsidRPr="00694484" w:rsidRDefault="0005747F" w:rsidP="006944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D334FD" w14:textId="35F23B64" w:rsidR="00694484" w:rsidRDefault="00694484" w:rsidP="0069448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94484">
        <w:rPr>
          <w:rFonts w:ascii="Calibri" w:eastAsia="Times New Roman" w:hAnsi="Calibri" w:cs="Calibri"/>
          <w:lang w:eastAsia="da-DK"/>
        </w:rPr>
        <w:t xml:space="preserve">BEMÆRK at program der er startet via Thonny dog skal være stoppet inden man kan gemme!! Brug "Stop" og se at </w:t>
      </w:r>
      <w:proofErr w:type="spellStart"/>
      <w:r w:rsidRPr="00694484">
        <w:rPr>
          <w:rFonts w:ascii="Calibri" w:eastAsia="Times New Roman" w:hAnsi="Calibri" w:cs="Calibri"/>
          <w:lang w:eastAsia="da-DK"/>
        </w:rPr>
        <w:t>shell</w:t>
      </w:r>
      <w:proofErr w:type="spellEnd"/>
      <w:r w:rsidRPr="00694484">
        <w:rPr>
          <w:rFonts w:ascii="Calibri" w:eastAsia="Times New Roman" w:hAnsi="Calibri" w:cs="Calibri"/>
          <w:lang w:eastAsia="da-DK"/>
        </w:rPr>
        <w:t xml:space="preserve"> ser ud som nedenfor</w:t>
      </w:r>
      <w:r w:rsidR="00BA190B">
        <w:rPr>
          <w:rFonts w:ascii="Calibri" w:eastAsia="Times New Roman" w:hAnsi="Calibri" w:cs="Calibri"/>
          <w:lang w:eastAsia="da-DK"/>
        </w:rPr>
        <w:t>:</w:t>
      </w:r>
    </w:p>
    <w:p w14:paraId="28DD3AFB" w14:textId="4A2C65E2" w:rsidR="00BA190B" w:rsidRPr="00694484" w:rsidRDefault="00BA190B" w:rsidP="0069448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 xml:space="preserve"> </w:t>
      </w:r>
    </w:p>
    <w:p w14:paraId="6FA490F8" w14:textId="271CD047" w:rsidR="00694484" w:rsidRPr="00694484" w:rsidRDefault="00694484" w:rsidP="0069448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94484">
        <w:rPr>
          <w:noProof/>
          <w:u w:val="single"/>
        </w:rPr>
        <w:drawing>
          <wp:inline distT="0" distB="0" distL="0" distR="0" wp14:anchorId="5758DBE3" wp14:editId="2496CB70">
            <wp:extent cx="4376501" cy="561318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490" cy="5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69BD" w14:textId="77777777" w:rsidR="00694484" w:rsidRPr="00694484" w:rsidRDefault="00694484" w:rsidP="0069448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94484">
        <w:rPr>
          <w:rFonts w:ascii="Calibri" w:eastAsia="Times New Roman" w:hAnsi="Calibri" w:cs="Calibri"/>
          <w:lang w:eastAsia="da-DK"/>
        </w:rPr>
        <w:t> </w:t>
      </w:r>
    </w:p>
    <w:p w14:paraId="037C41B9" w14:textId="3151D1CE" w:rsidR="004D31A4" w:rsidRDefault="00694484" w:rsidP="0070586C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694484">
        <w:rPr>
          <w:rFonts w:ascii="Calibri" w:eastAsia="Times New Roman" w:hAnsi="Calibri" w:cs="Calibri"/>
          <w:lang w:eastAsia="da-DK"/>
        </w:rPr>
        <w:lastRenderedPageBreak/>
        <w:t xml:space="preserve">Derefter vil MB starte med det pågældende program uanset </w:t>
      </w:r>
      <w:r w:rsidR="00BA190B">
        <w:rPr>
          <w:rFonts w:ascii="Calibri" w:eastAsia="Times New Roman" w:hAnsi="Calibri" w:cs="Calibri"/>
          <w:lang w:eastAsia="da-DK"/>
        </w:rPr>
        <w:t xml:space="preserve">om </w:t>
      </w:r>
      <w:r w:rsidRPr="00694484">
        <w:rPr>
          <w:rFonts w:ascii="Calibri" w:eastAsia="Times New Roman" w:hAnsi="Calibri" w:cs="Calibri"/>
          <w:lang w:eastAsia="da-DK"/>
        </w:rPr>
        <w:t>Thonny</w:t>
      </w:r>
      <w:r w:rsidR="00BA190B">
        <w:rPr>
          <w:rFonts w:ascii="Calibri" w:eastAsia="Times New Roman" w:hAnsi="Calibri" w:cs="Calibri"/>
          <w:lang w:eastAsia="da-DK"/>
        </w:rPr>
        <w:t xml:space="preserve"> er i gang eller ej, og med batteri uden at være tilsluttet PC/MAC via USB kabel.</w:t>
      </w:r>
    </w:p>
    <w:p w14:paraId="0402C030" w14:textId="77777777" w:rsidR="00A15BB5" w:rsidRDefault="00A15BB5" w:rsidP="0070586C">
      <w:pPr>
        <w:spacing w:after="0" w:line="240" w:lineRule="auto"/>
        <w:rPr>
          <w:rFonts w:ascii="Calibri" w:eastAsia="Times New Roman" w:hAnsi="Calibri" w:cs="Calibri"/>
          <w:lang w:eastAsia="da-DK"/>
        </w:rPr>
      </w:pPr>
    </w:p>
    <w:p w14:paraId="7C9A9894" w14:textId="1111B1A2" w:rsidR="007F4AF2" w:rsidRDefault="007F4AF2" w:rsidP="0070586C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 xml:space="preserve">I Spor 2 er der en række færdige programmer til MB’en som man kan bruge til at </w:t>
      </w:r>
      <w:r w:rsidR="00F0758C">
        <w:rPr>
          <w:rFonts w:ascii="Calibri" w:eastAsia="Times New Roman" w:hAnsi="Calibri" w:cs="Calibri"/>
          <w:lang w:eastAsia="da-DK"/>
        </w:rPr>
        <w:t xml:space="preserve">arbejde ud fra. De skal så bare loades på </w:t>
      </w:r>
      <w:proofErr w:type="spellStart"/>
      <w:r w:rsidR="00F0758C">
        <w:rPr>
          <w:rFonts w:ascii="Calibri" w:eastAsia="Times New Roman" w:hAnsi="Calibri" w:cs="Calibri"/>
          <w:lang w:eastAsia="da-DK"/>
        </w:rPr>
        <w:t>MB’er</w:t>
      </w:r>
      <w:proofErr w:type="spellEnd"/>
      <w:r w:rsidR="00F0758C">
        <w:rPr>
          <w:rFonts w:ascii="Calibri" w:eastAsia="Times New Roman" w:hAnsi="Calibri" w:cs="Calibri"/>
          <w:lang w:eastAsia="da-DK"/>
        </w:rPr>
        <w:t xml:space="preserve"> som main.py, og så kan de bruges </w:t>
      </w:r>
      <w:r w:rsidR="0098162D">
        <w:rPr>
          <w:rFonts w:ascii="Calibri" w:eastAsia="Times New Roman" w:hAnsi="Calibri" w:cs="Calibri"/>
          <w:lang w:eastAsia="da-DK"/>
        </w:rPr>
        <w:t>som beskrevet i Spor 2.</w:t>
      </w:r>
    </w:p>
    <w:p w14:paraId="7C31FC4B" w14:textId="77777777" w:rsidR="0098162D" w:rsidRDefault="0098162D" w:rsidP="0070586C">
      <w:pPr>
        <w:spacing w:after="0" w:line="240" w:lineRule="auto"/>
        <w:rPr>
          <w:rFonts w:ascii="Calibri" w:eastAsia="Times New Roman" w:hAnsi="Calibri" w:cs="Calibri"/>
          <w:lang w:eastAsia="da-DK"/>
        </w:rPr>
      </w:pPr>
    </w:p>
    <w:p w14:paraId="7A229413" w14:textId="5396FEAD" w:rsidR="0098162D" w:rsidRPr="0098162D" w:rsidRDefault="0098162D" w:rsidP="0070586C">
      <w:pPr>
        <w:spacing w:after="0" w:line="240" w:lineRule="auto"/>
        <w:rPr>
          <w:rFonts w:ascii="Calibri" w:eastAsia="Times New Roman" w:hAnsi="Calibri" w:cs="Calibri"/>
          <w:u w:val="single"/>
          <w:lang w:eastAsia="da-DK"/>
        </w:rPr>
      </w:pPr>
      <w:proofErr w:type="spellStart"/>
      <w:r w:rsidRPr="0098162D">
        <w:rPr>
          <w:rFonts w:ascii="Calibri" w:eastAsia="Times New Roman" w:hAnsi="Calibri" w:cs="Calibri"/>
          <w:u w:val="single"/>
          <w:lang w:eastAsia="da-DK"/>
        </w:rPr>
        <w:t>Restore</w:t>
      </w:r>
      <w:proofErr w:type="spellEnd"/>
      <w:r w:rsidRPr="0098162D">
        <w:rPr>
          <w:rFonts w:ascii="Calibri" w:eastAsia="Times New Roman" w:hAnsi="Calibri" w:cs="Calibri"/>
          <w:u w:val="single"/>
          <w:lang w:eastAsia="da-DK"/>
        </w:rPr>
        <w:t xml:space="preserve"> Micro:Bit til fabriks indstillinger:</w:t>
      </w:r>
    </w:p>
    <w:p w14:paraId="004886C5" w14:textId="77777777" w:rsidR="007F4AF2" w:rsidRDefault="007F4AF2" w:rsidP="0070586C">
      <w:pPr>
        <w:spacing w:after="0" w:line="240" w:lineRule="auto"/>
        <w:rPr>
          <w:rFonts w:ascii="Calibri" w:eastAsia="Times New Roman" w:hAnsi="Calibri" w:cs="Calibri"/>
          <w:lang w:eastAsia="da-DK"/>
        </w:rPr>
      </w:pPr>
    </w:p>
    <w:p w14:paraId="3BFC7567" w14:textId="32FBB11E" w:rsidR="00A8589E" w:rsidRDefault="00A8589E" w:rsidP="00A8589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Hvis man vil have MB tilbage i den tilstand den havde fra fabrikken med SW der fungerer med MakeCode (blokprogrammering)</w:t>
      </w:r>
      <w:r w:rsidR="00BF6B2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så kan man få det ved at overføre SW </w:t>
      </w:r>
      <w:r w:rsidR="00BF6B24">
        <w:rPr>
          <w:rFonts w:ascii="Calibri" w:hAnsi="Calibri" w:cs="Calibri"/>
          <w:sz w:val="22"/>
          <w:szCs w:val="22"/>
        </w:rPr>
        <w:t xml:space="preserve">fil </w:t>
      </w:r>
      <w:r>
        <w:rPr>
          <w:rFonts w:ascii="Calibri" w:hAnsi="Calibri" w:cs="Calibri"/>
          <w:sz w:val="22"/>
          <w:szCs w:val="22"/>
        </w:rPr>
        <w:t xml:space="preserve">til MB ved simpel kopiering til drev. </w:t>
      </w:r>
      <w:r w:rsidR="00BF6B24">
        <w:rPr>
          <w:rFonts w:ascii="Calibri" w:hAnsi="Calibri" w:cs="Calibri"/>
          <w:sz w:val="22"/>
          <w:szCs w:val="22"/>
        </w:rPr>
        <w:t xml:space="preserve">Filen finder </w:t>
      </w:r>
      <w:proofErr w:type="spellStart"/>
      <w:r>
        <w:rPr>
          <w:rFonts w:ascii="Calibri" w:hAnsi="Calibri" w:cs="Calibri"/>
          <w:sz w:val="22"/>
          <w:szCs w:val="22"/>
        </w:rPr>
        <w:t>finder</w:t>
      </w:r>
      <w:proofErr w:type="spellEnd"/>
      <w:r>
        <w:rPr>
          <w:rFonts w:ascii="Calibri" w:hAnsi="Calibri" w:cs="Calibri"/>
          <w:sz w:val="22"/>
          <w:szCs w:val="22"/>
        </w:rPr>
        <w:t xml:space="preserve"> man:</w:t>
      </w:r>
    </w:p>
    <w:p w14:paraId="5F30BC3E" w14:textId="77777777" w:rsidR="00A8589E" w:rsidRPr="00BF6B24" w:rsidRDefault="00A8589E" w:rsidP="00A8589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proofErr w:type="spellStart"/>
        <w:r w:rsidRPr="00BF6B24">
          <w:rPr>
            <w:rStyle w:val="Hyperlink"/>
          </w:rPr>
          <w:t>Restore</w:t>
        </w:r>
        <w:proofErr w:type="spellEnd"/>
        <w:r w:rsidRPr="00BF6B24">
          <w:rPr>
            <w:rStyle w:val="Hyperlink"/>
          </w:rPr>
          <w:t xml:space="preserve"> the original micro:bit program : Help &amp; Support (microbit.org)</w:t>
        </w:r>
      </w:hyperlink>
    </w:p>
    <w:p w14:paraId="1163C800" w14:textId="77777777" w:rsidR="00A8589E" w:rsidRDefault="00A8589E" w:rsidP="0070586C">
      <w:pPr>
        <w:spacing w:after="0" w:line="240" w:lineRule="auto"/>
        <w:rPr>
          <w:rFonts w:ascii="Calibri" w:eastAsia="Times New Roman" w:hAnsi="Calibri" w:cs="Calibri"/>
          <w:lang w:eastAsia="da-DK"/>
        </w:rPr>
      </w:pPr>
    </w:p>
    <w:sectPr w:rsidR="00A858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2863"/>
    <w:multiLevelType w:val="hybridMultilevel"/>
    <w:tmpl w:val="8EEC7F52"/>
    <w:lvl w:ilvl="0" w:tplc="4B7C6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4F"/>
    <w:rsid w:val="00015076"/>
    <w:rsid w:val="0005747F"/>
    <w:rsid w:val="00093181"/>
    <w:rsid w:val="000C1594"/>
    <w:rsid w:val="000C6CAF"/>
    <w:rsid w:val="000F2531"/>
    <w:rsid w:val="00167A04"/>
    <w:rsid w:val="001948ED"/>
    <w:rsid w:val="001B0EAC"/>
    <w:rsid w:val="002302D9"/>
    <w:rsid w:val="002C2511"/>
    <w:rsid w:val="003120E6"/>
    <w:rsid w:val="003160D6"/>
    <w:rsid w:val="0035022B"/>
    <w:rsid w:val="0035151F"/>
    <w:rsid w:val="0037043A"/>
    <w:rsid w:val="003C1ED4"/>
    <w:rsid w:val="003C6A39"/>
    <w:rsid w:val="003D1157"/>
    <w:rsid w:val="003E25D4"/>
    <w:rsid w:val="003E492A"/>
    <w:rsid w:val="004375C6"/>
    <w:rsid w:val="004B639E"/>
    <w:rsid w:val="004D31A4"/>
    <w:rsid w:val="004E73B9"/>
    <w:rsid w:val="00536DEF"/>
    <w:rsid w:val="005541B7"/>
    <w:rsid w:val="00562718"/>
    <w:rsid w:val="00564C18"/>
    <w:rsid w:val="00574B4F"/>
    <w:rsid w:val="005A39CE"/>
    <w:rsid w:val="005C061A"/>
    <w:rsid w:val="005C49B8"/>
    <w:rsid w:val="005C60E1"/>
    <w:rsid w:val="005E7136"/>
    <w:rsid w:val="005F5538"/>
    <w:rsid w:val="00613A2F"/>
    <w:rsid w:val="00641B31"/>
    <w:rsid w:val="0066658A"/>
    <w:rsid w:val="006669FA"/>
    <w:rsid w:val="00674354"/>
    <w:rsid w:val="00685F5D"/>
    <w:rsid w:val="00694484"/>
    <w:rsid w:val="006C68B4"/>
    <w:rsid w:val="006E5090"/>
    <w:rsid w:val="0070586C"/>
    <w:rsid w:val="00707CFB"/>
    <w:rsid w:val="0075143C"/>
    <w:rsid w:val="00757DAD"/>
    <w:rsid w:val="00764E8E"/>
    <w:rsid w:val="00785B7E"/>
    <w:rsid w:val="00791BB8"/>
    <w:rsid w:val="007B48D8"/>
    <w:rsid w:val="007F4AF2"/>
    <w:rsid w:val="0085311B"/>
    <w:rsid w:val="00875528"/>
    <w:rsid w:val="0089196E"/>
    <w:rsid w:val="008A01B0"/>
    <w:rsid w:val="008D35CC"/>
    <w:rsid w:val="008E6BFF"/>
    <w:rsid w:val="008F1E06"/>
    <w:rsid w:val="00913D1E"/>
    <w:rsid w:val="009218EF"/>
    <w:rsid w:val="00970513"/>
    <w:rsid w:val="0098162D"/>
    <w:rsid w:val="009D4D17"/>
    <w:rsid w:val="009F7933"/>
    <w:rsid w:val="00A15BB5"/>
    <w:rsid w:val="00A20CFA"/>
    <w:rsid w:val="00A431AC"/>
    <w:rsid w:val="00A7382C"/>
    <w:rsid w:val="00A8589E"/>
    <w:rsid w:val="00AF283D"/>
    <w:rsid w:val="00B11AD0"/>
    <w:rsid w:val="00B1749B"/>
    <w:rsid w:val="00B5094A"/>
    <w:rsid w:val="00B54D7B"/>
    <w:rsid w:val="00B67943"/>
    <w:rsid w:val="00B7008A"/>
    <w:rsid w:val="00BA190B"/>
    <w:rsid w:val="00BA6440"/>
    <w:rsid w:val="00BC71F5"/>
    <w:rsid w:val="00BD01E3"/>
    <w:rsid w:val="00BF6B24"/>
    <w:rsid w:val="00C1786E"/>
    <w:rsid w:val="00C26035"/>
    <w:rsid w:val="00C37AC9"/>
    <w:rsid w:val="00C560A4"/>
    <w:rsid w:val="00C566A5"/>
    <w:rsid w:val="00C60817"/>
    <w:rsid w:val="00C624D1"/>
    <w:rsid w:val="00D30B08"/>
    <w:rsid w:val="00D317CF"/>
    <w:rsid w:val="00D35E38"/>
    <w:rsid w:val="00D50F8C"/>
    <w:rsid w:val="00D6214D"/>
    <w:rsid w:val="00DA56BD"/>
    <w:rsid w:val="00DA7536"/>
    <w:rsid w:val="00DB01E2"/>
    <w:rsid w:val="00DB5F30"/>
    <w:rsid w:val="00DC27ED"/>
    <w:rsid w:val="00DD477E"/>
    <w:rsid w:val="00DF7338"/>
    <w:rsid w:val="00E03307"/>
    <w:rsid w:val="00E36BD7"/>
    <w:rsid w:val="00EB7DD8"/>
    <w:rsid w:val="00EF4443"/>
    <w:rsid w:val="00F0758C"/>
    <w:rsid w:val="00F22666"/>
    <w:rsid w:val="00F75B79"/>
    <w:rsid w:val="00F9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00A08"/>
  <w15:chartTrackingRefBased/>
  <w15:docId w15:val="{BC74EC47-AD47-4E38-A920-3BF8B1E6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5E7136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5E7136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3C6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7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7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nny.org/" TargetMode="External"/><Relationship Id="rId13" Type="http://schemas.openxmlformats.org/officeDocument/2006/relationships/hyperlink" Target="https://www.w3schools.com/python/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support.microbit.org/support/solutions/articles/19000021613-reset-the-micro-bit-to-factory-defaults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microbit-micropython.readthedocs.io/en/v2-doc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CE0828523A184C9B19C5CF4D689C63" ma:contentTypeVersion="11" ma:contentTypeDescription="Opret et nyt dokument." ma:contentTypeScope="" ma:versionID="5d686c42278903e2a3aa6372d26610ff">
  <xsd:schema xmlns:xsd="http://www.w3.org/2001/XMLSchema" xmlns:xs="http://www.w3.org/2001/XMLSchema" xmlns:p="http://schemas.microsoft.com/office/2006/metadata/properties" xmlns:ns2="9dc10e07-855a-49fa-97e5-c45e22bdad0c" xmlns:ns3="f2e0a0ff-57ee-40f5-8f62-49447163ade8" targetNamespace="http://schemas.microsoft.com/office/2006/metadata/properties" ma:root="true" ma:fieldsID="5a2a9c5d90780f0e03d9d1faaca81c30" ns2:_="" ns3:_="">
    <xsd:import namespace="9dc10e07-855a-49fa-97e5-c45e22bdad0c"/>
    <xsd:import namespace="f2e0a0ff-57ee-40f5-8f62-49447163a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10e07-855a-49fa-97e5-c45e22bda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0a0ff-57ee-40f5-8f62-49447163a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72D7E-7595-453D-935F-34CE099D1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4A6FE5-37C3-4775-A281-8D788279906C}"/>
</file>

<file path=customXml/itemProps3.xml><?xml version="1.0" encoding="utf-8"?>
<ds:datastoreItem xmlns:ds="http://schemas.openxmlformats.org/officeDocument/2006/customXml" ds:itemID="{13A7CAA9-AEAB-4B37-9C34-E5744571E6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813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Knud Funch | Sound Hub Denmark</dc:creator>
  <cp:keywords/>
  <dc:description/>
  <cp:lastModifiedBy>Knud Funch | Sound Hub Denmark</cp:lastModifiedBy>
  <cp:revision>60</cp:revision>
  <cp:lastPrinted>2021-03-18T09:12:00Z</cp:lastPrinted>
  <dcterms:created xsi:type="dcterms:W3CDTF">2021-10-27T08:03:00Z</dcterms:created>
  <dcterms:modified xsi:type="dcterms:W3CDTF">2021-10-27T08:57:00Z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0x010100F2CE0828523A184C9B19C5CF4D689C63</vt:lpwstr>
  </property>
</Properties>
</file>