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1B23" w14:textId="77777777" w:rsidR="006C5CB0" w:rsidRPr="006A3299" w:rsidRDefault="006C5CB0" w:rsidP="000D2BE1">
      <w:pPr>
        <w:tabs>
          <w:tab w:val="left" w:pos="90"/>
        </w:tabs>
        <w:ind w:hanging="720"/>
        <w:jc w:val="center"/>
        <w:rPr>
          <w:rFonts w:eastAsia="Times New Roman"/>
          <w:b/>
          <w:sz w:val="24"/>
          <w:szCs w:val="24"/>
        </w:rPr>
      </w:pPr>
      <w:r w:rsidRPr="006A3299">
        <w:rPr>
          <w:rFonts w:eastAsia="Times New Roman"/>
          <w:b/>
          <w:sz w:val="24"/>
          <w:szCs w:val="24"/>
        </w:rPr>
        <w:t xml:space="preserve">KỊCH BẢN </w:t>
      </w:r>
      <w:r w:rsidRPr="006A3299">
        <w:rPr>
          <w:rFonts w:eastAsia="Times New Roman"/>
          <w:b/>
          <w:sz w:val="24"/>
          <w:szCs w:val="24"/>
          <w:lang w:val="en-US"/>
        </w:rPr>
        <w:t xml:space="preserve">MC </w:t>
      </w:r>
      <w:r w:rsidRPr="006A3299">
        <w:rPr>
          <w:rFonts w:eastAsia="Times New Roman"/>
          <w:b/>
          <w:sz w:val="24"/>
          <w:szCs w:val="24"/>
        </w:rPr>
        <w:t>CHƯƠNG TRÌNH</w:t>
      </w:r>
    </w:p>
    <w:p w14:paraId="6B6836AC" w14:textId="77777777" w:rsidR="006A3299" w:rsidRDefault="006C5CB0" w:rsidP="006A3299">
      <w:pPr>
        <w:ind w:left="-810"/>
        <w:jc w:val="center"/>
        <w:rPr>
          <w:rFonts w:eastAsia="Times New Roman"/>
          <w:b/>
          <w:sz w:val="24"/>
          <w:szCs w:val="24"/>
          <w:lang w:val="en-US"/>
        </w:rPr>
      </w:pPr>
      <w:r w:rsidRPr="006A3299">
        <w:rPr>
          <w:rFonts w:eastAsia="Times New Roman"/>
          <w:b/>
          <w:sz w:val="24"/>
          <w:szCs w:val="24"/>
        </w:rPr>
        <w:t>LỄ</w:t>
      </w:r>
      <w:r w:rsidRPr="006A3299">
        <w:rPr>
          <w:rFonts w:eastAsia="Times New Roman"/>
          <w:b/>
          <w:bCs/>
          <w:sz w:val="24"/>
          <w:szCs w:val="24"/>
        </w:rPr>
        <w:t xml:space="preserve"> </w:t>
      </w:r>
      <w:r w:rsidRPr="006A3299">
        <w:rPr>
          <w:rFonts w:eastAsia="Times New Roman"/>
          <w:b/>
          <w:sz w:val="24"/>
          <w:szCs w:val="24"/>
        </w:rPr>
        <w:t xml:space="preserve">KỶ NIỆM </w:t>
      </w:r>
      <w:r w:rsidRPr="006A3299">
        <w:rPr>
          <w:rFonts w:eastAsia="Times New Roman"/>
          <w:b/>
          <w:sz w:val="24"/>
          <w:szCs w:val="24"/>
          <w:lang w:val="en-US"/>
        </w:rPr>
        <w:t>9</w:t>
      </w:r>
      <w:r w:rsidR="00C531D3" w:rsidRPr="006A3299">
        <w:rPr>
          <w:rFonts w:eastAsia="Times New Roman"/>
          <w:b/>
          <w:sz w:val="24"/>
          <w:szCs w:val="24"/>
          <w:lang w:val="en-US"/>
        </w:rPr>
        <w:t>4</w:t>
      </w:r>
      <w:r w:rsidRPr="006A3299">
        <w:rPr>
          <w:rFonts w:eastAsia="Times New Roman"/>
          <w:b/>
          <w:sz w:val="24"/>
          <w:szCs w:val="24"/>
        </w:rPr>
        <w:t xml:space="preserve"> NĂM THÀNH LẬP </w:t>
      </w:r>
      <w:r w:rsidRPr="006A3299">
        <w:rPr>
          <w:rFonts w:eastAsia="Times New Roman"/>
          <w:b/>
          <w:sz w:val="24"/>
          <w:szCs w:val="24"/>
          <w:lang w:val="en-US"/>
        </w:rPr>
        <w:t>ĐOÀN</w:t>
      </w:r>
    </w:p>
    <w:p w14:paraId="4432B372" w14:textId="5D0D89B1" w:rsidR="006C5CB0" w:rsidRPr="006A3299" w:rsidRDefault="006C5CB0" w:rsidP="006A3299">
      <w:pPr>
        <w:ind w:left="-810"/>
        <w:jc w:val="center"/>
        <w:rPr>
          <w:rFonts w:eastAsia="Times New Roman"/>
          <w:b/>
          <w:sz w:val="24"/>
          <w:szCs w:val="24"/>
          <w:lang w:val="en-US"/>
        </w:rPr>
      </w:pPr>
      <w:r w:rsidRPr="006A3299">
        <w:rPr>
          <w:rFonts w:eastAsia="Times New Roman"/>
          <w:b/>
          <w:sz w:val="24"/>
          <w:szCs w:val="24"/>
          <w:lang w:val="en-US"/>
        </w:rPr>
        <w:t>THANH NIÊN CỘNG SẢN HCM</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5"/>
      </w:tblGrid>
      <w:tr w:rsidR="00273DE9" w:rsidRPr="006A3299" w14:paraId="6D886BBB" w14:textId="77777777" w:rsidTr="006A3299">
        <w:trPr>
          <w:trHeight w:val="288"/>
        </w:trPr>
        <w:tc>
          <w:tcPr>
            <w:tcW w:w="5000" w:type="pct"/>
            <w:shd w:val="clear" w:color="auto" w:fill="FFD966"/>
            <w:vAlign w:val="center"/>
          </w:tcPr>
          <w:p w14:paraId="681AF726" w14:textId="77777777" w:rsidR="00273DE9" w:rsidRPr="006A3299" w:rsidRDefault="00273DE9" w:rsidP="006A3299">
            <w:pPr>
              <w:spacing w:line="288" w:lineRule="auto"/>
              <w:jc w:val="center"/>
              <w:rPr>
                <w:rFonts w:eastAsia="Times New Roman"/>
                <w:b/>
                <w:bCs/>
                <w:iCs/>
                <w:sz w:val="24"/>
                <w:szCs w:val="24"/>
                <w:lang w:val="en-US"/>
              </w:rPr>
            </w:pPr>
            <w:r w:rsidRPr="006A3299">
              <w:rPr>
                <w:rFonts w:eastAsia="Times New Roman"/>
                <w:b/>
                <w:bCs/>
                <w:iCs/>
                <w:sz w:val="24"/>
                <w:szCs w:val="24"/>
                <w:lang w:val="en-US"/>
              </w:rPr>
              <w:t>Nội dung chương trình</w:t>
            </w:r>
          </w:p>
        </w:tc>
      </w:tr>
      <w:tr w:rsidR="00273DE9" w:rsidRPr="006A3299" w14:paraId="1A3D9561" w14:textId="77777777" w:rsidTr="006A3299">
        <w:trPr>
          <w:trHeight w:val="1296"/>
        </w:trPr>
        <w:tc>
          <w:tcPr>
            <w:tcW w:w="5000" w:type="pct"/>
          </w:tcPr>
          <w:p w14:paraId="2599D999" w14:textId="3150F208" w:rsidR="00273DE9" w:rsidRPr="006A3299" w:rsidRDefault="00273DE9" w:rsidP="008660C2">
            <w:pPr>
              <w:spacing w:line="288" w:lineRule="auto"/>
              <w:ind w:firstLine="567"/>
              <w:jc w:val="both"/>
              <w:rPr>
                <w:rFonts w:eastAsia="Times New Roman"/>
                <w:bCs/>
                <w:sz w:val="24"/>
                <w:szCs w:val="24"/>
                <w:lang w:val="en-US"/>
              </w:rPr>
            </w:pPr>
            <w:r w:rsidRPr="006A3299">
              <w:rPr>
                <w:rFonts w:eastAsia="Times New Roman"/>
                <w:bCs/>
                <w:sz w:val="24"/>
                <w:szCs w:val="24"/>
                <w:lang w:val="en-US"/>
              </w:rPr>
              <w:t>Kính thưa quý vị, chương trình “Lễ kỉ niệm 94 năm thành lập Đoàn TNCS HCM” sẽ được diễn ra trong một vài phút tới. Thay mặt cho BTC</w:t>
            </w:r>
            <w:r w:rsidR="006A3299">
              <w:rPr>
                <w:rFonts w:eastAsia="Times New Roman"/>
                <w:bCs/>
                <w:sz w:val="24"/>
                <w:szCs w:val="24"/>
                <w:lang w:val="en-US"/>
              </w:rPr>
              <w:t>,</w:t>
            </w:r>
            <w:r w:rsidRPr="006A3299">
              <w:rPr>
                <w:rFonts w:eastAsia="Times New Roman"/>
                <w:bCs/>
                <w:sz w:val="24"/>
                <w:szCs w:val="24"/>
                <w:lang w:val="en-US"/>
              </w:rPr>
              <w:t xml:space="preserve"> </w:t>
            </w:r>
            <w:r w:rsidR="006A3299">
              <w:rPr>
                <w:rFonts w:eastAsia="Times New Roman"/>
                <w:bCs/>
                <w:sz w:val="24"/>
                <w:szCs w:val="24"/>
                <w:lang w:val="en-US"/>
              </w:rPr>
              <w:t xml:space="preserve">tôi </w:t>
            </w:r>
            <w:r w:rsidRPr="006A3299">
              <w:rPr>
                <w:rFonts w:eastAsia="Times New Roman"/>
                <w:bCs/>
                <w:sz w:val="24"/>
                <w:szCs w:val="24"/>
                <w:lang w:val="en-US"/>
              </w:rPr>
              <w:t xml:space="preserve">xin trân trọng kính mời </w:t>
            </w:r>
            <w:r w:rsidR="006E24CB" w:rsidRPr="00BC1FF0">
              <w:rPr>
                <w:rFonts w:eastAsia="Times New Roman"/>
                <w:bCs/>
                <w:sz w:val="24"/>
                <w:szCs w:val="24"/>
              </w:rPr>
              <w:t xml:space="preserve">các đồng chí lãnh đạo, quý vị đại biểu, quý vị khách quý, quý thầy cô giáo cùng toàn thể các </w:t>
            </w:r>
            <w:r w:rsidR="006E24CB">
              <w:rPr>
                <w:rFonts w:eastAsia="Times New Roman"/>
                <w:bCs/>
                <w:sz w:val="24"/>
                <w:szCs w:val="24"/>
                <w:lang w:val="en-US"/>
              </w:rPr>
              <w:t>bạn</w:t>
            </w:r>
            <w:r w:rsidR="006E24CB" w:rsidRPr="00BC1FF0">
              <w:rPr>
                <w:rFonts w:eastAsia="Times New Roman"/>
                <w:bCs/>
                <w:sz w:val="24"/>
                <w:szCs w:val="24"/>
              </w:rPr>
              <w:t xml:space="preserve"> học sinh</w:t>
            </w:r>
            <w:r w:rsidRPr="006A3299">
              <w:rPr>
                <w:rFonts w:eastAsia="Times New Roman"/>
                <w:bCs/>
                <w:sz w:val="24"/>
                <w:szCs w:val="24"/>
                <w:lang w:val="en-US"/>
              </w:rPr>
              <w:t xml:space="preserve"> nhanh chóng ổn định chỗ ngồi để chương trình được diễn ra thành công tốt đẹp, xin trân trọng cảm ơn.</w:t>
            </w:r>
          </w:p>
        </w:tc>
      </w:tr>
      <w:tr w:rsidR="00273DE9" w:rsidRPr="006A3299" w14:paraId="3F6937F3" w14:textId="77777777" w:rsidTr="006A3299">
        <w:trPr>
          <w:trHeight w:val="70"/>
        </w:trPr>
        <w:tc>
          <w:tcPr>
            <w:tcW w:w="5000" w:type="pct"/>
          </w:tcPr>
          <w:p w14:paraId="47987910" w14:textId="77777777" w:rsidR="00273DE9" w:rsidRPr="006A3299" w:rsidRDefault="00273DE9" w:rsidP="008660C2">
            <w:pPr>
              <w:spacing w:line="288" w:lineRule="auto"/>
              <w:ind w:firstLine="567"/>
              <w:jc w:val="both"/>
              <w:rPr>
                <w:rFonts w:eastAsia="Times New Roman"/>
                <w:bCs/>
                <w:sz w:val="24"/>
                <w:szCs w:val="24"/>
                <w:lang w:val="en-US"/>
              </w:rPr>
            </w:pPr>
            <w:r w:rsidRPr="006A3299">
              <w:rPr>
                <w:rFonts w:eastAsia="Times New Roman"/>
                <w:bCs/>
                <w:sz w:val="24"/>
                <w:szCs w:val="24"/>
                <w:lang w:val="en-US"/>
              </w:rPr>
              <w:t>Xin được nồng nhiệt chào mừng các đồng chí lãnh đạo, quý vị đại biểu quý vị khách quý, quý thầy cô giáo cùng toàn thể các bạn học sinh đã về tham dự chương trình “Lễ kỉ niệm 94 năm thành lập Đoàn TNCS HCM” 26/03/1931-26/03/2025 của trường THPT Tây Sơn.</w:t>
            </w:r>
          </w:p>
        </w:tc>
      </w:tr>
      <w:tr w:rsidR="00116088" w:rsidRPr="006A3299" w14:paraId="71747774" w14:textId="77777777" w:rsidTr="006A3299">
        <w:trPr>
          <w:trHeight w:val="70"/>
        </w:trPr>
        <w:tc>
          <w:tcPr>
            <w:tcW w:w="5000" w:type="pct"/>
          </w:tcPr>
          <w:p w14:paraId="368D9AB2" w14:textId="1C178059" w:rsidR="00116088" w:rsidRPr="00116088" w:rsidRDefault="00116088" w:rsidP="008660C2">
            <w:pPr>
              <w:spacing w:line="288" w:lineRule="auto"/>
              <w:ind w:firstLine="567"/>
              <w:jc w:val="both"/>
              <w:rPr>
                <w:rFonts w:eastAsia="Times New Roman"/>
                <w:bCs/>
                <w:sz w:val="24"/>
                <w:szCs w:val="24"/>
                <w:lang w:val="en-US"/>
              </w:rPr>
            </w:pPr>
            <w:r w:rsidRPr="00116088">
              <w:rPr>
                <w:rFonts w:eastAsia="Times New Roman"/>
                <w:bCs/>
                <w:sz w:val="24"/>
                <w:szCs w:val="24"/>
                <w:lang w:val="en-US"/>
              </w:rPr>
              <w:t>Lời đầu tiên, cho phép Thanh Phú xin được thay mặt cho những người thực hiện chương trình, xin được gửi đến tất cả quý vị lời kính chúc sức khoẻ và lời chào trân trọng nhất!</w:t>
            </w:r>
          </w:p>
        </w:tc>
      </w:tr>
      <w:tr w:rsidR="00273DE9" w:rsidRPr="006A3299" w14:paraId="4B01622F" w14:textId="77777777" w:rsidTr="006A3299">
        <w:trPr>
          <w:trHeight w:val="70"/>
        </w:trPr>
        <w:tc>
          <w:tcPr>
            <w:tcW w:w="5000" w:type="pct"/>
          </w:tcPr>
          <w:p w14:paraId="429436A6" w14:textId="34CD4F85" w:rsidR="00273DE9" w:rsidRPr="006A3299" w:rsidRDefault="006A3299" w:rsidP="008660C2">
            <w:pPr>
              <w:spacing w:line="288" w:lineRule="auto"/>
              <w:ind w:firstLine="567"/>
              <w:jc w:val="both"/>
              <w:rPr>
                <w:rFonts w:eastAsia="Times New Roman"/>
                <w:bCs/>
                <w:sz w:val="24"/>
                <w:szCs w:val="24"/>
                <w:lang w:val="en-US"/>
              </w:rPr>
            </w:pPr>
            <w:r>
              <w:rPr>
                <w:sz w:val="24"/>
                <w:szCs w:val="24"/>
                <w:lang w:val="en-US"/>
              </w:rPr>
              <w:t>Thưa quý vị, c</w:t>
            </w:r>
            <w:r w:rsidR="00273DE9" w:rsidRPr="006A3299">
              <w:rPr>
                <w:sz w:val="24"/>
                <w:szCs w:val="24"/>
              </w:rPr>
              <w:t xml:space="preserve">ó một nhạc sĩ tài hoa đã viết: "Khi bạn hát một bản tình ca cũng là lúc bạn đang hát về chính cuộc đời của mình, bởi âm nhạc chính là tiếng nói của thiên thần, là nhịp cầu kết nối những </w:t>
            </w:r>
            <w:r w:rsidR="00273DE9" w:rsidRPr="006A3299">
              <w:rPr>
                <w:sz w:val="24"/>
                <w:szCs w:val="24"/>
                <w:lang w:val="en-US"/>
              </w:rPr>
              <w:t>niềm</w:t>
            </w:r>
            <w:r w:rsidR="00273DE9" w:rsidRPr="006A3299">
              <w:rPr>
                <w:sz w:val="24"/>
                <w:szCs w:val="24"/>
              </w:rPr>
              <w:t xml:space="preserve"> vui đong đầy cho hạnh phúc. Khi lắng nghe một bản tình ca cũng là lúc ta đang tìm về với những tâm hồn đồng điệu</w:t>
            </w:r>
            <w:r w:rsidR="00273DE9" w:rsidRPr="006A3299">
              <w:rPr>
                <w:sz w:val="24"/>
                <w:szCs w:val="24"/>
                <w:lang w:val="en-US"/>
              </w:rPr>
              <w:t>”.</w:t>
            </w:r>
          </w:p>
        </w:tc>
      </w:tr>
      <w:tr w:rsidR="00273DE9" w:rsidRPr="006A3299" w14:paraId="6D6C8045" w14:textId="77777777" w:rsidTr="006A3299">
        <w:trPr>
          <w:trHeight w:val="70"/>
        </w:trPr>
        <w:tc>
          <w:tcPr>
            <w:tcW w:w="5000" w:type="pct"/>
          </w:tcPr>
          <w:p w14:paraId="0F2083C9" w14:textId="4D2E75A5" w:rsidR="00273DE9" w:rsidRPr="006A3299" w:rsidRDefault="00273DE9" w:rsidP="008660C2">
            <w:pPr>
              <w:spacing w:line="288" w:lineRule="auto"/>
              <w:ind w:firstLine="567"/>
              <w:jc w:val="both"/>
              <w:rPr>
                <w:sz w:val="24"/>
                <w:szCs w:val="24"/>
              </w:rPr>
            </w:pPr>
            <w:r w:rsidRPr="006A3299">
              <w:rPr>
                <w:sz w:val="24"/>
                <w:szCs w:val="24"/>
              </w:rPr>
              <w:t xml:space="preserve">Hòa trong không khí hân hoan đầy phấn khởi của thầy và trò </w:t>
            </w:r>
            <w:r w:rsidRPr="006A3299">
              <w:rPr>
                <w:sz w:val="24"/>
                <w:szCs w:val="24"/>
                <w:lang w:val="en-US"/>
              </w:rPr>
              <w:t>trường THPT Tây Sơn</w:t>
            </w:r>
            <w:r w:rsidR="006A3299">
              <w:rPr>
                <w:sz w:val="24"/>
                <w:szCs w:val="24"/>
                <w:lang w:val="en-US"/>
              </w:rPr>
              <w:t>,</w:t>
            </w:r>
            <w:r w:rsidRPr="006A3299">
              <w:rPr>
                <w:sz w:val="24"/>
                <w:szCs w:val="24"/>
                <w:lang w:val="en-US"/>
              </w:rPr>
              <w:t xml:space="preserve"> </w:t>
            </w:r>
            <w:r w:rsidRPr="006A3299">
              <w:rPr>
                <w:sz w:val="24"/>
                <w:szCs w:val="24"/>
              </w:rPr>
              <w:t xml:space="preserve">chào mừng kỷ niệm </w:t>
            </w:r>
            <w:r w:rsidRPr="006A3299">
              <w:rPr>
                <w:sz w:val="24"/>
                <w:szCs w:val="24"/>
                <w:lang w:val="en-US"/>
              </w:rPr>
              <w:t>94</w:t>
            </w:r>
            <w:r w:rsidRPr="006A3299">
              <w:rPr>
                <w:sz w:val="24"/>
                <w:szCs w:val="24"/>
              </w:rPr>
              <w:t xml:space="preserve"> năm thành lập </w:t>
            </w:r>
            <w:r w:rsidRPr="006A3299">
              <w:rPr>
                <w:sz w:val="24"/>
                <w:szCs w:val="24"/>
                <w:lang w:val="en-US"/>
              </w:rPr>
              <w:t>Đoàn TNCS Hồ Chí Minh. Đ</w:t>
            </w:r>
            <w:r w:rsidRPr="006A3299">
              <w:rPr>
                <w:sz w:val="24"/>
                <w:szCs w:val="24"/>
              </w:rPr>
              <w:t xml:space="preserve">ội văn nghệ </w:t>
            </w:r>
            <w:r w:rsidRPr="006A3299">
              <w:rPr>
                <w:sz w:val="24"/>
                <w:szCs w:val="24"/>
                <w:lang w:val="en-US"/>
              </w:rPr>
              <w:t>trường</w:t>
            </w:r>
            <w:r w:rsidRPr="006A3299">
              <w:rPr>
                <w:sz w:val="24"/>
                <w:szCs w:val="24"/>
              </w:rPr>
              <w:t xml:space="preserve"> xin gửi đến toàn thể quý vị những tiết mục văn nghệ</w:t>
            </w:r>
            <w:r w:rsidR="006A3299">
              <w:rPr>
                <w:sz w:val="24"/>
                <w:szCs w:val="24"/>
                <w:lang w:val="en-US"/>
              </w:rPr>
              <w:t>,</w:t>
            </w:r>
            <w:r w:rsidRPr="006A3299">
              <w:rPr>
                <w:sz w:val="24"/>
                <w:szCs w:val="24"/>
              </w:rPr>
              <w:t xml:space="preserve"> như là một món quà tinh thần đầy ý nghĩa dành tặng cho</w:t>
            </w:r>
            <w:r w:rsidRPr="006A3299">
              <w:rPr>
                <w:sz w:val="24"/>
                <w:szCs w:val="24"/>
                <w:lang w:val="en-US"/>
              </w:rPr>
              <w:t xml:space="preserve"> </w:t>
            </w:r>
            <w:r w:rsidR="006A3299">
              <w:rPr>
                <w:sz w:val="24"/>
                <w:szCs w:val="24"/>
                <w:lang w:val="en-US"/>
              </w:rPr>
              <w:t>quý vị có mặt trong buổi chiều</w:t>
            </w:r>
            <w:r w:rsidRPr="006A3299">
              <w:rPr>
                <w:sz w:val="24"/>
                <w:szCs w:val="24"/>
              </w:rPr>
              <w:t xml:space="preserve"> ngày hôm nay.</w:t>
            </w:r>
          </w:p>
        </w:tc>
      </w:tr>
      <w:tr w:rsidR="00273DE9" w:rsidRPr="006A3299" w14:paraId="2737FC49" w14:textId="77777777" w:rsidTr="006A3299">
        <w:trPr>
          <w:trHeight w:val="70"/>
        </w:trPr>
        <w:tc>
          <w:tcPr>
            <w:tcW w:w="5000" w:type="pct"/>
          </w:tcPr>
          <w:p w14:paraId="5A80B3A4" w14:textId="4364C377" w:rsidR="006A3299" w:rsidRDefault="00273DE9" w:rsidP="006A3299">
            <w:pPr>
              <w:pStyle w:val="NormalWeb"/>
              <w:shd w:val="clear" w:color="auto" w:fill="FFFFFF"/>
              <w:spacing w:before="0" w:beforeAutospacing="0" w:after="0" w:afterAutospacing="0" w:line="288" w:lineRule="auto"/>
              <w:ind w:firstLine="567"/>
              <w:jc w:val="both"/>
              <w:rPr>
                <w:bCs/>
              </w:rPr>
            </w:pPr>
            <w:r w:rsidRPr="006A3299">
              <w:rPr>
                <w:bCs/>
              </w:rPr>
              <w:t xml:space="preserve">Xin </w:t>
            </w:r>
            <w:r w:rsidR="006A3299">
              <w:rPr>
                <w:bCs/>
              </w:rPr>
              <w:t>một tràng pháo tay thật lớn</w:t>
            </w:r>
            <w:r w:rsidRPr="006A3299">
              <w:rPr>
                <w:bCs/>
              </w:rPr>
              <w:t xml:space="preserve"> chào đón sự xuất hiện của bạn Hải đăng với ca </w:t>
            </w:r>
            <w:r w:rsidR="006A3299">
              <w:rPr>
                <w:bCs/>
              </w:rPr>
              <w:t>k</w:t>
            </w:r>
            <w:r w:rsidRPr="006A3299">
              <w:rPr>
                <w:bCs/>
              </w:rPr>
              <w:t>húc Tự Nguyện.</w:t>
            </w:r>
            <w:r w:rsidR="006A3299">
              <w:rPr>
                <w:bCs/>
              </w:rPr>
              <w:t xml:space="preserve"> </w:t>
            </w:r>
          </w:p>
          <w:p w14:paraId="3BAD0BE2" w14:textId="78ADAF25" w:rsidR="00EB312F" w:rsidRDefault="00D5144C" w:rsidP="00EB312F">
            <w:pPr>
              <w:pStyle w:val="NormalWeb"/>
              <w:shd w:val="clear" w:color="auto" w:fill="FFFFFF"/>
              <w:spacing w:before="0" w:beforeAutospacing="0" w:after="0" w:afterAutospacing="0" w:line="288" w:lineRule="auto"/>
              <w:ind w:firstLine="567"/>
              <w:jc w:val="both"/>
            </w:pPr>
            <w:r>
              <w:rPr>
                <w:bCs/>
              </w:rPr>
              <w:t>Thưa quý vị, b</w:t>
            </w:r>
            <w:r w:rsidR="00273DE9" w:rsidRPr="006A3299">
              <w:rPr>
                <w:bCs/>
              </w:rPr>
              <w:t>ài hát</w:t>
            </w:r>
            <w:r w:rsidR="006A3299">
              <w:rPr>
                <w:bCs/>
              </w:rPr>
              <w:t xml:space="preserve"> Tự Nguyện</w:t>
            </w:r>
            <w:r w:rsidR="00273DE9" w:rsidRPr="006A3299">
              <w:t xml:space="preserve"> là tiếng lòng của thế hệ thanh niên Việt Nam yêu nước, là bản anh hùng ca tự nguyện dấn thân. Làm thanh niên, con người của thời đại mới, của đất nước đã độc lập, chúng ta vẫn không khỏi day dứt theo lời bài hát: </w:t>
            </w:r>
            <w:r w:rsidR="00273DE9" w:rsidRPr="006A3299">
              <w:rPr>
                <w:rStyle w:val="Strong"/>
                <w:b w:val="0"/>
                <w:i/>
              </w:rPr>
              <w:t>Làm gì, cống hiến điều gì để cho mai sau, cho quê hương ta?</w:t>
            </w:r>
            <w:r>
              <w:t xml:space="preserve"> Đây là một bài hát rất hay, rất trữ tình, sâu lắng và cũng rất cảm động đúng không ạ?</w:t>
            </w:r>
          </w:p>
          <w:p w14:paraId="29E765CD" w14:textId="77777777" w:rsidR="00273DE9" w:rsidRDefault="00273DE9" w:rsidP="008660C2">
            <w:pPr>
              <w:spacing w:line="288" w:lineRule="auto"/>
              <w:ind w:firstLine="567"/>
              <w:jc w:val="both"/>
              <w:rPr>
                <w:rFonts w:eastAsia="Times New Roman"/>
                <w:bCs/>
                <w:sz w:val="24"/>
                <w:szCs w:val="24"/>
                <w:lang w:val="en-US"/>
              </w:rPr>
            </w:pPr>
          </w:p>
          <w:p w14:paraId="093141BB" w14:textId="77777777" w:rsidR="00EB312F" w:rsidRDefault="00EB312F" w:rsidP="008660C2">
            <w:pPr>
              <w:spacing w:line="288" w:lineRule="auto"/>
              <w:ind w:firstLine="567"/>
              <w:jc w:val="both"/>
              <w:rPr>
                <w:rFonts w:eastAsia="Times New Roman"/>
                <w:bCs/>
                <w:sz w:val="24"/>
                <w:szCs w:val="24"/>
                <w:lang w:val="en-US"/>
              </w:rPr>
            </w:pPr>
          </w:p>
          <w:p w14:paraId="7E088089" w14:textId="4C07496B" w:rsidR="00EB312F" w:rsidRPr="00D5144C" w:rsidRDefault="00EB312F" w:rsidP="005E4D81">
            <w:pPr>
              <w:spacing w:line="288" w:lineRule="auto"/>
              <w:jc w:val="both"/>
              <w:rPr>
                <w:rFonts w:eastAsia="Times New Roman"/>
                <w:bCs/>
                <w:sz w:val="24"/>
                <w:szCs w:val="24"/>
                <w:lang w:val="en-US"/>
              </w:rPr>
            </w:pPr>
          </w:p>
        </w:tc>
      </w:tr>
      <w:tr w:rsidR="00EB312F" w:rsidRPr="006A3299" w14:paraId="0549152E" w14:textId="77777777" w:rsidTr="006A3299">
        <w:trPr>
          <w:trHeight w:val="70"/>
        </w:trPr>
        <w:tc>
          <w:tcPr>
            <w:tcW w:w="5000" w:type="pct"/>
          </w:tcPr>
          <w:p w14:paraId="41A86B0E" w14:textId="77777777" w:rsidR="00EB312F" w:rsidRPr="006A3299" w:rsidRDefault="00EB312F" w:rsidP="00EB312F">
            <w:pPr>
              <w:pStyle w:val="NormalWeb"/>
              <w:shd w:val="clear" w:color="auto" w:fill="FFFFFF"/>
              <w:spacing w:before="0" w:beforeAutospacing="0" w:after="0" w:afterAutospacing="0" w:line="288" w:lineRule="auto"/>
              <w:ind w:firstLine="567"/>
              <w:jc w:val="both"/>
            </w:pPr>
            <w:r w:rsidRPr="006A3299">
              <w:lastRenderedPageBreak/>
              <w:t xml:space="preserve">Kỷ niệm </w:t>
            </w:r>
            <w:r>
              <w:t>n</w:t>
            </w:r>
            <w:r w:rsidRPr="006A3299">
              <w:t xml:space="preserve">gày 26-3, cuộc chiến tranh oanh liệt của dân tộc đã lùi xa, nhưng ca khúc “Tự nguyện” mãi mãi là ca khúc </w:t>
            </w:r>
            <w:r w:rsidRPr="006A3299">
              <w:rPr>
                <w:shd w:val="clear" w:color="auto" w:fill="FFFFFF"/>
              </w:rPr>
              <w:t>nhắc nh</w:t>
            </w:r>
            <w:r>
              <w:rPr>
                <w:shd w:val="clear" w:color="auto" w:fill="FFFFFF"/>
              </w:rPr>
              <w:t>ở</w:t>
            </w:r>
            <w:r w:rsidRPr="006A3299">
              <w:rPr>
                <w:shd w:val="clear" w:color="auto" w:fill="FFFFFF"/>
              </w:rPr>
              <w:t xml:space="preserve"> thanh niên chúng ta hãy chiến đấu cho quê hương, cho đất nước thân yêu của mình.</w:t>
            </w:r>
          </w:p>
          <w:p w14:paraId="6BADCAC7" w14:textId="751FDAFD" w:rsidR="00EB312F" w:rsidRPr="006A3299" w:rsidRDefault="00EB312F" w:rsidP="00EB312F">
            <w:pPr>
              <w:pStyle w:val="NormalWeb"/>
              <w:shd w:val="clear" w:color="auto" w:fill="FFFFFF"/>
              <w:spacing w:before="0" w:beforeAutospacing="0" w:after="0" w:afterAutospacing="0" w:line="288" w:lineRule="auto"/>
              <w:ind w:firstLine="567"/>
              <w:jc w:val="both"/>
              <w:rPr>
                <w:bCs/>
              </w:rPr>
            </w:pPr>
            <w:r>
              <w:rPr>
                <w:bCs/>
              </w:rPr>
              <w:t xml:space="preserve">Và xin cảm ơn bạn Đăng đã mang đến cho chúng ta một ca khúc </w:t>
            </w:r>
            <w:r w:rsidRPr="00D5144C">
              <w:rPr>
                <w:bCs/>
              </w:rPr>
              <w:t>mang</w:t>
            </w:r>
            <w:r>
              <w:rPr>
                <w:bCs/>
              </w:rPr>
              <w:t xml:space="preserve"> đầy</w:t>
            </w:r>
            <w:r w:rsidRPr="00D5144C">
              <w:rPr>
                <w:bCs/>
              </w:rPr>
              <w:t xml:space="preserve"> ý nghĩa và thông điệp sâu sắc</w:t>
            </w:r>
            <w:r>
              <w:rPr>
                <w:bCs/>
              </w:rPr>
              <w:t xml:space="preserve"> này!</w:t>
            </w:r>
          </w:p>
        </w:tc>
      </w:tr>
      <w:tr w:rsidR="00273DE9" w:rsidRPr="006A3299" w14:paraId="1B96FD4F" w14:textId="77777777" w:rsidTr="006A3299">
        <w:trPr>
          <w:trHeight w:val="70"/>
        </w:trPr>
        <w:tc>
          <w:tcPr>
            <w:tcW w:w="5000" w:type="pct"/>
          </w:tcPr>
          <w:p w14:paraId="29D64161" w14:textId="28BACFDA" w:rsidR="00273DE9" w:rsidRPr="006A3299" w:rsidRDefault="00273DE9" w:rsidP="008660C2">
            <w:pPr>
              <w:pStyle w:val="NormalWeb"/>
              <w:shd w:val="clear" w:color="auto" w:fill="FFFFFF"/>
              <w:spacing w:before="0" w:beforeAutospacing="0" w:after="0" w:afterAutospacing="0" w:line="288" w:lineRule="auto"/>
              <w:ind w:firstLine="567"/>
              <w:jc w:val="both"/>
              <w:rPr>
                <w:bCs/>
              </w:rPr>
            </w:pPr>
            <w:r w:rsidRPr="006A3299">
              <w:t xml:space="preserve">Kính thưa quý vị! </w:t>
            </w:r>
            <w:r w:rsidRPr="006A3299">
              <w:rPr>
                <w:bCs/>
              </w:rPr>
              <w:t xml:space="preserve">Ca khúc Tự Nguyện </w:t>
            </w:r>
            <w:r w:rsidR="00D5144C">
              <w:rPr>
                <w:bCs/>
              </w:rPr>
              <w:t>d</w:t>
            </w:r>
            <w:r w:rsidRPr="006A3299">
              <w:rPr>
                <w:bCs/>
              </w:rPr>
              <w:t xml:space="preserve">o bạn Hải Đăng </w:t>
            </w:r>
            <w:r w:rsidR="00D5144C">
              <w:rPr>
                <w:bCs/>
              </w:rPr>
              <w:t>b</w:t>
            </w:r>
            <w:r w:rsidRPr="006A3299">
              <w:rPr>
                <w:bCs/>
              </w:rPr>
              <w:t xml:space="preserve">iểu diễn </w:t>
            </w:r>
            <w:r w:rsidRPr="006A3299">
              <w:t>vừa rồi cũng đã chính thức khép lại chương trình văn nghệ chào mừng lễ kỉ niệm 94 năm ngày thành lập Đoàn thanh niên cộng sản Hồ Chí Minh 26/03/1931-26/03/2025. Và một lần nữa</w:t>
            </w:r>
            <w:r w:rsidR="00116088">
              <w:t>, Thanh Phú x</w:t>
            </w:r>
            <w:r w:rsidRPr="006A3299">
              <w:t>in được thay mặt cho ban tổ chức</w:t>
            </w:r>
            <w:r w:rsidR="00116088">
              <w:t>,</w:t>
            </w:r>
            <w:r w:rsidRPr="006A3299">
              <w:t xml:space="preserve"> xin được cảm ơn quý vị đại biểu, quý vị khách quý, quý thầy cô giáo và các bạn học sinh đã chú ý đón xem. Chúc buổi lễ kỷ niệm của chúng ta thành công tốt đẹp. Xin trân trọng cảm ơn!</w:t>
            </w:r>
          </w:p>
        </w:tc>
      </w:tr>
    </w:tbl>
    <w:p w14:paraId="0A8075BA" w14:textId="77777777" w:rsidR="002857EF" w:rsidRPr="006A3299" w:rsidRDefault="002857EF" w:rsidP="00C42E89">
      <w:pPr>
        <w:spacing w:line="288" w:lineRule="auto"/>
        <w:rPr>
          <w:sz w:val="24"/>
          <w:szCs w:val="24"/>
          <w:lang w:val="en-US"/>
        </w:rPr>
      </w:pPr>
    </w:p>
    <w:sectPr w:rsidR="002857EF" w:rsidRPr="006A3299" w:rsidSect="006A3299">
      <w:pgSz w:w="8391" w:h="11906" w:code="11"/>
      <w:pgMar w:top="288" w:right="288" w:bottom="288" w:left="288"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CB0"/>
    <w:rsid w:val="000325AD"/>
    <w:rsid w:val="000D2BE1"/>
    <w:rsid w:val="00116088"/>
    <w:rsid w:val="00273DE9"/>
    <w:rsid w:val="002857EF"/>
    <w:rsid w:val="005107BB"/>
    <w:rsid w:val="005E4D81"/>
    <w:rsid w:val="00622ED9"/>
    <w:rsid w:val="006A3299"/>
    <w:rsid w:val="006C5CB0"/>
    <w:rsid w:val="006E24CB"/>
    <w:rsid w:val="007466EB"/>
    <w:rsid w:val="007A73C6"/>
    <w:rsid w:val="008660C2"/>
    <w:rsid w:val="00A422EC"/>
    <w:rsid w:val="00B065AD"/>
    <w:rsid w:val="00C42E89"/>
    <w:rsid w:val="00C531D3"/>
    <w:rsid w:val="00CB7489"/>
    <w:rsid w:val="00D5144C"/>
    <w:rsid w:val="00D803C0"/>
    <w:rsid w:val="00E77FB7"/>
    <w:rsid w:val="00E8041C"/>
    <w:rsid w:val="00EB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4A72"/>
  <w15:chartTrackingRefBased/>
  <w15:docId w15:val="{4261BCF5-13DE-412F-94C1-FF2B444C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CB0"/>
    <w:pPr>
      <w:spacing w:after="0" w:line="240" w:lineRule="auto"/>
    </w:pPr>
    <w:rPr>
      <w:rFonts w:ascii="Times New Roman" w:eastAsia="Arial" w:hAnsi="Times New Roman" w:cs="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B0"/>
    <w:pPr>
      <w:spacing w:before="100" w:beforeAutospacing="1" w:after="100" w:afterAutospacing="1"/>
      <w:ind w:left="720"/>
      <w:contextualSpacing/>
      <w:jc w:val="center"/>
    </w:pPr>
    <w:rPr>
      <w:rFonts w:eastAsia="Calibri"/>
      <w:sz w:val="22"/>
      <w:lang w:val="en-US"/>
    </w:rPr>
  </w:style>
  <w:style w:type="paragraph" w:styleId="NormalWeb">
    <w:name w:val="Normal (Web)"/>
    <w:basedOn w:val="Normal"/>
    <w:uiPriority w:val="99"/>
    <w:unhideWhenUsed/>
    <w:rsid w:val="006C5CB0"/>
    <w:pPr>
      <w:spacing w:before="100" w:beforeAutospacing="1" w:after="100" w:afterAutospacing="1"/>
    </w:pPr>
    <w:rPr>
      <w:rFonts w:eastAsia="Times New Roman"/>
      <w:sz w:val="24"/>
      <w:szCs w:val="24"/>
      <w:lang w:val="en-US"/>
    </w:rPr>
  </w:style>
  <w:style w:type="character" w:styleId="Strong">
    <w:name w:val="Strong"/>
    <w:basedOn w:val="DefaultParagraphFont"/>
    <w:uiPriority w:val="22"/>
    <w:qFormat/>
    <w:rsid w:val="006C5C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66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Thanh Phú</cp:lastModifiedBy>
  <cp:revision>15</cp:revision>
  <cp:lastPrinted>2024-11-08T08:53:00Z</cp:lastPrinted>
  <dcterms:created xsi:type="dcterms:W3CDTF">2024-03-23T03:19:00Z</dcterms:created>
  <dcterms:modified xsi:type="dcterms:W3CDTF">2024-11-08T16:02:00Z</dcterms:modified>
</cp:coreProperties>
</file>