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13" w:type="dxa"/>
        <w:tblInd w:w="267" w:type="dxa"/>
        <w:tblLayout w:type="fixed"/>
        <w:tblLook w:val="04A0" w:firstRow="1" w:lastRow="0" w:firstColumn="1" w:lastColumn="0" w:noHBand="0" w:noVBand="1"/>
      </w:tblPr>
      <w:tblGrid>
        <w:gridCol w:w="4678"/>
        <w:gridCol w:w="11335"/>
      </w:tblGrid>
      <w:tr w:rsidR="00D53173" w:rsidRPr="00941BB9" w14:paraId="77D6AE4A" w14:textId="77777777" w:rsidTr="00592466">
        <w:tc>
          <w:tcPr>
            <w:tcW w:w="4678" w:type="dxa"/>
          </w:tcPr>
          <w:p w14:paraId="6E138550" w14:textId="6C68A41F" w:rsidR="00481106" w:rsidRDefault="00D53173" w:rsidP="00481106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r>
              <w:tab/>
            </w:r>
          </w:p>
          <w:p w14:paraId="7DEE311D" w14:textId="026EDF15" w:rsidR="00D53173" w:rsidRPr="00941BB9" w:rsidRDefault="00D53173" w:rsidP="00592466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35DF2AD5" w14:textId="77777777" w:rsidR="00D53173" w:rsidRPr="00941BB9" w:rsidRDefault="00D53173" w:rsidP="00592466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color w:val="000000"/>
              </w:rPr>
            </w:pPr>
          </w:p>
        </w:tc>
        <w:tc>
          <w:tcPr>
            <w:tcW w:w="11335" w:type="dxa"/>
          </w:tcPr>
          <w:p w14:paraId="4D7B0C9D" w14:textId="77777777" w:rsidR="00D53173" w:rsidRPr="00B545B6" w:rsidRDefault="00D53173" w:rsidP="00592466">
            <w:pPr>
              <w:tabs>
                <w:tab w:val="left" w:pos="435"/>
                <w:tab w:val="left" w:pos="2985"/>
                <w:tab w:val="left" w:pos="5325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Cs w:val="28"/>
                <w:lang w:val="en-US"/>
              </w:rPr>
            </w:pPr>
            <w:r w:rsidRPr="00E95CF5">
              <w:rPr>
                <w:b/>
                <w:szCs w:val="28"/>
              </w:rPr>
              <w:t xml:space="preserve">MA TRẬN ĐỀ </w:t>
            </w:r>
            <w:r w:rsidRPr="00E95CF5">
              <w:rPr>
                <w:b/>
                <w:bCs/>
                <w:szCs w:val="28"/>
              </w:rPr>
              <w:t xml:space="preserve">KIỂM TRA </w:t>
            </w:r>
            <w:r>
              <w:rPr>
                <w:b/>
                <w:bCs/>
                <w:szCs w:val="28"/>
                <w:lang w:val="en-US"/>
              </w:rPr>
              <w:t xml:space="preserve">CUỐI </w:t>
            </w:r>
            <w:r w:rsidRPr="00E95CF5">
              <w:rPr>
                <w:b/>
                <w:bCs/>
                <w:szCs w:val="28"/>
              </w:rPr>
              <w:t xml:space="preserve">KÌ </w:t>
            </w:r>
            <w:r>
              <w:rPr>
                <w:b/>
                <w:bCs/>
                <w:szCs w:val="28"/>
                <w:lang w:val="en-US"/>
              </w:rPr>
              <w:t>2</w:t>
            </w:r>
          </w:p>
          <w:p w14:paraId="049FB7B5" w14:textId="77777777" w:rsidR="00D53173" w:rsidRPr="00941BB9" w:rsidRDefault="00D53173" w:rsidP="00592466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r w:rsidRPr="00941BB9">
              <w:rPr>
                <w:b/>
                <w:bCs/>
                <w:sz w:val="24"/>
                <w:szCs w:val="24"/>
              </w:rPr>
              <w:t>NĂM HỌ</w:t>
            </w:r>
            <w:r>
              <w:rPr>
                <w:b/>
                <w:bCs/>
                <w:sz w:val="24"/>
                <w:szCs w:val="24"/>
              </w:rPr>
              <w:t>C: 2024 – 2025</w:t>
            </w:r>
          </w:p>
          <w:p w14:paraId="7E5757F8" w14:textId="72C1733D" w:rsidR="00D53173" w:rsidRPr="00B545B6" w:rsidRDefault="00D53173" w:rsidP="00592466">
            <w:pPr>
              <w:tabs>
                <w:tab w:val="left" w:pos="435"/>
                <w:tab w:val="left" w:pos="2985"/>
                <w:tab w:val="left" w:pos="5325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r w:rsidRPr="00941BB9">
              <w:rPr>
                <w:b/>
                <w:bCs/>
                <w:sz w:val="24"/>
                <w:szCs w:val="24"/>
              </w:rPr>
              <w:t xml:space="preserve">Môn: </w:t>
            </w:r>
            <w:r w:rsidRPr="00631617">
              <w:rPr>
                <w:b/>
                <w:bCs/>
                <w:sz w:val="24"/>
                <w:szCs w:val="24"/>
              </w:rPr>
              <w:t>Công Nghệ Cơ Khí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–Cánh Diều</w:t>
            </w:r>
            <w:r w:rsidRPr="00631617">
              <w:rPr>
                <w:b/>
                <w:bCs/>
                <w:sz w:val="24"/>
                <w:szCs w:val="24"/>
              </w:rPr>
              <w:t xml:space="preserve">, Lớp: 11  </w:t>
            </w:r>
          </w:p>
        </w:tc>
      </w:tr>
    </w:tbl>
    <w:p w14:paraId="0E8E12D7" w14:textId="78D5FFD1" w:rsidR="00317DA4" w:rsidRPr="00CD3453" w:rsidRDefault="00CD3453" w:rsidP="00DF21D6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ind w:left="0" w:firstLine="283"/>
        <w:rPr>
          <w:rFonts w:cs="Times New Roman"/>
          <w:b/>
          <w:bCs/>
          <w:sz w:val="24"/>
          <w:szCs w:val="24"/>
        </w:rPr>
      </w:pPr>
      <w:r w:rsidRPr="00CD3453">
        <w:rPr>
          <w:rFonts w:cs="Times New Roman"/>
          <w:b/>
          <w:bCs/>
          <w:sz w:val="24"/>
          <w:szCs w:val="24"/>
          <w:lang w:val="en-US"/>
        </w:rPr>
        <w:t xml:space="preserve">    I. </w:t>
      </w:r>
      <w:r w:rsidR="00317DA4" w:rsidRPr="00CD3453">
        <w:rPr>
          <w:rFonts w:cs="Times New Roman"/>
          <w:b/>
          <w:bCs/>
          <w:sz w:val="24"/>
          <w:szCs w:val="24"/>
        </w:rPr>
        <w:t>MA TRẬ</w:t>
      </w:r>
      <w:r w:rsidRPr="00CD3453">
        <w:rPr>
          <w:rFonts w:cs="Times New Roman"/>
          <w:b/>
          <w:bCs/>
          <w:sz w:val="24"/>
          <w:szCs w:val="24"/>
        </w:rPr>
        <w:t>N</w:t>
      </w:r>
      <w:r w:rsidR="00CB17BB">
        <w:rPr>
          <w:rFonts w:cs="Times New Roman"/>
          <w:b/>
          <w:bCs/>
          <w:sz w:val="24"/>
          <w:szCs w:val="24"/>
        </w:rPr>
        <w:tab/>
      </w:r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296"/>
        <w:gridCol w:w="1777"/>
        <w:gridCol w:w="2439"/>
        <w:gridCol w:w="706"/>
        <w:gridCol w:w="684"/>
        <w:gridCol w:w="684"/>
        <w:gridCol w:w="684"/>
        <w:gridCol w:w="546"/>
        <w:gridCol w:w="684"/>
        <w:gridCol w:w="684"/>
        <w:gridCol w:w="546"/>
        <w:gridCol w:w="546"/>
        <w:gridCol w:w="684"/>
        <w:gridCol w:w="819"/>
        <w:gridCol w:w="829"/>
        <w:gridCol w:w="1023"/>
        <w:gridCol w:w="888"/>
        <w:gridCol w:w="923"/>
      </w:tblGrid>
      <w:tr w:rsidR="00CD3453" w:rsidRPr="00CD3453" w14:paraId="10408B44" w14:textId="650507DC" w:rsidTr="002179DE">
        <w:trPr>
          <w:gridAfter w:val="1"/>
          <w:wAfter w:w="295" w:type="pct"/>
          <w:trHeight w:val="324"/>
          <w:jc w:val="center"/>
        </w:trPr>
        <w:tc>
          <w:tcPr>
            <w:tcW w:w="174" w:type="pct"/>
            <w:gridSpan w:val="2"/>
            <w:vMerge w:val="restart"/>
            <w:vAlign w:val="center"/>
          </w:tcPr>
          <w:p w14:paraId="7B757760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vi-VN"/>
              </w:rPr>
            </w:pPr>
          </w:p>
          <w:p w14:paraId="6471A3B2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TT</w:t>
            </w:r>
          </w:p>
        </w:tc>
        <w:tc>
          <w:tcPr>
            <w:tcW w:w="566" w:type="pct"/>
            <w:vMerge w:val="restart"/>
            <w:vAlign w:val="center"/>
          </w:tcPr>
          <w:p w14:paraId="76A1CD63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pacing w:val="-8"/>
                <w:sz w:val="24"/>
                <w:szCs w:val="24"/>
                <w:lang w:val="vi-VN"/>
              </w:rPr>
              <w:t>Chương/</w:t>
            </w:r>
            <w:r w:rsidRPr="00CD3453">
              <w:rPr>
                <w:rFonts w:asciiTheme="majorHAnsi" w:hAnsiTheme="majorHAnsi" w:cstheme="majorHAnsi"/>
                <w:b/>
                <w:spacing w:val="-62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chủ</w:t>
            </w:r>
            <w:r w:rsidRPr="00CD3453">
              <w:rPr>
                <w:rFonts w:asciiTheme="majorHAnsi" w:hAnsiTheme="majorHAnsi" w:cstheme="majorHAnsi"/>
                <w:b/>
                <w:spacing w:val="-10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đề</w:t>
            </w:r>
          </w:p>
        </w:tc>
        <w:tc>
          <w:tcPr>
            <w:tcW w:w="1002" w:type="pct"/>
            <w:gridSpan w:val="2"/>
            <w:vMerge w:val="restart"/>
            <w:vAlign w:val="center"/>
          </w:tcPr>
          <w:p w14:paraId="3851341E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pacing w:val="-6"/>
                <w:sz w:val="24"/>
                <w:szCs w:val="24"/>
                <w:lang w:val="vi-VN"/>
              </w:rPr>
              <w:t xml:space="preserve">Đơn </w:t>
            </w:r>
            <w:r w:rsidRPr="00CD3453">
              <w:rPr>
                <w:rFonts w:asciiTheme="majorHAnsi" w:hAnsiTheme="majorHAnsi" w:cstheme="majorHAnsi"/>
                <w:b/>
                <w:spacing w:val="-5"/>
                <w:sz w:val="24"/>
                <w:szCs w:val="24"/>
                <w:lang w:val="vi-VN"/>
              </w:rPr>
              <w:t>vị</w:t>
            </w:r>
            <w:r w:rsidRPr="00CD3453">
              <w:rPr>
                <w:rFonts w:asciiTheme="majorHAnsi" w:hAnsiTheme="majorHAnsi" w:cstheme="majorHAnsi"/>
                <w:b/>
                <w:spacing w:val="-4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6"/>
                <w:sz w:val="24"/>
                <w:szCs w:val="24"/>
                <w:lang w:val="vi-VN"/>
              </w:rPr>
              <w:t>kiến</w:t>
            </w:r>
            <w:r w:rsidRPr="00CD3453">
              <w:rPr>
                <w:rFonts w:asciiTheme="majorHAnsi" w:hAnsiTheme="majorHAnsi" w:cstheme="majorHAnsi"/>
                <w:b/>
                <w:spacing w:val="-18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6"/>
                <w:sz w:val="24"/>
                <w:szCs w:val="24"/>
                <w:lang w:val="vi-VN"/>
              </w:rPr>
              <w:t>thức</w:t>
            </w:r>
          </w:p>
        </w:tc>
        <w:tc>
          <w:tcPr>
            <w:tcW w:w="1829" w:type="pct"/>
            <w:gridSpan w:val="9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1E494522" w14:textId="4C9ED33E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pacing w:val="-6"/>
                <w:sz w:val="24"/>
                <w:szCs w:val="24"/>
                <w:lang w:val="vi-VN"/>
              </w:rPr>
              <w:t>Mức</w:t>
            </w:r>
            <w:r w:rsidRPr="00CD3453">
              <w:rPr>
                <w:rFonts w:asciiTheme="majorHAnsi" w:hAnsiTheme="majorHAnsi" w:cstheme="majorHAnsi"/>
                <w:b/>
                <w:spacing w:val="-17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5"/>
                <w:sz w:val="24"/>
                <w:szCs w:val="24"/>
                <w:lang w:val="vi-VN"/>
              </w:rPr>
              <w:t>độ</w:t>
            </w:r>
            <w:r w:rsidRPr="00CD3453">
              <w:rPr>
                <w:rFonts w:asciiTheme="majorHAnsi" w:hAnsiTheme="majorHAnsi" w:cstheme="majorHAnsi"/>
                <w:b/>
                <w:spacing w:val="-12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5"/>
                <w:sz w:val="24"/>
                <w:szCs w:val="24"/>
                <w:lang w:val="vi-VN"/>
              </w:rPr>
              <w:t>đánh</w:t>
            </w:r>
            <w:r w:rsidRPr="00CD3453">
              <w:rPr>
                <w:rFonts w:asciiTheme="majorHAnsi" w:hAnsiTheme="majorHAnsi" w:cstheme="majorHAnsi"/>
                <w:b/>
                <w:spacing w:val="-17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5"/>
                <w:sz w:val="24"/>
                <w:szCs w:val="24"/>
                <w:lang w:val="vi-VN"/>
              </w:rPr>
              <w:t>giá</w:t>
            </w:r>
          </w:p>
        </w:tc>
        <w:tc>
          <w:tcPr>
            <w:tcW w:w="851" w:type="pct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1B0165C1" w14:textId="77777777" w:rsid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right"/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</w:pPr>
          </w:p>
          <w:p w14:paraId="66100945" w14:textId="6AE2481E" w:rsidR="00CD3453" w:rsidRPr="0026768F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Tổng</w:t>
            </w:r>
          </w:p>
        </w:tc>
        <w:tc>
          <w:tcPr>
            <w:tcW w:w="283" w:type="pct"/>
            <w:vMerge w:val="restart"/>
            <w:tcBorders>
              <w:left w:val="single" w:sz="4" w:space="0" w:color="auto"/>
            </w:tcBorders>
            <w:vAlign w:val="center"/>
          </w:tcPr>
          <w:p w14:paraId="3CD34A8C" w14:textId="77777777" w:rsid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Tỉ</w:t>
            </w:r>
            <w:r w:rsidRPr="00CD3453">
              <w:rPr>
                <w:rFonts w:asciiTheme="majorHAnsi" w:hAnsiTheme="majorHAnsi" w:cstheme="majorHAnsi"/>
                <w:b/>
                <w:spacing w:val="-15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lệ</w:t>
            </w:r>
          </w:p>
          <w:p w14:paraId="635E669D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9"/>
                <w:sz w:val="24"/>
                <w:szCs w:val="24"/>
                <w:lang w:val="vi-VN"/>
              </w:rPr>
              <w:t>%</w:t>
            </w:r>
          </w:p>
          <w:p w14:paraId="7799D3C7" w14:textId="37936F79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điểm</w:t>
            </w:r>
          </w:p>
          <w:p w14:paraId="0D0B65D5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</w:tc>
      </w:tr>
      <w:tr w:rsidR="00CD3453" w:rsidRPr="00CD3453" w14:paraId="344CB5C1" w14:textId="0C36F496" w:rsidTr="002179DE">
        <w:trPr>
          <w:gridAfter w:val="1"/>
          <w:wAfter w:w="295" w:type="pct"/>
          <w:trHeight w:val="318"/>
          <w:jc w:val="center"/>
        </w:trPr>
        <w:tc>
          <w:tcPr>
            <w:tcW w:w="174" w:type="pct"/>
            <w:gridSpan w:val="2"/>
            <w:vMerge/>
            <w:tcBorders>
              <w:top w:val="nil"/>
            </w:tcBorders>
            <w:vAlign w:val="center"/>
          </w:tcPr>
          <w:p w14:paraId="172B691A" w14:textId="77777777" w:rsidR="00CD3453" w:rsidRPr="00CD3453" w:rsidRDefault="00CD3453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tcBorders>
              <w:top w:val="nil"/>
            </w:tcBorders>
            <w:vAlign w:val="center"/>
          </w:tcPr>
          <w:p w14:paraId="776BC32A" w14:textId="77777777" w:rsidR="00CD3453" w:rsidRPr="00CD3453" w:rsidRDefault="00CD3453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Merge/>
            <w:tcBorders>
              <w:top w:val="nil"/>
            </w:tcBorders>
            <w:vAlign w:val="center"/>
          </w:tcPr>
          <w:p w14:paraId="7C2B0F5A" w14:textId="77777777" w:rsidR="00CD3453" w:rsidRPr="00CD3453" w:rsidRDefault="00CD3453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54" w:type="pct"/>
            <w:gridSpan w:val="3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AF8DB85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TN</w:t>
            </w:r>
            <w:r w:rsidRPr="00CD3453">
              <w:rPr>
                <w:rFonts w:asciiTheme="majorHAnsi" w:hAnsiTheme="majorHAnsi" w:cstheme="majorHAnsi"/>
                <w:b/>
                <w:spacing w:val="-14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nhiều</w:t>
            </w:r>
            <w:r w:rsidRPr="00CD3453">
              <w:rPr>
                <w:rFonts w:asciiTheme="majorHAnsi" w:hAnsiTheme="majorHAnsi" w:cstheme="majorHAnsi"/>
                <w:b/>
                <w:spacing w:val="-14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lựa</w:t>
            </w:r>
            <w:r w:rsidRPr="00CD3453">
              <w:rPr>
                <w:rFonts w:asciiTheme="majorHAnsi" w:hAnsiTheme="majorHAnsi" w:cstheme="majorHAnsi"/>
                <w:b/>
                <w:spacing w:val="-8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chọn</w:t>
            </w:r>
          </w:p>
        </w:tc>
        <w:tc>
          <w:tcPr>
            <w:tcW w:w="610" w:type="pct"/>
            <w:gridSpan w:val="3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580A3F7A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TN</w:t>
            </w:r>
            <w:r w:rsidRPr="00CD3453">
              <w:rPr>
                <w:rFonts w:asciiTheme="majorHAnsi" w:hAnsiTheme="majorHAnsi" w:cstheme="majorHAnsi"/>
                <w:b/>
                <w:spacing w:val="-14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dạng</w:t>
            </w:r>
            <w:r w:rsidRPr="00CD3453">
              <w:rPr>
                <w:rFonts w:asciiTheme="majorHAnsi" w:hAnsiTheme="majorHAnsi" w:cstheme="majorHAnsi"/>
                <w:b/>
                <w:spacing w:val="-13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Đúng/Sai</w:t>
            </w:r>
          </w:p>
        </w:tc>
        <w:tc>
          <w:tcPr>
            <w:tcW w:w="566" w:type="pct"/>
            <w:gridSpan w:val="3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C321413" w14:textId="77777777" w:rsidR="00CD3453" w:rsidRPr="00CD3453" w:rsidRDefault="00CD3453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pacing w:val="-7"/>
                <w:sz w:val="24"/>
                <w:szCs w:val="24"/>
                <w:lang w:val="vi-VN"/>
              </w:rPr>
              <w:t>Tự</w:t>
            </w:r>
            <w:r w:rsidRPr="00CD3453">
              <w:rPr>
                <w:rFonts w:asciiTheme="majorHAnsi" w:hAnsiTheme="majorHAnsi" w:cstheme="majorHAnsi"/>
                <w:b/>
                <w:spacing w:val="-1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6"/>
                <w:sz w:val="24"/>
                <w:szCs w:val="24"/>
                <w:lang w:val="vi-VN"/>
              </w:rPr>
              <w:t>luận</w:t>
            </w:r>
          </w:p>
        </w:tc>
        <w:tc>
          <w:tcPr>
            <w:tcW w:w="851" w:type="pct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3D2F4F" w14:textId="77777777" w:rsidR="00CD3453" w:rsidRPr="00CD3453" w:rsidRDefault="00CD3453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4" w:space="0" w:color="auto"/>
            </w:tcBorders>
            <w:vAlign w:val="center"/>
          </w:tcPr>
          <w:p w14:paraId="3351D27E" w14:textId="77777777" w:rsidR="00CD3453" w:rsidRPr="00CD3453" w:rsidRDefault="00CD3453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768F" w:rsidRPr="00CD3453" w14:paraId="1DDA6761" w14:textId="7355746F" w:rsidTr="002179DE">
        <w:trPr>
          <w:gridAfter w:val="1"/>
          <w:wAfter w:w="295" w:type="pct"/>
          <w:trHeight w:val="322"/>
          <w:jc w:val="center"/>
        </w:trPr>
        <w:tc>
          <w:tcPr>
            <w:tcW w:w="174" w:type="pct"/>
            <w:gridSpan w:val="2"/>
            <w:vMerge/>
            <w:tcBorders>
              <w:top w:val="nil"/>
            </w:tcBorders>
            <w:vAlign w:val="center"/>
          </w:tcPr>
          <w:p w14:paraId="7DE56E99" w14:textId="77777777" w:rsidR="0026768F" w:rsidRPr="00CD3453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tcBorders>
              <w:top w:val="nil"/>
            </w:tcBorders>
            <w:vAlign w:val="center"/>
          </w:tcPr>
          <w:p w14:paraId="65D0DA57" w14:textId="77777777" w:rsidR="0026768F" w:rsidRPr="00CD3453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Merge/>
            <w:tcBorders>
              <w:top w:val="nil"/>
            </w:tcBorders>
            <w:vAlign w:val="center"/>
          </w:tcPr>
          <w:p w14:paraId="18553810" w14:textId="77777777" w:rsidR="0026768F" w:rsidRPr="00CD3453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18548C57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Biết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7E98A6DD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Hiểu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41467481" w14:textId="6A2384A6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Vận dụng</w:t>
            </w:r>
          </w:p>
        </w:tc>
        <w:tc>
          <w:tcPr>
            <w:tcW w:w="174" w:type="pct"/>
            <w:shd w:val="clear" w:color="auto" w:fill="auto"/>
            <w:vAlign w:val="center"/>
          </w:tcPr>
          <w:p w14:paraId="46F05B65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Biết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0DEF0610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Hiểu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5C85B85" w14:textId="1C9CA8E6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Vận dụng</w:t>
            </w:r>
          </w:p>
        </w:tc>
        <w:tc>
          <w:tcPr>
            <w:tcW w:w="174" w:type="pct"/>
            <w:shd w:val="clear" w:color="auto" w:fill="auto"/>
            <w:vAlign w:val="center"/>
          </w:tcPr>
          <w:p w14:paraId="126BD0A4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Biết</w:t>
            </w:r>
          </w:p>
        </w:tc>
        <w:tc>
          <w:tcPr>
            <w:tcW w:w="174" w:type="pct"/>
            <w:shd w:val="clear" w:color="auto" w:fill="auto"/>
            <w:vAlign w:val="center"/>
          </w:tcPr>
          <w:p w14:paraId="4D2FD674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Hiểu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3F4306CB" w14:textId="75802A36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Vận dụng</w:t>
            </w:r>
          </w:p>
        </w:tc>
        <w:tc>
          <w:tcPr>
            <w:tcW w:w="26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E63DB6" w14:textId="3F8DFABD" w:rsidR="0026768F" w:rsidRPr="0026768F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768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Biết</w:t>
            </w:r>
          </w:p>
        </w:tc>
        <w:tc>
          <w:tcPr>
            <w:tcW w:w="264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D1F925" w14:textId="44D8F2A9" w:rsidR="0026768F" w:rsidRPr="0026768F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768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Hiểu</w:t>
            </w:r>
          </w:p>
        </w:tc>
        <w:tc>
          <w:tcPr>
            <w:tcW w:w="32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F5B7EF" w14:textId="2A19EC60" w:rsidR="0026768F" w:rsidRPr="0026768F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6768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Vận dụng</w:t>
            </w:r>
          </w:p>
        </w:tc>
        <w:tc>
          <w:tcPr>
            <w:tcW w:w="283" w:type="pct"/>
            <w:vMerge/>
            <w:tcBorders>
              <w:left w:val="single" w:sz="4" w:space="0" w:color="auto"/>
            </w:tcBorders>
            <w:vAlign w:val="center"/>
          </w:tcPr>
          <w:p w14:paraId="3060CA20" w14:textId="55108CC8" w:rsidR="0026768F" w:rsidRPr="00CD3453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768F" w:rsidRPr="00CD3453" w14:paraId="10CC94F5" w14:textId="3845ED49" w:rsidTr="002179DE">
        <w:trPr>
          <w:gridAfter w:val="1"/>
          <w:wAfter w:w="295" w:type="pct"/>
          <w:trHeight w:val="344"/>
          <w:jc w:val="center"/>
        </w:trPr>
        <w:tc>
          <w:tcPr>
            <w:tcW w:w="174" w:type="pct"/>
            <w:gridSpan w:val="2"/>
            <w:vMerge w:val="restart"/>
            <w:vAlign w:val="center"/>
          </w:tcPr>
          <w:p w14:paraId="45550385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w w:val="99"/>
                <w:sz w:val="24"/>
                <w:szCs w:val="24"/>
                <w:lang w:val="vi-VN"/>
              </w:rPr>
            </w:pPr>
            <w:bookmarkStart w:id="1" w:name="_Hlk186542732"/>
          </w:p>
          <w:p w14:paraId="6974EC0A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9"/>
                <w:sz w:val="24"/>
                <w:szCs w:val="24"/>
                <w:lang w:val="vi-VN"/>
              </w:rPr>
              <w:t>1</w:t>
            </w:r>
          </w:p>
        </w:tc>
        <w:tc>
          <w:tcPr>
            <w:tcW w:w="566" w:type="pct"/>
            <w:vMerge w:val="restart"/>
            <w:vAlign w:val="center"/>
          </w:tcPr>
          <w:p w14:paraId="61A7CBAD" w14:textId="17DF0A96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Chủ đề 5</w:t>
            </w: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.</w:t>
            </w:r>
          </w:p>
          <w:p w14:paraId="45903CF6" w14:textId="7D52CBA1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pacing w:val="-1"/>
                <w:sz w:val="24"/>
                <w:szCs w:val="24"/>
                <w:lang w:val="vi-VN"/>
              </w:rPr>
              <w:t xml:space="preserve">Giới </w:t>
            </w: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thiệu</w:t>
            </w:r>
            <w:r w:rsidRPr="00CD3453">
              <w:rPr>
                <w:rFonts w:asciiTheme="majorHAnsi" w:hAnsiTheme="majorHAnsi" w:cstheme="majorHAnsi"/>
                <w:b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chung</w:t>
            </w:r>
            <w:r w:rsidRPr="00CD3453">
              <w:rPr>
                <w:rFonts w:asciiTheme="majorHAnsi" w:hAnsiTheme="majorHAnsi" w:cstheme="majorHAnsi"/>
                <w:b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về cơ </w:t>
            </w:r>
            <w:r w:rsidRPr="00CD3453">
              <w:rPr>
                <w:rFonts w:asciiTheme="majorHAnsi" w:hAnsiTheme="majorHAnsi" w:cstheme="majorHAnsi"/>
                <w:b/>
                <w:spacing w:val="-2"/>
                <w:sz w:val="24"/>
                <w:szCs w:val="24"/>
                <w:lang w:val="vi-VN"/>
              </w:rPr>
              <w:t>khí</w:t>
            </w:r>
            <w:r w:rsidRPr="00CD3453">
              <w:rPr>
                <w:rFonts w:asciiTheme="majorHAnsi" w:hAnsiTheme="majorHAnsi" w:cstheme="majorHAnsi"/>
                <w:b/>
                <w:spacing w:val="-62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62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  <w:b/>
                <w:spacing w:val="-62"/>
                <w:sz w:val="24"/>
                <w:szCs w:val="24"/>
                <w:lang w:val="en-US"/>
              </w:rPr>
              <w:t xml:space="preserve">        </w:t>
            </w: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động lực</w:t>
            </w:r>
          </w:p>
        </w:tc>
        <w:tc>
          <w:tcPr>
            <w:tcW w:w="1002" w:type="pct"/>
            <w:gridSpan w:val="2"/>
            <w:tcBorders>
              <w:bottom w:val="single" w:sz="6" w:space="0" w:color="000000"/>
            </w:tcBorders>
            <w:vAlign w:val="center"/>
          </w:tcPr>
          <w:p w14:paraId="497F7079" w14:textId="66122A2A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asciiTheme="majorHAnsi" w:hAnsiTheme="majorHAnsi" w:cstheme="majorHAnsi"/>
                <w:color w:val="FF0000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.1. Khái quát về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cơ</w:t>
            </w:r>
            <w:r w:rsidRPr="00CD3453">
              <w:rPr>
                <w:rFonts w:asciiTheme="majorHAnsi" w:hAnsiTheme="majorHAnsi" w:cstheme="majorHAnsi"/>
                <w:spacing w:val="3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khí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động lực</w:t>
            </w:r>
          </w:p>
        </w:tc>
        <w:tc>
          <w:tcPr>
            <w:tcW w:w="218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90ABA42" w14:textId="3549FCAA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B9849D2" w14:textId="69445EBF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8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C54E0F1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F466DDE" w14:textId="29E68977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7BF1C233" w14:textId="2BF52E1D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4B415BE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BB2CD34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576F9B0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055BED0" w14:textId="4949F507" w:rsidR="0026768F" w:rsidRPr="009434F9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1" w:type="pct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6E6E1946" w14:textId="726EC78B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4" w:type="pct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3582CB7E" w14:textId="650543B6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26" w:type="pct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57CCB5FB" w14:textId="1EEA0BC5" w:rsidR="0026768F" w:rsidRPr="009434F9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pct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6DACEB73" w14:textId="05747060" w:rsidR="0026768F" w:rsidRPr="00CD3453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10</w:t>
            </w:r>
          </w:p>
        </w:tc>
      </w:tr>
      <w:tr w:rsidR="0026768F" w:rsidRPr="00CD3453" w14:paraId="676EF2EE" w14:textId="5F5595C9" w:rsidTr="002179DE">
        <w:trPr>
          <w:gridAfter w:val="1"/>
          <w:wAfter w:w="295" w:type="pct"/>
          <w:trHeight w:val="344"/>
          <w:jc w:val="center"/>
        </w:trPr>
        <w:tc>
          <w:tcPr>
            <w:tcW w:w="174" w:type="pct"/>
            <w:gridSpan w:val="2"/>
            <w:vMerge/>
            <w:tcBorders>
              <w:top w:val="nil"/>
            </w:tcBorders>
            <w:vAlign w:val="center"/>
          </w:tcPr>
          <w:p w14:paraId="137B3EAB" w14:textId="77777777" w:rsidR="0026768F" w:rsidRPr="00CD3453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tcBorders>
              <w:top w:val="nil"/>
            </w:tcBorders>
            <w:vAlign w:val="center"/>
          </w:tcPr>
          <w:p w14:paraId="7A1FDA6B" w14:textId="77777777" w:rsidR="0026768F" w:rsidRPr="00CD3453" w:rsidRDefault="0026768F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tcBorders>
              <w:top w:val="single" w:sz="6" w:space="0" w:color="000000"/>
            </w:tcBorders>
            <w:vAlign w:val="center"/>
          </w:tcPr>
          <w:p w14:paraId="330B32D5" w14:textId="3031A8EE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.2. Một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số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ngành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nghề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liên quan đến cơ</w:t>
            </w:r>
            <w:r w:rsidRPr="00CD3453">
              <w:rPr>
                <w:rFonts w:asciiTheme="majorHAnsi" w:hAnsiTheme="majorHAnsi" w:cstheme="majorHAnsi"/>
                <w:spacing w:val="2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khí động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lực.</w:t>
            </w:r>
          </w:p>
        </w:tc>
        <w:tc>
          <w:tcPr>
            <w:tcW w:w="21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FA9E7E0" w14:textId="678933B3" w:rsidR="0026768F" w:rsidRPr="00C40214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43155B1" w14:textId="6B472A8B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33B12E8F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2F53F3D3" w14:textId="0CB54AFA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2BDB141" w14:textId="3CB52766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245EF05" w14:textId="18EE1DE5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4FEF5594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2BB2E28A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8A99576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61" w:type="pct"/>
            <w:tcBorders>
              <w:top w:val="single" w:sz="6" w:space="0" w:color="000000"/>
              <w:right w:val="single" w:sz="4" w:space="0" w:color="auto"/>
            </w:tcBorders>
            <w:vAlign w:val="center"/>
          </w:tcPr>
          <w:p w14:paraId="33B5FB1A" w14:textId="597E46F2" w:rsidR="0026768F" w:rsidRPr="00C40214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4" w:type="pct"/>
            <w:tcBorders>
              <w:top w:val="single" w:sz="6" w:space="0" w:color="000000"/>
              <w:right w:val="single" w:sz="4" w:space="0" w:color="auto"/>
            </w:tcBorders>
            <w:vAlign w:val="center"/>
          </w:tcPr>
          <w:p w14:paraId="106BE9D6" w14:textId="243816B3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26" w:type="pct"/>
            <w:tcBorders>
              <w:top w:val="single" w:sz="6" w:space="0" w:color="000000"/>
              <w:right w:val="single" w:sz="4" w:space="0" w:color="auto"/>
            </w:tcBorders>
            <w:vAlign w:val="center"/>
          </w:tcPr>
          <w:p w14:paraId="25A3C64E" w14:textId="7777777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83" w:type="pct"/>
            <w:tcBorders>
              <w:top w:val="single" w:sz="6" w:space="0" w:color="000000"/>
              <w:left w:val="single" w:sz="4" w:space="0" w:color="auto"/>
            </w:tcBorders>
            <w:vAlign w:val="center"/>
          </w:tcPr>
          <w:p w14:paraId="716037D4" w14:textId="5C749F07" w:rsidR="0026768F" w:rsidRPr="00C40214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2.5</w:t>
            </w:r>
          </w:p>
        </w:tc>
      </w:tr>
      <w:tr w:rsidR="00AD7E30" w:rsidRPr="00CD3453" w14:paraId="0DDC22BA" w14:textId="22B1B6DF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 w:val="restart"/>
            <w:vAlign w:val="center"/>
          </w:tcPr>
          <w:p w14:paraId="629E37B4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w w:val="99"/>
                <w:sz w:val="24"/>
                <w:szCs w:val="24"/>
                <w:lang w:val="vi-VN"/>
              </w:rPr>
            </w:pPr>
          </w:p>
          <w:p w14:paraId="2E3726F4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9"/>
                <w:sz w:val="24"/>
                <w:szCs w:val="24"/>
                <w:lang w:val="vi-VN"/>
              </w:rPr>
              <w:t>2</w:t>
            </w:r>
          </w:p>
        </w:tc>
        <w:tc>
          <w:tcPr>
            <w:tcW w:w="566" w:type="pct"/>
            <w:vMerge w:val="restart"/>
            <w:vAlign w:val="center"/>
          </w:tcPr>
          <w:p w14:paraId="6ACBE7EE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  <w:p w14:paraId="07B1B599" w14:textId="50E7F59F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Chủ đề 6</w:t>
            </w: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.</w:t>
            </w:r>
          </w:p>
          <w:p w14:paraId="69DEF70A" w14:textId="1AB4085E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Động cơ </w:t>
            </w:r>
            <w:r w:rsidRPr="00CD3453">
              <w:rPr>
                <w:rFonts w:asciiTheme="majorHAnsi" w:hAnsiTheme="majorHAnsi" w:cstheme="majorHAnsi"/>
                <w:b/>
                <w:spacing w:val="-2"/>
                <w:sz w:val="24"/>
                <w:szCs w:val="24"/>
                <w:lang w:val="vi-VN"/>
              </w:rPr>
              <w:t xml:space="preserve">đốt </w:t>
            </w: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trong</w:t>
            </w:r>
          </w:p>
        </w:tc>
        <w:tc>
          <w:tcPr>
            <w:tcW w:w="1002" w:type="pct"/>
            <w:gridSpan w:val="2"/>
            <w:vAlign w:val="center"/>
          </w:tcPr>
          <w:p w14:paraId="29B82628" w14:textId="05162934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.1. Khái quát về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động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cơ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đốt trong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189C991C" w14:textId="15913E10" w:rsidR="00AD7E30" w:rsidRPr="00C40214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4AAA9313" w14:textId="5F07C60D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0CD919D2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7FC03F90" w14:textId="44202C0C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0D5372F3" w14:textId="69F7024D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556D7CAA" w14:textId="1FE420F5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64545BEC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3576898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1B544C5D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0D40E69F" w14:textId="0105B380" w:rsidR="00AD7E30" w:rsidRPr="00254F9C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21E25910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7E9E4986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16C1525F" w14:textId="52C3F4D0" w:rsidR="00AD7E30" w:rsidRPr="00C40214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2.5</w:t>
            </w:r>
          </w:p>
        </w:tc>
      </w:tr>
      <w:tr w:rsidR="00AD7E30" w:rsidRPr="00CD3453" w14:paraId="30FD1C81" w14:textId="39375088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/>
            <w:vAlign w:val="center"/>
          </w:tcPr>
          <w:p w14:paraId="512CFF8D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4654B716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3B00B24A" w14:textId="65AE2070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.2. Nguyên lí làm việc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của động cơ đốt trong.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4C49EEB" w14:textId="1732400A" w:rsidR="00AD7E30" w:rsidRPr="00380945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61175A3" w14:textId="0006A2BD" w:rsidR="00AD7E30" w:rsidRPr="00CD3453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06DAC702" w14:textId="1A6240D4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2115492" w14:textId="79D8FF3E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3DE62B66" w14:textId="0DD9EB98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421BB109" w14:textId="2E78AF9D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3B637CF6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72BDC946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5DF6F73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6F587E95" w14:textId="2F1572A7" w:rsidR="00AD7E30" w:rsidRPr="00254F9C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14545B6C" w14:textId="4293BC0F" w:rsidR="00AD7E30" w:rsidRPr="00254F9C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5B24E938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1A1946E7" w14:textId="38A2715A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5</w:t>
            </w:r>
          </w:p>
        </w:tc>
      </w:tr>
      <w:tr w:rsidR="00AD7E30" w:rsidRPr="00CD3453" w14:paraId="12591237" w14:textId="034E26DE" w:rsidTr="002179DE">
        <w:trPr>
          <w:gridAfter w:val="1"/>
          <w:wAfter w:w="295" w:type="pct"/>
          <w:trHeight w:val="353"/>
          <w:jc w:val="center"/>
        </w:trPr>
        <w:tc>
          <w:tcPr>
            <w:tcW w:w="174" w:type="pct"/>
            <w:gridSpan w:val="2"/>
            <w:vMerge/>
            <w:vAlign w:val="center"/>
          </w:tcPr>
          <w:p w14:paraId="793B5CCC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7563F970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17653D4B" w14:textId="3A1F8671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.3. Thân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máy</w:t>
            </w:r>
            <w:r w:rsidRPr="00CD3453">
              <w:rPr>
                <w:rFonts w:asciiTheme="majorHAnsi" w:hAnsiTheme="majorHAnsi" w:cstheme="majorHAnsi"/>
                <w:spacing w:val="-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và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các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cơ</w:t>
            </w:r>
            <w:r w:rsidRPr="00CD3453">
              <w:rPr>
                <w:rFonts w:asciiTheme="majorHAnsi" w:hAnsiTheme="majorHAnsi" w:cstheme="majorHAnsi"/>
                <w:spacing w:val="2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cấu của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động cơ đốt trong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1ED269D" w14:textId="2D44A07B" w:rsidR="00AD7E30" w:rsidRPr="00CD3453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w w:val="99"/>
                <w:sz w:val="24"/>
                <w:szCs w:val="24"/>
                <w:lang w:val="vi-VN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1EF09A3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6A517952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52A82717" w14:textId="4EECCEA7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17F07134" w14:textId="45820D04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E33952E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BEEF5E2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395B8F6E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089A4EDF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0A985DF4" w14:textId="082EEB11" w:rsidR="00AD7E30" w:rsidRPr="00254F9C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4DF3410D" w14:textId="7F3A5CA1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1EAD2B24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6835D5DB" w14:textId="235109E7" w:rsidR="00AD7E30" w:rsidRPr="00CD3453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2</w:t>
            </w:r>
            <w:r w:rsidR="00AD7E30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  <w:r w:rsidR="00AD7E30"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5</w:t>
            </w:r>
          </w:p>
        </w:tc>
      </w:tr>
      <w:tr w:rsidR="00AD7E30" w:rsidRPr="00CD3453" w14:paraId="483B6083" w14:textId="1DA6ADD7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/>
            <w:vAlign w:val="center"/>
          </w:tcPr>
          <w:p w14:paraId="7E1C80C6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26851FFF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5C293B0C" w14:textId="7034E9A5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.4. Hệ thống</w:t>
            </w:r>
            <w:r w:rsidRPr="00CD3453">
              <w:rPr>
                <w:rFonts w:asciiTheme="majorHAnsi" w:hAnsiTheme="majorHAnsi" w:cstheme="majorHAnsi"/>
                <w:spacing w:val="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bôi trơn và hệ thống</w:t>
            </w:r>
            <w:r w:rsidRPr="00CD3453">
              <w:rPr>
                <w:rFonts w:asciiTheme="majorHAnsi" w:hAnsiTheme="majorHAnsi" w:cstheme="majorHAnsi"/>
                <w:spacing w:val="-11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làm</w:t>
            </w:r>
            <w:r w:rsidRPr="00CD3453">
              <w:rPr>
                <w:rFonts w:asciiTheme="majorHAnsi" w:hAnsiTheme="majorHAnsi" w:cstheme="majorHAnsi"/>
                <w:spacing w:val="-10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mát.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34CB2B27" w14:textId="16F9213E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143514E" w14:textId="146DB109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3E930AE2" w14:textId="181938CF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2A154929" w14:textId="053CDB47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0DA46132" w14:textId="1E295A29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6317096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61B917E3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4D640CD" w14:textId="463D08E3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A80AA12" w14:textId="175A85BD" w:rsidR="00AD7E30" w:rsidRPr="00380945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7100D6BF" w14:textId="0AFC9AE9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7266E40A" w14:textId="0F26BA77" w:rsidR="00AD7E30" w:rsidRPr="00254F9C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0BC87276" w14:textId="48ED3C2E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1E67DF09" w14:textId="476F08AA" w:rsidR="00AD7E30" w:rsidRPr="00AE5A34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2</w:t>
            </w:r>
            <w:r w:rsidR="00AD7E30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.5</w:t>
            </w:r>
          </w:p>
        </w:tc>
      </w:tr>
      <w:tr w:rsidR="00AD7E30" w:rsidRPr="00CD3453" w14:paraId="26BE81C7" w14:textId="5B6D49EB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/>
            <w:vAlign w:val="center"/>
          </w:tcPr>
          <w:p w14:paraId="28F256A3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73F264E8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3516133D" w14:textId="66E75392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.5. Hệ thống nhiên liệu.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AECE7D9" w14:textId="0C545485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w w:val="99"/>
                <w:sz w:val="24"/>
                <w:szCs w:val="24"/>
                <w:lang w:val="vi-VN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5D873DC2" w14:textId="199DE59C" w:rsidR="00AD7E30" w:rsidRPr="00C40214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85911B9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7C099C4D" w14:textId="1A021D79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17BE3BB9" w14:textId="723D7C0A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805E485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51CCAFD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0CA40B61" w14:textId="356B8C43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0C5535F3" w14:textId="06C95305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78EFE8AF" w14:textId="1F0EF3F4" w:rsidR="00AD7E30" w:rsidRPr="00254F9C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5DF38929" w14:textId="4AE364BC" w:rsidR="00AD7E30" w:rsidRPr="00254F9C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2B562AFB" w14:textId="502A950A" w:rsidR="00AD7E30" w:rsidRPr="00254F9C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0AB9905F" w14:textId="109C4E60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5</w:t>
            </w:r>
          </w:p>
        </w:tc>
      </w:tr>
      <w:tr w:rsidR="00AD7E30" w:rsidRPr="00CD3453" w14:paraId="610BB96A" w14:textId="77777777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/>
            <w:vAlign w:val="center"/>
          </w:tcPr>
          <w:p w14:paraId="4B2CBBBD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0E2B2132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27A54558" w14:textId="39E7C6CA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E421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 xml:space="preserve">6.6. </w:t>
            </w:r>
            <w:r w:rsidR="00BE4217" w:rsidRPr="00E94301">
              <w:rPr>
                <w:color w:val="000000" w:themeColor="text1"/>
                <w:sz w:val="24"/>
                <w:szCs w:val="24"/>
              </w:rPr>
              <w:t>Hệ thống đánh lửa và hệ thống khởi động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0A621411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6FA89482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3156323E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4C4D933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52D24778" w14:textId="5ECD2DC0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(a,b)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7C2FDF29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680CA35A" w14:textId="539129E5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(c,d)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47E3AEF4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04BB98C4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2BE04DAD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5710C1B5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38E4311E" w14:textId="545FA645" w:rsidR="00AD7E30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253D291C" w14:textId="747A8C04" w:rsidR="00AD7E30" w:rsidRDefault="00C40214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365EEF83" w14:textId="77777777" w:rsidR="00AD7E30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73175458" w14:textId="5BAB4ABF" w:rsidR="00AD7E30" w:rsidRPr="00BE4217" w:rsidRDefault="00BE4217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E421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10</w:t>
            </w:r>
          </w:p>
        </w:tc>
      </w:tr>
      <w:tr w:rsidR="00AD7E30" w:rsidRPr="00CD3453" w14:paraId="5EF7D219" w14:textId="77777777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 w:val="restart"/>
            <w:tcBorders>
              <w:top w:val="nil"/>
            </w:tcBorders>
            <w:vAlign w:val="center"/>
          </w:tcPr>
          <w:p w14:paraId="47C30C96" w14:textId="1D120A1D" w:rsidR="00AD7E30" w:rsidRPr="00AD7E30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6" w:type="pct"/>
            <w:vMerge w:val="restart"/>
            <w:tcBorders>
              <w:top w:val="nil"/>
            </w:tcBorders>
            <w:vAlign w:val="center"/>
          </w:tcPr>
          <w:p w14:paraId="20C6B49B" w14:textId="762A2A2F" w:rsidR="00AD7E30" w:rsidRPr="00AD7E30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AD7E30">
              <w:rPr>
                <w:b/>
                <w:sz w:val="24"/>
                <w:szCs w:val="24"/>
              </w:rPr>
              <w:t>Chủ đề 7. Ô tô</w:t>
            </w:r>
          </w:p>
        </w:tc>
        <w:tc>
          <w:tcPr>
            <w:tcW w:w="1002" w:type="pct"/>
            <w:gridSpan w:val="2"/>
            <w:vAlign w:val="center"/>
          </w:tcPr>
          <w:p w14:paraId="020B572F" w14:textId="0C7623FF" w:rsidR="00AD7E30" w:rsidRPr="00AD7E30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7.1. Khái quát về</w:t>
            </w:r>
            <w:r w:rsidRPr="00E94301">
              <w:rPr>
                <w:color w:val="000000" w:themeColor="text1"/>
                <w:sz w:val="24"/>
                <w:szCs w:val="24"/>
              </w:rPr>
              <w:t xml:space="preserve"> ô tô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081C5462" w14:textId="55617083" w:rsidR="00AD7E30" w:rsidRPr="009434F9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41DDF0D2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A6C821E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2FC8A1A6" w14:textId="77777777" w:rsidR="00AD7E30" w:rsidRPr="00BE4217" w:rsidRDefault="00AD7E30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3EEE34BF" w14:textId="77777777" w:rsidR="00AD7E30" w:rsidRPr="00BE4217" w:rsidRDefault="00AD7E30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536A5C40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3261ED6D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71DE30D5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74044B18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63C1D153" w14:textId="1626397B" w:rsidR="00AD7E30" w:rsidRDefault="009434F9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1D8855DD" w14:textId="77777777" w:rsidR="00AD7E30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1252CAAB" w14:textId="77777777" w:rsidR="00AD7E30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0D35AB43" w14:textId="4AF8B22B" w:rsidR="00AD7E30" w:rsidRPr="00BE4217" w:rsidRDefault="00BE4217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AD7E30" w:rsidRPr="00CD3453" w14:paraId="54BD1DB3" w14:textId="77777777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/>
            <w:vAlign w:val="center"/>
          </w:tcPr>
          <w:p w14:paraId="64440217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2011139C" w14:textId="77777777" w:rsidR="00AD7E30" w:rsidRPr="00AD7E30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4A2A06B0" w14:textId="48881D70" w:rsidR="00AD7E30" w:rsidRPr="00AD7E30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7.2. </w:t>
            </w:r>
            <w:r w:rsidRPr="00E94301">
              <w:rPr>
                <w:color w:val="000000" w:themeColor="text1"/>
                <w:sz w:val="24"/>
                <w:szCs w:val="24"/>
              </w:rPr>
              <w:t>Hệ thống truyền lực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494F5E8F" w14:textId="50639455" w:rsidR="00AD7E30" w:rsidRPr="002179DE" w:rsidRDefault="002179DE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04EB7EE0" w14:textId="69ABC3B5" w:rsidR="00AD7E30" w:rsidRPr="002179DE" w:rsidRDefault="002179DE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596F1291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0AB4F076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1528318D" w14:textId="5A79A526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(a,b)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3374A9FE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42019EC7" w14:textId="1DAA399C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(c,d)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533506BE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345087AF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0720431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01178773" w14:textId="54047361" w:rsidR="00AD7E30" w:rsidRPr="00031C06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7EB3EA5D" w14:textId="23BE0B23" w:rsidR="00AD7E30" w:rsidRDefault="002179DE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5732FCB4" w14:textId="6B15FDB0" w:rsidR="00AD7E30" w:rsidRDefault="002179DE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5A1561A0" w14:textId="6FB5F7A7" w:rsidR="00AD7E30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014F27F9" w14:textId="0BC1F4CC" w:rsidR="00AD7E30" w:rsidRPr="00BE4217" w:rsidRDefault="00BE4217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31C06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20</w:t>
            </w:r>
          </w:p>
        </w:tc>
      </w:tr>
      <w:tr w:rsidR="00AD7E30" w:rsidRPr="00CD3453" w14:paraId="549A5DE2" w14:textId="77777777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/>
            <w:vAlign w:val="center"/>
          </w:tcPr>
          <w:p w14:paraId="7629363D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2612C224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38AE9BD9" w14:textId="28DE2888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7.3. </w:t>
            </w:r>
            <w:r w:rsidRPr="00E94301">
              <w:rPr>
                <w:color w:val="000000" w:themeColor="text1"/>
                <w:sz w:val="24"/>
                <w:szCs w:val="24"/>
              </w:rPr>
              <w:t>Hệ thống phanh, hệ thống treo và hệ thống lái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1D9D9339" w14:textId="50BC6330" w:rsidR="00AD7E30" w:rsidRPr="00031C06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  <w:lang w:val="en-US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4125BECF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6015E184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5E317CB4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42796862" w14:textId="2B89E5C0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(a,b)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3BCC8F5B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46A652DD" w14:textId="31A47C7D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(c,d)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75C5CB43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4013C785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51DA0EA9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35713EF7" w14:textId="1E698267" w:rsidR="00AD7E30" w:rsidRPr="00BE4217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54894DD7" w14:textId="663603FF" w:rsidR="00AD7E30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327C0F37" w14:textId="41444C7E" w:rsidR="00AD7E30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5C609037" w14:textId="7437451A" w:rsidR="00AD7E30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7F8962A5" w14:textId="76419F34" w:rsidR="00AD7E30" w:rsidRPr="00BE4217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20</w:t>
            </w:r>
          </w:p>
        </w:tc>
      </w:tr>
      <w:tr w:rsidR="00AD7E30" w:rsidRPr="00CD3453" w14:paraId="752BA0AC" w14:textId="77777777" w:rsidTr="002179DE">
        <w:trPr>
          <w:gridAfter w:val="1"/>
          <w:wAfter w:w="295" w:type="pct"/>
          <w:trHeight w:val="348"/>
          <w:jc w:val="center"/>
        </w:trPr>
        <w:tc>
          <w:tcPr>
            <w:tcW w:w="174" w:type="pct"/>
            <w:gridSpan w:val="2"/>
            <w:vMerge/>
            <w:vAlign w:val="center"/>
          </w:tcPr>
          <w:p w14:paraId="41109060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6" w:type="pct"/>
            <w:vMerge/>
            <w:vAlign w:val="center"/>
          </w:tcPr>
          <w:p w14:paraId="337F9495" w14:textId="77777777" w:rsidR="00AD7E30" w:rsidRPr="00CD3453" w:rsidRDefault="00AD7E30" w:rsidP="00DF21D6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02" w:type="pct"/>
            <w:gridSpan w:val="2"/>
            <w:vAlign w:val="center"/>
          </w:tcPr>
          <w:p w14:paraId="4073EC93" w14:textId="6DC5B0E3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7.4.</w:t>
            </w:r>
            <w:r w:rsidRPr="00E94301">
              <w:rPr>
                <w:color w:val="000000" w:themeColor="text1"/>
                <w:sz w:val="24"/>
                <w:szCs w:val="24"/>
              </w:rPr>
              <w:t>Trang bị điện ô tô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3A479214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w w:val="99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66BBD876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4F6C26D8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0C345D4B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031B0F9A" w14:textId="4FEBCF86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(a,b)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77F6CF0C" w14:textId="77777777" w:rsidR="00BE4217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1×2</w:t>
            </w:r>
          </w:p>
          <w:p w14:paraId="40324656" w14:textId="5271E842" w:rsidR="00AD7E30" w:rsidRPr="00BE4217" w:rsidRDefault="00BE4217" w:rsidP="00DF21D6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BE4217">
              <w:rPr>
                <w:sz w:val="24"/>
                <w:szCs w:val="24"/>
                <w:lang w:val="en-US"/>
              </w:rPr>
              <w:t>(c,d)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63C11E58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02B6034B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1BA90840" w14:textId="77777777" w:rsidR="00AD7E30" w:rsidRPr="00CD3453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3EAE34FA" w14:textId="0762F3A7" w:rsidR="00AD7E30" w:rsidRPr="00BE4217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3C332E5E" w14:textId="3B7D1774" w:rsidR="00AD7E30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128693EF" w14:textId="48F99EC6" w:rsidR="00AD7E30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4FE5EBC0" w14:textId="7A2A1539" w:rsidR="00AD7E30" w:rsidRDefault="00AD7E30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4291F9DE" w14:textId="030115BB" w:rsidR="00AD7E30" w:rsidRPr="00BE4217" w:rsidRDefault="00BE4217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</w:tr>
      <w:bookmarkEnd w:id="1"/>
      <w:tr w:rsidR="0026768F" w:rsidRPr="00CD3453" w14:paraId="1CF0CFAD" w14:textId="6B6305F5" w:rsidTr="002179DE">
        <w:trPr>
          <w:gridAfter w:val="1"/>
          <w:wAfter w:w="295" w:type="pct"/>
          <w:trHeight w:val="322"/>
          <w:jc w:val="center"/>
        </w:trPr>
        <w:tc>
          <w:tcPr>
            <w:tcW w:w="1742" w:type="pct"/>
            <w:gridSpan w:val="5"/>
            <w:vAlign w:val="center"/>
          </w:tcPr>
          <w:p w14:paraId="2A51DF20" w14:textId="4F122179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Tổng</w:t>
            </w:r>
            <w:r w:rsidRPr="00CD3453">
              <w:rPr>
                <w:rFonts w:asciiTheme="majorHAnsi" w:hAnsiTheme="majorHAnsi" w:cstheme="majorHAnsi"/>
                <w:b/>
                <w:spacing w:val="-14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số</w:t>
            </w:r>
            <w:r w:rsidRPr="00CD3453">
              <w:rPr>
                <w:rFonts w:asciiTheme="majorHAnsi" w:hAnsiTheme="majorHAnsi" w:cstheme="majorHAnsi"/>
                <w:b/>
                <w:spacing w:val="-8"/>
                <w:w w:val="95"/>
                <w:sz w:val="24"/>
                <w:szCs w:val="24"/>
                <w:lang w:val="vi-VN"/>
              </w:rPr>
              <w:t xml:space="preserve"> </w:t>
            </w:r>
            <w:r w:rsidR="00380945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câu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21E9A3AC" w14:textId="34228756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380945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8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1B38B72F" w14:textId="7A0613B0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380945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69D8344E" w14:textId="1E817D84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6A01E424" w14:textId="77777777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380945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8</w:t>
            </w:r>
          </w:p>
          <w:p w14:paraId="265B70F3" w14:textId="659A32D6" w:rsidR="00380945" w:rsidRPr="00380945" w:rsidRDefault="00380945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380945">
              <w:rPr>
                <w:b/>
                <w:lang w:val="en-US"/>
              </w:rPr>
              <w:t>lệnh hỏi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679D1BF3" w14:textId="77777777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380945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8</w:t>
            </w:r>
          </w:p>
          <w:p w14:paraId="1D08E13D" w14:textId="11461BD0" w:rsidR="00380945" w:rsidRPr="00380945" w:rsidRDefault="00380945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380945">
              <w:rPr>
                <w:b/>
                <w:lang w:val="en-US"/>
              </w:rPr>
              <w:t>lệnh hỏi</w:t>
            </w:r>
          </w:p>
        </w:tc>
        <w:tc>
          <w:tcPr>
            <w:tcW w:w="218" w:type="pct"/>
            <w:shd w:val="clear" w:color="auto" w:fill="auto"/>
            <w:vAlign w:val="center"/>
          </w:tcPr>
          <w:p w14:paraId="78B59528" w14:textId="49A5A891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692821FB" w14:textId="7340B0BE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14:paraId="43AC7D2A" w14:textId="13C962B6" w:rsidR="0026768F" w:rsidRPr="00380945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4B4A8C13" w14:textId="04A30C49" w:rsidR="0026768F" w:rsidRPr="00380945" w:rsidRDefault="00BE4217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3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0C07A926" w14:textId="79555E26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54F9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561DD2C2" w14:textId="5B09CAF8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54F9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11626341" w14:textId="129B6D1F" w:rsidR="0026768F" w:rsidRPr="00254F9C" w:rsidRDefault="00031C06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50E869B6" w14:textId="56C652C6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100%</w:t>
            </w:r>
          </w:p>
        </w:tc>
      </w:tr>
      <w:tr w:rsidR="0026768F" w:rsidRPr="00CD3453" w14:paraId="7B54158A" w14:textId="1F707AE0" w:rsidTr="002179DE">
        <w:trPr>
          <w:gridAfter w:val="1"/>
          <w:wAfter w:w="295" w:type="pct"/>
          <w:trHeight w:val="326"/>
          <w:jc w:val="center"/>
        </w:trPr>
        <w:tc>
          <w:tcPr>
            <w:tcW w:w="1742" w:type="pct"/>
            <w:gridSpan w:val="5"/>
            <w:vAlign w:val="center"/>
          </w:tcPr>
          <w:p w14:paraId="5D5BF484" w14:textId="411DA77D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pacing w:val="-7"/>
                <w:sz w:val="24"/>
                <w:szCs w:val="24"/>
                <w:lang w:val="vi-VN"/>
              </w:rPr>
              <w:t>Tổng</w:t>
            </w:r>
            <w:r w:rsidRPr="00CD3453">
              <w:rPr>
                <w:rFonts w:asciiTheme="majorHAnsi" w:hAnsiTheme="majorHAnsi" w:cstheme="majorHAnsi"/>
                <w:b/>
                <w:spacing w:val="-18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7"/>
                <w:sz w:val="24"/>
                <w:szCs w:val="24"/>
                <w:lang w:val="vi-VN"/>
              </w:rPr>
              <w:t>số</w:t>
            </w:r>
            <w:r w:rsidRPr="00CD3453">
              <w:rPr>
                <w:rFonts w:asciiTheme="majorHAnsi" w:hAnsiTheme="majorHAnsi" w:cstheme="majorHAnsi"/>
                <w:b/>
                <w:spacing w:val="-13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spacing w:val="-6"/>
                <w:sz w:val="24"/>
                <w:szCs w:val="24"/>
                <w:lang w:val="vi-VN"/>
              </w:rPr>
              <w:t>điểm</w:t>
            </w:r>
          </w:p>
        </w:tc>
        <w:tc>
          <w:tcPr>
            <w:tcW w:w="654" w:type="pct"/>
            <w:gridSpan w:val="3"/>
            <w:shd w:val="clear" w:color="auto" w:fill="auto"/>
            <w:vAlign w:val="center"/>
          </w:tcPr>
          <w:p w14:paraId="2C88FE0C" w14:textId="77BF8648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254F9C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3 </w:t>
            </w:r>
          </w:p>
        </w:tc>
        <w:tc>
          <w:tcPr>
            <w:tcW w:w="610" w:type="pct"/>
            <w:gridSpan w:val="3"/>
            <w:shd w:val="clear" w:color="auto" w:fill="auto"/>
            <w:vAlign w:val="center"/>
          </w:tcPr>
          <w:p w14:paraId="50859FC6" w14:textId="60DDE999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254F9C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4 </w:t>
            </w:r>
          </w:p>
        </w:tc>
        <w:tc>
          <w:tcPr>
            <w:tcW w:w="566" w:type="pct"/>
            <w:gridSpan w:val="3"/>
            <w:shd w:val="clear" w:color="auto" w:fill="auto"/>
            <w:vAlign w:val="center"/>
          </w:tcPr>
          <w:p w14:paraId="6499A2CF" w14:textId="022C0E4C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254F9C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3 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78193D5D" w14:textId="02B43EC8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5A7739C3" w14:textId="41AD1C4E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01933E69" w14:textId="56FA3195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39269906" w14:textId="490FE364" w:rsidR="0026768F" w:rsidRPr="00254F9C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254F9C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10</w:t>
            </w:r>
          </w:p>
        </w:tc>
      </w:tr>
      <w:tr w:rsidR="0026768F" w:rsidRPr="00CD3453" w14:paraId="6C919510" w14:textId="00B1D9D2" w:rsidTr="002179DE">
        <w:trPr>
          <w:gridAfter w:val="1"/>
          <w:wAfter w:w="295" w:type="pct"/>
          <w:trHeight w:val="322"/>
          <w:jc w:val="center"/>
        </w:trPr>
        <w:tc>
          <w:tcPr>
            <w:tcW w:w="1742" w:type="pct"/>
            <w:gridSpan w:val="5"/>
            <w:vAlign w:val="center"/>
          </w:tcPr>
          <w:p w14:paraId="63CB399B" w14:textId="29AF32EA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Tỉ</w:t>
            </w:r>
            <w:r w:rsidRPr="00CD3453">
              <w:rPr>
                <w:rFonts w:asciiTheme="majorHAnsi" w:hAnsiTheme="majorHAnsi" w:cstheme="majorHAnsi"/>
                <w:b/>
                <w:spacing w:val="-12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lệ</w:t>
            </w:r>
            <w:r w:rsidRPr="00CD3453">
              <w:rPr>
                <w:rFonts w:asciiTheme="majorHAnsi" w:hAnsiTheme="majorHAnsi" w:cstheme="majorHAnsi"/>
                <w:b/>
                <w:spacing w:val="-6"/>
                <w:w w:val="95"/>
                <w:sz w:val="24"/>
                <w:szCs w:val="24"/>
                <w:lang w:val="vi-VN"/>
              </w:rPr>
              <w:t xml:space="preserve"> </w:t>
            </w:r>
            <w:r w:rsidRPr="00CD3453">
              <w:rPr>
                <w:rFonts w:asciiTheme="majorHAnsi" w:hAnsiTheme="majorHAnsi" w:cstheme="majorHAnsi"/>
                <w:b/>
                <w:w w:val="95"/>
                <w:sz w:val="24"/>
                <w:szCs w:val="24"/>
                <w:lang w:val="vi-VN"/>
              </w:rPr>
              <w:t>%</w:t>
            </w:r>
          </w:p>
        </w:tc>
        <w:tc>
          <w:tcPr>
            <w:tcW w:w="654" w:type="pct"/>
            <w:gridSpan w:val="3"/>
            <w:shd w:val="clear" w:color="auto" w:fill="auto"/>
            <w:vAlign w:val="center"/>
          </w:tcPr>
          <w:p w14:paraId="066DCD7F" w14:textId="54AD8757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30</w:t>
            </w:r>
          </w:p>
        </w:tc>
        <w:tc>
          <w:tcPr>
            <w:tcW w:w="610" w:type="pct"/>
            <w:gridSpan w:val="3"/>
            <w:shd w:val="clear" w:color="auto" w:fill="auto"/>
            <w:vAlign w:val="center"/>
          </w:tcPr>
          <w:p w14:paraId="3D7140FA" w14:textId="202DEA40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40</w:t>
            </w:r>
          </w:p>
        </w:tc>
        <w:tc>
          <w:tcPr>
            <w:tcW w:w="566" w:type="pct"/>
            <w:gridSpan w:val="3"/>
            <w:shd w:val="clear" w:color="auto" w:fill="auto"/>
            <w:vAlign w:val="center"/>
          </w:tcPr>
          <w:p w14:paraId="3CD6875E" w14:textId="1C806455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30</w:t>
            </w:r>
          </w:p>
        </w:tc>
        <w:tc>
          <w:tcPr>
            <w:tcW w:w="261" w:type="pct"/>
            <w:tcBorders>
              <w:right w:val="single" w:sz="4" w:space="0" w:color="auto"/>
            </w:tcBorders>
            <w:vAlign w:val="center"/>
          </w:tcPr>
          <w:p w14:paraId="2B6C15EB" w14:textId="101AC9CA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264" w:type="pct"/>
            <w:tcBorders>
              <w:right w:val="single" w:sz="4" w:space="0" w:color="auto"/>
            </w:tcBorders>
            <w:vAlign w:val="center"/>
          </w:tcPr>
          <w:p w14:paraId="73BA2421" w14:textId="6EBBF43A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326" w:type="pct"/>
            <w:tcBorders>
              <w:right w:val="single" w:sz="4" w:space="0" w:color="auto"/>
            </w:tcBorders>
            <w:vAlign w:val="center"/>
          </w:tcPr>
          <w:p w14:paraId="17ACEF17" w14:textId="3B955336" w:rsidR="0026768F" w:rsidRPr="00254F9C" w:rsidRDefault="00254F9C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83" w:type="pct"/>
            <w:tcBorders>
              <w:left w:val="single" w:sz="4" w:space="0" w:color="auto"/>
            </w:tcBorders>
            <w:vAlign w:val="center"/>
          </w:tcPr>
          <w:p w14:paraId="41FDED95" w14:textId="46286B65" w:rsidR="0026768F" w:rsidRPr="00CD3453" w:rsidRDefault="0026768F" w:rsidP="00DF21D6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CD3453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100%</w:t>
            </w:r>
          </w:p>
        </w:tc>
      </w:tr>
      <w:tr w:rsidR="00CB17BB" w:rsidRPr="00B545B6" w14:paraId="37E7CEEB" w14:textId="77777777" w:rsidTr="0089455C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80" w:type="pct"/>
        </w:trPr>
        <w:tc>
          <w:tcPr>
            <w:tcW w:w="1437" w:type="pct"/>
            <w:gridSpan w:val="3"/>
          </w:tcPr>
          <w:p w14:paraId="51F0D769" w14:textId="056D2EAE" w:rsidR="00CB17BB" w:rsidRPr="00941BB9" w:rsidRDefault="00CB17BB" w:rsidP="00481106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color w:val="000000"/>
              </w:rPr>
            </w:pPr>
            <w:bookmarkStart w:id="2" w:name="_Toc185578703"/>
            <w:r>
              <w:tab/>
            </w:r>
          </w:p>
        </w:tc>
        <w:tc>
          <w:tcPr>
            <w:tcW w:w="3482" w:type="pct"/>
            <w:gridSpan w:val="15"/>
          </w:tcPr>
          <w:p w14:paraId="1F84B64E" w14:textId="77777777" w:rsidR="00CB17BB" w:rsidRPr="00B545B6" w:rsidRDefault="00CB17BB" w:rsidP="00592466">
            <w:pPr>
              <w:tabs>
                <w:tab w:val="left" w:pos="435"/>
                <w:tab w:val="left" w:pos="2985"/>
                <w:tab w:val="left" w:pos="5325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Cs w:val="28"/>
                <w:lang w:val="en-US"/>
              </w:rPr>
            </w:pPr>
            <w:r w:rsidRPr="00E95CF5">
              <w:rPr>
                <w:b/>
                <w:szCs w:val="28"/>
              </w:rPr>
              <w:t xml:space="preserve">MA TRẬN ĐỀ </w:t>
            </w:r>
            <w:r w:rsidRPr="00E95CF5">
              <w:rPr>
                <w:b/>
                <w:bCs/>
                <w:szCs w:val="28"/>
              </w:rPr>
              <w:t xml:space="preserve">KIỂM TRA </w:t>
            </w:r>
            <w:r>
              <w:rPr>
                <w:b/>
                <w:bCs/>
                <w:szCs w:val="28"/>
                <w:lang w:val="en-US"/>
              </w:rPr>
              <w:t xml:space="preserve">CUỐI </w:t>
            </w:r>
            <w:r w:rsidRPr="00E95CF5">
              <w:rPr>
                <w:b/>
                <w:bCs/>
                <w:szCs w:val="28"/>
              </w:rPr>
              <w:t xml:space="preserve">KÌ </w:t>
            </w:r>
            <w:r>
              <w:rPr>
                <w:b/>
                <w:bCs/>
                <w:szCs w:val="28"/>
                <w:lang w:val="en-US"/>
              </w:rPr>
              <w:t>2</w:t>
            </w:r>
          </w:p>
          <w:p w14:paraId="41529C09" w14:textId="77777777" w:rsidR="00CB17BB" w:rsidRPr="00941BB9" w:rsidRDefault="00CB17BB" w:rsidP="00592466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r w:rsidRPr="00941BB9">
              <w:rPr>
                <w:b/>
                <w:bCs/>
                <w:sz w:val="24"/>
                <w:szCs w:val="24"/>
              </w:rPr>
              <w:lastRenderedPageBreak/>
              <w:t>NĂM HỌ</w:t>
            </w:r>
            <w:r>
              <w:rPr>
                <w:b/>
                <w:bCs/>
                <w:sz w:val="24"/>
                <w:szCs w:val="24"/>
              </w:rPr>
              <w:t>C: 2024 – 2025</w:t>
            </w:r>
          </w:p>
          <w:p w14:paraId="1938ECF9" w14:textId="7A1F25B5" w:rsidR="00CB17BB" w:rsidRPr="00B545B6" w:rsidRDefault="00CB17BB" w:rsidP="00592466">
            <w:pPr>
              <w:tabs>
                <w:tab w:val="left" w:pos="435"/>
                <w:tab w:val="left" w:pos="2985"/>
                <w:tab w:val="left" w:pos="5325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r w:rsidRPr="00941BB9">
              <w:rPr>
                <w:b/>
                <w:bCs/>
                <w:sz w:val="24"/>
                <w:szCs w:val="24"/>
              </w:rPr>
              <w:t xml:space="preserve">Môn: </w:t>
            </w:r>
            <w:r w:rsidRPr="00631617">
              <w:rPr>
                <w:b/>
                <w:bCs/>
                <w:sz w:val="24"/>
                <w:szCs w:val="24"/>
              </w:rPr>
              <w:t>Công Nghệ Cơ Khí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–Cánh Diều</w:t>
            </w:r>
            <w:r w:rsidRPr="00631617">
              <w:rPr>
                <w:b/>
                <w:bCs/>
                <w:sz w:val="24"/>
                <w:szCs w:val="24"/>
              </w:rPr>
              <w:t xml:space="preserve">, Lớp: 11  </w:t>
            </w:r>
          </w:p>
        </w:tc>
      </w:tr>
    </w:tbl>
    <w:p w14:paraId="28EF8966" w14:textId="77777777" w:rsidR="0089455C" w:rsidRDefault="00CD3453" w:rsidP="00BD5BF3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34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II</w:t>
      </w:r>
      <w:r w:rsidR="009760AC" w:rsidRPr="00CD34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BẢN ĐẶC TẢ </w:t>
      </w:r>
      <w:bookmarkEnd w:id="2"/>
      <w:r w:rsidR="00CB17B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14:paraId="757282CA" w14:textId="6A10FE10" w:rsidR="009760AC" w:rsidRPr="00CD3453" w:rsidRDefault="00CB17BB" w:rsidP="00BD5BF3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89455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                                                                       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"/>
        <w:gridCol w:w="1054"/>
        <w:gridCol w:w="5406"/>
        <w:gridCol w:w="2285"/>
        <w:gridCol w:w="736"/>
        <w:gridCol w:w="748"/>
        <w:gridCol w:w="699"/>
        <w:gridCol w:w="783"/>
        <w:gridCol w:w="796"/>
        <w:gridCol w:w="650"/>
        <w:gridCol w:w="595"/>
        <w:gridCol w:w="669"/>
        <w:gridCol w:w="736"/>
      </w:tblGrid>
      <w:tr w:rsidR="00AE5A34" w:rsidRPr="00F218C6" w14:paraId="7FB1E6EA" w14:textId="77777777" w:rsidTr="002179DE">
        <w:trPr>
          <w:trHeight w:val="375"/>
        </w:trPr>
        <w:tc>
          <w:tcPr>
            <w:tcW w:w="171" w:type="pct"/>
            <w:vMerge w:val="restart"/>
            <w:noWrap/>
            <w:vAlign w:val="center"/>
          </w:tcPr>
          <w:p w14:paraId="701647CA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336" w:type="pct"/>
            <w:vMerge w:val="restart"/>
            <w:vAlign w:val="center"/>
          </w:tcPr>
          <w:p w14:paraId="21CD0439" w14:textId="4067D716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Chủ đề</w:t>
            </w:r>
            <w:r w:rsidR="00BD5BF3"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="00BD5BF3"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Chương</w:t>
            </w:r>
          </w:p>
        </w:tc>
        <w:tc>
          <w:tcPr>
            <w:tcW w:w="1722" w:type="pct"/>
            <w:vMerge w:val="restart"/>
            <w:noWrap/>
            <w:vAlign w:val="center"/>
          </w:tcPr>
          <w:p w14:paraId="6532C9F6" w14:textId="77777777" w:rsidR="00AE5A34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Nội dung/</w:t>
            </w:r>
          </w:p>
          <w:p w14:paraId="5127D1A7" w14:textId="7317700E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đơn vị kiến thức</w:t>
            </w:r>
          </w:p>
        </w:tc>
        <w:tc>
          <w:tcPr>
            <w:tcW w:w="729" w:type="pct"/>
            <w:vMerge w:val="restart"/>
            <w:noWrap/>
            <w:vAlign w:val="center"/>
          </w:tcPr>
          <w:p w14:paraId="7FA2D06D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Yêu cầu cần đạt</w:t>
            </w:r>
          </w:p>
        </w:tc>
        <w:tc>
          <w:tcPr>
            <w:tcW w:w="2042" w:type="pct"/>
            <w:gridSpan w:val="9"/>
            <w:shd w:val="clear" w:color="auto" w:fill="auto"/>
            <w:vAlign w:val="center"/>
          </w:tcPr>
          <w:p w14:paraId="2422E0DB" w14:textId="689CEB64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lang w:val="en-US"/>
              </w:rPr>
              <w:t>Số câu hỏi ở các m</w:t>
            </w:r>
            <w:r w:rsidRPr="00F218C6">
              <w:rPr>
                <w:rFonts w:cs="Times New Roman"/>
                <w:b/>
                <w:bCs/>
                <w:color w:val="000000"/>
                <w:sz w:val="22"/>
              </w:rPr>
              <w:t>ức độ đánh giá</w:t>
            </w:r>
          </w:p>
        </w:tc>
      </w:tr>
      <w:tr w:rsidR="00C54207" w:rsidRPr="00F218C6" w14:paraId="4F839D03" w14:textId="77777777" w:rsidTr="002179DE">
        <w:trPr>
          <w:trHeight w:val="90"/>
        </w:trPr>
        <w:tc>
          <w:tcPr>
            <w:tcW w:w="171" w:type="pct"/>
            <w:vMerge/>
            <w:vAlign w:val="center"/>
          </w:tcPr>
          <w:p w14:paraId="66F49D1C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513C2FFC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vMerge/>
            <w:vAlign w:val="center"/>
          </w:tcPr>
          <w:p w14:paraId="0D09B735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9" w:type="pct"/>
            <w:vMerge/>
            <w:vAlign w:val="center"/>
          </w:tcPr>
          <w:p w14:paraId="48C62BDE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5" w:type="pct"/>
            <w:gridSpan w:val="6"/>
            <w:shd w:val="clear" w:color="auto" w:fill="auto"/>
            <w:vAlign w:val="center"/>
          </w:tcPr>
          <w:p w14:paraId="758DC5A7" w14:textId="474D88B9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Trắc nghiệm khách quan</w:t>
            </w:r>
          </w:p>
        </w:tc>
        <w:tc>
          <w:tcPr>
            <w:tcW w:w="637" w:type="pct"/>
            <w:gridSpan w:val="3"/>
            <w:vMerge w:val="restart"/>
            <w:shd w:val="clear" w:color="auto" w:fill="auto"/>
            <w:vAlign w:val="center"/>
          </w:tcPr>
          <w:p w14:paraId="5AE487FC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2"/>
              </w:rPr>
              <w:t>Tự luận</w:t>
            </w:r>
          </w:p>
        </w:tc>
      </w:tr>
      <w:tr w:rsidR="00C54207" w:rsidRPr="00F218C6" w14:paraId="03116555" w14:textId="77777777" w:rsidTr="002179DE">
        <w:trPr>
          <w:trHeight w:val="765"/>
        </w:trPr>
        <w:tc>
          <w:tcPr>
            <w:tcW w:w="171" w:type="pct"/>
            <w:vMerge/>
            <w:vAlign w:val="center"/>
          </w:tcPr>
          <w:p w14:paraId="072B69DD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2788FABC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vMerge/>
            <w:vAlign w:val="center"/>
          </w:tcPr>
          <w:p w14:paraId="4D07C1A8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9" w:type="pct"/>
            <w:vMerge/>
            <w:vAlign w:val="center"/>
          </w:tcPr>
          <w:p w14:paraId="3D9D2F2F" w14:textId="77777777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5" w:type="pct"/>
            <w:gridSpan w:val="3"/>
            <w:shd w:val="clear" w:color="auto" w:fill="auto"/>
            <w:vAlign w:val="center"/>
          </w:tcPr>
          <w:p w14:paraId="52280028" w14:textId="04830EC2" w:rsidR="00C54207" w:rsidRPr="00C54207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i/>
                <w:iCs/>
                <w:color w:val="000000"/>
                <w:sz w:val="22"/>
              </w:rPr>
            </w:pPr>
            <w:r w:rsidRPr="00C54207">
              <w:rPr>
                <w:rFonts w:cs="Times New Roman"/>
                <w:b/>
                <w:i/>
                <w:iCs/>
                <w:color w:val="000000"/>
                <w:sz w:val="22"/>
              </w:rPr>
              <w:t xml:space="preserve">Nhiều lựa chọn </w:t>
            </w:r>
          </w:p>
        </w:tc>
        <w:tc>
          <w:tcPr>
            <w:tcW w:w="710" w:type="pct"/>
            <w:gridSpan w:val="3"/>
            <w:shd w:val="clear" w:color="auto" w:fill="auto"/>
            <w:vAlign w:val="center"/>
          </w:tcPr>
          <w:p w14:paraId="639ACF74" w14:textId="32D9CB05" w:rsidR="00C54207" w:rsidRPr="00C54207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i/>
                <w:iCs/>
                <w:color w:val="000000"/>
                <w:sz w:val="22"/>
              </w:rPr>
            </w:pPr>
            <w:r w:rsidRPr="00C54207">
              <w:rPr>
                <w:rFonts w:cs="Times New Roman"/>
                <w:b/>
                <w:i/>
                <w:iCs/>
                <w:color w:val="000000"/>
                <w:sz w:val="22"/>
              </w:rPr>
              <w:t xml:space="preserve">"Đúng - Sai" </w:t>
            </w:r>
          </w:p>
        </w:tc>
        <w:tc>
          <w:tcPr>
            <w:tcW w:w="637" w:type="pct"/>
            <w:gridSpan w:val="3"/>
            <w:vMerge/>
            <w:shd w:val="clear" w:color="auto" w:fill="auto"/>
            <w:vAlign w:val="center"/>
          </w:tcPr>
          <w:p w14:paraId="45157593" w14:textId="684E4E8A" w:rsidR="00C54207" w:rsidRPr="00F218C6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i/>
                <w:iCs/>
                <w:color w:val="000000"/>
                <w:sz w:val="22"/>
              </w:rPr>
            </w:pPr>
          </w:p>
        </w:tc>
      </w:tr>
      <w:tr w:rsidR="00AE5A34" w:rsidRPr="00F218C6" w14:paraId="4A833027" w14:textId="77777777" w:rsidTr="002179DE">
        <w:trPr>
          <w:trHeight w:val="325"/>
        </w:trPr>
        <w:tc>
          <w:tcPr>
            <w:tcW w:w="171" w:type="pct"/>
            <w:vMerge/>
            <w:vAlign w:val="center"/>
          </w:tcPr>
          <w:p w14:paraId="4D691058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52A4EF17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vMerge/>
            <w:vAlign w:val="center"/>
          </w:tcPr>
          <w:p w14:paraId="1C751E26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9" w:type="pct"/>
            <w:vMerge/>
            <w:vAlign w:val="center"/>
          </w:tcPr>
          <w:p w14:paraId="541254A5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5E462AA9" w14:textId="77777777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2"/>
              </w:rPr>
            </w:pPr>
            <w:r w:rsidRPr="00C54207">
              <w:rPr>
                <w:rFonts w:cs="Times New Roman"/>
                <w:b/>
                <w:color w:val="000000"/>
                <w:sz w:val="22"/>
              </w:rPr>
              <w:t>Biết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44DF84BD" w14:textId="77777777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2"/>
              </w:rPr>
            </w:pPr>
            <w:r w:rsidRPr="00C54207">
              <w:rPr>
                <w:rFonts w:cs="Times New Roman"/>
                <w:b/>
                <w:color w:val="000000"/>
                <w:sz w:val="22"/>
              </w:rPr>
              <w:t>Hiểu</w:t>
            </w:r>
          </w:p>
        </w:tc>
        <w:tc>
          <w:tcPr>
            <w:tcW w:w="222" w:type="pct"/>
            <w:shd w:val="clear" w:color="auto" w:fill="auto"/>
            <w:vAlign w:val="center"/>
          </w:tcPr>
          <w:p w14:paraId="4DF41D5A" w14:textId="62CB107C" w:rsidR="00AE5A34" w:rsidRPr="00C54207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2"/>
              </w:rPr>
            </w:pPr>
            <w:r w:rsidRPr="00C54207">
              <w:rPr>
                <w:rFonts w:cs="Times New Roman"/>
                <w:b/>
                <w:color w:val="000000"/>
                <w:sz w:val="22"/>
              </w:rPr>
              <w:t>Vận dụng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916E59B" w14:textId="77777777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2"/>
              </w:rPr>
            </w:pPr>
            <w:r w:rsidRPr="00C54207">
              <w:rPr>
                <w:rFonts w:cs="Times New Roman"/>
                <w:b/>
                <w:color w:val="000000"/>
                <w:sz w:val="22"/>
              </w:rPr>
              <w:t>Biết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E7331F7" w14:textId="77777777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2"/>
              </w:rPr>
            </w:pPr>
            <w:r w:rsidRPr="00C54207">
              <w:rPr>
                <w:rFonts w:cs="Times New Roman"/>
                <w:b/>
                <w:color w:val="000000"/>
                <w:sz w:val="22"/>
              </w:rPr>
              <w:t>Hiểu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450B595" w14:textId="102F8DF8" w:rsidR="00AE5A34" w:rsidRPr="00BD5BF3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BD5BF3">
              <w:rPr>
                <w:rFonts w:cs="Times New Roman"/>
                <w:b/>
                <w:color w:val="000000"/>
                <w:sz w:val="20"/>
                <w:szCs w:val="20"/>
              </w:rPr>
              <w:t>Vận dụng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375301DA" w14:textId="77777777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2"/>
              </w:rPr>
            </w:pPr>
            <w:r w:rsidRPr="00C54207">
              <w:rPr>
                <w:rFonts w:cs="Times New Roman"/>
                <w:b/>
                <w:color w:val="000000"/>
                <w:sz w:val="22"/>
              </w:rPr>
              <w:t>Biết</w:t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067AD12E" w14:textId="77777777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2"/>
              </w:rPr>
            </w:pPr>
            <w:r w:rsidRPr="00C54207">
              <w:rPr>
                <w:rFonts w:cs="Times New Roman"/>
                <w:b/>
                <w:color w:val="000000"/>
                <w:sz w:val="22"/>
              </w:rPr>
              <w:t>Hiểu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30B7820A" w14:textId="6A28A66B" w:rsidR="00AE5A34" w:rsidRPr="00BD5BF3" w:rsidRDefault="00C542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BD5BF3">
              <w:rPr>
                <w:rFonts w:cs="Times New Roman"/>
                <w:b/>
                <w:color w:val="000000"/>
                <w:sz w:val="20"/>
                <w:szCs w:val="20"/>
              </w:rPr>
              <w:t>Vận dụng</w:t>
            </w:r>
          </w:p>
        </w:tc>
      </w:tr>
      <w:tr w:rsidR="00C90760" w:rsidRPr="00F218C6" w14:paraId="2E7CA1A5" w14:textId="77777777" w:rsidTr="002179DE">
        <w:trPr>
          <w:trHeight w:val="2151"/>
        </w:trPr>
        <w:tc>
          <w:tcPr>
            <w:tcW w:w="171" w:type="pct"/>
            <w:vMerge w:val="restart"/>
            <w:noWrap/>
            <w:vAlign w:val="center"/>
          </w:tcPr>
          <w:p w14:paraId="25DB2D06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pct"/>
            <w:vMerge w:val="restart"/>
            <w:vAlign w:val="center"/>
          </w:tcPr>
          <w:p w14:paraId="645B0563" w14:textId="0B1E28D8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Chủ đề 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2EA8860" w14:textId="2EEC1940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Giới thiệu về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cơ khí động lực</w:t>
            </w:r>
          </w:p>
        </w:tc>
        <w:tc>
          <w:tcPr>
            <w:tcW w:w="1722" w:type="pct"/>
            <w:vMerge w:val="restart"/>
            <w:shd w:val="clear" w:color="auto" w:fill="auto"/>
            <w:noWrap/>
            <w:vAlign w:val="center"/>
          </w:tcPr>
          <w:p w14:paraId="4A7E8372" w14:textId="28054A67" w:rsidR="00C90760" w:rsidRPr="00C54207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sz w:val="24"/>
                <w:szCs w:val="24"/>
                <w:lang w:val="en-US"/>
              </w:rPr>
              <w:t>5.1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 xml:space="preserve"> Khái quát về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cơ</w:t>
            </w:r>
            <w:r w:rsidRPr="00C54207">
              <w:rPr>
                <w:rFonts w:asciiTheme="majorHAnsi" w:hAnsiTheme="majorHAnsi" w:cstheme="majorHAnsi"/>
                <w:spacing w:val="3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động lực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67700B98" w14:textId="77777777" w:rsidR="00C90760" w:rsidRPr="00C54207" w:rsidRDefault="00C90760" w:rsidP="00BD5BF3">
            <w:pPr>
              <w:contextualSpacing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Biết:</w:t>
            </w:r>
            <w:r w:rsidRPr="00C5420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62DDB788" w14:textId="77777777" w:rsidR="00C90760" w:rsidRPr="00C54207" w:rsidRDefault="00C90760" w:rsidP="00BD5BF3">
            <w:pPr>
              <w:tabs>
                <w:tab w:val="left" w:pos="165"/>
              </w:tabs>
              <w:suppressAutoHyphens/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- </w:t>
            </w:r>
            <w:r w:rsidRPr="00C54207">
              <w:rPr>
                <w:rFonts w:cs="Times New Roman"/>
                <w:sz w:val="24"/>
                <w:szCs w:val="24"/>
              </w:rPr>
              <w:t xml:space="preserve">Trình bày được cấu tạo của các bộ phận của hệ thống cơ khí động lực. </w:t>
            </w:r>
          </w:p>
          <w:p w14:paraId="6ED6B7E4" w14:textId="77777777" w:rsidR="00C90760" w:rsidRPr="00C54207" w:rsidRDefault="00C90760" w:rsidP="00BD5BF3">
            <w:pPr>
              <w:tabs>
                <w:tab w:val="left" w:pos="165"/>
              </w:tabs>
              <w:suppressAutoHyphens/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- </w:t>
            </w:r>
            <w:r w:rsidRPr="00C54207">
              <w:rPr>
                <w:rFonts w:cs="Times New Roman"/>
                <w:sz w:val="24"/>
                <w:szCs w:val="24"/>
              </w:rPr>
              <w:t xml:space="preserve">Trình bày được vai trò của các bộ phận của hệ thống cơ khí động lực. </w:t>
            </w:r>
          </w:p>
          <w:p w14:paraId="72858B92" w14:textId="24152918" w:rsidR="00C90760" w:rsidRPr="00C90760" w:rsidRDefault="00C90760" w:rsidP="00BD5BF3">
            <w:pPr>
              <w:tabs>
                <w:tab w:val="left" w:pos="165"/>
              </w:tabs>
              <w:suppressAutoHyphens/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sz w:val="24"/>
                <w:szCs w:val="24"/>
              </w:rPr>
              <w:t>- Kể tên được một số máy móc thường gặp thuộc cơ khí động lực.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848541B" w14:textId="68F4B221" w:rsidR="00C90760" w:rsidRPr="00D80E6A" w:rsidRDefault="00C90760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59CF5138" w14:textId="1E59ABD1" w:rsidR="00C90760" w:rsidRPr="00D80E6A" w:rsidRDefault="00C90760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016BC124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DD35DB" w14:textId="67817DF6" w:rsidR="00C90760" w:rsidRPr="00F218C6" w:rsidRDefault="00C90760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4A67D9BE" w14:textId="235BC85E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D19226F" w14:textId="0AB857F5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184AB460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04F67542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7DFD2928" w14:textId="72595E5A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color w:val="000000"/>
                <w:sz w:val="22"/>
              </w:rPr>
            </w:pPr>
          </w:p>
        </w:tc>
      </w:tr>
      <w:tr w:rsidR="00C90760" w:rsidRPr="00F218C6" w14:paraId="2DC427AD" w14:textId="77777777" w:rsidTr="002179DE">
        <w:trPr>
          <w:trHeight w:val="1770"/>
        </w:trPr>
        <w:tc>
          <w:tcPr>
            <w:tcW w:w="171" w:type="pct"/>
            <w:vMerge/>
            <w:noWrap/>
            <w:vAlign w:val="center"/>
          </w:tcPr>
          <w:p w14:paraId="1AC1C95B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17567038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vMerge/>
            <w:shd w:val="clear" w:color="auto" w:fill="auto"/>
            <w:noWrap/>
            <w:vAlign w:val="center"/>
          </w:tcPr>
          <w:p w14:paraId="6A1BC4BF" w14:textId="77777777" w:rsidR="00C90760" w:rsidRPr="00C54207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0A6C8701" w14:textId="77777777" w:rsidR="00C90760" w:rsidRPr="00C54207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sz w:val="24"/>
                <w:szCs w:val="24"/>
              </w:rPr>
              <w:t>H</w:t>
            </w:r>
            <w:r>
              <w:rPr>
                <w:rFonts w:cs="Times New Roman"/>
                <w:b/>
                <w:bCs/>
                <w:iCs/>
                <w:sz w:val="24"/>
                <w:szCs w:val="24"/>
                <w:lang w:val="en-US"/>
              </w:rPr>
              <w:t>iểu</w:t>
            </w: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: </w:t>
            </w:r>
            <w:r w:rsidRPr="00C54207">
              <w:rPr>
                <w:rFonts w:cs="Times New Roman"/>
                <w:sz w:val="24"/>
                <w:szCs w:val="24"/>
              </w:rPr>
              <w:t>Nhận biết được một số ngành nghề phổ biến liên quan đến cơ khí động lực.</w:t>
            </w: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0083D6C2" w14:textId="77777777" w:rsidR="00C90760" w:rsidRPr="00C54207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sz w:val="24"/>
                <w:szCs w:val="24"/>
              </w:rPr>
              <w:t>-Kể</w:t>
            </w:r>
            <w:r w:rsidRPr="00C54207">
              <w:rPr>
                <w:rFonts w:cs="Times New Roman"/>
                <w:spacing w:val="24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tên</w:t>
            </w:r>
            <w:r w:rsidRPr="00C54207">
              <w:rPr>
                <w:rFonts w:cs="Times New Roman"/>
                <w:spacing w:val="29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được</w:t>
            </w:r>
            <w:r w:rsidRPr="00C54207">
              <w:rPr>
                <w:rFonts w:cs="Times New Roman"/>
                <w:spacing w:val="24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một</w:t>
            </w:r>
            <w:r w:rsidRPr="00C54207">
              <w:rPr>
                <w:rFonts w:cs="Times New Roman"/>
                <w:spacing w:val="23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số</w:t>
            </w:r>
            <w:r w:rsidRPr="00C54207">
              <w:rPr>
                <w:rFonts w:cs="Times New Roman"/>
                <w:spacing w:val="29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máy</w:t>
            </w:r>
            <w:r w:rsidRPr="00C54207">
              <w:rPr>
                <w:rFonts w:cs="Times New Roman"/>
                <w:spacing w:val="25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móc</w:t>
            </w:r>
            <w:r w:rsidRPr="00C54207">
              <w:rPr>
                <w:rFonts w:cs="Times New Roman"/>
                <w:spacing w:val="29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thường</w:t>
            </w:r>
            <w:r w:rsidRPr="00C54207">
              <w:rPr>
                <w:rFonts w:cs="Times New Roman"/>
                <w:spacing w:val="23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gặp</w:t>
            </w:r>
            <w:r w:rsidRPr="00C54207">
              <w:rPr>
                <w:rFonts w:cs="Times New Roman"/>
                <w:spacing w:val="23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thuộc</w:t>
            </w:r>
            <w:r w:rsidRPr="00C54207">
              <w:rPr>
                <w:rFonts w:cs="Times New Roman"/>
                <w:spacing w:val="28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lĩnh</w:t>
            </w:r>
            <w:r w:rsidRPr="00C54207">
              <w:rPr>
                <w:rFonts w:cs="Times New Roman"/>
                <w:spacing w:val="29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vực</w:t>
            </w:r>
            <w:r w:rsidRPr="00C54207">
              <w:rPr>
                <w:rFonts w:cs="Times New Roman"/>
                <w:spacing w:val="24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cơ</w:t>
            </w:r>
            <w:r w:rsidRPr="00C54207">
              <w:rPr>
                <w:rFonts w:cs="Times New Roman"/>
                <w:spacing w:val="26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khí động</w:t>
            </w:r>
            <w:r w:rsidRPr="00C54207">
              <w:rPr>
                <w:rFonts w:cs="Times New Roman"/>
                <w:spacing w:val="-18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lực.</w:t>
            </w:r>
          </w:p>
          <w:p w14:paraId="4657BA43" w14:textId="5AD63324" w:rsidR="00C90760" w:rsidRPr="00C90760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eastAsia="Times New Roman" w:cs="Times New Roman"/>
                <w:sz w:val="24"/>
                <w:szCs w:val="24"/>
              </w:rPr>
            </w:pPr>
            <w:r w:rsidRPr="00C54207">
              <w:rPr>
                <w:rFonts w:eastAsia="Times New Roman" w:cs="Times New Roman"/>
                <w:sz w:val="24"/>
                <w:szCs w:val="24"/>
              </w:rPr>
              <w:t>- Phân biệt được máy cơ khí động lực.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2E91853E" w14:textId="77777777" w:rsidR="00C90760" w:rsidRPr="00D80E6A" w:rsidRDefault="00C90760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1FB15A64" w14:textId="77777777" w:rsidR="00C90760" w:rsidRPr="00D80E6A" w:rsidRDefault="00C90760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1E57103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A2D7342" w14:textId="77777777" w:rsidR="00C90760" w:rsidRPr="00F218C6" w:rsidRDefault="00C90760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0CAB6580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26618DA8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07843BAE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76F226EC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42CC2C16" w14:textId="77777777" w:rsidR="00C90760" w:rsidRPr="00C90760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FF0000"/>
                <w:sz w:val="22"/>
                <w:lang w:val="en-US"/>
              </w:rPr>
            </w:pPr>
          </w:p>
        </w:tc>
      </w:tr>
      <w:tr w:rsidR="00C90760" w:rsidRPr="00F218C6" w14:paraId="51C6B4F2" w14:textId="77777777" w:rsidTr="002179DE">
        <w:trPr>
          <w:trHeight w:val="705"/>
        </w:trPr>
        <w:tc>
          <w:tcPr>
            <w:tcW w:w="171" w:type="pct"/>
            <w:vMerge/>
            <w:noWrap/>
            <w:vAlign w:val="center"/>
          </w:tcPr>
          <w:p w14:paraId="4BF3B514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5F76A68B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vMerge/>
            <w:shd w:val="clear" w:color="auto" w:fill="auto"/>
            <w:noWrap/>
            <w:vAlign w:val="center"/>
          </w:tcPr>
          <w:p w14:paraId="65DFFA03" w14:textId="77777777" w:rsidR="00C90760" w:rsidRPr="00C54207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5C8724EC" w14:textId="7A9A6BAA" w:rsidR="00C90760" w:rsidRPr="00C54207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C90760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Vận dụng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: Một số máy móc thuộc lĩnh vực cơ khí động lực và công dụng thực tế.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47A057C9" w14:textId="77777777" w:rsidR="00C90760" w:rsidRPr="00D80E6A" w:rsidRDefault="00C90760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6D54A2FE" w14:textId="77777777" w:rsidR="00C90760" w:rsidRPr="00D80E6A" w:rsidRDefault="00C90760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62FDD678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199E86" w14:textId="77777777" w:rsidR="00C90760" w:rsidRPr="00F218C6" w:rsidRDefault="00C90760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54E347DB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2E4879D9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2D7732C7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50E3D7EE" w14:textId="77777777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69858E97" w14:textId="77777777" w:rsidR="00C90760" w:rsidRPr="00C90760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color w:val="FF0000"/>
                <w:sz w:val="22"/>
                <w:lang w:val="en-US"/>
              </w:rPr>
            </w:pPr>
            <w:r w:rsidRPr="00C90760">
              <w:rPr>
                <w:rFonts w:cs="Times New Roman"/>
                <w:b/>
                <w:color w:val="FF0000"/>
                <w:sz w:val="22"/>
                <w:lang w:val="en-US"/>
              </w:rPr>
              <w:t>Câu 1 TL</w:t>
            </w:r>
          </w:p>
          <w:p w14:paraId="4FDFA4EB" w14:textId="43BC2646" w:rsidR="00C90760" w:rsidRPr="00C90760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color w:val="FF0000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</w:rPr>
              <w:t>[e3.3]</w:t>
            </w:r>
          </w:p>
        </w:tc>
      </w:tr>
      <w:tr w:rsidR="00AE5A34" w:rsidRPr="00F218C6" w14:paraId="7DB4DC01" w14:textId="77777777" w:rsidTr="002179DE">
        <w:trPr>
          <w:trHeight w:val="754"/>
        </w:trPr>
        <w:tc>
          <w:tcPr>
            <w:tcW w:w="171" w:type="pct"/>
            <w:vMerge/>
            <w:noWrap/>
            <w:vAlign w:val="center"/>
          </w:tcPr>
          <w:p w14:paraId="770E6F77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7FD70D61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78294AD4" w14:textId="238E6358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sz w:val="24"/>
                <w:szCs w:val="24"/>
                <w:lang w:val="en-US"/>
              </w:rPr>
              <w:t>5.2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 xml:space="preserve"> Một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số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ngành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nghề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liên quan đến cơ</w:t>
            </w:r>
            <w:r w:rsidRPr="00C54207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khí động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lực.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5CB55766" w14:textId="77777777" w:rsidR="00AE5A34" w:rsidRPr="00C54207" w:rsidRDefault="00AE5A34" w:rsidP="00BD5BF3">
            <w:pPr>
              <w:contextualSpacing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Biết:</w:t>
            </w:r>
            <w:r w:rsidRPr="00C5420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5F2C8C02" w14:textId="7BEA43F9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sz w:val="24"/>
                <w:szCs w:val="24"/>
              </w:rPr>
              <w:t>-</w:t>
            </w:r>
            <w:r w:rsidRPr="00C54207">
              <w:rPr>
                <w:rFonts w:cs="Times New Roman"/>
                <w:spacing w:val="14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Nhận</w:t>
            </w:r>
            <w:r w:rsidRPr="00C54207">
              <w:rPr>
                <w:rFonts w:cs="Times New Roman"/>
                <w:spacing w:val="15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biết</w:t>
            </w:r>
            <w:r w:rsidRPr="00C54207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được</w:t>
            </w:r>
            <w:r w:rsidRPr="00C54207">
              <w:rPr>
                <w:rFonts w:cs="Times New Roman"/>
                <w:spacing w:val="9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một</w:t>
            </w:r>
            <w:r w:rsidRPr="00C54207">
              <w:rPr>
                <w:rFonts w:cs="Times New Roman"/>
                <w:spacing w:val="15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số</w:t>
            </w:r>
            <w:r w:rsidRPr="00C54207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ngành</w:t>
            </w:r>
            <w:r w:rsidRPr="00C54207">
              <w:rPr>
                <w:rFonts w:cs="Times New Roman"/>
                <w:spacing w:val="9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nghề</w:t>
            </w:r>
            <w:r w:rsidRPr="00C54207">
              <w:rPr>
                <w:rFonts w:cs="Times New Roman"/>
                <w:spacing w:val="15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phổ</w:t>
            </w:r>
            <w:r w:rsidRPr="00C54207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biến</w:t>
            </w:r>
            <w:r w:rsidRPr="00C54207">
              <w:rPr>
                <w:rFonts w:cs="Times New Roman"/>
                <w:spacing w:val="14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liên</w:t>
            </w:r>
            <w:r w:rsidRPr="00C54207">
              <w:rPr>
                <w:rFonts w:cs="Times New Roman"/>
                <w:spacing w:val="15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quan</w:t>
            </w:r>
            <w:r w:rsidRPr="00C54207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đến</w:t>
            </w:r>
            <w:r w:rsidRPr="00C54207">
              <w:rPr>
                <w:rFonts w:cs="Times New Roman"/>
                <w:spacing w:val="9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cơ</w:t>
            </w:r>
            <w:r w:rsidRPr="00C54207">
              <w:rPr>
                <w:rFonts w:cs="Times New Roman"/>
                <w:spacing w:val="12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khí động</w:t>
            </w:r>
            <w:r w:rsidRPr="00C54207">
              <w:rPr>
                <w:rFonts w:cs="Times New Roman"/>
                <w:spacing w:val="-14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lực.</w:t>
            </w:r>
          </w:p>
          <w:p w14:paraId="0EF0F345" w14:textId="77777777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iCs/>
                <w:sz w:val="24"/>
                <w:szCs w:val="24"/>
              </w:rPr>
            </w:pPr>
            <w:r w:rsidRPr="00C54207">
              <w:rPr>
                <w:rFonts w:cs="Times New Roman"/>
                <w:b/>
                <w:bCs/>
                <w:iCs/>
                <w:sz w:val="24"/>
                <w:szCs w:val="24"/>
              </w:rPr>
              <w:t>Hiểu:</w:t>
            </w:r>
          </w:p>
          <w:p w14:paraId="6328AC50" w14:textId="18339BE9" w:rsidR="00AE5A34" w:rsidRPr="00C54207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spacing w:val="-8"/>
                <w:sz w:val="24"/>
                <w:szCs w:val="24"/>
              </w:rPr>
              <w:t>- Lựa chọn đúng ngành nghề liên quan đến cơ khí động lực.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3022181" w14:textId="77777777" w:rsidR="00057D07" w:rsidRPr="00D80E6A" w:rsidRDefault="00057D07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</w:rPr>
              <w:t xml:space="preserve">Câu 1 </w:t>
            </w: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2A67584C" w14:textId="36460F38" w:rsidR="00AE5A34" w:rsidRPr="00D80E6A" w:rsidRDefault="00AE5A34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59B33047" w14:textId="77777777" w:rsidR="00AE5A34" w:rsidRPr="00D80E6A" w:rsidRDefault="00AE5A34" w:rsidP="00BD5BF3">
            <w:pPr>
              <w:contextualSpacing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4A4FF75F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8D1E0B5" w14:textId="10262C23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26A680DB" w14:textId="26FB422B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5CAA2A33" w14:textId="609F024F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0721BBCD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342E4FB6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6FB4C158" w14:textId="77777777" w:rsidR="00AE5A34" w:rsidRPr="00F218C6" w:rsidRDefault="00AE5A34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</w:tr>
      <w:tr w:rsidR="00057D07" w:rsidRPr="00F218C6" w14:paraId="60E72D6D" w14:textId="77777777" w:rsidTr="002179DE">
        <w:trPr>
          <w:trHeight w:val="742"/>
        </w:trPr>
        <w:tc>
          <w:tcPr>
            <w:tcW w:w="171" w:type="pct"/>
            <w:vMerge w:val="restart"/>
            <w:noWrap/>
            <w:vAlign w:val="center"/>
          </w:tcPr>
          <w:p w14:paraId="7E521306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36" w:type="pct"/>
            <w:vMerge w:val="restart"/>
            <w:vAlign w:val="center"/>
          </w:tcPr>
          <w:p w14:paraId="2DB0D673" w14:textId="62FD61F3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Chủ đề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6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Đ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ộng cơ đốt trong </w:t>
            </w: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741FCA9F" w14:textId="4A97B1EE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sz w:val="24"/>
                <w:szCs w:val="24"/>
                <w:lang w:val="en-US"/>
              </w:rPr>
              <w:t>6.1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 xml:space="preserve"> Khái quát về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cơ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đốt trong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43CAA645" w14:textId="77777777" w:rsidR="00057D07" w:rsidRPr="00C54207" w:rsidRDefault="00057D07" w:rsidP="00BD5BF3">
            <w:pPr>
              <w:contextualSpacing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Biết:</w:t>
            </w:r>
            <w:r w:rsidRPr="00C5420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6B0170F6" w14:textId="77777777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b/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>- Trình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bày được khái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niệm</w:t>
            </w:r>
            <w:r w:rsidRPr="00C54207">
              <w:rPr>
                <w:spacing w:val="-6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động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cơ đốt</w:t>
            </w:r>
            <w:r w:rsidRPr="00C54207">
              <w:rPr>
                <w:spacing w:val="-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trong.</w:t>
            </w:r>
          </w:p>
          <w:p w14:paraId="49EDB733" w14:textId="42346388" w:rsidR="00057D07" w:rsidRPr="00D41C6E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en-US"/>
              </w:rPr>
            </w:pPr>
            <w:r w:rsidRPr="00C54207">
              <w:rPr>
                <w:sz w:val="24"/>
                <w:szCs w:val="24"/>
                <w:lang w:val="vi-VN"/>
              </w:rPr>
              <w:t>- Mô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tả được cấu</w:t>
            </w:r>
            <w:r w:rsidRPr="00C54207">
              <w:rPr>
                <w:spacing w:val="-4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tạo chung của</w:t>
            </w:r>
            <w:r w:rsidRPr="00C54207">
              <w:rPr>
                <w:spacing w:val="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động</w:t>
            </w:r>
            <w:r w:rsidRPr="00C54207">
              <w:rPr>
                <w:spacing w:val="-6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cơ</w:t>
            </w:r>
            <w:r w:rsidRPr="00C54207">
              <w:rPr>
                <w:spacing w:val="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đốt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trong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5922686" w14:textId="7777777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D80E6A">
              <w:rPr>
                <w:rFonts w:cs="Times New Roman"/>
                <w:sz w:val="22"/>
              </w:rPr>
              <w:t>Câu 2</w:t>
            </w:r>
          </w:p>
          <w:p w14:paraId="02DCCCB5" w14:textId="77777777" w:rsidR="00057D07" w:rsidRPr="00D80E6A" w:rsidRDefault="00057D07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7BD355DE" w14:textId="77777777" w:rsidR="00057D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3F99F519" w14:textId="16D88253" w:rsidR="00057D07" w:rsidRPr="00D80E6A" w:rsidRDefault="00057D07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105C9B33" w14:textId="312427F9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4BBAA235" w14:textId="77777777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1EDAB50" w14:textId="6240F046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25D1F0A9" w14:textId="6B421C34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20A39A6" w14:textId="04D49AC5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5D5235E6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35EA92EC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03133477" w14:textId="08535603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</w:tr>
      <w:tr w:rsidR="00057D07" w:rsidRPr="00F218C6" w14:paraId="77506A28" w14:textId="77777777" w:rsidTr="002179DE">
        <w:trPr>
          <w:trHeight w:val="990"/>
        </w:trPr>
        <w:tc>
          <w:tcPr>
            <w:tcW w:w="171" w:type="pct"/>
            <w:vMerge/>
            <w:noWrap/>
            <w:vAlign w:val="center"/>
          </w:tcPr>
          <w:p w14:paraId="1FC69EFE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21CE3B6F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7FCADDE6" w14:textId="0C4A7BB1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sz w:val="24"/>
                <w:szCs w:val="24"/>
                <w:lang w:val="en-US"/>
              </w:rPr>
              <w:t>6.2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 xml:space="preserve"> Nguyên lí làm việc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của động cơ đốt trong.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763B95EA" w14:textId="77777777" w:rsidR="00057D07" w:rsidRPr="00C54207" w:rsidRDefault="00057D07" w:rsidP="00BD5BF3">
            <w:pPr>
              <w:contextualSpacing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Biết:</w:t>
            </w:r>
            <w:r w:rsidRPr="00C5420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32305209" w14:textId="146D5285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b/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>- Giải</w:t>
            </w:r>
            <w:r w:rsidRPr="00C54207">
              <w:rPr>
                <w:spacing w:val="9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thích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được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ý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nghĩa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một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số</w:t>
            </w:r>
            <w:r>
              <w:rPr>
                <w:sz w:val="24"/>
                <w:szCs w:val="24"/>
                <w:lang w:val="en-US"/>
              </w:rPr>
              <w:t xml:space="preserve"> thuật ngữ, 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thông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số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kĩ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thuật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cơ</w:t>
            </w:r>
            <w:r w:rsidRPr="00C54207">
              <w:rPr>
                <w:spacing w:val="1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bản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của</w:t>
            </w:r>
            <w:r w:rsidRPr="00C54207">
              <w:rPr>
                <w:spacing w:val="10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động cơ</w:t>
            </w:r>
            <w:r w:rsidRPr="00C54207">
              <w:rPr>
                <w:spacing w:val="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đốt</w:t>
            </w:r>
            <w:r w:rsidRPr="00C54207">
              <w:rPr>
                <w:spacing w:val="-18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trong.</w:t>
            </w:r>
          </w:p>
          <w:p w14:paraId="1C08CC6A" w14:textId="043AE152" w:rsidR="00057D07" w:rsidRPr="00C54207" w:rsidRDefault="00057D07" w:rsidP="00BD5BF3">
            <w:pPr>
              <w:contextualSpacing/>
              <w:rPr>
                <w:rFonts w:cs="Times New Roman"/>
                <w:b/>
                <w:bCs/>
                <w:iCs/>
                <w:sz w:val="24"/>
                <w:szCs w:val="24"/>
              </w:rPr>
            </w:pPr>
            <w:r w:rsidRPr="00C54207">
              <w:rPr>
                <w:rFonts w:cs="Times New Roman"/>
                <w:b/>
                <w:bCs/>
                <w:iCs/>
                <w:sz w:val="24"/>
                <w:szCs w:val="24"/>
              </w:rPr>
              <w:t xml:space="preserve"> Hiểu:</w:t>
            </w:r>
          </w:p>
          <w:p w14:paraId="1896B9DB" w14:textId="77777777" w:rsidR="00057D07" w:rsidRPr="00C54207" w:rsidRDefault="00057D07" w:rsidP="00BD5BF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- </w:t>
            </w:r>
            <w:r w:rsidRPr="00C54207">
              <w:rPr>
                <w:rFonts w:cs="Times New Roman"/>
                <w:sz w:val="24"/>
                <w:szCs w:val="24"/>
              </w:rPr>
              <w:t xml:space="preserve">Giải thích được nguyên lí làm việc của </w:t>
            </w:r>
          </w:p>
          <w:p w14:paraId="6964B4A3" w14:textId="77777777" w:rsidR="00057D07" w:rsidRPr="00C54207" w:rsidRDefault="00057D07" w:rsidP="00BD5BF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sz w:val="24"/>
                <w:szCs w:val="24"/>
              </w:rPr>
              <w:t>+ động cơ xăng 2 kì.</w:t>
            </w:r>
          </w:p>
          <w:p w14:paraId="5772C640" w14:textId="77777777" w:rsidR="00057D07" w:rsidRPr="00C54207" w:rsidRDefault="00057D07" w:rsidP="00BD5BF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+ </w:t>
            </w:r>
            <w:r w:rsidRPr="00C54207">
              <w:rPr>
                <w:rFonts w:cs="Times New Roman"/>
                <w:sz w:val="24"/>
                <w:szCs w:val="24"/>
              </w:rPr>
              <w:t>động cơ xăng 4 kì.</w:t>
            </w:r>
          </w:p>
          <w:p w14:paraId="692C7ACF" w14:textId="77777777" w:rsidR="00057D07" w:rsidRPr="00C54207" w:rsidRDefault="00057D07" w:rsidP="00BD5BF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+ </w:t>
            </w:r>
            <w:r w:rsidRPr="00C54207">
              <w:rPr>
                <w:rFonts w:cs="Times New Roman"/>
                <w:sz w:val="24"/>
                <w:szCs w:val="24"/>
              </w:rPr>
              <w:t>động cơ diêzel 2 kì.</w:t>
            </w:r>
          </w:p>
          <w:p w14:paraId="6A70572D" w14:textId="77777777" w:rsidR="00057D07" w:rsidRPr="00C54207" w:rsidRDefault="00057D07" w:rsidP="00BD5BF3">
            <w:pPr>
              <w:contextualSpacing/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bCs/>
                <w:iCs/>
                <w:sz w:val="24"/>
                <w:szCs w:val="24"/>
              </w:rPr>
              <w:t xml:space="preserve">+ </w:t>
            </w:r>
            <w:r w:rsidRPr="00C54207">
              <w:rPr>
                <w:rFonts w:cs="Times New Roman"/>
                <w:sz w:val="24"/>
                <w:szCs w:val="24"/>
              </w:rPr>
              <w:t>động cơ diêzel 4 kì.</w:t>
            </w:r>
          </w:p>
          <w:p w14:paraId="036BFC48" w14:textId="0ED806CA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C54207">
              <w:rPr>
                <w:b/>
                <w:sz w:val="24"/>
                <w:szCs w:val="24"/>
              </w:rPr>
              <w:t xml:space="preserve">Vận dụng: </w:t>
            </w:r>
            <w:r w:rsidRPr="00C54207">
              <w:rPr>
                <w:bCs/>
                <w:iCs/>
                <w:sz w:val="24"/>
                <w:szCs w:val="24"/>
              </w:rPr>
              <w:t>Phân loại được động cơ đốt trong.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2FFB1A5B" w14:textId="7777777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D80E6A">
              <w:rPr>
                <w:rFonts w:cs="Times New Roman"/>
                <w:sz w:val="22"/>
              </w:rPr>
              <w:t>Câu 3</w:t>
            </w:r>
          </w:p>
          <w:p w14:paraId="4F2ED99E" w14:textId="77777777" w:rsidR="00057D07" w:rsidRPr="00D80E6A" w:rsidRDefault="00057D07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2C0DFEF7" w14:textId="77777777" w:rsidR="00057D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60BA0F66" w14:textId="03AA2D52" w:rsidR="00057D07" w:rsidRPr="00D80E6A" w:rsidRDefault="00057D07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7059FE82" w14:textId="77777777" w:rsidR="00DA0D4C" w:rsidRPr="00D80E6A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Câu 9</w:t>
            </w:r>
          </w:p>
          <w:p w14:paraId="4785C03B" w14:textId="77777777" w:rsidR="00DA0D4C" w:rsidRPr="00D80E6A" w:rsidRDefault="00DA0D4C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00E51B6E" w14:textId="77777777" w:rsidR="00DA0D4C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5CEDB390" w14:textId="3B6149AC" w:rsidR="00057D07" w:rsidRPr="00D80E6A" w:rsidRDefault="00057D07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260E90A7" w14:textId="77777777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7D01B61" w14:textId="2A44D1E6" w:rsidR="00DA0D4C" w:rsidRPr="00C54207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25B7215F" w14:textId="494B65A0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D87F7C6" w14:textId="502E5C0B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643964F5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08E2F8ED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0674617C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</w:tr>
      <w:tr w:rsidR="00057D07" w:rsidRPr="00F218C6" w14:paraId="0FD3507F" w14:textId="77777777" w:rsidTr="002179DE">
        <w:trPr>
          <w:trHeight w:val="90"/>
        </w:trPr>
        <w:tc>
          <w:tcPr>
            <w:tcW w:w="171" w:type="pct"/>
            <w:vMerge/>
            <w:noWrap/>
            <w:vAlign w:val="center"/>
          </w:tcPr>
          <w:p w14:paraId="630581EE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65567BF9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41DEEA9B" w14:textId="046669AB" w:rsidR="00057D07" w:rsidRPr="0037775F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37775F">
              <w:rPr>
                <w:rFonts w:cs="Times New Roman"/>
                <w:sz w:val="24"/>
                <w:szCs w:val="24"/>
                <w:lang w:val="en-US"/>
              </w:rPr>
              <w:t>6.3</w:t>
            </w:r>
            <w:r w:rsidRPr="0037775F">
              <w:rPr>
                <w:rFonts w:asciiTheme="majorHAnsi" w:hAnsiTheme="majorHAnsi" w:cstheme="majorHAnsi"/>
                <w:sz w:val="24"/>
                <w:szCs w:val="24"/>
              </w:rPr>
              <w:t xml:space="preserve"> Thân</w:t>
            </w:r>
            <w:r w:rsidRPr="0037775F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37775F">
              <w:rPr>
                <w:rFonts w:asciiTheme="majorHAnsi" w:hAnsiTheme="majorHAnsi" w:cstheme="majorHAnsi"/>
                <w:sz w:val="24"/>
                <w:szCs w:val="24"/>
              </w:rPr>
              <w:t>máy</w:t>
            </w:r>
            <w:r w:rsidRPr="0037775F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37775F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r w:rsidRPr="0037775F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37775F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r w:rsidRPr="0037775F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37775F">
              <w:rPr>
                <w:rFonts w:asciiTheme="majorHAnsi" w:hAnsiTheme="majorHAnsi" w:cstheme="majorHAnsi"/>
                <w:sz w:val="24"/>
                <w:szCs w:val="24"/>
              </w:rPr>
              <w:t>cơ</w:t>
            </w:r>
            <w:r w:rsidRPr="0037775F">
              <w:rPr>
                <w:rFonts w:asciiTheme="majorHAnsi" w:hAnsiTheme="majorHAnsi" w:cstheme="majorHAnsi"/>
                <w:spacing w:val="2"/>
                <w:sz w:val="24"/>
                <w:szCs w:val="24"/>
              </w:rPr>
              <w:t xml:space="preserve"> </w:t>
            </w:r>
            <w:r w:rsidRPr="0037775F">
              <w:rPr>
                <w:rFonts w:asciiTheme="majorHAnsi" w:hAnsiTheme="majorHAnsi" w:cstheme="majorHAnsi"/>
                <w:sz w:val="24"/>
                <w:szCs w:val="24"/>
              </w:rPr>
              <w:t>cấu của</w:t>
            </w:r>
            <w:r w:rsidRPr="0037775F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37775F">
              <w:rPr>
                <w:rFonts w:asciiTheme="majorHAnsi" w:hAnsiTheme="majorHAnsi" w:cstheme="majorHAnsi"/>
                <w:sz w:val="24"/>
                <w:szCs w:val="24"/>
              </w:rPr>
              <w:t>động cơ đốt trong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5C5ADC7E" w14:textId="77777777" w:rsidR="00057D07" w:rsidRPr="00C54207" w:rsidRDefault="00057D07" w:rsidP="00BD5BF3">
            <w:pPr>
              <w:contextualSpacing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Biết:</w:t>
            </w:r>
            <w:r w:rsidRPr="00C5420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37F78435" w14:textId="77777777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>- Mô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tả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được cấu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tạo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của thân</w:t>
            </w:r>
            <w:r w:rsidRPr="00C54207">
              <w:rPr>
                <w:spacing w:val="-4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máy,</w:t>
            </w:r>
            <w:r w:rsidRPr="00C54207">
              <w:rPr>
                <w:spacing w:val="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nắp máy.</w:t>
            </w:r>
          </w:p>
          <w:p w14:paraId="2D97B760" w14:textId="77777777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lastRenderedPageBreak/>
              <w:t>- Mô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tả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được cấu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tạo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của cơ</w:t>
            </w:r>
            <w:r w:rsidRPr="00C54207">
              <w:rPr>
                <w:spacing w:val="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cấu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trục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khuỷu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thanh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truyền.</w:t>
            </w:r>
          </w:p>
          <w:p w14:paraId="3177D24A" w14:textId="3062BAB6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C54207">
              <w:rPr>
                <w:rFonts w:cs="Times New Roman"/>
                <w:sz w:val="24"/>
                <w:szCs w:val="24"/>
              </w:rPr>
              <w:t>- Mô</w:t>
            </w:r>
            <w:r w:rsidRPr="00C54207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tả được</w:t>
            </w:r>
            <w:r w:rsidRPr="00C54207">
              <w:rPr>
                <w:rFonts w:cs="Times New Roman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cấu</w:t>
            </w:r>
            <w:r w:rsidRPr="00C54207">
              <w:rPr>
                <w:rFonts w:cs="Times New Roman"/>
                <w:spacing w:val="-6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tạo của cơ</w:t>
            </w:r>
            <w:r w:rsidRPr="00C54207">
              <w:rPr>
                <w:rFonts w:cs="Times New Roman"/>
                <w:spacing w:val="2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cấu</w:t>
            </w:r>
            <w:r w:rsidRPr="00C54207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phân</w:t>
            </w:r>
            <w:r w:rsidRPr="00C54207">
              <w:rPr>
                <w:rFonts w:cs="Times New Roman"/>
                <w:spacing w:val="-5"/>
                <w:sz w:val="24"/>
                <w:szCs w:val="24"/>
              </w:rPr>
              <w:t xml:space="preserve"> </w:t>
            </w:r>
            <w:r w:rsidRPr="00C54207">
              <w:rPr>
                <w:rFonts w:cs="Times New Roman"/>
                <w:sz w:val="24"/>
                <w:szCs w:val="24"/>
              </w:rPr>
              <w:t>phối khí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2D14F5AE" w14:textId="7777777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D80E6A">
              <w:rPr>
                <w:rFonts w:cs="Times New Roman"/>
                <w:sz w:val="22"/>
              </w:rPr>
              <w:lastRenderedPageBreak/>
              <w:t>Câu 4</w:t>
            </w:r>
          </w:p>
          <w:p w14:paraId="1821CE82" w14:textId="77777777" w:rsidR="00057D07" w:rsidRPr="00D80E6A" w:rsidRDefault="00057D07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13A49C82" w14:textId="77777777" w:rsidR="00057D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5CCB38EC" w14:textId="79442E8F" w:rsidR="00057D07" w:rsidRPr="00D80E6A" w:rsidRDefault="00057D07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7B539FFB" w14:textId="7777777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522D4FC0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59646C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136E5DC0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0C0F526A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42D960CF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2863B6CC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14688289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</w:tr>
      <w:tr w:rsidR="00057D07" w:rsidRPr="00F218C6" w14:paraId="79DBB42A" w14:textId="77777777" w:rsidTr="002179DE">
        <w:trPr>
          <w:trHeight w:val="484"/>
        </w:trPr>
        <w:tc>
          <w:tcPr>
            <w:tcW w:w="171" w:type="pct"/>
            <w:vMerge/>
            <w:noWrap/>
            <w:vAlign w:val="center"/>
          </w:tcPr>
          <w:p w14:paraId="38C3C146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48DA698E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7E103F3A" w14:textId="43D82EBC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sz w:val="24"/>
                <w:szCs w:val="24"/>
                <w:lang w:val="en-US"/>
              </w:rPr>
              <w:t>6.4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 xml:space="preserve"> Hệ thống</w:t>
            </w:r>
            <w:r w:rsidRPr="00C54207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bôi trơn và hệ thống</w:t>
            </w:r>
            <w:r w:rsidRPr="00C54207">
              <w:rPr>
                <w:rFonts w:asciiTheme="majorHAnsi" w:hAnsiTheme="majorHAnsi" w:cstheme="majorHAnsi"/>
                <w:spacing w:val="-11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r w:rsidRPr="00C54207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 xml:space="preserve"> 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>mát.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0A6A581F" w14:textId="77777777" w:rsidR="00057D07" w:rsidRPr="00C54207" w:rsidRDefault="00057D07" w:rsidP="00BD5BF3">
            <w:pPr>
              <w:contextualSpacing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Biết:</w:t>
            </w:r>
            <w:r w:rsidRPr="00C5420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54D8042B" w14:textId="4FBEBB00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b/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>- Mô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tả được cấu</w:t>
            </w:r>
            <w:r w:rsidRPr="00C54207">
              <w:rPr>
                <w:spacing w:val="-6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tạo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của hệ</w:t>
            </w:r>
            <w:r w:rsidRPr="00C54207">
              <w:rPr>
                <w:spacing w:val="-4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thống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bôi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trơn; hệ thống làm mát.</w:t>
            </w:r>
          </w:p>
          <w:p w14:paraId="04C205C9" w14:textId="77777777" w:rsidR="00057D07" w:rsidRPr="00C54207" w:rsidRDefault="00057D07" w:rsidP="00BD5BF3">
            <w:pPr>
              <w:contextualSpacing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Hiểu</w:t>
            </w:r>
          </w:p>
          <w:p w14:paraId="3506FB48" w14:textId="38A61203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>- Giải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thích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được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nguyên lí làm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việc của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hệ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thống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bôi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trơn; hệ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thống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làm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mát.</w:t>
            </w:r>
          </w:p>
          <w:p w14:paraId="7DC54B62" w14:textId="77777777" w:rsidR="00057D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bCs/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 xml:space="preserve">- </w:t>
            </w:r>
            <w:r w:rsidRPr="00C54207">
              <w:rPr>
                <w:bCs/>
                <w:sz w:val="24"/>
                <w:szCs w:val="24"/>
                <w:lang w:val="vi-VN"/>
              </w:rPr>
              <w:t>Khai thác được nguyên lí làm việc để đề xuất hướng sử dụng hợp lí</w:t>
            </w:r>
          </w:p>
          <w:p w14:paraId="26859C1B" w14:textId="1C55F42A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C54207">
              <w:rPr>
                <w:b/>
                <w:sz w:val="24"/>
                <w:szCs w:val="24"/>
              </w:rPr>
              <w:t xml:space="preserve">Vận dụng: </w:t>
            </w:r>
            <w:r>
              <w:t>Biết cách sử dụng hệ thống làm mát và hệ thống bôi trơn trên động cơ đốt trong.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6EC27001" w14:textId="1C96BFDE" w:rsidR="00057D07" w:rsidRPr="00D80E6A" w:rsidRDefault="00057D07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1F419508" w14:textId="77777777" w:rsidR="00DA0D4C" w:rsidRPr="00D80E6A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Câu 10</w:t>
            </w:r>
          </w:p>
          <w:p w14:paraId="31FF0788" w14:textId="77777777" w:rsidR="00DA0D4C" w:rsidRPr="00D80E6A" w:rsidRDefault="00DA0D4C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606F0C8E" w14:textId="77777777" w:rsidR="00DA0D4C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1FD0CC04" w14:textId="77777777" w:rsidR="00DA0D4C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344FB90B" w14:textId="77777777" w:rsidR="00057D07" w:rsidRPr="00D80E6A" w:rsidRDefault="00057D07" w:rsidP="00BD5BF3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17ABD60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CBFF8AD" w14:textId="7A32EDF0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3BB3AE6F" w14:textId="72ED84EB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737AAE4" w14:textId="5497EF35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2DA3F37A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05C05289" w14:textId="09DF6700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3E2B02A0" w14:textId="4CF69D46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</w:p>
        </w:tc>
      </w:tr>
      <w:tr w:rsidR="00057D07" w:rsidRPr="00F218C6" w14:paraId="676C31EC" w14:textId="77777777" w:rsidTr="002179DE">
        <w:trPr>
          <w:trHeight w:val="423"/>
        </w:trPr>
        <w:tc>
          <w:tcPr>
            <w:tcW w:w="171" w:type="pct"/>
            <w:vMerge/>
            <w:noWrap/>
            <w:vAlign w:val="center"/>
          </w:tcPr>
          <w:p w14:paraId="7C9B96BB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77F27E4A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2CE3CE8D" w14:textId="3094DC5C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sz w:val="24"/>
                <w:szCs w:val="24"/>
                <w:lang w:val="en-US"/>
              </w:rPr>
              <w:t>6.5.</w:t>
            </w:r>
            <w:r w:rsidRPr="00C54207">
              <w:rPr>
                <w:rFonts w:asciiTheme="majorHAnsi" w:hAnsiTheme="majorHAnsi" w:cstheme="majorHAnsi"/>
                <w:sz w:val="24"/>
                <w:szCs w:val="24"/>
              </w:rPr>
              <w:t xml:space="preserve"> Hệ thống nhiên liệu.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1DD26469" w14:textId="77777777" w:rsidR="00057D07" w:rsidRPr="00C54207" w:rsidRDefault="00057D07" w:rsidP="00BD5BF3">
            <w:pPr>
              <w:contextualSpacing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Biết:</w:t>
            </w:r>
            <w:r w:rsidRPr="00C5420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40F1D841" w14:textId="53B55A81" w:rsidR="00057D07" w:rsidRPr="00D80E6A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>- Mô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tả được cấu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tạo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của hệ</w:t>
            </w:r>
            <w:r w:rsidRPr="00C54207">
              <w:rPr>
                <w:spacing w:val="-4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thống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nhiên liệu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động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cơ</w:t>
            </w:r>
            <w:r w:rsidRPr="00C54207">
              <w:rPr>
                <w:spacing w:val="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xăng; Diesel.</w:t>
            </w:r>
          </w:p>
          <w:p w14:paraId="656B59C5" w14:textId="77777777" w:rsidR="00057D07" w:rsidRPr="00C54207" w:rsidRDefault="00057D07" w:rsidP="00BD5BF3">
            <w:pPr>
              <w:contextualSpacing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Hiểu</w:t>
            </w:r>
          </w:p>
          <w:p w14:paraId="5B6303F7" w14:textId="77777777" w:rsidR="00057D07" w:rsidRPr="009E361F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C54207">
              <w:rPr>
                <w:sz w:val="24"/>
                <w:szCs w:val="24"/>
                <w:lang w:val="vi-VN"/>
              </w:rPr>
              <w:t>- Giải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thích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được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nguyên lí làm</w:t>
            </w:r>
            <w:r w:rsidRPr="00C54207">
              <w:rPr>
                <w:spacing w:val="-2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việc của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hệ</w:t>
            </w:r>
            <w:r w:rsidRPr="00C54207">
              <w:rPr>
                <w:spacing w:val="-5"/>
                <w:sz w:val="24"/>
                <w:szCs w:val="24"/>
                <w:lang w:val="vi-VN"/>
              </w:rPr>
              <w:t xml:space="preserve"> </w:t>
            </w:r>
            <w:r w:rsidRPr="00C54207">
              <w:rPr>
                <w:sz w:val="24"/>
                <w:szCs w:val="24"/>
                <w:lang w:val="vi-VN"/>
              </w:rPr>
              <w:t>thống</w:t>
            </w:r>
            <w:r w:rsidRPr="00C54207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9E361F">
              <w:rPr>
                <w:sz w:val="24"/>
                <w:szCs w:val="24"/>
                <w:lang w:val="vi-VN"/>
              </w:rPr>
              <w:t>nhiên liệu</w:t>
            </w:r>
            <w:r w:rsidRPr="009E361F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9E361F">
              <w:rPr>
                <w:sz w:val="24"/>
                <w:szCs w:val="24"/>
                <w:lang w:val="vi-VN"/>
              </w:rPr>
              <w:t>động</w:t>
            </w:r>
            <w:r w:rsidRPr="009E361F">
              <w:rPr>
                <w:spacing w:val="-1"/>
                <w:sz w:val="24"/>
                <w:szCs w:val="24"/>
                <w:lang w:val="vi-VN"/>
              </w:rPr>
              <w:t xml:space="preserve"> </w:t>
            </w:r>
            <w:r w:rsidRPr="009E361F">
              <w:rPr>
                <w:sz w:val="24"/>
                <w:szCs w:val="24"/>
                <w:lang w:val="vi-VN"/>
              </w:rPr>
              <w:t>cơ</w:t>
            </w:r>
            <w:r w:rsidRPr="009E361F">
              <w:rPr>
                <w:spacing w:val="1"/>
                <w:sz w:val="24"/>
                <w:szCs w:val="24"/>
                <w:lang w:val="vi-VN"/>
              </w:rPr>
              <w:t xml:space="preserve"> </w:t>
            </w:r>
            <w:r w:rsidRPr="009E361F">
              <w:rPr>
                <w:sz w:val="24"/>
                <w:szCs w:val="24"/>
                <w:lang w:val="vi-VN"/>
              </w:rPr>
              <w:t>xăng; Diesel.</w:t>
            </w:r>
          </w:p>
          <w:p w14:paraId="6AED5F95" w14:textId="769BAAAD" w:rsidR="00057D07" w:rsidRPr="00C54207" w:rsidRDefault="00057D07" w:rsidP="00BD5BF3">
            <w:pPr>
              <w:pStyle w:val="TableParagraph"/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  <w:rPr>
                <w:sz w:val="24"/>
                <w:szCs w:val="24"/>
                <w:lang w:val="vi-VN"/>
              </w:rPr>
            </w:pPr>
            <w:r w:rsidRPr="009E361F">
              <w:rPr>
                <w:b/>
                <w:sz w:val="24"/>
                <w:szCs w:val="24"/>
              </w:rPr>
              <w:t xml:space="preserve">Vận dụng: </w:t>
            </w:r>
            <w:r w:rsidRPr="009E361F">
              <w:rPr>
                <w:sz w:val="24"/>
                <w:szCs w:val="24"/>
              </w:rPr>
              <w:t xml:space="preserve">Biết cách sử dụng hệ thống </w:t>
            </w:r>
            <w:r w:rsidRPr="009E361F">
              <w:rPr>
                <w:sz w:val="24"/>
                <w:szCs w:val="24"/>
                <w:lang w:val="en-US"/>
              </w:rPr>
              <w:t xml:space="preserve">nhiên liệu </w:t>
            </w:r>
            <w:r w:rsidRPr="009E361F">
              <w:rPr>
                <w:sz w:val="24"/>
                <w:szCs w:val="24"/>
              </w:rPr>
              <w:t xml:space="preserve">trên động </w:t>
            </w:r>
            <w:r w:rsidRPr="009E361F">
              <w:rPr>
                <w:sz w:val="24"/>
                <w:szCs w:val="24"/>
              </w:rPr>
              <w:lastRenderedPageBreak/>
              <w:t>cơ đốt trong.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22D0A554" w14:textId="7777777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D80E6A">
              <w:rPr>
                <w:rFonts w:cs="Times New Roman"/>
                <w:sz w:val="22"/>
              </w:rPr>
              <w:lastRenderedPageBreak/>
              <w:t>Câu 5</w:t>
            </w:r>
          </w:p>
          <w:p w14:paraId="396346E8" w14:textId="77777777" w:rsidR="00057D07" w:rsidRPr="00D80E6A" w:rsidRDefault="00057D07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6BB3A846" w14:textId="77777777" w:rsidR="00057D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664B839B" w14:textId="77777777" w:rsidR="00057D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2F78C247" w14:textId="350016A8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68037271" w14:textId="77777777" w:rsidR="00DA0D4C" w:rsidRPr="00D80E6A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Câu 11</w:t>
            </w:r>
          </w:p>
          <w:p w14:paraId="674A488B" w14:textId="77777777" w:rsidR="00DA0D4C" w:rsidRPr="00D80E6A" w:rsidRDefault="00DA0D4C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[b3.1]</w:t>
            </w:r>
          </w:p>
          <w:p w14:paraId="46C1EE0B" w14:textId="5653DB4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18D5E414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09BA310" w14:textId="19C1CA42" w:rsidR="00C90760" w:rsidRPr="00F218C6" w:rsidRDefault="00C90760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4DCB87CF" w14:textId="7A3945FE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1425F8BA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0FC3B9F6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62C1C34B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3E6E058A" w14:textId="5D7DE6FC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</w:p>
        </w:tc>
      </w:tr>
      <w:tr w:rsidR="00057D07" w:rsidRPr="00F218C6" w14:paraId="5F68A48F" w14:textId="77777777" w:rsidTr="002179DE">
        <w:trPr>
          <w:trHeight w:val="699"/>
        </w:trPr>
        <w:tc>
          <w:tcPr>
            <w:tcW w:w="171" w:type="pct"/>
            <w:vMerge/>
            <w:noWrap/>
            <w:vAlign w:val="center"/>
          </w:tcPr>
          <w:p w14:paraId="0AA29923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1AD989D1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50123A58" w14:textId="77777777" w:rsidR="00057D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6.6.</w:t>
            </w:r>
          </w:p>
          <w:p w14:paraId="2688CFF3" w14:textId="66553056" w:rsidR="00057D07" w:rsidRPr="00C54207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E94301">
              <w:rPr>
                <w:rFonts w:cs="Times New Roman"/>
                <w:color w:val="000000" w:themeColor="text1"/>
                <w:sz w:val="24"/>
                <w:szCs w:val="24"/>
              </w:rPr>
              <w:t>Hệ thống đánh lửa và hệ thống khởi động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151B2626" w14:textId="77777777" w:rsidR="00057D07" w:rsidRDefault="00057D07" w:rsidP="00BD5BF3">
            <w:pPr>
              <w:contextualSpacing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B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iết: </w:t>
            </w:r>
            <w:r w:rsidRPr="00E94301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>Trình bày được nhiệm vụ, cấu tạo, phân loại của hệ thống đánh lửa, hệ thống khởi động.</w:t>
            </w:r>
          </w:p>
          <w:p w14:paraId="4D93432A" w14:textId="77777777" w:rsidR="009E361F" w:rsidRPr="00C54207" w:rsidRDefault="009E361F" w:rsidP="00BD5BF3">
            <w:pPr>
              <w:contextualSpacing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54207">
              <w:rPr>
                <w:rFonts w:cs="Times New Roman"/>
                <w:b/>
                <w:sz w:val="24"/>
                <w:szCs w:val="24"/>
                <w:lang w:val="en-US"/>
              </w:rPr>
              <w:t>Hiểu</w:t>
            </w:r>
          </w:p>
          <w:p w14:paraId="2584876A" w14:textId="78D78DC0" w:rsidR="009E361F" w:rsidRPr="009E361F" w:rsidRDefault="009E361F" w:rsidP="00BD5BF3">
            <w:pPr>
              <w:contextualSpacing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C54207">
              <w:rPr>
                <w:sz w:val="24"/>
                <w:szCs w:val="24"/>
              </w:rPr>
              <w:t>- Giải</w:t>
            </w:r>
            <w:r w:rsidRPr="00C54207">
              <w:rPr>
                <w:spacing w:val="-2"/>
                <w:sz w:val="24"/>
                <w:szCs w:val="24"/>
              </w:rPr>
              <w:t xml:space="preserve"> </w:t>
            </w:r>
            <w:r w:rsidRPr="00C54207">
              <w:rPr>
                <w:sz w:val="24"/>
                <w:szCs w:val="24"/>
              </w:rPr>
              <w:t>thích</w:t>
            </w:r>
            <w:r w:rsidRPr="00C54207">
              <w:rPr>
                <w:spacing w:val="-1"/>
                <w:sz w:val="24"/>
                <w:szCs w:val="24"/>
              </w:rPr>
              <w:t xml:space="preserve"> </w:t>
            </w:r>
            <w:r w:rsidRPr="00C54207">
              <w:rPr>
                <w:sz w:val="24"/>
                <w:szCs w:val="24"/>
              </w:rPr>
              <w:t>được</w:t>
            </w:r>
            <w:r w:rsidRPr="00C54207">
              <w:rPr>
                <w:spacing w:val="-1"/>
                <w:sz w:val="24"/>
                <w:szCs w:val="24"/>
              </w:rPr>
              <w:t xml:space="preserve"> </w:t>
            </w:r>
            <w:r w:rsidRPr="00C54207">
              <w:rPr>
                <w:sz w:val="24"/>
                <w:szCs w:val="24"/>
              </w:rPr>
              <w:t>nguyên lí làm</w:t>
            </w:r>
            <w:r w:rsidRPr="00C54207">
              <w:rPr>
                <w:spacing w:val="-2"/>
                <w:sz w:val="24"/>
                <w:szCs w:val="24"/>
              </w:rPr>
              <w:t xml:space="preserve"> </w:t>
            </w:r>
            <w:r w:rsidRPr="00C54207">
              <w:rPr>
                <w:sz w:val="24"/>
                <w:szCs w:val="24"/>
              </w:rPr>
              <w:t>việc của</w:t>
            </w:r>
            <w:r w:rsidRPr="00C54207">
              <w:rPr>
                <w:spacing w:val="-1"/>
                <w:sz w:val="24"/>
                <w:szCs w:val="24"/>
              </w:rPr>
              <w:t xml:space="preserve"> </w:t>
            </w:r>
            <w:r w:rsidRPr="00C54207">
              <w:rPr>
                <w:sz w:val="24"/>
                <w:szCs w:val="24"/>
              </w:rPr>
              <w:t>hệ</w:t>
            </w:r>
            <w:r w:rsidRPr="00C54207">
              <w:rPr>
                <w:spacing w:val="-5"/>
                <w:sz w:val="24"/>
                <w:szCs w:val="24"/>
              </w:rPr>
              <w:t xml:space="preserve"> </w:t>
            </w:r>
            <w:r w:rsidRPr="00C54207">
              <w:rPr>
                <w:sz w:val="24"/>
                <w:szCs w:val="24"/>
              </w:rPr>
              <w:t>thống</w:t>
            </w:r>
            <w:r w:rsidRPr="00C54207">
              <w:rPr>
                <w:spacing w:val="-1"/>
                <w:sz w:val="24"/>
                <w:szCs w:val="24"/>
              </w:rPr>
              <w:t xml:space="preserve"> </w:t>
            </w:r>
            <w:r w:rsidRPr="00E94301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>đánh lửa, hệ thống khởi động.</w:t>
            </w:r>
          </w:p>
          <w:p w14:paraId="699E5984" w14:textId="4782D910" w:rsidR="009E361F" w:rsidRPr="009E361F" w:rsidRDefault="009E361F" w:rsidP="00BD5BF3">
            <w:pPr>
              <w:contextualSpacing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9E361F">
              <w:rPr>
                <w:b/>
                <w:sz w:val="24"/>
                <w:szCs w:val="24"/>
              </w:rPr>
              <w:t xml:space="preserve">Vận dụng: </w:t>
            </w:r>
            <w:r w:rsidRPr="009E361F">
              <w:rPr>
                <w:sz w:val="24"/>
                <w:szCs w:val="24"/>
              </w:rPr>
              <w:t xml:space="preserve">Biết cách sử dụng hệ thống </w:t>
            </w:r>
            <w:r w:rsidRPr="009E361F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>đánh lửa, hệ thống khởi động</w:t>
            </w:r>
            <w:r w:rsidRPr="009E361F">
              <w:rPr>
                <w:sz w:val="24"/>
                <w:szCs w:val="24"/>
                <w:lang w:val="en-US"/>
              </w:rPr>
              <w:t xml:space="preserve"> </w:t>
            </w:r>
            <w:r w:rsidRPr="009E361F">
              <w:rPr>
                <w:sz w:val="24"/>
                <w:szCs w:val="24"/>
              </w:rPr>
              <w:t>trên động cơ đốt trong.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ADD1EA7" w14:textId="7777777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0FEDD69F" w14:textId="77777777" w:rsidR="00057D07" w:rsidRPr="00D80E6A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324F3F3F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DCA33D6" w14:textId="77777777" w:rsidR="00DA0D4C" w:rsidRPr="001F3401" w:rsidRDefault="00DA0D4C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Câu 1</w:t>
            </w:r>
          </w:p>
          <w:p w14:paraId="0133810C" w14:textId="77777777" w:rsidR="00DA0D4C" w:rsidRDefault="00DA0D4C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(a, b)</w:t>
            </w:r>
          </w:p>
          <w:p w14:paraId="2FEA56D8" w14:textId="77777777" w:rsidR="00DA0D4C" w:rsidRDefault="00DA0D4C" w:rsidP="00BD5BF3">
            <w:pPr>
              <w:contextualSpacing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[a3.1]</w:t>
            </w:r>
          </w:p>
          <w:p w14:paraId="253A112E" w14:textId="53464058" w:rsidR="00057D07" w:rsidRDefault="00057D07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491F62E9" w14:textId="77777777" w:rsidR="00DA0D4C" w:rsidRPr="001F3401" w:rsidRDefault="00DA0D4C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Câu 1</w:t>
            </w:r>
          </w:p>
          <w:p w14:paraId="5422508C" w14:textId="77777777" w:rsidR="00DA0D4C" w:rsidRDefault="00DA0D4C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(c, d)</w:t>
            </w:r>
          </w:p>
          <w:p w14:paraId="3FB1DB84" w14:textId="4378E4C6" w:rsidR="00057D07" w:rsidRDefault="00DA0D4C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[b3.1]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3F2D92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03C412FC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1418F1F7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1C074ED9" w14:textId="77777777" w:rsidR="00057D07" w:rsidRPr="00F218C6" w:rsidRDefault="00057D07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</w:tr>
      <w:tr w:rsidR="009E361F" w:rsidRPr="00F218C6" w14:paraId="5ADEF65B" w14:textId="77777777" w:rsidTr="002179DE">
        <w:trPr>
          <w:trHeight w:val="1294"/>
        </w:trPr>
        <w:tc>
          <w:tcPr>
            <w:tcW w:w="171" w:type="pct"/>
            <w:vMerge w:val="restart"/>
            <w:noWrap/>
            <w:vAlign w:val="center"/>
          </w:tcPr>
          <w:p w14:paraId="7B22AC81" w14:textId="33BD7F68" w:rsidR="009E361F" w:rsidRPr="009E361F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36" w:type="pct"/>
            <w:vMerge w:val="restart"/>
            <w:vAlign w:val="center"/>
          </w:tcPr>
          <w:p w14:paraId="7C40C560" w14:textId="72E55A47" w:rsidR="009E361F" w:rsidRPr="00F218C6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D7E30">
              <w:rPr>
                <w:b/>
                <w:sz w:val="24"/>
                <w:szCs w:val="24"/>
              </w:rPr>
              <w:t>Chủ đề 7. Ô tô</w:t>
            </w: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5BE0DF19" w14:textId="1BFD99BC" w:rsidR="009E361F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7.1. Khái quát về</w:t>
            </w:r>
            <w:r w:rsidRPr="00E94301">
              <w:rPr>
                <w:rFonts w:cs="Times New Roman"/>
                <w:color w:val="000000" w:themeColor="text1"/>
                <w:sz w:val="24"/>
                <w:szCs w:val="24"/>
              </w:rPr>
              <w:t xml:space="preserve"> ô tô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49EDC789" w14:textId="625A0812" w:rsidR="009E361F" w:rsidRPr="00E94301" w:rsidRDefault="009E361F" w:rsidP="00BD5BF3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B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>iết:</w:t>
            </w:r>
          </w:p>
          <w:p w14:paraId="420CB680" w14:textId="77777777" w:rsidR="009E361F" w:rsidRPr="00E94301" w:rsidRDefault="009E361F" w:rsidP="00BD5BF3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Khái niệm và các cách phân loại về ô tô.</w:t>
            </w:r>
          </w:p>
          <w:p w14:paraId="7CC21D45" w14:textId="77777777" w:rsidR="009E361F" w:rsidRPr="00E94301" w:rsidRDefault="009E361F" w:rsidP="00BD5BF3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Phân biệt được các loại ô tô thuộc các nhóm khác nhau.</w:t>
            </w:r>
          </w:p>
          <w:p w14:paraId="669B8DD1" w14:textId="77777777" w:rsidR="009E361F" w:rsidRDefault="009E361F" w:rsidP="00BD5BF3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Vai trò của ô tô trong sản xuất và đời sống. Nêu những công việc hoặc hàng hoá đặc thù mà chỉ có ô tô mới có thể phục vụ được.</w:t>
            </w:r>
          </w:p>
          <w:p w14:paraId="4CED9BD3" w14:textId="2367FE27" w:rsidR="009E361F" w:rsidRPr="009E361F" w:rsidRDefault="009E361F" w:rsidP="00BD5BF3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9E361F">
              <w:rPr>
                <w:rFonts w:cs="Times New Roman"/>
                <w:b/>
                <w:iCs/>
                <w:color w:val="000000" w:themeColor="text1"/>
                <w:sz w:val="24"/>
                <w:szCs w:val="24"/>
                <w:lang w:val="en-US"/>
              </w:rPr>
              <w:t>H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>iểu:</w:t>
            </w:r>
          </w:p>
          <w:p w14:paraId="144601AF" w14:textId="77777777" w:rsidR="009E361F" w:rsidRDefault="009E361F" w:rsidP="00BD5BF3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 xml:space="preserve">- Mô tả được cấu tạo chung của ô tô dưới dạng sơ đồ khối. - Chỉ ra những hệ thống trên ô tô thuộc phần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lastRenderedPageBreak/>
              <w:t>động cơ, gầm, điện – điện tử.</w:t>
            </w:r>
          </w:p>
          <w:p w14:paraId="5CDB9939" w14:textId="5CBB65FF" w:rsidR="009E361F" w:rsidRDefault="009E361F" w:rsidP="00BD5BF3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Vận dụng: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tìm hiểu vai trò của ô tô với sản xuất và đời sống ở địa phương em.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5F71FF79" w14:textId="77777777" w:rsidR="00DA0D4C" w:rsidRPr="00C90760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C90760">
              <w:rPr>
                <w:rFonts w:cs="Times New Roman"/>
                <w:sz w:val="22"/>
              </w:rPr>
              <w:lastRenderedPageBreak/>
              <w:t>Câu 6</w:t>
            </w:r>
          </w:p>
          <w:p w14:paraId="3362B9FF" w14:textId="77777777" w:rsidR="00DA0D4C" w:rsidRPr="00C90760" w:rsidRDefault="00DA0D4C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C90760">
              <w:rPr>
                <w:rFonts w:cs="Times New Roman"/>
                <w:sz w:val="22"/>
                <w:lang w:val="en-US"/>
              </w:rPr>
              <w:t>[a3.1]</w:t>
            </w:r>
          </w:p>
          <w:p w14:paraId="6D863AD5" w14:textId="77777777" w:rsidR="00DA0D4C" w:rsidRPr="00C90760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C90760">
              <w:rPr>
                <w:rFonts w:cs="Times New Roman"/>
                <w:sz w:val="22"/>
              </w:rPr>
              <w:t>Câu 7</w:t>
            </w:r>
          </w:p>
          <w:p w14:paraId="518BFD5B" w14:textId="77777777" w:rsidR="00DA0D4C" w:rsidRPr="00C90760" w:rsidRDefault="00DA0D4C" w:rsidP="00BD5BF3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C90760">
              <w:rPr>
                <w:rFonts w:cs="Times New Roman"/>
                <w:sz w:val="22"/>
                <w:lang w:val="en-US"/>
              </w:rPr>
              <w:t>[a3.1]</w:t>
            </w:r>
          </w:p>
          <w:p w14:paraId="02836F31" w14:textId="77777777" w:rsidR="00DA0D4C" w:rsidRPr="00C90760" w:rsidRDefault="00DA0D4C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  <w:p w14:paraId="6F92030F" w14:textId="7EBE2B5F" w:rsidR="009E361F" w:rsidRPr="00C90760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4F8C511B" w14:textId="77777777" w:rsidR="009E361F" w:rsidRPr="00D80E6A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55105FFC" w14:textId="77777777" w:rsidR="009E361F" w:rsidRPr="00F218C6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3F24F4" w14:textId="77777777" w:rsidR="009E361F" w:rsidRDefault="009E361F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41799FC0" w14:textId="77777777" w:rsidR="009E361F" w:rsidRDefault="009E361F" w:rsidP="00BD5BF3">
            <w:pPr>
              <w:jc w:val="center"/>
              <w:rPr>
                <w:rFonts w:eastAsia="Aptos" w:cs="Times New Roman"/>
                <w:sz w:val="24"/>
                <w:szCs w:val="24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F24D02" w14:textId="77777777" w:rsidR="009E361F" w:rsidRPr="00F218C6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778131C5" w14:textId="77777777" w:rsidR="009E361F" w:rsidRPr="00F218C6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325F5013" w14:textId="77777777" w:rsidR="009E361F" w:rsidRPr="00F218C6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0D8FA5F9" w14:textId="77777777" w:rsidR="009E361F" w:rsidRPr="00F218C6" w:rsidRDefault="009E361F" w:rsidP="00BD5BF3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</w:tr>
      <w:tr w:rsidR="002179DE" w:rsidRPr="00F218C6" w14:paraId="3C42687A" w14:textId="77777777" w:rsidTr="002179DE">
        <w:trPr>
          <w:trHeight w:val="1294"/>
        </w:trPr>
        <w:tc>
          <w:tcPr>
            <w:tcW w:w="171" w:type="pct"/>
            <w:vMerge/>
            <w:noWrap/>
            <w:vAlign w:val="center"/>
          </w:tcPr>
          <w:p w14:paraId="369DE40A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62422B72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1F89B01F" w14:textId="3418A47F" w:rsidR="002179DE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7.2. </w:t>
            </w:r>
            <w:r w:rsidRPr="00E94301">
              <w:rPr>
                <w:rFonts w:cs="Times New Roman"/>
                <w:color w:val="000000" w:themeColor="text1"/>
                <w:sz w:val="24"/>
                <w:szCs w:val="24"/>
              </w:rPr>
              <w:t>Hệ thống truyền lực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1044CD21" w14:textId="041D6614" w:rsidR="002179DE" w:rsidRPr="00E94301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B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iết: </w:t>
            </w:r>
          </w:p>
          <w:p w14:paraId="3A7E37CA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Nhiệm vụ chung hệ thống truyền lực.</w:t>
            </w:r>
          </w:p>
          <w:p w14:paraId="172F2131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Phân loại hệ thống truyền lực.</w:t>
            </w:r>
          </w:p>
          <w:p w14:paraId="1F5AD58C" w14:textId="77777777" w:rsidR="002179DE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Vị trí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 c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ác bộ phận chính trong hệ thống truyền lực.</w:t>
            </w:r>
          </w:p>
          <w:p w14:paraId="43E9CADB" w14:textId="77777777" w:rsidR="002179DE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>H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iểu: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Trình bày được cấu tạo và giải thích được nguyên lí làm việc của các bộ phận chính trong hệ thống truyền lực trên ô tô.</w:t>
            </w:r>
          </w:p>
          <w:p w14:paraId="00366AD6" w14:textId="7B1806A7" w:rsidR="002179DE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Vận dụng: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tìm hiểu từ các nguồn tài liệu về hệ thống truyền lực ô tô con có cầu trước chủ động.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54B9DAE" w14:textId="77777777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D80E6A">
              <w:rPr>
                <w:rFonts w:cs="Times New Roman"/>
                <w:sz w:val="22"/>
              </w:rPr>
              <w:t>Câu 8</w:t>
            </w:r>
          </w:p>
          <w:p w14:paraId="42AD317D" w14:textId="70ED1F1C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3CF5B99" w14:textId="77777777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Câu 12</w:t>
            </w:r>
            <w:r w:rsidRPr="00D80E6A">
              <w:rPr>
                <w:rFonts w:cs="Times New Roman"/>
                <w:sz w:val="22"/>
              </w:rPr>
              <w:t xml:space="preserve"> </w:t>
            </w:r>
          </w:p>
          <w:p w14:paraId="54F9E21C" w14:textId="77777777" w:rsidR="002179DE" w:rsidRPr="00D80E6A" w:rsidRDefault="002179DE" w:rsidP="002179DE">
            <w:pPr>
              <w:contextualSpacing/>
              <w:rPr>
                <w:rFonts w:cs="Times New Roman"/>
                <w:sz w:val="22"/>
                <w:lang w:val="en-US"/>
              </w:rPr>
            </w:pPr>
            <w:r w:rsidRPr="00D80E6A">
              <w:rPr>
                <w:rFonts w:cs="Times New Roman"/>
                <w:sz w:val="22"/>
                <w:lang w:val="en-US"/>
              </w:rPr>
              <w:t>[a3.1]</w:t>
            </w:r>
          </w:p>
          <w:p w14:paraId="09506686" w14:textId="77777777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6C79E9EF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5269EDD" w14:textId="77777777" w:rsidR="002179DE" w:rsidRPr="001F3401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Câu 2</w:t>
            </w:r>
          </w:p>
          <w:p w14:paraId="55A959C7" w14:textId="77777777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(a, b)</w:t>
            </w:r>
          </w:p>
          <w:p w14:paraId="5CE60ACC" w14:textId="77777777" w:rsidR="002179DE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[a3.1]</w:t>
            </w:r>
          </w:p>
          <w:p w14:paraId="1C106C10" w14:textId="2DE97D93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718349A4" w14:textId="77777777" w:rsidR="002179DE" w:rsidRPr="001F3401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Câu 2</w:t>
            </w:r>
          </w:p>
          <w:p w14:paraId="54ACFF3B" w14:textId="77777777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(c, d)</w:t>
            </w:r>
          </w:p>
          <w:p w14:paraId="3D0E6D91" w14:textId="0BC84E95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[b3.1]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8E1FA7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00612A8E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2AAA37D1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42134C34" w14:textId="77777777" w:rsidR="002179DE" w:rsidRPr="00C90760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color w:val="000000"/>
                <w:sz w:val="22"/>
                <w:lang w:val="en-US"/>
              </w:rPr>
            </w:pPr>
            <w:r w:rsidRPr="00C90760">
              <w:rPr>
                <w:rFonts w:cs="Times New Roman"/>
                <w:b/>
                <w:color w:val="000000"/>
                <w:sz w:val="22"/>
              </w:rPr>
              <w:t xml:space="preserve">Câu </w:t>
            </w:r>
            <w:r w:rsidRPr="00C90760">
              <w:rPr>
                <w:rFonts w:cs="Times New Roman"/>
                <w:b/>
                <w:color w:val="000000"/>
                <w:sz w:val="22"/>
                <w:lang w:val="en-US"/>
              </w:rPr>
              <w:t>2 TL</w:t>
            </w:r>
          </w:p>
          <w:p w14:paraId="5F2C2989" w14:textId="795F4DFD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  <w:r w:rsidRPr="00D80E6A">
              <w:rPr>
                <w:rFonts w:cs="Times New Roman"/>
                <w:sz w:val="22"/>
              </w:rPr>
              <w:t>[e3.3]</w:t>
            </w:r>
          </w:p>
        </w:tc>
      </w:tr>
      <w:tr w:rsidR="002179DE" w:rsidRPr="00F218C6" w14:paraId="68B6FE49" w14:textId="77777777" w:rsidTr="002179DE">
        <w:trPr>
          <w:trHeight w:val="3501"/>
        </w:trPr>
        <w:tc>
          <w:tcPr>
            <w:tcW w:w="171" w:type="pct"/>
            <w:vMerge/>
            <w:noWrap/>
            <w:vAlign w:val="center"/>
          </w:tcPr>
          <w:p w14:paraId="5AAEE5E3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02B61FF1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1FF4184D" w14:textId="1E23FDE4" w:rsidR="002179DE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7.3. </w:t>
            </w:r>
            <w:r w:rsidRPr="00E94301">
              <w:rPr>
                <w:rFonts w:cs="Times New Roman"/>
                <w:color w:val="000000" w:themeColor="text1"/>
                <w:sz w:val="24"/>
                <w:szCs w:val="24"/>
              </w:rPr>
              <w:t>Hệ thống phanh, hệ thống treo và hệ thống lái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114E7D17" w14:textId="19ACDA1B" w:rsidR="002179DE" w:rsidRPr="00E94301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B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>iết:</w:t>
            </w:r>
          </w:p>
          <w:p w14:paraId="0B21961A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Nhiệm vụ và phân loại của hệ thống phanh.</w:t>
            </w:r>
          </w:p>
          <w:p w14:paraId="22882682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Nhiệm vụ và phân loại của hệ thống treo.</w:t>
            </w:r>
          </w:p>
          <w:p w14:paraId="48A673C0" w14:textId="77777777" w:rsidR="002179DE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Nhiệm vụ và phân loại của hệ thống lái.</w:t>
            </w:r>
          </w:p>
          <w:p w14:paraId="34B35A9A" w14:textId="76EB35EF" w:rsidR="002179DE" w:rsidRPr="00E94301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>H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iểu: </w:t>
            </w:r>
          </w:p>
          <w:p w14:paraId="5FA79538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E94301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>M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ô tả được cấu tạo và giải thích được nguyên lí làm việc của hệ thống phanh, hệ thống treo, hệ thống lái.</w:t>
            </w:r>
          </w:p>
          <w:p w14:paraId="1A09DCD7" w14:textId="77777777" w:rsidR="002179DE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Mô tả từng trường hợp dùng các hệ thống phanh khác nhau.</w:t>
            </w:r>
          </w:p>
          <w:p w14:paraId="7254FAD8" w14:textId="0769E586" w:rsidR="002179DE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Vận dụng: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tìm hiểu cấu tạo của hệ thống treo độc lập trên ô tô con.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41281C24" w14:textId="77777777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3ACC6BAB" w14:textId="77777777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4F4B49C0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EDF0707" w14:textId="77777777" w:rsidR="002179DE" w:rsidRPr="001F3401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Câu 3</w:t>
            </w:r>
          </w:p>
          <w:p w14:paraId="1D1D4E51" w14:textId="77777777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(a, b)</w:t>
            </w:r>
          </w:p>
          <w:p w14:paraId="08524ACD" w14:textId="77777777" w:rsidR="002179DE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[a3.1]</w:t>
            </w:r>
          </w:p>
          <w:p w14:paraId="1659214C" w14:textId="1458CA5A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2D57A7D4" w14:textId="77777777" w:rsidR="002179DE" w:rsidRPr="001F3401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Câu 3</w:t>
            </w:r>
          </w:p>
          <w:p w14:paraId="16CE2E49" w14:textId="77777777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(c, d)</w:t>
            </w:r>
          </w:p>
          <w:p w14:paraId="745F0C37" w14:textId="7ED257D2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[b3.1]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648F3D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15D821B5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1F91CAB0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583FE0B7" w14:textId="0A7EB693" w:rsidR="002179DE" w:rsidRPr="00C90760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color w:val="000000"/>
                <w:sz w:val="22"/>
                <w:lang w:val="en-US"/>
              </w:rPr>
            </w:pPr>
            <w:r w:rsidRPr="00C90760">
              <w:rPr>
                <w:rFonts w:cs="Times New Roman"/>
                <w:b/>
                <w:color w:val="000000"/>
                <w:sz w:val="22"/>
              </w:rPr>
              <w:t xml:space="preserve">Câu </w:t>
            </w:r>
            <w:r w:rsidRPr="00C90760">
              <w:rPr>
                <w:rFonts w:cs="Times New Roman"/>
                <w:b/>
                <w:color w:val="000000"/>
                <w:sz w:val="22"/>
                <w:lang w:val="en-US"/>
              </w:rPr>
              <w:t>3 TL</w:t>
            </w:r>
          </w:p>
          <w:p w14:paraId="371982AD" w14:textId="259CA56C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  <w:r w:rsidRPr="00D80E6A">
              <w:rPr>
                <w:rFonts w:cs="Times New Roman"/>
                <w:sz w:val="22"/>
              </w:rPr>
              <w:t>[e3.3]</w:t>
            </w:r>
          </w:p>
        </w:tc>
      </w:tr>
      <w:tr w:rsidR="002179DE" w:rsidRPr="00F218C6" w14:paraId="72708F0C" w14:textId="77777777" w:rsidTr="002179DE">
        <w:trPr>
          <w:trHeight w:val="1294"/>
        </w:trPr>
        <w:tc>
          <w:tcPr>
            <w:tcW w:w="171" w:type="pct"/>
            <w:vMerge/>
            <w:noWrap/>
            <w:vAlign w:val="center"/>
          </w:tcPr>
          <w:p w14:paraId="4F4635BF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vAlign w:val="center"/>
          </w:tcPr>
          <w:p w14:paraId="5388CA8F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41CFB88D" w14:textId="66B90EC0" w:rsidR="002179DE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7.4.</w:t>
            </w:r>
            <w:r w:rsidRPr="00E94301">
              <w:rPr>
                <w:rFonts w:cs="Times New Roman"/>
                <w:color w:val="000000" w:themeColor="text1"/>
                <w:sz w:val="24"/>
                <w:szCs w:val="24"/>
              </w:rPr>
              <w:t>Trang bị điện ô tô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6B3C928B" w14:textId="12842745" w:rsidR="002179DE" w:rsidRPr="00E94301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>B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iết: </w:t>
            </w:r>
          </w:p>
          <w:p w14:paraId="0DCEC287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b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các thành phần thuộc trang bị điện trên ô tô.</w:t>
            </w:r>
          </w:p>
          <w:p w14:paraId="484660E5" w14:textId="77777777" w:rsidR="002179DE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- các bộ phận cấu thành trong hệ thống trang bị điện.</w:t>
            </w:r>
          </w:p>
          <w:p w14:paraId="7959185A" w14:textId="5791F8FC" w:rsidR="002179DE" w:rsidRPr="00E94301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>H</w:t>
            </w: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iểu: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 xml:space="preserve">Giải thích được cấu trúc và nguyên lí làm việc của </w:t>
            </w:r>
          </w:p>
          <w:p w14:paraId="6A08338C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+ hệ thống cung cấp điện trên ô tô.</w:t>
            </w:r>
          </w:p>
          <w:p w14:paraId="57AE6FA1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lastRenderedPageBreak/>
              <w:t>+ các hệ thống điện động cơ trên ô tô.</w:t>
            </w:r>
          </w:p>
          <w:p w14:paraId="59FD514C" w14:textId="77777777" w:rsidR="002179DE" w:rsidRPr="00E94301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+ hệ thống thông tin và tín hiệu trên ô tô.</w:t>
            </w:r>
          </w:p>
          <w:p w14:paraId="5C539DA2" w14:textId="77777777" w:rsidR="002179DE" w:rsidRDefault="002179DE" w:rsidP="002179DE">
            <w:pPr>
              <w:contextualSpacing/>
              <w:rPr>
                <w:rFonts w:cs="Times New Roman"/>
                <w:iCs/>
                <w:color w:val="000000" w:themeColor="text1"/>
                <w:sz w:val="24"/>
                <w:szCs w:val="24"/>
              </w:rPr>
            </w:pP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+ hệ thống kiểm tra theo dõi trên ô tô.</w:t>
            </w:r>
          </w:p>
          <w:p w14:paraId="58E7C294" w14:textId="0ED33E39" w:rsidR="002179DE" w:rsidRDefault="002179DE" w:rsidP="002179DE">
            <w:pPr>
              <w:contextualSpacing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E94301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Vận dụng: </w:t>
            </w:r>
            <w:r w:rsidRPr="00E94301">
              <w:rPr>
                <w:rFonts w:cs="Times New Roman"/>
                <w:iCs/>
                <w:color w:val="000000" w:themeColor="text1"/>
                <w:sz w:val="24"/>
                <w:szCs w:val="24"/>
              </w:rPr>
              <w:t>ý nghĩa các đèn báo trên bảng điều khiển ô tô: đèn báo nhấn chân phanh, đèn báo bật chế độ chiếu gần, đèn báo bật hệ thống điều khiển hành trình, …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4E207AEF" w14:textId="77777777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14:paraId="4F19147D" w14:textId="77777777" w:rsidR="002179DE" w:rsidRPr="00D80E6A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sz w:val="22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1033EE4F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912C7" w14:textId="77777777" w:rsidR="002179DE" w:rsidRPr="001F3401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Câu 4</w:t>
            </w:r>
          </w:p>
          <w:p w14:paraId="51D23D19" w14:textId="77777777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(a, b)</w:t>
            </w:r>
          </w:p>
          <w:p w14:paraId="097EDC00" w14:textId="77777777" w:rsidR="002179DE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[a3.1]</w:t>
            </w:r>
          </w:p>
          <w:p w14:paraId="3349F995" w14:textId="7B028BB1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2BB5F1B9" w14:textId="77777777" w:rsidR="002179DE" w:rsidRPr="001F3401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Câu 4</w:t>
            </w:r>
          </w:p>
          <w:p w14:paraId="7E0719C0" w14:textId="77777777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 w:rsidRPr="001F3401">
              <w:rPr>
                <w:rFonts w:eastAsia="Aptos" w:cs="Times New Roman"/>
                <w:sz w:val="24"/>
                <w:szCs w:val="24"/>
              </w:rPr>
              <w:t>(c, d)</w:t>
            </w:r>
          </w:p>
          <w:p w14:paraId="37F89B67" w14:textId="7173C8E4" w:rsidR="002179DE" w:rsidRDefault="002179DE" w:rsidP="002179DE">
            <w:pPr>
              <w:jc w:val="center"/>
              <w:rPr>
                <w:rFonts w:eastAsia="Aptos" w:cs="Times New Roman"/>
                <w:sz w:val="24"/>
                <w:szCs w:val="24"/>
              </w:rPr>
            </w:pPr>
            <w:r>
              <w:rPr>
                <w:rFonts w:eastAsia="Aptos" w:cs="Times New Roman"/>
                <w:sz w:val="24"/>
                <w:szCs w:val="24"/>
              </w:rPr>
              <w:t>[b3.2]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6E82D4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459DD2A3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52A685F7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596E2AE6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color w:val="000000"/>
                <w:sz w:val="22"/>
              </w:rPr>
            </w:pPr>
          </w:p>
        </w:tc>
      </w:tr>
      <w:tr w:rsidR="002179DE" w:rsidRPr="00F218C6" w14:paraId="60C0F277" w14:textId="77777777" w:rsidTr="002179DE">
        <w:trPr>
          <w:trHeight w:val="375"/>
        </w:trPr>
        <w:tc>
          <w:tcPr>
            <w:tcW w:w="2958" w:type="pct"/>
            <w:gridSpan w:val="4"/>
            <w:noWrap/>
            <w:vAlign w:val="center"/>
          </w:tcPr>
          <w:p w14:paraId="3CC4217F" w14:textId="0E3F09E1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lastRenderedPageBreak/>
              <w:t>Tổng số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câu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4B45DB27" w14:textId="03F153AD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  <w:r w:rsidRPr="00C54207">
              <w:rPr>
                <w:rFonts w:cs="Times New Roman"/>
                <w:b/>
                <w:bCs/>
                <w:sz w:val="22"/>
              </w:rPr>
              <w:t>8</w:t>
            </w:r>
          </w:p>
        </w:tc>
        <w:tc>
          <w:tcPr>
            <w:tcW w:w="238" w:type="pct"/>
            <w:shd w:val="clear" w:color="auto" w:fill="auto"/>
            <w:vAlign w:val="center"/>
          </w:tcPr>
          <w:p w14:paraId="51F55516" w14:textId="0863FED3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  <w:r w:rsidRPr="00C54207">
              <w:rPr>
                <w:rFonts w:cs="Times New Roman"/>
                <w:b/>
                <w:bCs/>
                <w:sz w:val="22"/>
              </w:rPr>
              <w:t>4</w:t>
            </w:r>
          </w:p>
        </w:tc>
        <w:tc>
          <w:tcPr>
            <w:tcW w:w="222" w:type="pct"/>
            <w:shd w:val="clear" w:color="auto" w:fill="auto"/>
            <w:vAlign w:val="center"/>
          </w:tcPr>
          <w:p w14:paraId="4BCE18BD" w14:textId="0C60BB45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C97EC24" w14:textId="5BFFE55D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  <w:r w:rsidRPr="00C54207">
              <w:rPr>
                <w:rFonts w:cs="Times New Roman"/>
                <w:b/>
                <w:bCs/>
                <w:sz w:val="22"/>
              </w:rPr>
              <w:t>8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B4B06FB" w14:textId="70BD1D47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  <w:r w:rsidRPr="00C54207">
              <w:rPr>
                <w:rFonts w:cs="Times New Roman"/>
                <w:b/>
                <w:bCs/>
                <w:sz w:val="22"/>
              </w:rPr>
              <w:t>8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57A638" w14:textId="75FCFE2F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5590A6C8" w14:textId="05B05327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" w:type="pct"/>
            <w:shd w:val="clear" w:color="auto" w:fill="auto"/>
            <w:vAlign w:val="center"/>
          </w:tcPr>
          <w:p w14:paraId="295B2AFD" w14:textId="5872BF3B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14:paraId="298CE7B4" w14:textId="6DA96B72" w:rsidR="002179DE" w:rsidRPr="00FD0DC2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cs="Times New Roman"/>
                <w:b/>
                <w:bCs/>
                <w:sz w:val="22"/>
                <w:lang w:val="en-US"/>
              </w:rPr>
            </w:pPr>
            <w:r>
              <w:rPr>
                <w:rFonts w:cs="Times New Roman"/>
                <w:b/>
                <w:bCs/>
                <w:sz w:val="22"/>
                <w:lang w:val="en-US"/>
              </w:rPr>
              <w:t>3</w:t>
            </w:r>
          </w:p>
        </w:tc>
      </w:tr>
      <w:tr w:rsidR="002179DE" w:rsidRPr="00F218C6" w14:paraId="1117D724" w14:textId="77777777" w:rsidTr="002179DE">
        <w:trPr>
          <w:trHeight w:val="375"/>
        </w:trPr>
        <w:tc>
          <w:tcPr>
            <w:tcW w:w="2958" w:type="pct"/>
            <w:gridSpan w:val="4"/>
            <w:noWrap/>
            <w:vAlign w:val="center"/>
          </w:tcPr>
          <w:p w14:paraId="6522B70A" w14:textId="53B2C5F2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Tổng 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số </w:t>
            </w: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điể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695" w:type="pct"/>
            <w:gridSpan w:val="3"/>
            <w:shd w:val="clear" w:color="auto" w:fill="auto"/>
            <w:vAlign w:val="center"/>
          </w:tcPr>
          <w:p w14:paraId="7FD4E57A" w14:textId="37ACD2DB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sz w:val="22"/>
              </w:rPr>
            </w:pPr>
            <w:r w:rsidRPr="00C54207">
              <w:rPr>
                <w:rFonts w:cs="Times New Roman"/>
                <w:b/>
                <w:bCs/>
                <w:sz w:val="22"/>
              </w:rPr>
              <w:t>3</w:t>
            </w:r>
          </w:p>
        </w:tc>
        <w:tc>
          <w:tcPr>
            <w:tcW w:w="710" w:type="pct"/>
            <w:gridSpan w:val="3"/>
            <w:shd w:val="clear" w:color="auto" w:fill="auto"/>
            <w:vAlign w:val="center"/>
          </w:tcPr>
          <w:p w14:paraId="25747A46" w14:textId="7C21F2EC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sz w:val="22"/>
              </w:rPr>
            </w:pPr>
            <w:r w:rsidRPr="00C54207">
              <w:rPr>
                <w:rFonts w:cs="Times New Roman"/>
                <w:b/>
                <w:bCs/>
                <w:sz w:val="22"/>
              </w:rPr>
              <w:t>4</w:t>
            </w:r>
          </w:p>
        </w:tc>
        <w:tc>
          <w:tcPr>
            <w:tcW w:w="637" w:type="pct"/>
            <w:gridSpan w:val="3"/>
            <w:shd w:val="clear" w:color="auto" w:fill="auto"/>
            <w:vAlign w:val="center"/>
          </w:tcPr>
          <w:p w14:paraId="00839A23" w14:textId="3D713FFF" w:rsidR="002179DE" w:rsidRPr="00C54207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sz w:val="22"/>
              </w:rPr>
            </w:pPr>
            <w:r w:rsidRPr="00C54207">
              <w:rPr>
                <w:rFonts w:cs="Times New Roman"/>
                <w:b/>
                <w:bCs/>
                <w:sz w:val="22"/>
              </w:rPr>
              <w:t>3</w:t>
            </w:r>
          </w:p>
        </w:tc>
      </w:tr>
      <w:tr w:rsidR="002179DE" w:rsidRPr="00F218C6" w14:paraId="17781A6C" w14:textId="77777777" w:rsidTr="002179DE">
        <w:trPr>
          <w:trHeight w:val="375"/>
        </w:trPr>
        <w:tc>
          <w:tcPr>
            <w:tcW w:w="2958" w:type="pct"/>
            <w:gridSpan w:val="4"/>
            <w:noWrap/>
            <w:vAlign w:val="center"/>
          </w:tcPr>
          <w:p w14:paraId="5AA53474" w14:textId="77777777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F218C6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Tỉ lệ %</w:t>
            </w:r>
          </w:p>
        </w:tc>
        <w:tc>
          <w:tcPr>
            <w:tcW w:w="695" w:type="pct"/>
            <w:gridSpan w:val="3"/>
            <w:shd w:val="clear" w:color="auto" w:fill="auto"/>
            <w:vAlign w:val="center"/>
          </w:tcPr>
          <w:p w14:paraId="0EDA1EB6" w14:textId="68CD3FC5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2"/>
              </w:rPr>
              <w:t>30</w:t>
            </w:r>
          </w:p>
        </w:tc>
        <w:tc>
          <w:tcPr>
            <w:tcW w:w="710" w:type="pct"/>
            <w:gridSpan w:val="3"/>
            <w:shd w:val="clear" w:color="auto" w:fill="auto"/>
            <w:vAlign w:val="center"/>
          </w:tcPr>
          <w:p w14:paraId="60D8D40D" w14:textId="1874BCBA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2"/>
              </w:rPr>
              <w:t>40</w:t>
            </w:r>
          </w:p>
        </w:tc>
        <w:tc>
          <w:tcPr>
            <w:tcW w:w="637" w:type="pct"/>
            <w:gridSpan w:val="3"/>
            <w:shd w:val="clear" w:color="auto" w:fill="auto"/>
            <w:vAlign w:val="center"/>
          </w:tcPr>
          <w:p w14:paraId="794BEFCE" w14:textId="27D4C138" w:rsidR="002179DE" w:rsidRPr="00F218C6" w:rsidRDefault="002179DE" w:rsidP="002179DE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2"/>
              </w:rPr>
              <w:t>30</w:t>
            </w:r>
          </w:p>
        </w:tc>
      </w:tr>
    </w:tbl>
    <w:p w14:paraId="1B2E624F" w14:textId="77777777" w:rsidR="00C75CD0" w:rsidRPr="00C54207" w:rsidRDefault="00C75CD0" w:rsidP="00C54207">
      <w:pPr>
        <w:tabs>
          <w:tab w:val="left" w:pos="283"/>
          <w:tab w:val="left" w:pos="2835"/>
          <w:tab w:val="left" w:pos="5386"/>
          <w:tab w:val="left" w:pos="7937"/>
        </w:tabs>
        <w:rPr>
          <w:rFonts w:cs="Times New Roman"/>
          <w:b/>
          <w:bCs/>
          <w:szCs w:val="28"/>
        </w:rPr>
        <w:sectPr w:rsidR="00C75CD0" w:rsidRPr="00C54207" w:rsidSect="002F1854">
          <w:footerReference w:type="default" r:id="rId8"/>
          <w:pgSz w:w="16838" w:h="11906" w:orient="landscape" w:code="9"/>
          <w:pgMar w:top="709" w:right="567" w:bottom="567" w:left="567" w:header="340" w:footer="340" w:gutter="0"/>
          <w:cols w:space="708"/>
          <w:docGrid w:linePitch="381"/>
        </w:sectPr>
      </w:pPr>
    </w:p>
    <w:p w14:paraId="3E188593" w14:textId="77777777" w:rsidR="0068632F" w:rsidRPr="00F218C6" w:rsidRDefault="0068632F" w:rsidP="00C54207">
      <w:pPr>
        <w:pStyle w:val="Heading2"/>
        <w:rPr>
          <w:rFonts w:cs="Times New Roman"/>
          <w:b/>
          <w:color w:val="0000FF"/>
          <w:szCs w:val="28"/>
        </w:rPr>
      </w:pPr>
    </w:p>
    <w:sectPr w:rsidR="0068632F" w:rsidRPr="00F218C6" w:rsidSect="00C75CD0">
      <w:pgSz w:w="11906" w:h="16838" w:code="9"/>
      <w:pgMar w:top="567" w:right="567" w:bottom="567" w:left="851" w:header="340" w:footer="34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48EFF" w14:textId="77777777" w:rsidR="00D37F43" w:rsidRDefault="00D37F43" w:rsidP="001D7A80">
      <w:pPr>
        <w:spacing w:after="0" w:line="240" w:lineRule="auto"/>
      </w:pPr>
      <w:r>
        <w:separator/>
      </w:r>
    </w:p>
  </w:endnote>
  <w:endnote w:type="continuationSeparator" w:id="0">
    <w:p w14:paraId="4232569C" w14:textId="77777777" w:rsidR="00D37F43" w:rsidRDefault="00D37F43" w:rsidP="001D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61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4439A" w14:textId="5E306C46" w:rsidR="00254F9C" w:rsidRDefault="00D53173" w:rsidP="002F1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7B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E17AE" w14:textId="77777777" w:rsidR="00D37F43" w:rsidRDefault="00D37F43" w:rsidP="001D7A80">
      <w:pPr>
        <w:spacing w:after="0" w:line="240" w:lineRule="auto"/>
      </w:pPr>
      <w:r>
        <w:separator/>
      </w:r>
    </w:p>
  </w:footnote>
  <w:footnote w:type="continuationSeparator" w:id="0">
    <w:p w14:paraId="0372DF23" w14:textId="77777777" w:rsidR="00D37F43" w:rsidRDefault="00D37F43" w:rsidP="001D7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65B47"/>
    <w:multiLevelType w:val="multilevel"/>
    <w:tmpl w:val="D7A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A3E96"/>
    <w:multiLevelType w:val="multilevel"/>
    <w:tmpl w:val="6270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2546B"/>
    <w:multiLevelType w:val="multilevel"/>
    <w:tmpl w:val="CCB4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CF"/>
    <w:rsid w:val="00000B00"/>
    <w:rsid w:val="00014135"/>
    <w:rsid w:val="000259C0"/>
    <w:rsid w:val="00031AE2"/>
    <w:rsid w:val="00031C06"/>
    <w:rsid w:val="00037AC0"/>
    <w:rsid w:val="00045697"/>
    <w:rsid w:val="00046C8E"/>
    <w:rsid w:val="00057D07"/>
    <w:rsid w:val="000603A7"/>
    <w:rsid w:val="000806D2"/>
    <w:rsid w:val="00080861"/>
    <w:rsid w:val="00083022"/>
    <w:rsid w:val="000A1AFE"/>
    <w:rsid w:val="000A2BA1"/>
    <w:rsid w:val="000A5943"/>
    <w:rsid w:val="000A7FBA"/>
    <w:rsid w:val="000B311E"/>
    <w:rsid w:val="000B7E59"/>
    <w:rsid w:val="000B7F70"/>
    <w:rsid w:val="000C1BCF"/>
    <w:rsid w:val="000E0EE0"/>
    <w:rsid w:val="00102344"/>
    <w:rsid w:val="001052B4"/>
    <w:rsid w:val="0012493F"/>
    <w:rsid w:val="00124B4E"/>
    <w:rsid w:val="001340A4"/>
    <w:rsid w:val="001445B9"/>
    <w:rsid w:val="00145072"/>
    <w:rsid w:val="0014672F"/>
    <w:rsid w:val="00154419"/>
    <w:rsid w:val="00163586"/>
    <w:rsid w:val="001679D2"/>
    <w:rsid w:val="00173D47"/>
    <w:rsid w:val="00181768"/>
    <w:rsid w:val="00184248"/>
    <w:rsid w:val="00190763"/>
    <w:rsid w:val="00196E8F"/>
    <w:rsid w:val="001A16EF"/>
    <w:rsid w:val="001B3411"/>
    <w:rsid w:val="001B4EE0"/>
    <w:rsid w:val="001B50AC"/>
    <w:rsid w:val="001D7A80"/>
    <w:rsid w:val="001D7E56"/>
    <w:rsid w:val="001E63EB"/>
    <w:rsid w:val="001E687A"/>
    <w:rsid w:val="00210885"/>
    <w:rsid w:val="00214DAF"/>
    <w:rsid w:val="002179DE"/>
    <w:rsid w:val="002216A9"/>
    <w:rsid w:val="00254F9C"/>
    <w:rsid w:val="002608E6"/>
    <w:rsid w:val="00265282"/>
    <w:rsid w:val="00265749"/>
    <w:rsid w:val="0026768F"/>
    <w:rsid w:val="00270771"/>
    <w:rsid w:val="002733B0"/>
    <w:rsid w:val="00276BCA"/>
    <w:rsid w:val="002962AC"/>
    <w:rsid w:val="00296EEB"/>
    <w:rsid w:val="002C585E"/>
    <w:rsid w:val="002C7C5D"/>
    <w:rsid w:val="002E2533"/>
    <w:rsid w:val="002F1854"/>
    <w:rsid w:val="002F374A"/>
    <w:rsid w:val="003066AC"/>
    <w:rsid w:val="003110A0"/>
    <w:rsid w:val="00313BC3"/>
    <w:rsid w:val="00317DA4"/>
    <w:rsid w:val="003207E9"/>
    <w:rsid w:val="00327330"/>
    <w:rsid w:val="003301E5"/>
    <w:rsid w:val="0033709E"/>
    <w:rsid w:val="00344457"/>
    <w:rsid w:val="00366A22"/>
    <w:rsid w:val="00370104"/>
    <w:rsid w:val="00370BB9"/>
    <w:rsid w:val="003715B9"/>
    <w:rsid w:val="0037775F"/>
    <w:rsid w:val="00380945"/>
    <w:rsid w:val="00380B50"/>
    <w:rsid w:val="00383C36"/>
    <w:rsid w:val="003940BC"/>
    <w:rsid w:val="003A08B2"/>
    <w:rsid w:val="003A2FC5"/>
    <w:rsid w:val="003A529F"/>
    <w:rsid w:val="003C0AA7"/>
    <w:rsid w:val="003D18FF"/>
    <w:rsid w:val="003E38CC"/>
    <w:rsid w:val="003E5A91"/>
    <w:rsid w:val="003E6102"/>
    <w:rsid w:val="003E6473"/>
    <w:rsid w:val="003F120D"/>
    <w:rsid w:val="003F1DD9"/>
    <w:rsid w:val="003F6047"/>
    <w:rsid w:val="003F6608"/>
    <w:rsid w:val="004151A0"/>
    <w:rsid w:val="0042285A"/>
    <w:rsid w:val="004314CF"/>
    <w:rsid w:val="00437372"/>
    <w:rsid w:val="0043758C"/>
    <w:rsid w:val="00443D72"/>
    <w:rsid w:val="00444CC9"/>
    <w:rsid w:val="004454BD"/>
    <w:rsid w:val="00457BFC"/>
    <w:rsid w:val="00467A6E"/>
    <w:rsid w:val="00471D9F"/>
    <w:rsid w:val="00476A12"/>
    <w:rsid w:val="00476E7D"/>
    <w:rsid w:val="00481106"/>
    <w:rsid w:val="00482E8E"/>
    <w:rsid w:val="00492767"/>
    <w:rsid w:val="004A5DE4"/>
    <w:rsid w:val="004A7B0A"/>
    <w:rsid w:val="004B14A4"/>
    <w:rsid w:val="004B17DA"/>
    <w:rsid w:val="004D38A6"/>
    <w:rsid w:val="004E3498"/>
    <w:rsid w:val="004E6828"/>
    <w:rsid w:val="004F5CD5"/>
    <w:rsid w:val="00503DC8"/>
    <w:rsid w:val="005140B4"/>
    <w:rsid w:val="0052474B"/>
    <w:rsid w:val="00565C72"/>
    <w:rsid w:val="00590690"/>
    <w:rsid w:val="00590C16"/>
    <w:rsid w:val="005A0566"/>
    <w:rsid w:val="005A452B"/>
    <w:rsid w:val="005C4D94"/>
    <w:rsid w:val="005F6A8F"/>
    <w:rsid w:val="00624878"/>
    <w:rsid w:val="00626E60"/>
    <w:rsid w:val="00630A15"/>
    <w:rsid w:val="006364E4"/>
    <w:rsid w:val="006463E2"/>
    <w:rsid w:val="00667060"/>
    <w:rsid w:val="00671DF3"/>
    <w:rsid w:val="0067639D"/>
    <w:rsid w:val="0068632F"/>
    <w:rsid w:val="006B0E00"/>
    <w:rsid w:val="006B6D4F"/>
    <w:rsid w:val="006E605A"/>
    <w:rsid w:val="00700B69"/>
    <w:rsid w:val="00706EC4"/>
    <w:rsid w:val="00713FEC"/>
    <w:rsid w:val="0071646A"/>
    <w:rsid w:val="00716BD5"/>
    <w:rsid w:val="007259BB"/>
    <w:rsid w:val="007267B9"/>
    <w:rsid w:val="00731387"/>
    <w:rsid w:val="00741461"/>
    <w:rsid w:val="0074225B"/>
    <w:rsid w:val="00745E8A"/>
    <w:rsid w:val="00746CEA"/>
    <w:rsid w:val="007771CE"/>
    <w:rsid w:val="007779D2"/>
    <w:rsid w:val="007921AF"/>
    <w:rsid w:val="007B0B36"/>
    <w:rsid w:val="007B3B2C"/>
    <w:rsid w:val="007C2B67"/>
    <w:rsid w:val="007F0C7E"/>
    <w:rsid w:val="007F7044"/>
    <w:rsid w:val="00810C61"/>
    <w:rsid w:val="00812140"/>
    <w:rsid w:val="0081223C"/>
    <w:rsid w:val="00815027"/>
    <w:rsid w:val="00822764"/>
    <w:rsid w:val="00832B6D"/>
    <w:rsid w:val="00863418"/>
    <w:rsid w:val="008655BD"/>
    <w:rsid w:val="008660DF"/>
    <w:rsid w:val="00886BBB"/>
    <w:rsid w:val="00891A96"/>
    <w:rsid w:val="0089455C"/>
    <w:rsid w:val="00897CED"/>
    <w:rsid w:val="008D5FC6"/>
    <w:rsid w:val="008D7A40"/>
    <w:rsid w:val="00903788"/>
    <w:rsid w:val="009145BF"/>
    <w:rsid w:val="009201D9"/>
    <w:rsid w:val="009217EA"/>
    <w:rsid w:val="00936192"/>
    <w:rsid w:val="0094324D"/>
    <w:rsid w:val="009434F9"/>
    <w:rsid w:val="009465A1"/>
    <w:rsid w:val="009554DF"/>
    <w:rsid w:val="009760AC"/>
    <w:rsid w:val="009765BA"/>
    <w:rsid w:val="00982BC0"/>
    <w:rsid w:val="00993720"/>
    <w:rsid w:val="00995235"/>
    <w:rsid w:val="00995A46"/>
    <w:rsid w:val="009A0872"/>
    <w:rsid w:val="009B0770"/>
    <w:rsid w:val="009E361F"/>
    <w:rsid w:val="009E791F"/>
    <w:rsid w:val="00A06C94"/>
    <w:rsid w:val="00A20081"/>
    <w:rsid w:val="00A21951"/>
    <w:rsid w:val="00A26559"/>
    <w:rsid w:val="00A32ACF"/>
    <w:rsid w:val="00A5260C"/>
    <w:rsid w:val="00A641A6"/>
    <w:rsid w:val="00A754C4"/>
    <w:rsid w:val="00AA0990"/>
    <w:rsid w:val="00AA0C22"/>
    <w:rsid w:val="00AC2413"/>
    <w:rsid w:val="00AD7E30"/>
    <w:rsid w:val="00AE5A34"/>
    <w:rsid w:val="00AF5AB7"/>
    <w:rsid w:val="00AF5C43"/>
    <w:rsid w:val="00B12D15"/>
    <w:rsid w:val="00B221E6"/>
    <w:rsid w:val="00B22C38"/>
    <w:rsid w:val="00B23936"/>
    <w:rsid w:val="00B3253F"/>
    <w:rsid w:val="00B3483E"/>
    <w:rsid w:val="00B455F2"/>
    <w:rsid w:val="00B830DD"/>
    <w:rsid w:val="00B867FF"/>
    <w:rsid w:val="00B95802"/>
    <w:rsid w:val="00BA1965"/>
    <w:rsid w:val="00BA6634"/>
    <w:rsid w:val="00BC5223"/>
    <w:rsid w:val="00BC6193"/>
    <w:rsid w:val="00BC7084"/>
    <w:rsid w:val="00BD5BF3"/>
    <w:rsid w:val="00BE2351"/>
    <w:rsid w:val="00BE4217"/>
    <w:rsid w:val="00BE659F"/>
    <w:rsid w:val="00BF6790"/>
    <w:rsid w:val="00C00E19"/>
    <w:rsid w:val="00C17930"/>
    <w:rsid w:val="00C23470"/>
    <w:rsid w:val="00C40214"/>
    <w:rsid w:val="00C46BB4"/>
    <w:rsid w:val="00C47945"/>
    <w:rsid w:val="00C5306C"/>
    <w:rsid w:val="00C54207"/>
    <w:rsid w:val="00C634FC"/>
    <w:rsid w:val="00C75CD0"/>
    <w:rsid w:val="00C81E1E"/>
    <w:rsid w:val="00C90760"/>
    <w:rsid w:val="00CA569A"/>
    <w:rsid w:val="00CB17BB"/>
    <w:rsid w:val="00CD3453"/>
    <w:rsid w:val="00CD7649"/>
    <w:rsid w:val="00CE7E4F"/>
    <w:rsid w:val="00D0395C"/>
    <w:rsid w:val="00D25882"/>
    <w:rsid w:val="00D37F43"/>
    <w:rsid w:val="00D41C6E"/>
    <w:rsid w:val="00D440B9"/>
    <w:rsid w:val="00D53173"/>
    <w:rsid w:val="00D60654"/>
    <w:rsid w:val="00D71B24"/>
    <w:rsid w:val="00D80E6A"/>
    <w:rsid w:val="00D85B02"/>
    <w:rsid w:val="00D8757D"/>
    <w:rsid w:val="00D914AF"/>
    <w:rsid w:val="00DA0D4C"/>
    <w:rsid w:val="00DA22FC"/>
    <w:rsid w:val="00DA3CEF"/>
    <w:rsid w:val="00DB49BA"/>
    <w:rsid w:val="00DC258F"/>
    <w:rsid w:val="00DD5815"/>
    <w:rsid w:val="00DD62F2"/>
    <w:rsid w:val="00DF00DB"/>
    <w:rsid w:val="00DF21D6"/>
    <w:rsid w:val="00DF305A"/>
    <w:rsid w:val="00E0307E"/>
    <w:rsid w:val="00E12348"/>
    <w:rsid w:val="00E128E9"/>
    <w:rsid w:val="00E14C7F"/>
    <w:rsid w:val="00E15F12"/>
    <w:rsid w:val="00E352EA"/>
    <w:rsid w:val="00E374C0"/>
    <w:rsid w:val="00E42B86"/>
    <w:rsid w:val="00E450F3"/>
    <w:rsid w:val="00E50402"/>
    <w:rsid w:val="00E60F61"/>
    <w:rsid w:val="00E6389A"/>
    <w:rsid w:val="00E657C6"/>
    <w:rsid w:val="00E90A20"/>
    <w:rsid w:val="00E93FFF"/>
    <w:rsid w:val="00EA00BA"/>
    <w:rsid w:val="00EB0C5D"/>
    <w:rsid w:val="00EC0B4F"/>
    <w:rsid w:val="00EC348F"/>
    <w:rsid w:val="00EC412D"/>
    <w:rsid w:val="00ED1783"/>
    <w:rsid w:val="00ED377B"/>
    <w:rsid w:val="00ED49CF"/>
    <w:rsid w:val="00EF043D"/>
    <w:rsid w:val="00EF5559"/>
    <w:rsid w:val="00F02E13"/>
    <w:rsid w:val="00F04DCA"/>
    <w:rsid w:val="00F15C86"/>
    <w:rsid w:val="00F218C6"/>
    <w:rsid w:val="00F248C5"/>
    <w:rsid w:val="00F25E80"/>
    <w:rsid w:val="00F3137A"/>
    <w:rsid w:val="00F44BDD"/>
    <w:rsid w:val="00F66B50"/>
    <w:rsid w:val="00F70ACD"/>
    <w:rsid w:val="00F93B2A"/>
    <w:rsid w:val="00F96F50"/>
    <w:rsid w:val="00FB1F66"/>
    <w:rsid w:val="00FB2B9E"/>
    <w:rsid w:val="00FC09E5"/>
    <w:rsid w:val="00FD0DC2"/>
    <w:rsid w:val="00FD1C9A"/>
    <w:rsid w:val="00FD7C7D"/>
    <w:rsid w:val="00FE5F2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DD9EC"/>
  <w15:chartTrackingRefBased/>
  <w15:docId w15:val="{E95649A5-0CF9-4651-A404-FC036623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74B"/>
  </w:style>
  <w:style w:type="paragraph" w:styleId="Heading1">
    <w:name w:val="heading 1"/>
    <w:basedOn w:val="Normal"/>
    <w:next w:val="Normal"/>
    <w:link w:val="Heading1Char"/>
    <w:uiPriority w:val="9"/>
    <w:qFormat/>
    <w:rsid w:val="000C1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B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1B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1B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1B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C1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BC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1BC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C1BC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C1B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BC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aliases w:val="tham khao,Table,trongbang,Bảng TK"/>
    <w:basedOn w:val="TableNormal"/>
    <w:uiPriority w:val="39"/>
    <w:qFormat/>
    <w:rsid w:val="000C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A80"/>
  </w:style>
  <w:style w:type="paragraph" w:styleId="Footer">
    <w:name w:val="footer"/>
    <w:basedOn w:val="Normal"/>
    <w:link w:val="FooterChar"/>
    <w:uiPriority w:val="99"/>
    <w:unhideWhenUsed/>
    <w:rsid w:val="001D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A80"/>
  </w:style>
  <w:style w:type="paragraph" w:styleId="TOCHeading">
    <w:name w:val="TOC Heading"/>
    <w:basedOn w:val="Heading1"/>
    <w:next w:val="Normal"/>
    <w:uiPriority w:val="39"/>
    <w:unhideWhenUsed/>
    <w:qFormat/>
    <w:rsid w:val="00B867FF"/>
    <w:pPr>
      <w:spacing w:before="240" w:after="0"/>
      <w:jc w:val="left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7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67F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140B4"/>
    <w:pPr>
      <w:spacing w:after="0" w:line="240" w:lineRule="auto"/>
    </w:pPr>
  </w:style>
  <w:style w:type="table" w:customStyle="1" w:styleId="trongbang1">
    <w:name w:val="trongbang1"/>
    <w:basedOn w:val="TableNormal"/>
    <w:next w:val="TableGrid"/>
    <w:uiPriority w:val="39"/>
    <w:qFormat/>
    <w:rsid w:val="00C17930"/>
    <w:pPr>
      <w:spacing w:after="0" w:line="240" w:lineRule="auto"/>
      <w:jc w:val="left"/>
    </w:pPr>
    <w:rPr>
      <w:rFonts w:eastAsia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832B6D"/>
    <w:rPr>
      <w:color w:val="808080"/>
    </w:rPr>
  </w:style>
  <w:style w:type="character" w:customStyle="1" w:styleId="MTConvertedEquation">
    <w:name w:val="MTConvertedEquation"/>
    <w:basedOn w:val="DefaultParagraphFont"/>
    <w:rsid w:val="00832B6D"/>
    <w:rPr>
      <w:rFonts w:eastAsia="Aptos" w:cs="Times New Roman"/>
      <w:kern w:val="2"/>
      <w:sz w:val="24"/>
      <w:szCs w:val="24"/>
      <w:lang w:val="en-US"/>
      <w14:ligatures w14:val="standardContextual"/>
    </w:rPr>
  </w:style>
  <w:style w:type="character" w:customStyle="1" w:styleId="Bodytext2">
    <w:name w:val="Body text (2)"/>
    <w:basedOn w:val="DefaultParagraphFont"/>
    <w:qFormat/>
    <w:rsid w:val="00317D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vi-VN" w:eastAsia="vi-VN" w:bidi="vi-VN"/>
    </w:rPr>
  </w:style>
  <w:style w:type="paragraph" w:customStyle="1" w:styleId="TableParagraph">
    <w:name w:val="Table Paragraph"/>
    <w:basedOn w:val="Normal"/>
    <w:uiPriority w:val="1"/>
    <w:qFormat/>
    <w:rsid w:val="00317DA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paragraph" w:customStyle="1" w:styleId="Normal0">
    <w:name w:val="Normal_0"/>
    <w:qFormat/>
    <w:rsid w:val="00317DA4"/>
    <w:pPr>
      <w:widowControl w:val="0"/>
      <w:spacing w:after="0" w:line="240" w:lineRule="auto"/>
      <w:jc w:val="left"/>
    </w:pPr>
    <w:rPr>
      <w:rFonts w:ascii="Calibri" w:eastAsia="Calibri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47945"/>
    <w:rPr>
      <w:rFonts w:cs="Times New Roman"/>
      <w:sz w:val="24"/>
      <w:szCs w:val="24"/>
    </w:rPr>
  </w:style>
  <w:style w:type="table" w:customStyle="1" w:styleId="TableGrid11">
    <w:name w:val="Table Grid11"/>
    <w:basedOn w:val="TableNormal"/>
    <w:uiPriority w:val="39"/>
    <w:rsid w:val="00380945"/>
    <w:pPr>
      <w:spacing w:after="0" w:line="240" w:lineRule="auto"/>
      <w:jc w:val="left"/>
    </w:pPr>
    <w:rPr>
      <w:rFonts w:eastAsia="Calibri" w:cs="Times New Roman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514FF-D326-4AC0-B589-6467D306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Hạ</dc:creator>
  <cp:keywords/>
  <dc:description/>
  <cp:lastModifiedBy>Admin</cp:lastModifiedBy>
  <cp:revision>5</cp:revision>
  <cp:lastPrinted>2024-12-20T02:21:00Z</cp:lastPrinted>
  <dcterms:created xsi:type="dcterms:W3CDTF">2025-04-07T06:36:00Z</dcterms:created>
  <dcterms:modified xsi:type="dcterms:W3CDTF">2025-04-07T15:20:00Z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2025-04-07T06:36:01Z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a8afb550-e86b-4b1e-ad35-b76d31bbcb34</vt:lpwstr>
  </property>
  <property fmtid="{D5CDD505-2E9C-101B-9397-08002B2CF9AE}" pid="8" name="MSIP_Label_defa4170-0d19-0005-0004-bc88714345d2_ActionId">
    <vt:lpwstr>45dad525-d4c7-4495-b456-e62a4f980493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