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66" w:type="dxa"/>
        <w:tblLayout w:type="fixed"/>
        <w:tblLook w:val="04A0" w:firstRow="1" w:lastRow="0" w:firstColumn="1" w:lastColumn="0" w:noHBand="0" w:noVBand="1"/>
      </w:tblPr>
      <w:tblGrid>
        <w:gridCol w:w="4663"/>
        <w:gridCol w:w="1725"/>
        <w:gridCol w:w="2268"/>
        <w:gridCol w:w="1110"/>
      </w:tblGrid>
      <w:tr w:rsidR="00294FEE" w:rsidRPr="007D4E00" w14:paraId="5D503D57" w14:textId="77777777" w:rsidTr="00102123">
        <w:tc>
          <w:tcPr>
            <w:tcW w:w="46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CE8724" w14:textId="77777777" w:rsidR="00294FEE" w:rsidRDefault="00294FEE" w:rsidP="00102123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SỞ GD</w:t>
            </w:r>
            <w:r>
              <w:rPr>
                <w:sz w:val="26"/>
                <w:szCs w:val="26"/>
                <w:lang w:val="nl-NL"/>
              </w:rPr>
              <w:t>&amp;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ĐT BÌNH ĐỊNH</w:t>
            </w:r>
          </w:p>
          <w:p w14:paraId="16232967" w14:textId="77777777" w:rsidR="00294FEE" w:rsidRPr="007D4E00" w:rsidRDefault="00294FEE" w:rsidP="00102123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F7962D" wp14:editId="0749459F">
                      <wp:simplePos x="0" y="0"/>
                      <wp:positionH relativeFrom="column">
                        <wp:posOffset>673735</wp:posOffset>
                      </wp:positionH>
                      <wp:positionV relativeFrom="paragraph">
                        <wp:posOffset>283210</wp:posOffset>
                      </wp:positionV>
                      <wp:extent cx="1031132" cy="0"/>
                      <wp:effectExtent l="0" t="0" r="1714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11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7AC718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05pt,22.3pt" to="134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f9mAEAAIgDAAAOAAAAZHJzL2Uyb0RvYy54bWysU8tu2zAQvAfoPxC8x5IcoCgEyz4kSC5B&#10;G/TxAQy1tIjwhSVryX/fJW3LQRMEQZALxcfM7M7uarWZrGE7wKi963izqDkDJ32v3bbjf37fXn7j&#10;LCbhemG8g47vIfLN+svFagwtLP3gTQ/ISMTFdgwdH1IKbVVFOYAVceEDOHpUHq1IdMRt1aMYSd2a&#10;alnXX6vRYx/QS4iRbm8Oj3xd9JUCmX4oFSEx03HKLZUVy/qY12q9Eu0WRRi0PKYhPpCFFdpR0Fnq&#10;RiTB/qJ+IWW1RB+9SgvpbeWV0hKKB3LT1P+5+TWIAMULFSeGuUzx82Tl9921e0AqwxhiG8MDZheT&#10;Qpu/lB+bSrH2c7FgSkzSZVNfNc3VkjN5eqvOxIAx3YG3LG86brTLPkQrdvcxUTCCniB0OIcuu7Q3&#10;kMHG/QTFdJ+DFXaZCrg2yHaC+tk/Nbl/pFWQmaK0MTOpfpt0xGYalEl5L3FGl4jepZlotfP4WtQ0&#10;nVJVB/zJ9cFrtv3o+31pRCkHtbs4O45mnqfn50I//0DrfwAAAP//AwBQSwMEFAAGAAgAAAAhAEvY&#10;0b7dAAAACQEAAA8AAABkcnMvZG93bnJldi54bWxMj01Lw0AQhu+C/2EZwZvdNLShxGxKKYh4EZvq&#10;fZudbqL7EXY3afz3TvGgx3fm4Z1nqu1sDZswxN47ActFBgxd61XvtID349PDBlhM0ilpvEMB3xhh&#10;W9/eVLJU/uIOODVJMypxsZQCupSGkvPYdmhlXPgBHe3OPliZKAbNVZAXKreG51lWcCt7Rxc6OeC+&#10;w/arGa0A8xKmD73Xuzg+H4rm8+2cvx4nIe7v5t0jsIRz+oPhqk/qUJPTyY9ORWYoZ8WSUAGrVQGM&#10;gLzYrIGdfge8rvj/D+ofAAAA//8DAFBLAQItABQABgAIAAAAIQC2gziS/gAAAOEBAAATAAAAAAAA&#10;AAAAAAAAAAAAAABbQ29udGVudF9UeXBlc10ueG1sUEsBAi0AFAAGAAgAAAAhADj9If/WAAAAlAEA&#10;AAsAAAAAAAAAAAAAAAAALwEAAF9yZWxzLy5yZWxzUEsBAi0AFAAGAAgAAAAhAAB3x/2YAQAAiAMA&#10;AA4AAAAAAAAAAAAAAAAALgIAAGRycy9lMm9Eb2MueG1sUEsBAi0AFAAGAAgAAAAhAEvY0b7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D4E00">
              <w:rPr>
                <w:rFonts w:ascii="Times New Roman" w:hAnsi="Times New Roman" w:cs="Times New Roman"/>
                <w:b/>
                <w:sz w:val="26"/>
                <w:szCs w:val="24"/>
              </w:rPr>
              <w:t>TRƯỜNG THPT TÂY SƠN</w:t>
            </w:r>
          </w:p>
        </w:tc>
        <w:tc>
          <w:tcPr>
            <w:tcW w:w="5103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F8148E" w14:textId="4C14F0C1" w:rsidR="00294FEE" w:rsidRPr="000E3822" w:rsidRDefault="00294FEE" w:rsidP="001021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38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KIỂM TRA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CHUYÊN ĐỀ 2</w:t>
            </w:r>
          </w:p>
          <w:p w14:paraId="11397803" w14:textId="77777777" w:rsidR="00294FEE" w:rsidRPr="000E3822" w:rsidRDefault="00294FEE" w:rsidP="001021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382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HỌC KÌ 2 </w:t>
            </w:r>
            <w:r w:rsidRPr="000E3822">
              <w:rPr>
                <w:rFonts w:ascii="Times New Roman" w:hAnsi="Times New Roman" w:cs="Times New Roman"/>
                <w:b/>
                <w:sz w:val="24"/>
                <w:szCs w:val="24"/>
              </w:rPr>
              <w:t>– NĂM HỌC: 202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E3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14:paraId="64BDB832" w14:textId="58F09E1C" w:rsidR="00294FEE" w:rsidRPr="007D4E00" w:rsidRDefault="00294FEE" w:rsidP="00102123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0E382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MÔN: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CHUYÊN ĐỀ </w:t>
            </w:r>
            <w:r w:rsidRPr="000E3822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VẬT LÍ</w:t>
            </w:r>
            <w:r w:rsidRPr="000E382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294FEE" w:rsidRPr="007D4E00" w14:paraId="4562D0F8" w14:textId="77777777" w:rsidTr="00102123">
        <w:tc>
          <w:tcPr>
            <w:tcW w:w="46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4E1103" w14:textId="77777777" w:rsidR="00294FEE" w:rsidRDefault="00294FEE" w:rsidP="00102123">
            <w:pPr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14:paraId="4FEF9B32" w14:textId="77777777" w:rsidR="00294FEE" w:rsidRPr="003524C9" w:rsidRDefault="00294FEE" w:rsidP="001021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Họ và tên: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……………………………………..</w:t>
            </w:r>
          </w:p>
          <w:p w14:paraId="3621B7B7" w14:textId="77777777" w:rsidR="00294FEE" w:rsidRPr="003524C9" w:rsidRDefault="00294FEE" w:rsidP="00102123">
            <w:pPr>
              <w:jc w:val="both"/>
              <w:rPr>
                <w:rFonts w:ascii="Times New Roman" w:hAnsi="Times New Roman" w:cs="Times New Roman"/>
                <w:b/>
                <w:sz w:val="12"/>
                <w:szCs w:val="24"/>
              </w:rPr>
            </w:pPr>
          </w:p>
          <w:p w14:paraId="4691A632" w14:textId="77777777" w:rsidR="00294FEE" w:rsidRPr="003524C9" w:rsidRDefault="00294FEE" w:rsidP="0010212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Lớp:</w:t>
            </w:r>
            <w:r>
              <w:rPr>
                <w:rFonts w:ascii="Times New Roman" w:hAnsi="Times New Roman" w:cs="Times New Roman"/>
              </w:rPr>
              <w:t>…………………………………………</w:t>
            </w:r>
          </w:p>
        </w:tc>
        <w:tc>
          <w:tcPr>
            <w:tcW w:w="17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A1A747" w14:textId="77777777" w:rsidR="00294FEE" w:rsidRPr="007D4E00" w:rsidRDefault="00294FEE" w:rsidP="00102123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Điểm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9B23D6" w14:textId="77777777" w:rsidR="00294FEE" w:rsidRPr="007D4E00" w:rsidRDefault="00294FEE" w:rsidP="00102123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Nhận xét</w:t>
            </w:r>
          </w:p>
        </w:tc>
        <w:tc>
          <w:tcPr>
            <w:tcW w:w="11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BAA8CE" w14:textId="77777777" w:rsidR="00294FEE" w:rsidRDefault="00294FEE" w:rsidP="00102123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Mã đề</w:t>
            </w:r>
          </w:p>
          <w:p w14:paraId="05EA9512" w14:textId="77777777" w:rsidR="00294FEE" w:rsidRDefault="00294FEE" w:rsidP="00102123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14:paraId="3963D157" w14:textId="77777777" w:rsidR="00294FEE" w:rsidRPr="007D4E00" w:rsidRDefault="00294FEE" w:rsidP="00294FEE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</w:tbl>
    <w:p w14:paraId="5A702EF1" w14:textId="77777777" w:rsidR="00294FEE" w:rsidRDefault="00294FEE" w:rsidP="00294FEE">
      <w:pPr>
        <w:spacing w:after="0"/>
        <w:rPr>
          <w:rFonts w:ascii="Times New Roman" w:hAnsi="Times New Roman" w:cs="Times New Roman"/>
        </w:rPr>
      </w:pPr>
    </w:p>
    <w:p w14:paraId="5648A389" w14:textId="1CC5A932" w:rsidR="00294FEE" w:rsidRPr="00294FEE" w:rsidRDefault="00294FEE" w:rsidP="00294FEE">
      <w:pPr>
        <w:spacing w:after="0"/>
        <w:rPr>
          <w:rFonts w:ascii="Times New Roman" w:hAnsi="Times New Roman" w:cs="Times New Roman"/>
        </w:rPr>
      </w:pPr>
      <w:r w:rsidRPr="00294FEE">
        <w:rPr>
          <w:rFonts w:ascii="Times New Roman" w:hAnsi="Times New Roman" w:cs="Times New Roman"/>
          <w:b/>
          <w:bCs/>
        </w:rPr>
        <w:t>Câu 1:</w:t>
      </w:r>
      <w:r w:rsidRPr="00294FEE">
        <w:rPr>
          <w:rFonts w:ascii="Times New Roman" w:hAnsi="Times New Roman" w:cs="Times New Roman"/>
        </w:rPr>
        <w:t xml:space="preserve"> Nêu những ưu điểm của truyền tín hiệu số?</w:t>
      </w:r>
    </w:p>
    <w:p w14:paraId="08602ECB" w14:textId="555AE466" w:rsidR="00294FEE" w:rsidRPr="00294FEE" w:rsidRDefault="00294FEE" w:rsidP="00294FEE">
      <w:pPr>
        <w:spacing w:after="0"/>
        <w:rPr>
          <w:rFonts w:ascii="Times New Roman" w:hAnsi="Times New Roman" w:cs="Times New Roman"/>
        </w:rPr>
      </w:pPr>
      <w:r w:rsidRPr="00294FEE">
        <w:rPr>
          <w:rFonts w:ascii="Times New Roman" w:hAnsi="Times New Roman" w:cs="Times New Roman"/>
          <w:b/>
          <w:bCs/>
        </w:rPr>
        <w:t>Câu</w:t>
      </w:r>
      <w:r w:rsidRPr="00294FEE">
        <w:rPr>
          <w:rFonts w:ascii="Times New Roman" w:hAnsi="Times New Roman" w:cs="Times New Roman"/>
          <w:b/>
          <w:bCs/>
        </w:rPr>
        <w:t xml:space="preserve"> 2:</w:t>
      </w:r>
      <w:r w:rsidRPr="00294FEE">
        <w:rPr>
          <w:rFonts w:ascii="Times New Roman" w:hAnsi="Times New Roman" w:cs="Times New Roman"/>
        </w:rPr>
        <w:t xml:space="preserve"> </w:t>
      </w:r>
      <w:r w:rsidRPr="00294FEE">
        <w:rPr>
          <w:rFonts w:ascii="Times New Roman" w:hAnsi="Times New Roman" w:cs="Times New Roman"/>
        </w:rPr>
        <w:t xml:space="preserve"> Vì sao để truyền hình đi xa trên mặt đất phải dùng đài tiếp sóng?</w:t>
      </w:r>
    </w:p>
    <w:p w14:paraId="3BB6F610" w14:textId="5B69A945" w:rsidR="00294FEE" w:rsidRDefault="00294FEE" w:rsidP="00294FEE">
      <w:pPr>
        <w:spacing w:after="0"/>
        <w:rPr>
          <w:rFonts w:ascii="Times New Roman" w:hAnsi="Times New Roman" w:cs="Times New Roman"/>
        </w:rPr>
      </w:pPr>
      <w:r w:rsidRPr="00294FEE">
        <w:rPr>
          <w:rFonts w:ascii="Times New Roman" w:hAnsi="Times New Roman" w:cs="Times New Roman"/>
          <w:b/>
          <w:bCs/>
        </w:rPr>
        <w:t>Câu 3:</w:t>
      </w:r>
      <w:r w:rsidRPr="00294FEE">
        <w:rPr>
          <w:rFonts w:ascii="Times New Roman" w:hAnsi="Times New Roman" w:cs="Times New Roman"/>
        </w:rPr>
        <w:t xml:space="preserve"> </w:t>
      </w:r>
      <w:r w:rsidRPr="00294FEE">
        <w:rPr>
          <w:rFonts w:ascii="Times New Roman" w:hAnsi="Times New Roman" w:cs="Times New Roman"/>
        </w:rPr>
        <w:t>Một tín hiệu có công suất đầu vào là P</w:t>
      </w:r>
      <w:r w:rsidRPr="00294FEE">
        <w:rPr>
          <w:rFonts w:ascii="Times New Roman" w:hAnsi="Times New Roman" w:cs="Times New Roman"/>
          <w:vertAlign w:val="subscript"/>
        </w:rPr>
        <w:t>1</w:t>
      </w:r>
      <w:r w:rsidRPr="00294FEE">
        <w:rPr>
          <w:rFonts w:ascii="Times New Roman" w:hAnsi="Times New Roman" w:cs="Times New Roman"/>
        </w:rPr>
        <w:t> = 5,0 mW và công suất đầu ra là P</w:t>
      </w:r>
      <w:r w:rsidRPr="00294FEE">
        <w:rPr>
          <w:rFonts w:ascii="Times New Roman" w:hAnsi="Times New Roman" w:cs="Times New Roman"/>
          <w:vertAlign w:val="subscript"/>
        </w:rPr>
        <w:t>2</w:t>
      </w:r>
      <w:r w:rsidRPr="00294FEE">
        <w:rPr>
          <w:rFonts w:ascii="Times New Roman" w:hAnsi="Times New Roman" w:cs="Times New Roman"/>
        </w:rPr>
        <w:t> = 0,0002 mW. Xác định độ suy giảm tín hiệu tính bằng dB.</w:t>
      </w:r>
    </w:p>
    <w:p w14:paraId="363A3333" w14:textId="04799240" w:rsidR="00294FEE" w:rsidRDefault="00294FEE" w:rsidP="00294FE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LÀM</w:t>
      </w:r>
    </w:p>
    <w:tbl>
      <w:tblPr>
        <w:tblStyle w:val="TableGrid"/>
        <w:tblW w:w="0" w:type="auto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294FEE" w:rsidRPr="00EA6EAC" w14:paraId="1E25431C" w14:textId="77777777" w:rsidTr="00102123">
        <w:tc>
          <w:tcPr>
            <w:tcW w:w="9911" w:type="dxa"/>
          </w:tcPr>
          <w:p w14:paraId="1C706026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jc w:val="center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1FFC1B94" w14:textId="77777777" w:rsidTr="00102123">
        <w:tc>
          <w:tcPr>
            <w:tcW w:w="9911" w:type="dxa"/>
          </w:tcPr>
          <w:p w14:paraId="168C5095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jc w:val="center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086970C8" w14:textId="77777777" w:rsidTr="00102123">
        <w:tc>
          <w:tcPr>
            <w:tcW w:w="9911" w:type="dxa"/>
          </w:tcPr>
          <w:p w14:paraId="25BAC021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jc w:val="center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52CF87CC" w14:textId="77777777" w:rsidTr="00102123">
        <w:tc>
          <w:tcPr>
            <w:tcW w:w="9911" w:type="dxa"/>
          </w:tcPr>
          <w:p w14:paraId="50186460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jc w:val="center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61720E91" w14:textId="77777777" w:rsidTr="00102123">
        <w:tc>
          <w:tcPr>
            <w:tcW w:w="9911" w:type="dxa"/>
          </w:tcPr>
          <w:p w14:paraId="7E997D8A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jc w:val="center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44A4B7EE" w14:textId="77777777" w:rsidTr="00102123">
        <w:tc>
          <w:tcPr>
            <w:tcW w:w="9911" w:type="dxa"/>
          </w:tcPr>
          <w:p w14:paraId="6FA5BF31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jc w:val="center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3AB8E7E2" w14:textId="77777777" w:rsidTr="00102123">
        <w:tc>
          <w:tcPr>
            <w:tcW w:w="9911" w:type="dxa"/>
          </w:tcPr>
          <w:p w14:paraId="7E310C7C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jc w:val="center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618A4388" w14:textId="77777777" w:rsidTr="00102123">
        <w:tc>
          <w:tcPr>
            <w:tcW w:w="9911" w:type="dxa"/>
          </w:tcPr>
          <w:p w14:paraId="62A4A63C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jc w:val="center"/>
              <w:rPr>
                <w:color w:val="000000"/>
                <w:sz w:val="26"/>
                <w:szCs w:val="26"/>
                <w:lang w:val="fr-FR"/>
              </w:rPr>
            </w:pPr>
          </w:p>
        </w:tc>
      </w:tr>
    </w:tbl>
    <w:p w14:paraId="104D9C4A" w14:textId="77777777" w:rsidR="00294FEE" w:rsidRPr="00EA6EAC" w:rsidRDefault="00294FEE" w:rsidP="00294FEE">
      <w:pPr>
        <w:pStyle w:val="NormalWeb"/>
        <w:shd w:val="clear" w:color="auto" w:fill="FFFFFF"/>
        <w:spacing w:before="0" w:beforeAutospacing="0" w:after="0" w:afterAutospacing="0" w:line="312" w:lineRule="auto"/>
        <w:jc w:val="center"/>
        <w:rPr>
          <w:color w:val="000000"/>
          <w:sz w:val="26"/>
          <w:szCs w:val="26"/>
          <w:lang w:val="fr-FR"/>
        </w:rPr>
      </w:pPr>
    </w:p>
    <w:tbl>
      <w:tblPr>
        <w:tblStyle w:val="TableGrid"/>
        <w:tblW w:w="0" w:type="auto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294FEE" w:rsidRPr="00EA6EAC" w14:paraId="789150AF" w14:textId="77777777" w:rsidTr="00102123">
        <w:tc>
          <w:tcPr>
            <w:tcW w:w="9638" w:type="dxa"/>
          </w:tcPr>
          <w:p w14:paraId="0C717B3B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jc w:val="center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6D10C8B9" w14:textId="77777777" w:rsidTr="00102123">
        <w:tc>
          <w:tcPr>
            <w:tcW w:w="9638" w:type="dxa"/>
          </w:tcPr>
          <w:p w14:paraId="79D14A00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jc w:val="center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4260C8D2" w14:textId="77777777" w:rsidTr="00102123">
        <w:tc>
          <w:tcPr>
            <w:tcW w:w="9638" w:type="dxa"/>
          </w:tcPr>
          <w:p w14:paraId="37F1629C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jc w:val="center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5A9497C9" w14:textId="77777777" w:rsidTr="00102123">
        <w:tc>
          <w:tcPr>
            <w:tcW w:w="9638" w:type="dxa"/>
          </w:tcPr>
          <w:p w14:paraId="16050B70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jc w:val="center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56BF4515" w14:textId="77777777" w:rsidTr="00102123">
        <w:tc>
          <w:tcPr>
            <w:tcW w:w="9638" w:type="dxa"/>
          </w:tcPr>
          <w:p w14:paraId="118FDA88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jc w:val="center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1F5C20F2" w14:textId="77777777" w:rsidTr="00102123">
        <w:tc>
          <w:tcPr>
            <w:tcW w:w="9638" w:type="dxa"/>
          </w:tcPr>
          <w:p w14:paraId="02CA20E2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jc w:val="center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462E015A" w14:textId="77777777" w:rsidTr="00102123">
        <w:tc>
          <w:tcPr>
            <w:tcW w:w="9638" w:type="dxa"/>
          </w:tcPr>
          <w:p w14:paraId="2C68A927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jc w:val="center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2E018D0B" w14:textId="77777777" w:rsidTr="00102123">
        <w:tc>
          <w:tcPr>
            <w:tcW w:w="9638" w:type="dxa"/>
          </w:tcPr>
          <w:p w14:paraId="6DF6BEC5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jc w:val="center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0CE3C3B2" w14:textId="77777777" w:rsidTr="00102123">
        <w:tc>
          <w:tcPr>
            <w:tcW w:w="9638" w:type="dxa"/>
          </w:tcPr>
          <w:p w14:paraId="0C8CB40B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12A1FACE" w14:textId="77777777" w:rsidTr="00102123">
        <w:tc>
          <w:tcPr>
            <w:tcW w:w="9638" w:type="dxa"/>
          </w:tcPr>
          <w:p w14:paraId="18D731E6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3143811C" w14:textId="77777777" w:rsidTr="00102123">
        <w:tc>
          <w:tcPr>
            <w:tcW w:w="9638" w:type="dxa"/>
          </w:tcPr>
          <w:p w14:paraId="6B1F77CA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3B9FE5A0" w14:textId="77777777" w:rsidTr="00102123">
        <w:tc>
          <w:tcPr>
            <w:tcW w:w="9638" w:type="dxa"/>
          </w:tcPr>
          <w:p w14:paraId="05BCEB6A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23EB2726" w14:textId="77777777" w:rsidTr="00102123">
        <w:tc>
          <w:tcPr>
            <w:tcW w:w="9638" w:type="dxa"/>
          </w:tcPr>
          <w:p w14:paraId="0038F3BC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18304C2D" w14:textId="77777777" w:rsidTr="00102123">
        <w:tc>
          <w:tcPr>
            <w:tcW w:w="9638" w:type="dxa"/>
          </w:tcPr>
          <w:p w14:paraId="0F49AAF6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319C4033" w14:textId="77777777" w:rsidTr="00102123">
        <w:tc>
          <w:tcPr>
            <w:tcW w:w="9638" w:type="dxa"/>
          </w:tcPr>
          <w:p w14:paraId="0FE725A7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0A31F934" w14:textId="77777777" w:rsidTr="00102123">
        <w:tc>
          <w:tcPr>
            <w:tcW w:w="9638" w:type="dxa"/>
          </w:tcPr>
          <w:p w14:paraId="5257B7C6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00C4F1D6" w14:textId="77777777" w:rsidTr="00102123">
        <w:tc>
          <w:tcPr>
            <w:tcW w:w="9638" w:type="dxa"/>
          </w:tcPr>
          <w:p w14:paraId="67213A42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rPr>
                <w:color w:val="000000"/>
                <w:sz w:val="26"/>
                <w:szCs w:val="26"/>
                <w:lang w:val="fr-FR"/>
              </w:rPr>
            </w:pPr>
          </w:p>
        </w:tc>
      </w:tr>
      <w:tr w:rsidR="00294FEE" w:rsidRPr="00EA6EAC" w14:paraId="0AF9DA3E" w14:textId="77777777" w:rsidTr="00102123">
        <w:tc>
          <w:tcPr>
            <w:tcW w:w="9638" w:type="dxa"/>
          </w:tcPr>
          <w:p w14:paraId="7097CF55" w14:textId="77777777" w:rsidR="00294FEE" w:rsidRPr="00EA6EAC" w:rsidRDefault="00294FEE" w:rsidP="00102123">
            <w:pPr>
              <w:pStyle w:val="NormalWeb"/>
              <w:spacing w:before="0" w:beforeAutospacing="0" w:after="0" w:afterAutospacing="0" w:line="312" w:lineRule="auto"/>
              <w:rPr>
                <w:color w:val="000000"/>
                <w:sz w:val="26"/>
                <w:szCs w:val="26"/>
                <w:lang w:val="fr-FR"/>
              </w:rPr>
            </w:pPr>
          </w:p>
        </w:tc>
      </w:tr>
    </w:tbl>
    <w:p w14:paraId="10DA2955" w14:textId="77777777" w:rsidR="00294FEE" w:rsidRPr="00294FEE" w:rsidRDefault="00294FEE" w:rsidP="00294FEE">
      <w:pPr>
        <w:spacing w:after="0"/>
        <w:jc w:val="center"/>
        <w:rPr>
          <w:rFonts w:ascii="Times New Roman" w:hAnsi="Times New Roman" w:cs="Times New Roman"/>
        </w:rPr>
      </w:pPr>
    </w:p>
    <w:p w14:paraId="1DD6FC3D" w14:textId="506038EB" w:rsidR="00EE1923" w:rsidRDefault="00EE1923"/>
    <w:sectPr w:rsidR="00EE1923" w:rsidSect="00294FEE">
      <w:pgSz w:w="11907" w:h="16840" w:code="9"/>
      <w:pgMar w:top="851" w:right="851" w:bottom="567" w:left="141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E3"/>
    <w:rsid w:val="00080E23"/>
    <w:rsid w:val="000E4CE9"/>
    <w:rsid w:val="001E15D9"/>
    <w:rsid w:val="00221DF2"/>
    <w:rsid w:val="00294FEE"/>
    <w:rsid w:val="003F5AD3"/>
    <w:rsid w:val="005E3786"/>
    <w:rsid w:val="00734DA5"/>
    <w:rsid w:val="00791C5D"/>
    <w:rsid w:val="00851795"/>
    <w:rsid w:val="008A637C"/>
    <w:rsid w:val="00965DE3"/>
    <w:rsid w:val="00A779C6"/>
    <w:rsid w:val="00B4699A"/>
    <w:rsid w:val="00BA7428"/>
    <w:rsid w:val="00BC5410"/>
    <w:rsid w:val="00BD0941"/>
    <w:rsid w:val="00C82869"/>
    <w:rsid w:val="00EE1923"/>
    <w:rsid w:val="00F05A9F"/>
    <w:rsid w:val="00F80D06"/>
    <w:rsid w:val="00FC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4EBB"/>
  <w15:chartTrackingRefBased/>
  <w15:docId w15:val="{EE840DCC-B80E-438B-91A8-3F07A72D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DE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294FE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1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2025-04-10T20:41:00Z</dcterms:created>
  <dcterms:modified xsi:type="dcterms:W3CDTF">2025-04-10T20:58:00Z</dcterms:modified>
</cp:coreProperties>
</file>